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F2" w:rsidRPr="00302ED1" w:rsidRDefault="00AB45F2" w:rsidP="00AB45F2">
      <w:pPr>
        <w:spacing w:after="0" w:line="240" w:lineRule="auto"/>
        <w:jc w:val="center"/>
        <w:rPr>
          <w:rFonts w:ascii="Times New Roman" w:eastAsia="Times New Roman" w:hAnsi="Times New Roman" w:cs="Times New Roman"/>
          <w:sz w:val="40"/>
          <w:szCs w:val="40"/>
          <w:lang w:eastAsia="en-CA"/>
        </w:rPr>
      </w:pPr>
      <w:r w:rsidRPr="00302ED1">
        <w:rPr>
          <w:rFonts w:ascii="Bookman Old Style" w:eastAsia="Times New Roman" w:hAnsi="Bookman Old Style" w:cs="Times New Roman"/>
          <w:b/>
          <w:bCs/>
          <w:color w:val="000000"/>
          <w:sz w:val="40"/>
          <w:szCs w:val="40"/>
          <w:lang w:eastAsia="en-CA"/>
        </w:rPr>
        <w:t xml:space="preserve">MIS </w:t>
      </w:r>
      <w:r w:rsidR="00C05E9D">
        <w:rPr>
          <w:rFonts w:ascii="Bookman Old Style" w:eastAsia="Times New Roman" w:hAnsi="Bookman Old Style" w:cs="Times New Roman"/>
          <w:b/>
          <w:bCs/>
          <w:color w:val="000000"/>
          <w:sz w:val="40"/>
          <w:szCs w:val="40"/>
          <w:lang w:eastAsia="en-CA"/>
        </w:rPr>
        <w:t>460</w:t>
      </w:r>
      <w:r w:rsidRPr="00302ED1">
        <w:rPr>
          <w:rFonts w:ascii="Bookman Old Style" w:eastAsia="Times New Roman" w:hAnsi="Bookman Old Style" w:cs="Times New Roman"/>
          <w:b/>
          <w:bCs/>
          <w:color w:val="000000"/>
          <w:sz w:val="40"/>
          <w:szCs w:val="40"/>
          <w:lang w:eastAsia="en-CA"/>
        </w:rPr>
        <w:t xml:space="preserve"> </w:t>
      </w:r>
    </w:p>
    <w:p w:rsidR="00AB45F2" w:rsidRPr="00302ED1" w:rsidRDefault="00C05E9D" w:rsidP="00AB45F2">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Project Management in IT</w:t>
      </w:r>
    </w:p>
    <w:p w:rsidR="00AB45F2" w:rsidRPr="00302ED1" w:rsidRDefault="00F46AED" w:rsidP="00F4531F">
      <w:pPr>
        <w:spacing w:after="0" w:line="240" w:lineRule="auto"/>
        <w:jc w:val="center"/>
        <w:rPr>
          <w:rFonts w:ascii="Times New Roman" w:eastAsia="Times New Roman" w:hAnsi="Times New Roman" w:cs="Times New Roman"/>
          <w:sz w:val="40"/>
          <w:szCs w:val="40"/>
          <w:lang w:eastAsia="en-CA"/>
        </w:rPr>
      </w:pPr>
      <w:proofErr w:type="gramStart"/>
      <w:r>
        <w:rPr>
          <w:rFonts w:ascii="Bookman Old Style" w:eastAsia="Times New Roman" w:hAnsi="Bookman Old Style" w:cs="Times New Roman"/>
          <w:b/>
          <w:bCs/>
          <w:color w:val="000000"/>
          <w:sz w:val="40"/>
          <w:szCs w:val="40"/>
          <w:lang w:eastAsia="en-CA"/>
        </w:rPr>
        <w:t>2</w:t>
      </w:r>
      <w:r w:rsidRPr="00F46AED">
        <w:rPr>
          <w:rFonts w:ascii="Bookman Old Style" w:eastAsia="Times New Roman" w:hAnsi="Bookman Old Style" w:cs="Times New Roman"/>
          <w:b/>
          <w:bCs/>
          <w:color w:val="000000"/>
          <w:sz w:val="40"/>
          <w:szCs w:val="40"/>
          <w:vertAlign w:val="superscript"/>
          <w:lang w:eastAsia="en-CA"/>
        </w:rPr>
        <w:t>nd</w:t>
      </w:r>
      <w:r>
        <w:rPr>
          <w:rFonts w:ascii="Bookman Old Style" w:eastAsia="Times New Roman" w:hAnsi="Bookman Old Style" w:cs="Times New Roman"/>
          <w:b/>
          <w:bCs/>
          <w:color w:val="000000"/>
          <w:sz w:val="40"/>
          <w:szCs w:val="40"/>
          <w:lang w:eastAsia="en-CA"/>
        </w:rPr>
        <w:t xml:space="preserve"> </w:t>
      </w:r>
      <w:r w:rsidR="0071143E">
        <w:rPr>
          <w:rFonts w:ascii="Bookman Old Style" w:eastAsia="Times New Roman" w:hAnsi="Bookman Old Style" w:cs="Times New Roman"/>
          <w:b/>
          <w:bCs/>
          <w:color w:val="000000"/>
          <w:sz w:val="40"/>
          <w:szCs w:val="40"/>
          <w:lang w:eastAsia="en-CA"/>
        </w:rPr>
        <w:t xml:space="preserve"> Semester</w:t>
      </w:r>
      <w:proofErr w:type="gramEnd"/>
      <w:r w:rsidR="00AB45F2" w:rsidRPr="00302ED1">
        <w:rPr>
          <w:rFonts w:ascii="Bookman Old Style" w:eastAsia="Times New Roman" w:hAnsi="Bookman Old Style" w:cs="Times New Roman"/>
          <w:b/>
          <w:bCs/>
          <w:color w:val="000000"/>
          <w:sz w:val="40"/>
          <w:szCs w:val="40"/>
          <w:lang w:eastAsia="en-CA"/>
        </w:rPr>
        <w:t xml:space="preserve"> </w:t>
      </w:r>
      <w:r w:rsidR="00F4531F">
        <w:rPr>
          <w:rFonts w:ascii="Bookman Old Style" w:eastAsia="Times New Roman" w:hAnsi="Bookman Old Style" w:cs="Times New Roman"/>
          <w:b/>
          <w:bCs/>
          <w:color w:val="000000"/>
          <w:sz w:val="40"/>
          <w:szCs w:val="40"/>
          <w:lang w:eastAsia="en-CA"/>
        </w:rPr>
        <w:t>/</w:t>
      </w:r>
      <w:r w:rsidR="00AB45F2">
        <w:rPr>
          <w:rFonts w:ascii="Bookman Old Style" w:eastAsia="Times New Roman" w:hAnsi="Bookman Old Style" w:cs="Times New Roman"/>
          <w:b/>
          <w:bCs/>
          <w:color w:val="000000"/>
          <w:sz w:val="40"/>
          <w:szCs w:val="40"/>
          <w:lang w:eastAsia="en-CA"/>
        </w:rPr>
        <w:t>143</w:t>
      </w:r>
      <w:r w:rsidR="0071143E">
        <w:rPr>
          <w:rFonts w:ascii="Bookman Old Style" w:eastAsia="Times New Roman" w:hAnsi="Bookman Old Style" w:cs="Times New Roman"/>
          <w:b/>
          <w:bCs/>
          <w:color w:val="000000"/>
          <w:sz w:val="40"/>
          <w:szCs w:val="40"/>
          <w:lang w:eastAsia="en-CA"/>
        </w:rPr>
        <w:t>5-36</w:t>
      </w:r>
    </w:p>
    <w:p w:rsidR="00AB45F2" w:rsidRDefault="00AB45F2" w:rsidP="00AB45F2">
      <w:pPr>
        <w:spacing w:after="150" w:line="240" w:lineRule="auto"/>
        <w:jc w:val="center"/>
        <w:rPr>
          <w:rFonts w:ascii="Bookman Old Style" w:eastAsia="Times New Roman" w:hAnsi="Bookman Old Style" w:cs="Times New Roman"/>
          <w:b/>
          <w:bCs/>
          <w:color w:val="000000"/>
          <w:sz w:val="52"/>
          <w:szCs w:val="52"/>
          <w:lang w:eastAsia="en-CA"/>
        </w:rPr>
      </w:pPr>
      <w:r w:rsidRPr="00302ED1">
        <w:rPr>
          <w:rFonts w:ascii="Bookman Old Style" w:eastAsia="Times New Roman" w:hAnsi="Bookman Old Style" w:cs="Times New Roman"/>
          <w:b/>
          <w:bCs/>
          <w:color w:val="000000"/>
          <w:sz w:val="40"/>
          <w:szCs w:val="40"/>
          <w:lang w:eastAsia="en-CA"/>
        </w:rPr>
        <w:t>Course Syllabus</w:t>
      </w:r>
    </w:p>
    <w:p w:rsidR="00AB45F2" w:rsidRPr="00302ED1" w:rsidRDefault="00AB45F2" w:rsidP="00AB45F2">
      <w:pPr>
        <w:spacing w:after="150" w:line="240" w:lineRule="auto"/>
        <w:jc w:val="center"/>
        <w:rPr>
          <w:rFonts w:ascii="Times New Roman" w:eastAsia="Times New Roman" w:hAnsi="Times New Roman" w:cs="Times New Roman"/>
          <w:sz w:val="24"/>
          <w:szCs w:val="24"/>
          <w:lang w:eastAsia="en-CA"/>
        </w:rPr>
      </w:pPr>
    </w:p>
    <w:tbl>
      <w:tblPr>
        <w:tblStyle w:val="TableGrid"/>
        <w:tblW w:w="5179" w:type="pct"/>
        <w:tblLook w:val="04A0" w:firstRow="1" w:lastRow="0" w:firstColumn="1" w:lastColumn="0" w:noHBand="0" w:noVBand="1"/>
      </w:tblPr>
      <w:tblGrid>
        <w:gridCol w:w="1350"/>
        <w:gridCol w:w="2136"/>
        <w:gridCol w:w="1869"/>
        <w:gridCol w:w="4908"/>
      </w:tblGrid>
      <w:tr w:rsidR="00AB45F2" w:rsidRPr="00302ED1" w:rsidTr="00FF4B8B">
        <w:trPr>
          <w:trHeight w:val="240"/>
        </w:trPr>
        <w:tc>
          <w:tcPr>
            <w:tcW w:w="84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Instructor:  </w:t>
            </w:r>
          </w:p>
        </w:tc>
        <w:tc>
          <w:tcPr>
            <w:tcW w:w="1643" w:type="pct"/>
            <w:hideMark/>
          </w:tcPr>
          <w:p w:rsidR="00FF4B8B" w:rsidRPr="00B5612D" w:rsidRDefault="00F46AED" w:rsidP="00F46AE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Layla </w:t>
            </w:r>
            <w:proofErr w:type="spellStart"/>
            <w:r>
              <w:rPr>
                <w:rFonts w:ascii="Times New Roman" w:eastAsia="Times New Roman" w:hAnsi="Times New Roman" w:cs="Times New Roman"/>
                <w:sz w:val="24"/>
                <w:szCs w:val="24"/>
                <w:lang w:eastAsia="en-CA"/>
              </w:rPr>
              <w:t>Hajr</w:t>
            </w:r>
            <w:proofErr w:type="spellEnd"/>
          </w:p>
        </w:tc>
        <w:tc>
          <w:tcPr>
            <w:tcW w:w="91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Instructor  title: </w:t>
            </w:r>
          </w:p>
        </w:tc>
        <w:tc>
          <w:tcPr>
            <w:tcW w:w="1606"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Lecturer</w:t>
            </w:r>
          </w:p>
        </w:tc>
      </w:tr>
      <w:tr w:rsidR="00AB45F2" w:rsidRPr="00302ED1" w:rsidTr="00FF4B8B">
        <w:trPr>
          <w:trHeight w:val="255"/>
        </w:trPr>
        <w:tc>
          <w:tcPr>
            <w:tcW w:w="84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Office:</w:t>
            </w:r>
          </w:p>
        </w:tc>
        <w:tc>
          <w:tcPr>
            <w:tcW w:w="1643" w:type="pct"/>
            <w:hideMark/>
          </w:tcPr>
          <w:p w:rsidR="00AB45F2" w:rsidRPr="00B5612D" w:rsidRDefault="00FF4B8B"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 xml:space="preserve"> </w:t>
            </w:r>
            <w:r w:rsidR="00F46AED">
              <w:rPr>
                <w:rFonts w:ascii="Times New Roman" w:eastAsia="Times New Roman" w:hAnsi="Times New Roman" w:cs="Times New Roman"/>
                <w:sz w:val="24"/>
                <w:szCs w:val="24"/>
                <w:lang w:eastAsia="en-CA"/>
              </w:rPr>
              <w:t>139</w:t>
            </w:r>
          </w:p>
        </w:tc>
        <w:tc>
          <w:tcPr>
            <w:tcW w:w="91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Phone: </w:t>
            </w:r>
          </w:p>
        </w:tc>
        <w:tc>
          <w:tcPr>
            <w:tcW w:w="1606"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w:t>
            </w:r>
          </w:p>
        </w:tc>
      </w:tr>
      <w:tr w:rsidR="00AB45F2" w:rsidRPr="00302ED1" w:rsidTr="00FF4B8B">
        <w:trPr>
          <w:trHeight w:val="240"/>
        </w:trPr>
        <w:tc>
          <w:tcPr>
            <w:tcW w:w="84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Section#:</w:t>
            </w:r>
          </w:p>
        </w:tc>
        <w:tc>
          <w:tcPr>
            <w:tcW w:w="1643" w:type="pct"/>
            <w:hideMark/>
          </w:tcPr>
          <w:p w:rsidR="00AB45F2" w:rsidRPr="00B5612D" w:rsidRDefault="00F46AED" w:rsidP="00F46AE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30873,41491,41608</w:t>
            </w:r>
          </w:p>
        </w:tc>
        <w:tc>
          <w:tcPr>
            <w:tcW w:w="910" w:type="pct"/>
            <w:hideMark/>
          </w:tcPr>
          <w:p w:rsidR="00AB45F2" w:rsidRPr="00B5612D" w:rsidRDefault="00AB45F2"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 xml:space="preserve">Location: </w:t>
            </w:r>
          </w:p>
        </w:tc>
        <w:tc>
          <w:tcPr>
            <w:tcW w:w="1606" w:type="pct"/>
            <w:hideMark/>
          </w:tcPr>
          <w:p w:rsidR="00AB45F2" w:rsidRPr="00B5612D" w:rsidRDefault="00FF4B8B" w:rsidP="00FF4B8B">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sz w:val="24"/>
                <w:szCs w:val="24"/>
                <w:lang w:eastAsia="en-CA"/>
              </w:rPr>
              <w:t>Building 3 , 2</w:t>
            </w:r>
            <w:r w:rsidRPr="00B5612D">
              <w:rPr>
                <w:rFonts w:ascii="Times New Roman" w:eastAsia="Times New Roman" w:hAnsi="Times New Roman" w:cs="Times New Roman"/>
                <w:sz w:val="24"/>
                <w:szCs w:val="24"/>
                <w:vertAlign w:val="superscript"/>
                <w:lang w:eastAsia="en-CA"/>
              </w:rPr>
              <w:t>nd</w:t>
            </w:r>
            <w:r w:rsidRPr="00B5612D">
              <w:rPr>
                <w:rFonts w:ascii="Times New Roman" w:eastAsia="Times New Roman" w:hAnsi="Times New Roman" w:cs="Times New Roman"/>
                <w:sz w:val="24"/>
                <w:szCs w:val="24"/>
                <w:lang w:eastAsia="en-CA"/>
              </w:rPr>
              <w:t xml:space="preserve"> </w:t>
            </w:r>
            <w:r w:rsidR="00AB45F2" w:rsidRPr="00B5612D">
              <w:rPr>
                <w:rFonts w:ascii="Times New Roman" w:eastAsia="Times New Roman" w:hAnsi="Times New Roman" w:cs="Times New Roman"/>
                <w:sz w:val="24"/>
                <w:szCs w:val="24"/>
                <w:vertAlign w:val="superscript"/>
                <w:lang w:eastAsia="en-CA"/>
              </w:rPr>
              <w:t xml:space="preserve"> </w:t>
            </w:r>
            <w:r w:rsidR="00AB45F2" w:rsidRPr="00B5612D">
              <w:rPr>
                <w:rFonts w:ascii="Times New Roman" w:eastAsia="Times New Roman" w:hAnsi="Times New Roman" w:cs="Times New Roman"/>
                <w:sz w:val="24"/>
                <w:szCs w:val="24"/>
                <w:lang w:eastAsia="en-CA"/>
              </w:rPr>
              <w:t xml:space="preserve"> floor</w:t>
            </w:r>
          </w:p>
        </w:tc>
      </w:tr>
      <w:tr w:rsidR="00AB45F2" w:rsidRPr="00302ED1" w:rsidTr="00FF4B8B">
        <w:trPr>
          <w:trHeight w:val="240"/>
        </w:trPr>
        <w:tc>
          <w:tcPr>
            <w:tcW w:w="840" w:type="pct"/>
            <w:hideMark/>
          </w:tcPr>
          <w:p w:rsidR="00AB45F2" w:rsidRPr="00B5612D" w:rsidRDefault="00AC4E8A" w:rsidP="00F46AED">
            <w:pPr>
              <w:rPr>
                <w:rFonts w:ascii="Times New Roman" w:eastAsia="Times New Roman" w:hAnsi="Times New Roman" w:cs="Times New Roman"/>
                <w:sz w:val="24"/>
                <w:szCs w:val="24"/>
                <w:lang w:eastAsia="en-CA"/>
              </w:rPr>
            </w:pPr>
            <w:hyperlink r:id="rId10" w:tgtFrame="_blank" w:history="1">
              <w:r w:rsidR="00AB45F2" w:rsidRPr="00B5612D">
                <w:rPr>
                  <w:rFonts w:ascii="Times New Roman" w:eastAsia="Times New Roman" w:hAnsi="Times New Roman" w:cs="Times New Roman"/>
                  <w:b/>
                  <w:bCs/>
                  <w:color w:val="000000"/>
                  <w:sz w:val="24"/>
                  <w:szCs w:val="24"/>
                  <w:lang w:eastAsia="en-CA"/>
                </w:rPr>
                <w:t>Office Hours</w:t>
              </w:r>
            </w:hyperlink>
            <w:r w:rsidR="00AB45F2" w:rsidRPr="00B5612D">
              <w:rPr>
                <w:rFonts w:ascii="Times New Roman" w:eastAsia="Times New Roman" w:hAnsi="Times New Roman" w:cs="Times New Roman"/>
                <w:b/>
                <w:bCs/>
                <w:color w:val="000000"/>
                <w:sz w:val="24"/>
                <w:szCs w:val="24"/>
                <w:lang w:eastAsia="en-CA"/>
              </w:rPr>
              <w:t>:</w:t>
            </w:r>
          </w:p>
        </w:tc>
        <w:tc>
          <w:tcPr>
            <w:tcW w:w="1643" w:type="pct"/>
            <w:hideMark/>
          </w:tcPr>
          <w:p w:rsidR="000B7FA8" w:rsidRDefault="00F46AED" w:rsidP="005B28C6">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10-11,12-2</w:t>
            </w:r>
          </w:p>
          <w:p w:rsidR="00F46AED" w:rsidRDefault="00F46AED" w:rsidP="005B28C6">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3:10-11</w:t>
            </w:r>
          </w:p>
          <w:p w:rsidR="00F46AED" w:rsidRPr="00B5612D" w:rsidRDefault="00F46AED" w:rsidP="005B28C6">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5:10-11</w:t>
            </w:r>
          </w:p>
        </w:tc>
        <w:tc>
          <w:tcPr>
            <w:tcW w:w="910" w:type="pct"/>
            <w:hideMark/>
          </w:tcPr>
          <w:p w:rsidR="00AB45F2" w:rsidRPr="00B5612D" w:rsidRDefault="00AB45F2" w:rsidP="00F46AED">
            <w:pPr>
              <w:rPr>
                <w:rFonts w:ascii="Times New Roman" w:eastAsia="Times New Roman" w:hAnsi="Times New Roman" w:cs="Times New Roman"/>
                <w:b/>
                <w:bCs/>
                <w:color w:val="000000"/>
                <w:sz w:val="24"/>
                <w:szCs w:val="24"/>
                <w:lang w:eastAsia="en-CA"/>
              </w:rPr>
            </w:pPr>
            <w:r w:rsidRPr="00B5612D">
              <w:rPr>
                <w:rFonts w:ascii="Times New Roman" w:eastAsia="Times New Roman" w:hAnsi="Times New Roman" w:cs="Times New Roman"/>
                <w:b/>
                <w:bCs/>
                <w:color w:val="000000"/>
                <w:sz w:val="24"/>
                <w:szCs w:val="24"/>
                <w:lang w:eastAsia="en-CA"/>
              </w:rPr>
              <w:t>Email: </w:t>
            </w:r>
          </w:p>
          <w:p w:rsidR="006C133C" w:rsidRPr="00B5612D" w:rsidRDefault="006C133C" w:rsidP="00F46AED">
            <w:pPr>
              <w:rPr>
                <w:rFonts w:ascii="Times New Roman" w:eastAsia="Times New Roman" w:hAnsi="Times New Roman" w:cs="Times New Roman"/>
                <w:sz w:val="24"/>
                <w:szCs w:val="24"/>
                <w:lang w:eastAsia="en-CA"/>
              </w:rPr>
            </w:pPr>
            <w:r w:rsidRPr="00B5612D">
              <w:rPr>
                <w:rFonts w:ascii="Times New Roman" w:eastAsia="Times New Roman" w:hAnsi="Times New Roman" w:cs="Times New Roman"/>
                <w:b/>
                <w:bCs/>
                <w:color w:val="000000"/>
                <w:sz w:val="24"/>
                <w:szCs w:val="24"/>
                <w:lang w:eastAsia="en-CA"/>
              </w:rPr>
              <w:t>Website:</w:t>
            </w:r>
          </w:p>
        </w:tc>
        <w:tc>
          <w:tcPr>
            <w:tcW w:w="1606" w:type="pct"/>
            <w:hideMark/>
          </w:tcPr>
          <w:p w:rsidR="00FF4B8B" w:rsidRPr="00B5612D" w:rsidRDefault="00AC4E8A" w:rsidP="00F46AED">
            <w:pPr>
              <w:rPr>
                <w:rFonts w:ascii="Times New Roman" w:hAnsi="Times New Roman" w:cs="Times New Roman"/>
                <w:sz w:val="24"/>
                <w:szCs w:val="24"/>
              </w:rPr>
            </w:pPr>
            <w:hyperlink r:id="rId11" w:history="1">
              <w:r w:rsidR="00F46AED" w:rsidRPr="00383144">
                <w:rPr>
                  <w:rStyle w:val="Hyperlink"/>
                  <w:rFonts w:ascii="Times New Roman" w:eastAsia="Times New Roman" w:hAnsi="Times New Roman" w:cs="Times New Roman"/>
                  <w:sz w:val="24"/>
                  <w:szCs w:val="24"/>
                  <w:lang w:eastAsia="en-CA"/>
                </w:rPr>
                <w:t>Lhajr@ksu.edu.sa</w:t>
              </w:r>
            </w:hyperlink>
          </w:p>
          <w:p w:rsidR="006C133C" w:rsidRDefault="00AC4E8A" w:rsidP="00F46AED">
            <w:pPr>
              <w:rPr>
                <w:rFonts w:ascii="Times New Roman" w:eastAsia="Times New Roman" w:hAnsi="Times New Roman" w:cs="Times New Roman"/>
                <w:sz w:val="24"/>
                <w:szCs w:val="24"/>
                <w:lang w:eastAsia="en-CA"/>
              </w:rPr>
            </w:pPr>
            <w:hyperlink r:id="rId12" w:history="1">
              <w:r w:rsidR="00F46AED" w:rsidRPr="00383144">
                <w:rPr>
                  <w:rStyle w:val="Hyperlink"/>
                  <w:rFonts w:ascii="Times New Roman" w:eastAsia="Times New Roman" w:hAnsi="Times New Roman" w:cs="Times New Roman"/>
                  <w:sz w:val="24"/>
                  <w:szCs w:val="24"/>
                  <w:lang w:eastAsia="en-CA"/>
                </w:rPr>
                <w:t>http://faculty.ksu.edu.sa/Layla_Hajr/default.aspx</w:t>
              </w:r>
            </w:hyperlink>
          </w:p>
          <w:p w:rsidR="00F46AED" w:rsidRPr="00B5612D" w:rsidRDefault="00F46AED" w:rsidP="00F46AED">
            <w:pPr>
              <w:rPr>
                <w:rFonts w:ascii="Times New Roman" w:eastAsia="Times New Roman" w:hAnsi="Times New Roman" w:cs="Times New Roman"/>
                <w:sz w:val="24"/>
                <w:szCs w:val="24"/>
                <w:lang w:eastAsia="en-CA"/>
              </w:rPr>
            </w:pPr>
          </w:p>
        </w:tc>
      </w:tr>
    </w:tbl>
    <w:p w:rsidR="00C45106" w:rsidRPr="000B7FA8" w:rsidRDefault="00AC4E8A" w:rsidP="000B7FA8">
      <w:pPr>
        <w:spacing w:before="100" w:beforeAutospacing="1" w:after="100" w:afterAutospacing="1" w:line="240" w:lineRule="auto"/>
        <w:outlineLvl w:val="1"/>
        <w:rPr>
          <w:rFonts w:ascii="Times New Roman" w:eastAsia="Times New Roman" w:hAnsi="Times New Roman" w:cs="Times New Roman"/>
          <w:b/>
          <w:bCs/>
          <w:sz w:val="28"/>
          <w:szCs w:val="28"/>
        </w:rPr>
      </w:pPr>
      <w:hyperlink r:id="rId13" w:tooltip="Course Description" w:history="1">
        <w:r w:rsidR="00C45106" w:rsidRPr="000B7FA8">
          <w:rPr>
            <w:rFonts w:ascii="Times New Roman" w:eastAsia="Times New Roman" w:hAnsi="Times New Roman" w:cs="Times New Roman"/>
            <w:b/>
            <w:bCs/>
            <w:sz w:val="28"/>
            <w:szCs w:val="28"/>
            <w:u w:val="single"/>
          </w:rPr>
          <w:t>Course Description</w:t>
        </w:r>
      </w:hyperlink>
      <w:r w:rsidR="000B7FA8" w:rsidRPr="000B7FA8">
        <w:rPr>
          <w:rFonts w:ascii="Times New Roman" w:hAnsi="Times New Roman" w:cs="Times New Roman"/>
          <w:sz w:val="28"/>
          <w:szCs w:val="28"/>
        </w:rPr>
        <w:t>:</w:t>
      </w:r>
    </w:p>
    <w:p w:rsidR="00C45106" w:rsidRPr="00C05E9D" w:rsidRDefault="00C05E9D" w:rsidP="00C45106">
      <w:pPr>
        <w:spacing w:before="100" w:beforeAutospacing="1" w:after="100" w:afterAutospacing="1" w:line="240" w:lineRule="auto"/>
        <w:rPr>
          <w:rFonts w:ascii="Times New Roman" w:eastAsia="Times New Roman" w:hAnsi="Times New Roman" w:cs="Times New Roman"/>
          <w:sz w:val="24"/>
          <w:szCs w:val="24"/>
        </w:rPr>
      </w:pPr>
      <w:r w:rsidRPr="00C05E9D">
        <w:rPr>
          <w:rFonts w:ascii="Times New Roman" w:eastAsia="Times New Roman" w:hAnsi="Times New Roman" w:cs="Times New Roman"/>
          <w:sz w:val="24"/>
          <w:szCs w:val="24"/>
        </w:rPr>
        <w:t>Managing Information Technology projects within an organizational context, including the processes related to initiating, planning, executing, controlling, monitoring and closing a project. This course covers topics such as project integration, sope, time, cost, risk management</w:t>
      </w:r>
      <w:r w:rsidR="00C45106" w:rsidRPr="00C05E9D">
        <w:rPr>
          <w:rFonts w:ascii="Times New Roman" w:eastAsia="Times New Roman" w:hAnsi="Times New Roman" w:cs="Times New Roman"/>
          <w:sz w:val="24"/>
          <w:szCs w:val="24"/>
        </w:rPr>
        <w:t>.</w:t>
      </w:r>
    </w:p>
    <w:p w:rsidR="00C45106" w:rsidRPr="000B7FA8" w:rsidRDefault="00C05E9D" w:rsidP="00C45106">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0B7FA8">
        <w:rPr>
          <w:rFonts w:ascii="Times New Roman" w:eastAsia="Times New Roman" w:hAnsi="Times New Roman" w:cs="Times New Roman"/>
          <w:b/>
          <w:bCs/>
          <w:sz w:val="28"/>
          <w:szCs w:val="28"/>
          <w:u w:val="single"/>
        </w:rPr>
        <w:t xml:space="preserve">Course </w:t>
      </w:r>
      <w:r w:rsidR="00C45106" w:rsidRPr="000B7FA8">
        <w:rPr>
          <w:rFonts w:ascii="Times New Roman" w:eastAsia="Times New Roman" w:hAnsi="Times New Roman" w:cs="Times New Roman"/>
          <w:b/>
          <w:bCs/>
          <w:sz w:val="28"/>
          <w:szCs w:val="28"/>
          <w:u w:val="single"/>
        </w:rPr>
        <w:t>Objectives:</w:t>
      </w:r>
    </w:p>
    <w:p w:rsidR="00C05E9D" w:rsidRPr="00C05E9D" w:rsidRDefault="00C05E9D" w:rsidP="000B7FA8">
      <w:pPr>
        <w:pStyle w:val="B1"/>
        <w:numPr>
          <w:ilvl w:val="0"/>
          <w:numId w:val="14"/>
        </w:numPr>
        <w:spacing w:before="60"/>
        <w:jc w:val="left"/>
        <w:rPr>
          <w:bCs w:val="0"/>
          <w:noProof w:val="0"/>
          <w:szCs w:val="24"/>
          <w:lang w:bidi="ar-SA"/>
        </w:rPr>
      </w:pPr>
      <w:r w:rsidRPr="00C05E9D">
        <w:rPr>
          <w:bCs w:val="0"/>
          <w:noProof w:val="0"/>
          <w:szCs w:val="24"/>
          <w:lang w:bidi="ar-SA"/>
        </w:rPr>
        <w:t>This course intends to give the student a basic familiarity (literacy) with Project Management.</w:t>
      </w:r>
    </w:p>
    <w:p w:rsidR="00C05E9D" w:rsidRDefault="00C05E9D" w:rsidP="000B7FA8">
      <w:pPr>
        <w:pStyle w:val="B1"/>
        <w:numPr>
          <w:ilvl w:val="0"/>
          <w:numId w:val="14"/>
        </w:numPr>
        <w:spacing w:before="60"/>
        <w:jc w:val="left"/>
        <w:rPr>
          <w:bCs w:val="0"/>
          <w:noProof w:val="0"/>
          <w:szCs w:val="24"/>
          <w:lang w:bidi="ar-SA"/>
        </w:rPr>
      </w:pPr>
      <w:r w:rsidRPr="00C05E9D">
        <w:rPr>
          <w:bCs w:val="0"/>
          <w:noProof w:val="0"/>
          <w:szCs w:val="24"/>
          <w:lang w:bidi="ar-SA"/>
        </w:rPr>
        <w:t>At the end of the course, the student is expected to have gained good knowledge with basic concepts of Project Management (PM), thus, enabling him/her to functionally utilize these skills in his/her future practices.</w:t>
      </w:r>
    </w:p>
    <w:p w:rsidR="008014DF" w:rsidRDefault="008014DF" w:rsidP="000B7FA8">
      <w:pPr>
        <w:pStyle w:val="B1"/>
        <w:numPr>
          <w:ilvl w:val="0"/>
          <w:numId w:val="14"/>
        </w:numPr>
        <w:spacing w:before="60"/>
        <w:jc w:val="left"/>
        <w:rPr>
          <w:bCs w:val="0"/>
          <w:noProof w:val="0"/>
          <w:szCs w:val="24"/>
          <w:lang w:bidi="ar-SA"/>
        </w:rPr>
      </w:pPr>
      <w:r>
        <w:rPr>
          <w:bCs w:val="0"/>
          <w:noProof w:val="0"/>
          <w:szCs w:val="24"/>
          <w:lang w:bidi="ar-SA"/>
        </w:rPr>
        <w:t>To provide students with a portfolio of project management tools that can be used in managing information technology projects.</w:t>
      </w:r>
    </w:p>
    <w:p w:rsidR="008014DF" w:rsidRPr="008014DF" w:rsidRDefault="008014DF" w:rsidP="000B7FA8">
      <w:pPr>
        <w:pStyle w:val="ListParagraph"/>
        <w:numPr>
          <w:ilvl w:val="0"/>
          <w:numId w:val="14"/>
        </w:numPr>
        <w:rPr>
          <w:rFonts w:ascii="Times New Roman" w:hAnsi="Times New Roman" w:cs="Times New Roman"/>
          <w:sz w:val="24"/>
          <w:szCs w:val="24"/>
        </w:rPr>
      </w:pPr>
      <w:r w:rsidRPr="008014DF">
        <w:rPr>
          <w:rFonts w:ascii="Times New Roman" w:hAnsi="Times New Roman" w:cs="Times New Roman"/>
          <w:sz w:val="24"/>
          <w:szCs w:val="24"/>
          <w:lang w:bidi="ar-EG"/>
        </w:rPr>
        <w:t xml:space="preserve">Describe the Project management concepts, principles, </w:t>
      </w:r>
      <w:r w:rsidR="001B5A1F" w:rsidRPr="008014DF">
        <w:rPr>
          <w:rFonts w:ascii="Times New Roman" w:hAnsi="Times New Roman" w:cs="Times New Roman"/>
          <w:sz w:val="24"/>
          <w:szCs w:val="24"/>
          <w:lang w:bidi="ar-EG"/>
        </w:rPr>
        <w:t>methods,</w:t>
      </w:r>
      <w:r w:rsidR="001B5A1F">
        <w:rPr>
          <w:rFonts w:ascii="Times New Roman" w:hAnsi="Times New Roman" w:cs="Times New Roman"/>
          <w:sz w:val="24"/>
          <w:szCs w:val="24"/>
          <w:lang w:bidi="ar-EG"/>
        </w:rPr>
        <w:t xml:space="preserve"> project </w:t>
      </w:r>
      <w:r w:rsidR="001B5A1F" w:rsidRPr="008014DF">
        <w:rPr>
          <w:rFonts w:ascii="Times New Roman" w:hAnsi="Times New Roman" w:cs="Times New Roman"/>
          <w:sz w:val="24"/>
          <w:szCs w:val="24"/>
          <w:lang w:bidi="ar-EG"/>
        </w:rPr>
        <w:t>life</w:t>
      </w:r>
      <w:r w:rsidRPr="008014DF">
        <w:rPr>
          <w:rFonts w:ascii="Times New Roman" w:hAnsi="Times New Roman" w:cs="Times New Roman"/>
          <w:sz w:val="24"/>
          <w:szCs w:val="24"/>
          <w:lang w:bidi="ar-EG"/>
        </w:rPr>
        <w:t xml:space="preserve"> cycle and the knowledge that is required for managing the information technology projects. </w:t>
      </w:r>
    </w:p>
    <w:p w:rsidR="008014DF" w:rsidRPr="008014DF" w:rsidRDefault="008014DF" w:rsidP="000B7FA8">
      <w:pPr>
        <w:pStyle w:val="ListParagraph"/>
        <w:numPr>
          <w:ilvl w:val="0"/>
          <w:numId w:val="14"/>
        </w:numPr>
        <w:rPr>
          <w:rFonts w:ascii="Times New Roman" w:hAnsi="Times New Roman" w:cs="Times New Roman"/>
          <w:sz w:val="24"/>
        </w:rPr>
      </w:pPr>
      <w:r w:rsidRPr="008014DF">
        <w:rPr>
          <w:rFonts w:ascii="Times New Roman" w:hAnsi="Times New Roman" w:cs="Times New Roman"/>
          <w:sz w:val="24"/>
        </w:rPr>
        <w:t>Review a case study by applying the project management process groups to manage an information technology project.</w:t>
      </w:r>
    </w:p>
    <w:p w:rsidR="008014DF" w:rsidRPr="008014DF" w:rsidRDefault="008014DF" w:rsidP="000B7FA8">
      <w:pPr>
        <w:pStyle w:val="ListParagraph"/>
        <w:numPr>
          <w:ilvl w:val="0"/>
          <w:numId w:val="14"/>
        </w:numPr>
        <w:rPr>
          <w:sz w:val="24"/>
        </w:rPr>
      </w:pPr>
      <w:r w:rsidRPr="008014DF">
        <w:rPr>
          <w:rFonts w:ascii="Times New Roman" w:hAnsi="Times New Roman" w:cs="Times New Roman"/>
          <w:sz w:val="24"/>
        </w:rPr>
        <w:t>Analyze the different processes of each knowledge area with its Inputs, Outputs and Tools and Techniques</w:t>
      </w:r>
      <w:r w:rsidRPr="008014DF">
        <w:rPr>
          <w:sz w:val="24"/>
        </w:rPr>
        <w:t>.</w:t>
      </w:r>
    </w:p>
    <w:p w:rsidR="008014DF" w:rsidRPr="008014DF" w:rsidRDefault="008014DF" w:rsidP="000B7FA8">
      <w:pPr>
        <w:pStyle w:val="ListParagraph"/>
        <w:numPr>
          <w:ilvl w:val="0"/>
          <w:numId w:val="14"/>
        </w:numPr>
        <w:rPr>
          <w:rFonts w:ascii="Times New Roman" w:hAnsi="Times New Roman" w:cs="Times New Roman"/>
          <w:sz w:val="24"/>
        </w:rPr>
      </w:pPr>
      <w:r w:rsidRPr="008014DF">
        <w:rPr>
          <w:rFonts w:ascii="Times New Roman" w:hAnsi="Times New Roman" w:cs="Times New Roman"/>
          <w:sz w:val="24"/>
        </w:rPr>
        <w:t>Evaluate the challenges and risks faced by the project managers. Calculating the risk factors and creating Risk registers.</w:t>
      </w:r>
    </w:p>
    <w:p w:rsidR="008014DF" w:rsidRPr="008014DF" w:rsidRDefault="008014DF" w:rsidP="000B7FA8">
      <w:pPr>
        <w:pStyle w:val="ListParagraph"/>
        <w:numPr>
          <w:ilvl w:val="0"/>
          <w:numId w:val="14"/>
        </w:numPr>
        <w:rPr>
          <w:rFonts w:ascii="Times New Roman" w:hAnsi="Times New Roman" w:cs="Times New Roman"/>
          <w:sz w:val="24"/>
        </w:rPr>
      </w:pPr>
      <w:r>
        <w:rPr>
          <w:rFonts w:ascii="Times New Roman" w:hAnsi="Times New Roman" w:cs="Times New Roman"/>
          <w:sz w:val="24"/>
        </w:rPr>
        <w:t>To provide students with a real-world project management experience.</w:t>
      </w:r>
    </w:p>
    <w:p w:rsidR="00C45106" w:rsidRPr="000B7FA8" w:rsidRDefault="00C45106" w:rsidP="00C45106">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0B7FA8">
        <w:rPr>
          <w:rFonts w:ascii="Times New Roman" w:eastAsia="Times New Roman" w:hAnsi="Times New Roman" w:cs="Times New Roman"/>
          <w:b/>
          <w:bCs/>
          <w:sz w:val="28"/>
          <w:szCs w:val="28"/>
          <w:u w:val="single"/>
        </w:rPr>
        <w:t>Measurement of Attainment of Course Objectives</w:t>
      </w:r>
    </w:p>
    <w:p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lastRenderedPageBreak/>
        <w:t>Attainment of course educational objectives by the student is measured by scores on examinations and quizzes, evaluation of written documentation of research activities, evaluation of oral presentations, and class instruction assessment techniques.</w:t>
      </w:r>
    </w:p>
    <w:p w:rsidR="00C45106" w:rsidRPr="000B7FA8" w:rsidRDefault="00C45106" w:rsidP="00C45106">
      <w:pPr>
        <w:spacing w:before="100" w:beforeAutospacing="1" w:after="100" w:afterAutospacing="1" w:line="240" w:lineRule="auto"/>
        <w:rPr>
          <w:rFonts w:ascii="Times New Roman" w:eastAsia="Times New Roman" w:hAnsi="Times New Roman" w:cs="Times New Roman"/>
          <w:sz w:val="28"/>
          <w:szCs w:val="28"/>
          <w:u w:val="single"/>
        </w:rPr>
      </w:pPr>
      <w:r w:rsidRPr="000B7FA8">
        <w:rPr>
          <w:rFonts w:ascii="Times New Roman" w:eastAsia="Times New Roman" w:hAnsi="Times New Roman" w:cs="Times New Roman"/>
          <w:b/>
          <w:bCs/>
          <w:sz w:val="28"/>
          <w:szCs w:val="28"/>
          <w:u w:val="single"/>
        </w:rPr>
        <w:t>Text Book:</w:t>
      </w:r>
    </w:p>
    <w:p w:rsidR="008014DF" w:rsidRDefault="008014DF" w:rsidP="007A6F3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Technology Project </w:t>
      </w:r>
      <w:r w:rsidR="006C3C4E">
        <w:rPr>
          <w:rFonts w:ascii="Times New Roman" w:eastAsia="Times New Roman" w:hAnsi="Times New Roman" w:cs="Times New Roman"/>
          <w:sz w:val="24"/>
          <w:szCs w:val="24"/>
        </w:rPr>
        <w:t>Management, Sixth</w:t>
      </w:r>
      <w:r>
        <w:rPr>
          <w:rFonts w:ascii="Times New Roman" w:eastAsia="Times New Roman" w:hAnsi="Times New Roman" w:cs="Times New Roman"/>
          <w:sz w:val="24"/>
          <w:szCs w:val="24"/>
        </w:rPr>
        <w:t xml:space="preserve"> Edition, Course Technology 2010, Kathy Schwalbe.</w:t>
      </w:r>
    </w:p>
    <w:p w:rsidR="008014DF" w:rsidRPr="006C3C4E" w:rsidRDefault="008014DF" w:rsidP="007A6F3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3C4E">
        <w:rPr>
          <w:rFonts w:ascii="Times New Roman" w:eastAsia="Times New Roman" w:hAnsi="Times New Roman" w:cs="Times New Roman"/>
          <w:sz w:val="24"/>
          <w:szCs w:val="24"/>
        </w:rPr>
        <w:t>Information Technology Project Management,</w:t>
      </w:r>
      <w:r w:rsidR="006C3C4E" w:rsidRPr="006C3C4E">
        <w:rPr>
          <w:rFonts w:ascii="Times New Roman" w:eastAsia="Times New Roman" w:hAnsi="Times New Roman" w:cs="Times New Roman"/>
          <w:sz w:val="24"/>
          <w:szCs w:val="24"/>
        </w:rPr>
        <w:t xml:space="preserve"> </w:t>
      </w:r>
      <w:r w:rsidR="006C3C4E" w:rsidRPr="006C3C4E">
        <w:rPr>
          <w:rFonts w:ascii="Times New Roman" w:hAnsi="Times New Roman" w:cs="Times New Roman"/>
          <w:bCs/>
          <w:sz w:val="24"/>
          <w:szCs w:val="24"/>
          <w:lang w:bidi="ar-EG"/>
        </w:rPr>
        <w:t>A Process and Team Approach Mark Fuller,Joe Valacich, and Joey George,  Prentice hall, 2008</w:t>
      </w:r>
    </w:p>
    <w:p w:rsidR="004C790B" w:rsidRPr="000B7FA8" w:rsidRDefault="004C790B" w:rsidP="004C790B">
      <w:pPr>
        <w:spacing w:before="100" w:beforeAutospacing="1" w:after="100" w:afterAutospacing="1" w:line="240" w:lineRule="auto"/>
        <w:rPr>
          <w:rFonts w:ascii="Times New Roman" w:eastAsia="Times New Roman" w:hAnsi="Times New Roman" w:cs="Times New Roman"/>
          <w:sz w:val="28"/>
          <w:szCs w:val="28"/>
          <w:u w:val="single"/>
          <w:lang w:val="en-CA"/>
        </w:rPr>
      </w:pPr>
      <w:r w:rsidRPr="000B7FA8">
        <w:rPr>
          <w:rFonts w:ascii="Times New Roman" w:eastAsia="Times New Roman" w:hAnsi="Times New Roman" w:cs="Times New Roman"/>
          <w:b/>
          <w:bCs/>
          <w:sz w:val="28"/>
          <w:szCs w:val="28"/>
          <w:u w:val="single"/>
          <w:lang w:val="en-CA"/>
        </w:rPr>
        <w:t>Supplementary Materials</w:t>
      </w:r>
      <w:r w:rsidRPr="000B7FA8">
        <w:rPr>
          <w:rFonts w:ascii="Times New Roman" w:eastAsia="Times New Roman" w:hAnsi="Times New Roman" w:cs="Times New Roman"/>
          <w:sz w:val="28"/>
          <w:szCs w:val="28"/>
          <w:u w:val="single"/>
          <w:lang w:val="en-CA"/>
        </w:rPr>
        <w:t xml:space="preserve">:  </w:t>
      </w:r>
    </w:p>
    <w:p w:rsidR="006C3C4E" w:rsidRPr="006C3C4E" w:rsidRDefault="006C3C4E" w:rsidP="006C3C4E">
      <w:pPr>
        <w:pStyle w:val="ListParagraph"/>
        <w:numPr>
          <w:ilvl w:val="0"/>
          <w:numId w:val="12"/>
        </w:numPr>
        <w:spacing w:before="60" w:after="0" w:line="240" w:lineRule="auto"/>
        <w:rPr>
          <w:rFonts w:ascii="Times New Roman" w:hAnsi="Times New Roman" w:cs="Times New Roman"/>
          <w:sz w:val="24"/>
          <w:szCs w:val="24"/>
          <w:lang w:bidi="ar-EG"/>
        </w:rPr>
      </w:pPr>
      <w:proofErr w:type="gramStart"/>
      <w:r w:rsidRPr="006C3C4E">
        <w:rPr>
          <w:rFonts w:ascii="Times New Roman" w:hAnsi="Times New Roman" w:cs="Times New Roman"/>
          <w:sz w:val="24"/>
          <w:szCs w:val="24"/>
          <w:lang w:bidi="ar-EG"/>
        </w:rPr>
        <w:t>IT</w:t>
      </w:r>
      <w:proofErr w:type="gramEnd"/>
      <w:r w:rsidRPr="006C3C4E">
        <w:rPr>
          <w:rFonts w:ascii="Times New Roman" w:hAnsi="Times New Roman" w:cs="Times New Roman"/>
          <w:sz w:val="24"/>
          <w:szCs w:val="24"/>
          <w:lang w:bidi="ar-EG"/>
        </w:rPr>
        <w:t xml:space="preserve"> Project Management on Track from Start to Finish, Joseph Phillips, McGraw-Hill California. </w:t>
      </w:r>
    </w:p>
    <w:p w:rsidR="006C3C4E" w:rsidRPr="006C3C4E" w:rsidRDefault="006C3C4E" w:rsidP="006C3C4E">
      <w:pPr>
        <w:pStyle w:val="ListParagraph"/>
        <w:numPr>
          <w:ilvl w:val="0"/>
          <w:numId w:val="12"/>
        </w:numPr>
        <w:spacing w:before="60" w:after="0" w:line="240" w:lineRule="auto"/>
        <w:rPr>
          <w:rFonts w:ascii="Times New Roman" w:hAnsi="Times New Roman" w:cs="Times New Roman"/>
          <w:sz w:val="24"/>
          <w:szCs w:val="24"/>
          <w:lang w:bidi="ar-EG"/>
        </w:rPr>
      </w:pPr>
      <w:r w:rsidRPr="006C3C4E">
        <w:rPr>
          <w:rFonts w:ascii="Times New Roman" w:hAnsi="Times New Roman" w:cs="Times New Roman"/>
          <w:sz w:val="24"/>
          <w:szCs w:val="24"/>
          <w:lang w:bidi="ar-EG"/>
        </w:rPr>
        <w:t xml:space="preserve">IT Project: Study Guide, William </w:t>
      </w:r>
      <w:proofErr w:type="spellStart"/>
      <w:r w:rsidRPr="006C3C4E">
        <w:rPr>
          <w:rFonts w:ascii="Times New Roman" w:hAnsi="Times New Roman" w:cs="Times New Roman"/>
          <w:sz w:val="24"/>
          <w:szCs w:val="24"/>
          <w:lang w:bidi="ar-EG"/>
        </w:rPr>
        <w:t>Heldman</w:t>
      </w:r>
      <w:proofErr w:type="spellEnd"/>
      <w:r w:rsidRPr="006C3C4E">
        <w:rPr>
          <w:rFonts w:ascii="Times New Roman" w:hAnsi="Times New Roman" w:cs="Times New Roman"/>
          <w:sz w:val="24"/>
          <w:szCs w:val="24"/>
          <w:lang w:bidi="ar-EG"/>
        </w:rPr>
        <w:t xml:space="preserve">, </w:t>
      </w:r>
      <w:proofErr w:type="spellStart"/>
      <w:r w:rsidRPr="006C3C4E">
        <w:rPr>
          <w:rFonts w:ascii="Times New Roman" w:hAnsi="Times New Roman" w:cs="Times New Roman"/>
          <w:sz w:val="24"/>
          <w:szCs w:val="24"/>
          <w:lang w:bidi="ar-EG"/>
        </w:rPr>
        <w:t>Sybex</w:t>
      </w:r>
      <w:proofErr w:type="spellEnd"/>
      <w:r w:rsidRPr="006C3C4E">
        <w:rPr>
          <w:rFonts w:ascii="Times New Roman" w:hAnsi="Times New Roman" w:cs="Times New Roman"/>
          <w:sz w:val="24"/>
          <w:szCs w:val="24"/>
          <w:lang w:bidi="ar-EG"/>
        </w:rPr>
        <w:t xml:space="preserve"> Inc. San Francisco, 2002 </w:t>
      </w:r>
    </w:p>
    <w:p w:rsidR="006C3C4E" w:rsidRPr="006C3C4E" w:rsidRDefault="006C3C4E" w:rsidP="006C3C4E">
      <w:pPr>
        <w:pStyle w:val="ListParagraph"/>
        <w:numPr>
          <w:ilvl w:val="0"/>
          <w:numId w:val="12"/>
        </w:numPr>
        <w:spacing w:before="60" w:after="0" w:line="240" w:lineRule="auto"/>
        <w:rPr>
          <w:rFonts w:ascii="Times New Roman" w:hAnsi="Times New Roman" w:cs="Times New Roman"/>
          <w:sz w:val="24"/>
          <w:szCs w:val="24"/>
          <w:lang w:bidi="ar-EG"/>
        </w:rPr>
      </w:pPr>
      <w:r w:rsidRPr="006C3C4E">
        <w:rPr>
          <w:rFonts w:ascii="Times New Roman" w:hAnsi="Times New Roman" w:cs="Times New Roman"/>
          <w:sz w:val="24"/>
          <w:szCs w:val="24"/>
          <w:lang w:bidi="ar-EG"/>
        </w:rPr>
        <w:t xml:space="preserve">PMP Project Management Professional Study Guide, Kim </w:t>
      </w:r>
      <w:proofErr w:type="spellStart"/>
      <w:r w:rsidRPr="006C3C4E">
        <w:rPr>
          <w:rFonts w:ascii="Times New Roman" w:hAnsi="Times New Roman" w:cs="Times New Roman"/>
          <w:sz w:val="24"/>
          <w:szCs w:val="24"/>
          <w:lang w:bidi="ar-EG"/>
        </w:rPr>
        <w:t>Heldman</w:t>
      </w:r>
      <w:proofErr w:type="spellEnd"/>
      <w:r w:rsidRPr="006C3C4E">
        <w:rPr>
          <w:rFonts w:ascii="Times New Roman" w:hAnsi="Times New Roman" w:cs="Times New Roman"/>
          <w:sz w:val="24"/>
          <w:szCs w:val="24"/>
          <w:lang w:bidi="ar-EG"/>
        </w:rPr>
        <w:t xml:space="preserve">, </w:t>
      </w:r>
      <w:proofErr w:type="spellStart"/>
      <w:r w:rsidRPr="006C3C4E">
        <w:rPr>
          <w:rFonts w:ascii="Times New Roman" w:hAnsi="Times New Roman" w:cs="Times New Roman"/>
          <w:sz w:val="24"/>
          <w:szCs w:val="24"/>
          <w:lang w:bidi="ar-EG"/>
        </w:rPr>
        <w:t>Sybex</w:t>
      </w:r>
      <w:proofErr w:type="spellEnd"/>
      <w:r w:rsidRPr="006C3C4E">
        <w:rPr>
          <w:rFonts w:ascii="Times New Roman" w:hAnsi="Times New Roman" w:cs="Times New Roman"/>
          <w:sz w:val="24"/>
          <w:szCs w:val="24"/>
          <w:lang w:bidi="ar-EG"/>
        </w:rPr>
        <w:t xml:space="preserve"> Inc., 2002.</w:t>
      </w:r>
    </w:p>
    <w:p w:rsidR="006C3C4E" w:rsidRPr="006C3C4E" w:rsidRDefault="006C3C4E" w:rsidP="006C3C4E">
      <w:pPr>
        <w:pStyle w:val="ListParagraph"/>
        <w:numPr>
          <w:ilvl w:val="0"/>
          <w:numId w:val="12"/>
        </w:numPr>
        <w:spacing w:before="60" w:after="0" w:line="240" w:lineRule="auto"/>
        <w:rPr>
          <w:rFonts w:ascii="Times New Roman" w:hAnsi="Times New Roman" w:cs="Times New Roman"/>
          <w:sz w:val="24"/>
          <w:szCs w:val="24"/>
          <w:lang w:bidi="ar-EG"/>
        </w:rPr>
      </w:pPr>
      <w:r w:rsidRPr="006C3C4E">
        <w:rPr>
          <w:rFonts w:ascii="Times New Roman" w:hAnsi="Times New Roman" w:cs="Times New Roman"/>
          <w:sz w:val="24"/>
          <w:szCs w:val="24"/>
          <w:lang w:bidi="ar-EG"/>
        </w:rPr>
        <w:t>Information Technology Project Management, 2nd Ed., Kathy Schwalbe, Course Technology Boston, 2002.</w:t>
      </w:r>
    </w:p>
    <w:p w:rsidR="006C3C4E" w:rsidRPr="006C3C4E" w:rsidRDefault="006C3C4E" w:rsidP="006C3C4E">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CA"/>
        </w:rPr>
      </w:pPr>
      <w:r w:rsidRPr="006C3C4E">
        <w:rPr>
          <w:rFonts w:ascii="Times New Roman" w:hAnsi="Times New Roman" w:cs="Times New Roman"/>
          <w:color w:val="000000"/>
          <w:w w:val="102"/>
          <w:sz w:val="24"/>
          <w:szCs w:val="24"/>
        </w:rPr>
        <w:t xml:space="preserve">Project Management Institute. A Guide to the Project Management Body of </w:t>
      </w:r>
      <w:r w:rsidRPr="006C3C4E">
        <w:rPr>
          <w:rFonts w:ascii="Times New Roman" w:hAnsi="Times New Roman" w:cs="Times New Roman"/>
          <w:color w:val="000000"/>
          <w:w w:val="102"/>
          <w:sz w:val="24"/>
          <w:szCs w:val="24"/>
        </w:rPr>
        <w:br/>
      </w:r>
      <w:r w:rsidRPr="006C3C4E">
        <w:rPr>
          <w:rFonts w:ascii="Times New Roman" w:hAnsi="Times New Roman" w:cs="Times New Roman"/>
          <w:color w:val="000000"/>
          <w:spacing w:val="-1"/>
          <w:sz w:val="24"/>
          <w:szCs w:val="24"/>
        </w:rPr>
        <w:t xml:space="preserve">Knowledge. 3rd Edition. Newtown Square, PA, Project Management Institute, </w:t>
      </w:r>
      <w:r w:rsidRPr="006C3C4E">
        <w:rPr>
          <w:rFonts w:ascii="Times New Roman" w:hAnsi="Times New Roman" w:cs="Times New Roman"/>
          <w:color w:val="000000"/>
          <w:spacing w:val="-1"/>
          <w:sz w:val="24"/>
          <w:szCs w:val="24"/>
        </w:rPr>
        <w:br/>
      </w:r>
      <w:r w:rsidRPr="006C3C4E">
        <w:rPr>
          <w:rFonts w:ascii="Times New Roman" w:hAnsi="Times New Roman" w:cs="Times New Roman"/>
          <w:color w:val="000000"/>
          <w:spacing w:val="-6"/>
          <w:sz w:val="24"/>
          <w:szCs w:val="24"/>
        </w:rPr>
        <w:t xml:space="preserve">2005. </w:t>
      </w:r>
    </w:p>
    <w:p w:rsidR="006C3C4E" w:rsidRPr="006C3C4E" w:rsidRDefault="006C3C4E" w:rsidP="006C3C4E">
      <w:pPr>
        <w:pStyle w:val="ListParagraph"/>
        <w:numPr>
          <w:ilvl w:val="0"/>
          <w:numId w:val="12"/>
        </w:numPr>
        <w:spacing w:before="60" w:after="0" w:line="240" w:lineRule="auto"/>
        <w:jc w:val="both"/>
        <w:rPr>
          <w:rFonts w:ascii="Times New Roman" w:hAnsi="Times New Roman" w:cs="Times New Roman"/>
          <w:sz w:val="24"/>
          <w:szCs w:val="24"/>
          <w:lang w:bidi="ar-EG"/>
        </w:rPr>
      </w:pPr>
      <w:r w:rsidRPr="006C3C4E">
        <w:rPr>
          <w:rFonts w:ascii="Times New Roman" w:hAnsi="Times New Roman" w:cs="Times New Roman"/>
          <w:sz w:val="24"/>
          <w:szCs w:val="24"/>
          <w:lang w:bidi="ar-EG"/>
        </w:rPr>
        <w:t>A Guide to the Project Management Body of Knowledge (PMBOK Guide), 2000 Edition Project Management Institute (</w:t>
      </w:r>
      <w:hyperlink r:id="rId14" w:history="1">
        <w:r w:rsidRPr="006C3C4E">
          <w:rPr>
            <w:rFonts w:ascii="Times New Roman" w:hAnsi="Times New Roman" w:cs="Times New Roman"/>
            <w:sz w:val="24"/>
            <w:szCs w:val="24"/>
            <w:lang w:bidi="ar-EG"/>
          </w:rPr>
          <w:t>www.pmi.org</w:t>
        </w:r>
      </w:hyperlink>
      <w:r w:rsidRPr="006C3C4E">
        <w:rPr>
          <w:rFonts w:ascii="Times New Roman" w:hAnsi="Times New Roman" w:cs="Times New Roman"/>
          <w:sz w:val="24"/>
          <w:szCs w:val="24"/>
          <w:lang w:bidi="ar-EG"/>
        </w:rPr>
        <w:t xml:space="preserve"> ) Four Campus Boulevard, Newtown Square, Pennsylvania 19073-3299 USA</w:t>
      </w:r>
      <w:r w:rsidRPr="006C3C4E">
        <w:rPr>
          <w:rFonts w:ascii="Times New Roman" w:hAnsi="Times New Roman" w:cs="Times New Roman"/>
          <w:color w:val="000000"/>
          <w:spacing w:val="-2"/>
          <w:sz w:val="24"/>
          <w:szCs w:val="24"/>
        </w:rPr>
        <w:t xml:space="preserve"> </w:t>
      </w:r>
    </w:p>
    <w:p w:rsidR="006C3C4E" w:rsidRPr="006C3C4E" w:rsidRDefault="006C3C4E" w:rsidP="006C3C4E">
      <w:pPr>
        <w:pStyle w:val="ListParagraph"/>
        <w:widowControl w:val="0"/>
        <w:numPr>
          <w:ilvl w:val="0"/>
          <w:numId w:val="12"/>
        </w:numPr>
        <w:autoSpaceDE w:val="0"/>
        <w:autoSpaceDN w:val="0"/>
        <w:adjustRightInd w:val="0"/>
        <w:spacing w:before="263" w:after="0" w:line="280" w:lineRule="exact"/>
        <w:ind w:right="1715"/>
        <w:rPr>
          <w:rFonts w:ascii="Times New Roman" w:hAnsi="Times New Roman" w:cs="Times New Roman"/>
          <w:color w:val="000000"/>
          <w:spacing w:val="-6"/>
          <w:sz w:val="24"/>
          <w:szCs w:val="24"/>
        </w:rPr>
      </w:pPr>
      <w:r w:rsidRPr="006C3C4E">
        <w:rPr>
          <w:rFonts w:ascii="Times New Roman" w:hAnsi="Times New Roman" w:cs="Times New Roman"/>
          <w:color w:val="000000"/>
          <w:spacing w:val="-2"/>
          <w:sz w:val="24"/>
          <w:szCs w:val="24"/>
        </w:rPr>
        <w:t xml:space="preserve">Rose, Kenneth H.: Project Quality Management: Why, What and How; Boco Raton, </w:t>
      </w:r>
      <w:r w:rsidRPr="006C3C4E">
        <w:rPr>
          <w:rFonts w:ascii="Times New Roman" w:hAnsi="Times New Roman" w:cs="Times New Roman"/>
          <w:color w:val="000000"/>
          <w:spacing w:val="-6"/>
          <w:sz w:val="24"/>
          <w:szCs w:val="24"/>
        </w:rPr>
        <w:t xml:space="preserve">FL: J. Ross Publishing, Inc.; 2005 </w:t>
      </w:r>
    </w:p>
    <w:p w:rsidR="006C3C4E" w:rsidRPr="006C3C4E" w:rsidRDefault="006C3C4E" w:rsidP="006C3C4E">
      <w:pPr>
        <w:pStyle w:val="ListParagraph"/>
        <w:widowControl w:val="0"/>
        <w:numPr>
          <w:ilvl w:val="0"/>
          <w:numId w:val="12"/>
        </w:numPr>
        <w:autoSpaceDE w:val="0"/>
        <w:autoSpaceDN w:val="0"/>
        <w:adjustRightInd w:val="0"/>
        <w:spacing w:before="280" w:after="0" w:line="280" w:lineRule="exact"/>
        <w:ind w:right="1614"/>
        <w:rPr>
          <w:rFonts w:ascii="Times New Roman" w:hAnsi="Times New Roman" w:cs="Times New Roman"/>
          <w:color w:val="000000"/>
          <w:spacing w:val="-5"/>
          <w:sz w:val="24"/>
          <w:szCs w:val="24"/>
        </w:rPr>
      </w:pPr>
      <w:r w:rsidRPr="006C3C4E">
        <w:rPr>
          <w:rFonts w:ascii="Times New Roman" w:hAnsi="Times New Roman" w:cs="Times New Roman"/>
          <w:color w:val="000000"/>
          <w:spacing w:val="-4"/>
          <w:sz w:val="24"/>
          <w:szCs w:val="24"/>
        </w:rPr>
        <w:t xml:space="preserve">Pritchard, Carl L., ed.; Risk Management: Concepts and Guidance; Arlington, VA: ESI </w:t>
      </w:r>
      <w:r w:rsidRPr="006C3C4E">
        <w:rPr>
          <w:rFonts w:ascii="Times New Roman" w:hAnsi="Times New Roman" w:cs="Times New Roman"/>
          <w:color w:val="000000"/>
          <w:spacing w:val="-5"/>
          <w:sz w:val="24"/>
          <w:szCs w:val="24"/>
        </w:rPr>
        <w:t xml:space="preserve">International; 1997. </w:t>
      </w:r>
    </w:p>
    <w:p w:rsidR="006C3C4E" w:rsidRDefault="006C3C4E" w:rsidP="006C3C4E">
      <w:pPr>
        <w:pStyle w:val="ListParagraph"/>
        <w:widowControl w:val="0"/>
        <w:numPr>
          <w:ilvl w:val="0"/>
          <w:numId w:val="12"/>
        </w:numPr>
        <w:autoSpaceDE w:val="0"/>
        <w:autoSpaceDN w:val="0"/>
        <w:adjustRightInd w:val="0"/>
        <w:spacing w:before="260" w:after="0" w:line="280" w:lineRule="exact"/>
        <w:ind w:right="1711"/>
        <w:rPr>
          <w:rFonts w:ascii="Times New Roman" w:hAnsi="Times New Roman" w:cs="Times New Roman"/>
          <w:color w:val="000000"/>
          <w:spacing w:val="-7"/>
          <w:sz w:val="24"/>
          <w:szCs w:val="24"/>
        </w:rPr>
      </w:pPr>
      <w:r w:rsidRPr="006C3C4E">
        <w:rPr>
          <w:rFonts w:ascii="Times New Roman" w:hAnsi="Times New Roman" w:cs="Times New Roman"/>
          <w:color w:val="000000"/>
          <w:spacing w:val="-3"/>
          <w:sz w:val="24"/>
          <w:szCs w:val="24"/>
        </w:rPr>
        <w:t xml:space="preserve">Richardson, Gary and Charles Butler; Readings in Information Project Management; </w:t>
      </w:r>
      <w:r w:rsidRPr="006C3C4E">
        <w:rPr>
          <w:rFonts w:ascii="Times New Roman" w:hAnsi="Times New Roman" w:cs="Times New Roman"/>
          <w:color w:val="000000"/>
          <w:spacing w:val="-7"/>
          <w:sz w:val="24"/>
          <w:szCs w:val="24"/>
        </w:rPr>
        <w:t xml:space="preserve">Boston, MA: Thomson Course Technology; 2006. </w:t>
      </w:r>
    </w:p>
    <w:p w:rsidR="00B47A16" w:rsidRPr="000B7FA8" w:rsidRDefault="00B47A16" w:rsidP="00B47A16">
      <w:pPr>
        <w:spacing w:before="240"/>
        <w:rPr>
          <w:rFonts w:ascii="Times New Roman" w:hAnsi="Times New Roman" w:cs="Times New Roman"/>
          <w:b/>
          <w:sz w:val="28"/>
          <w:szCs w:val="28"/>
          <w:u w:val="single"/>
          <w:lang w:bidi="ar-EG"/>
        </w:rPr>
      </w:pPr>
      <w:r w:rsidRPr="000B7FA8">
        <w:rPr>
          <w:rFonts w:ascii="Times New Roman" w:hAnsi="Times New Roman" w:cs="Times New Roman"/>
          <w:b/>
          <w:sz w:val="28"/>
          <w:szCs w:val="28"/>
          <w:u w:val="single"/>
          <w:lang w:bidi="ar-EG"/>
        </w:rPr>
        <w:t>Electronic Materials, Web Sites etc</w:t>
      </w:r>
    </w:p>
    <w:p w:rsidR="00B47A16" w:rsidRPr="00B47A16" w:rsidRDefault="00AC4E8A" w:rsidP="00B47A16">
      <w:pPr>
        <w:numPr>
          <w:ilvl w:val="0"/>
          <w:numId w:val="13"/>
        </w:numPr>
        <w:spacing w:before="60" w:after="0" w:line="240" w:lineRule="auto"/>
        <w:jc w:val="both"/>
        <w:rPr>
          <w:rFonts w:ascii="Times New Roman" w:hAnsi="Times New Roman" w:cs="Times New Roman"/>
          <w:sz w:val="24"/>
          <w:szCs w:val="24"/>
          <w:lang w:val="fr-FR"/>
        </w:rPr>
      </w:pPr>
      <w:hyperlink r:id="rId15" w:history="1">
        <w:r w:rsidR="00B47A16" w:rsidRPr="00B47A16">
          <w:rPr>
            <w:rStyle w:val="Hyperlink"/>
            <w:rFonts w:ascii="Times New Roman" w:hAnsi="Times New Roman" w:cs="Times New Roman"/>
            <w:sz w:val="24"/>
            <w:szCs w:val="24"/>
            <w:lang w:val="fr-FR"/>
          </w:rPr>
          <w:t>www.gantthead.com</w:t>
        </w:r>
      </w:hyperlink>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hyperlink r:id="rId16" w:history="1">
        <w:r w:rsidR="00B47A16" w:rsidRPr="00B47A16">
          <w:rPr>
            <w:rStyle w:val="Hyperlink"/>
            <w:rFonts w:ascii="Times New Roman" w:hAnsi="Times New Roman" w:cs="Times New Roman"/>
            <w:sz w:val="24"/>
            <w:szCs w:val="24"/>
            <w:lang w:val="fr-FR"/>
          </w:rPr>
          <w:t>www.4pm.com</w:t>
        </w:r>
      </w:hyperlink>
    </w:p>
    <w:p w:rsidR="00B47A16" w:rsidRPr="00B47A16" w:rsidRDefault="00AC4E8A" w:rsidP="00B47A16">
      <w:pPr>
        <w:numPr>
          <w:ilvl w:val="0"/>
          <w:numId w:val="13"/>
        </w:numPr>
        <w:spacing w:before="60" w:after="0" w:line="240" w:lineRule="auto"/>
        <w:jc w:val="both"/>
        <w:rPr>
          <w:rFonts w:ascii="Times New Roman" w:hAnsi="Times New Roman" w:cs="Times New Roman"/>
          <w:sz w:val="24"/>
          <w:szCs w:val="24"/>
          <w:lang w:val="fr-FR"/>
        </w:rPr>
      </w:pPr>
      <w:hyperlink r:id="rId17" w:history="1">
        <w:r w:rsidR="00B47A16" w:rsidRPr="00B47A16">
          <w:rPr>
            <w:rStyle w:val="Hyperlink"/>
            <w:rFonts w:ascii="Times New Roman" w:hAnsi="Times New Roman" w:cs="Times New Roman"/>
            <w:sz w:val="24"/>
            <w:szCs w:val="24"/>
            <w:lang w:val="fr-FR"/>
          </w:rPr>
          <w:t>www.TechRepublic.com</w:t>
        </w:r>
      </w:hyperlink>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hyperlink r:id="rId18" w:history="1">
        <w:r w:rsidR="00B47A16" w:rsidRPr="00B47A16">
          <w:rPr>
            <w:rStyle w:val="Hyperlink"/>
            <w:rFonts w:ascii="Times New Roman" w:hAnsi="Times New Roman" w:cs="Times New Roman"/>
            <w:sz w:val="24"/>
            <w:szCs w:val="24"/>
            <w:lang w:val="fr-FR"/>
          </w:rPr>
          <w:t>www.gartner.com</w:t>
        </w:r>
      </w:hyperlink>
    </w:p>
    <w:p w:rsidR="00B47A16" w:rsidRPr="00B47A16" w:rsidRDefault="00AC4E8A" w:rsidP="00B47A16">
      <w:pPr>
        <w:numPr>
          <w:ilvl w:val="0"/>
          <w:numId w:val="13"/>
        </w:numPr>
        <w:spacing w:before="60" w:after="0" w:line="240" w:lineRule="auto"/>
        <w:jc w:val="both"/>
        <w:rPr>
          <w:rFonts w:ascii="Times New Roman" w:hAnsi="Times New Roman" w:cs="Times New Roman"/>
          <w:sz w:val="24"/>
          <w:szCs w:val="24"/>
          <w:lang w:val="fr-FR"/>
        </w:rPr>
      </w:pPr>
      <w:hyperlink r:id="rId19" w:history="1">
        <w:r w:rsidR="00B47A16" w:rsidRPr="00B47A16">
          <w:rPr>
            <w:rStyle w:val="Hyperlink"/>
            <w:rFonts w:ascii="Times New Roman" w:hAnsi="Times New Roman" w:cs="Times New Roman"/>
            <w:sz w:val="24"/>
            <w:szCs w:val="24"/>
            <w:lang w:val="fr-FR"/>
          </w:rPr>
          <w:t>www.idc.com</w:t>
        </w:r>
      </w:hyperlink>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hyperlink r:id="rId20" w:history="1">
        <w:r w:rsidR="00B47A16" w:rsidRPr="00B47A16">
          <w:rPr>
            <w:rFonts w:ascii="Times New Roman" w:hAnsi="Times New Roman" w:cs="Times New Roman"/>
            <w:color w:val="3366FF"/>
            <w:sz w:val="24"/>
            <w:szCs w:val="24"/>
            <w:u w:val="single"/>
            <w:lang w:val="fr-FR"/>
          </w:rPr>
          <w:t>w</w:t>
        </w:r>
        <w:r w:rsidR="00B47A16" w:rsidRPr="00B47A16">
          <w:rPr>
            <w:rStyle w:val="Hyperlink"/>
            <w:rFonts w:ascii="Times New Roman" w:hAnsi="Times New Roman" w:cs="Times New Roman"/>
            <w:color w:val="3366FF"/>
            <w:sz w:val="24"/>
            <w:szCs w:val="24"/>
            <w:lang w:val="fr-FR"/>
          </w:rPr>
          <w:t>w</w:t>
        </w:r>
        <w:r w:rsidR="00B47A16" w:rsidRPr="00B47A16">
          <w:rPr>
            <w:rStyle w:val="Hyperlink"/>
            <w:rFonts w:ascii="Times New Roman" w:hAnsi="Times New Roman" w:cs="Times New Roman"/>
            <w:sz w:val="24"/>
            <w:szCs w:val="24"/>
            <w:lang w:val="fr-FR"/>
          </w:rPr>
          <w:t>w.welcom.com</w:t>
        </w:r>
      </w:hyperlink>
    </w:p>
    <w:p w:rsidR="006C3C4E" w:rsidRPr="000B7FA8" w:rsidRDefault="00AC4E8A" w:rsidP="000B7FA8">
      <w:pPr>
        <w:numPr>
          <w:ilvl w:val="0"/>
          <w:numId w:val="13"/>
        </w:numPr>
        <w:spacing w:before="60" w:after="0" w:line="240" w:lineRule="auto"/>
        <w:jc w:val="both"/>
        <w:rPr>
          <w:rFonts w:ascii="Times New Roman" w:hAnsi="Times New Roman" w:cs="Times New Roman"/>
          <w:sz w:val="24"/>
          <w:szCs w:val="24"/>
          <w:lang w:val="fr-FR"/>
        </w:rPr>
      </w:pPr>
      <w:hyperlink r:id="rId21" w:history="1">
        <w:r w:rsidR="00B47A16" w:rsidRPr="00B47A16">
          <w:rPr>
            <w:rStyle w:val="Hyperlink"/>
            <w:rFonts w:ascii="Times New Roman" w:hAnsi="Times New Roman" w:cs="Times New Roman"/>
            <w:sz w:val="24"/>
            <w:szCs w:val="24"/>
            <w:lang w:val="fr-FR"/>
          </w:rPr>
          <w:t>www.microsoft.com/project</w:t>
        </w:r>
      </w:hyperlink>
      <w:r w:rsidR="00B47A16" w:rsidRPr="00B47A16">
        <w:rPr>
          <w:rFonts w:ascii="Times New Roman" w:hAnsi="Times New Roman" w:cs="Times New Roman"/>
          <w:sz w:val="24"/>
          <w:szCs w:val="24"/>
          <w:lang w:val="fr-FR"/>
        </w:rPr>
        <w:tab/>
      </w:r>
      <w:r w:rsidR="00B47A16" w:rsidRPr="00B47A16">
        <w:rPr>
          <w:rFonts w:ascii="Times New Roman" w:hAnsi="Times New Roman" w:cs="Times New Roman"/>
          <w:sz w:val="24"/>
          <w:szCs w:val="24"/>
          <w:lang w:val="fr-FR"/>
        </w:rPr>
        <w:tab/>
      </w:r>
      <w:hyperlink r:id="rId22" w:history="1">
        <w:r w:rsidR="00B47A16" w:rsidRPr="00B47A16">
          <w:rPr>
            <w:rStyle w:val="Hyperlink"/>
            <w:rFonts w:ascii="Times New Roman" w:hAnsi="Times New Roman" w:cs="Times New Roman"/>
            <w:sz w:val="24"/>
            <w:szCs w:val="24"/>
            <w:lang w:val="fr-FR"/>
          </w:rPr>
          <w:t>www.pmi.org</w:t>
        </w:r>
      </w:hyperlink>
    </w:p>
    <w:p w:rsidR="000B7FA8" w:rsidRPr="0096704D" w:rsidRDefault="000B7FA8" w:rsidP="00C45106">
      <w:pPr>
        <w:spacing w:before="100" w:beforeAutospacing="1" w:after="100" w:afterAutospacing="1" w:line="240" w:lineRule="auto"/>
        <w:rPr>
          <w:rFonts w:ascii="Times New Roman" w:eastAsia="Times New Roman" w:hAnsi="Times New Roman" w:cs="Times New Roman"/>
          <w:b/>
          <w:bCs/>
          <w:sz w:val="28"/>
          <w:szCs w:val="28"/>
          <w:u w:val="single"/>
          <w:lang w:val="fr-FR"/>
        </w:rPr>
      </w:pPr>
    </w:p>
    <w:p w:rsidR="000B7FA8" w:rsidRPr="0096704D" w:rsidRDefault="000B7FA8" w:rsidP="00C45106">
      <w:pPr>
        <w:spacing w:before="100" w:beforeAutospacing="1" w:after="100" w:afterAutospacing="1" w:line="240" w:lineRule="auto"/>
        <w:rPr>
          <w:rFonts w:ascii="Times New Roman" w:eastAsia="Times New Roman" w:hAnsi="Times New Roman" w:cs="Times New Roman"/>
          <w:b/>
          <w:bCs/>
          <w:sz w:val="28"/>
          <w:szCs w:val="28"/>
          <w:u w:val="single"/>
          <w:lang w:val="fr-FR"/>
        </w:rPr>
      </w:pPr>
    </w:p>
    <w:p w:rsidR="006C3C4E" w:rsidRPr="000B7FA8" w:rsidRDefault="00C45106" w:rsidP="00C45106">
      <w:pPr>
        <w:spacing w:before="100" w:beforeAutospacing="1" w:after="100" w:afterAutospacing="1" w:line="240" w:lineRule="auto"/>
        <w:rPr>
          <w:rFonts w:ascii="Times New Roman" w:eastAsia="Times New Roman" w:hAnsi="Times New Roman" w:cs="Times New Roman"/>
          <w:b/>
          <w:bCs/>
          <w:sz w:val="28"/>
          <w:szCs w:val="28"/>
          <w:u w:val="single"/>
        </w:rPr>
      </w:pPr>
      <w:r w:rsidRPr="000B7FA8">
        <w:rPr>
          <w:rFonts w:ascii="Times New Roman" w:eastAsia="Times New Roman" w:hAnsi="Times New Roman" w:cs="Times New Roman"/>
          <w:b/>
          <w:bCs/>
          <w:sz w:val="28"/>
          <w:szCs w:val="28"/>
          <w:u w:val="single"/>
        </w:rPr>
        <w:t>Grading:</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980"/>
      </w:tblGrid>
      <w:tr w:rsidR="006C3C4E" w:rsidRPr="00855C54" w:rsidTr="006C3C4E">
        <w:tc>
          <w:tcPr>
            <w:tcW w:w="900" w:type="dxa"/>
          </w:tcPr>
          <w:p w:rsidR="006C3C4E" w:rsidRPr="00855C54" w:rsidRDefault="006C3C4E" w:rsidP="00F46AED">
            <w:pPr>
              <w:spacing w:line="216" w:lineRule="auto"/>
              <w:rPr>
                <w:sz w:val="24"/>
                <w:szCs w:val="24"/>
                <w:lang w:bidi="ar-EG"/>
              </w:rPr>
            </w:pPr>
            <w:r w:rsidRPr="00855C54">
              <w:rPr>
                <w:sz w:val="24"/>
                <w:szCs w:val="24"/>
                <w:lang w:bidi="ar-EG"/>
              </w:rPr>
              <w:lastRenderedPageBreak/>
              <w:t xml:space="preserve">Assessment </w:t>
            </w:r>
          </w:p>
        </w:tc>
        <w:tc>
          <w:tcPr>
            <w:tcW w:w="5040" w:type="dxa"/>
          </w:tcPr>
          <w:p w:rsidR="006C3C4E" w:rsidRPr="00855C54" w:rsidRDefault="006C3C4E" w:rsidP="00F46AED">
            <w:pPr>
              <w:spacing w:line="216" w:lineRule="auto"/>
              <w:rPr>
                <w:sz w:val="24"/>
                <w:szCs w:val="24"/>
                <w:lang w:bidi="ar-EG"/>
              </w:rPr>
            </w:pPr>
            <w:r w:rsidRPr="00855C54">
              <w:rPr>
                <w:sz w:val="24"/>
                <w:szCs w:val="24"/>
                <w:lang w:bidi="ar-EG"/>
              </w:rPr>
              <w:t>Assessment task (eg. essay, test, group project, examination etc.)</w:t>
            </w:r>
          </w:p>
        </w:tc>
        <w:tc>
          <w:tcPr>
            <w:tcW w:w="1980" w:type="dxa"/>
          </w:tcPr>
          <w:p w:rsidR="006C3C4E" w:rsidRPr="00855C54" w:rsidRDefault="006C3C4E" w:rsidP="00F46AED">
            <w:pPr>
              <w:spacing w:line="216" w:lineRule="auto"/>
              <w:rPr>
                <w:sz w:val="24"/>
                <w:szCs w:val="24"/>
                <w:lang w:bidi="ar-EG"/>
              </w:rPr>
            </w:pPr>
            <w:r w:rsidRPr="00855C54">
              <w:rPr>
                <w:sz w:val="24"/>
                <w:szCs w:val="24"/>
                <w:lang w:bidi="ar-EG"/>
              </w:rPr>
              <w:t>Proportion of Final Assessment</w:t>
            </w:r>
          </w:p>
        </w:tc>
      </w:tr>
      <w:tr w:rsidR="006C3C4E" w:rsidRPr="00855C54" w:rsidTr="006C3C4E">
        <w:trPr>
          <w:trHeight w:val="260"/>
        </w:trPr>
        <w:tc>
          <w:tcPr>
            <w:tcW w:w="900" w:type="dxa"/>
          </w:tcPr>
          <w:p w:rsidR="006C3C4E" w:rsidRPr="00855C54" w:rsidRDefault="006C3C4E" w:rsidP="00F46AED">
            <w:pPr>
              <w:spacing w:line="216" w:lineRule="auto"/>
              <w:rPr>
                <w:b/>
                <w:bCs/>
                <w:sz w:val="24"/>
                <w:szCs w:val="24"/>
              </w:rPr>
            </w:pPr>
            <w:r w:rsidRPr="00855C54">
              <w:rPr>
                <w:b/>
                <w:bCs/>
                <w:sz w:val="24"/>
                <w:szCs w:val="24"/>
              </w:rPr>
              <w:t>1</w:t>
            </w:r>
          </w:p>
          <w:p w:rsidR="006C3C4E" w:rsidRPr="00855C54" w:rsidRDefault="006C3C4E" w:rsidP="00F46AED">
            <w:pPr>
              <w:spacing w:line="216" w:lineRule="auto"/>
              <w:rPr>
                <w:b/>
                <w:bCs/>
                <w:sz w:val="24"/>
                <w:szCs w:val="24"/>
              </w:rPr>
            </w:pPr>
          </w:p>
        </w:tc>
        <w:tc>
          <w:tcPr>
            <w:tcW w:w="5040" w:type="dxa"/>
          </w:tcPr>
          <w:p w:rsidR="006C3C4E" w:rsidRPr="00855C54" w:rsidRDefault="006C3C4E" w:rsidP="00F46AED">
            <w:pPr>
              <w:spacing w:line="216" w:lineRule="auto"/>
              <w:rPr>
                <w:b/>
                <w:bCs/>
                <w:sz w:val="24"/>
                <w:szCs w:val="24"/>
              </w:rPr>
            </w:pPr>
            <w:r w:rsidRPr="00855C54">
              <w:rPr>
                <w:b/>
                <w:bCs/>
                <w:sz w:val="24"/>
                <w:szCs w:val="24"/>
              </w:rPr>
              <w:t>First exam</w:t>
            </w:r>
          </w:p>
        </w:tc>
        <w:tc>
          <w:tcPr>
            <w:tcW w:w="1980" w:type="dxa"/>
          </w:tcPr>
          <w:p w:rsidR="006C3C4E" w:rsidRPr="00855C54" w:rsidRDefault="006C3C4E" w:rsidP="00F46AED">
            <w:pPr>
              <w:bidi/>
              <w:jc w:val="center"/>
              <w:rPr>
                <w:b/>
                <w:bCs/>
                <w:sz w:val="24"/>
                <w:szCs w:val="24"/>
              </w:rPr>
            </w:pPr>
            <w:r w:rsidRPr="00855C54">
              <w:rPr>
                <w:b/>
                <w:bCs/>
                <w:sz w:val="24"/>
                <w:szCs w:val="24"/>
              </w:rPr>
              <w:t>20</w:t>
            </w:r>
            <w:r w:rsidRPr="00855C54">
              <w:rPr>
                <w:b/>
                <w:bCs/>
                <w:sz w:val="24"/>
                <w:szCs w:val="24"/>
                <w:rtl/>
              </w:rPr>
              <w:t>%</w:t>
            </w:r>
          </w:p>
        </w:tc>
      </w:tr>
      <w:tr w:rsidR="006C3C4E" w:rsidRPr="00855C54" w:rsidTr="006C3C4E">
        <w:trPr>
          <w:trHeight w:val="98"/>
        </w:trPr>
        <w:tc>
          <w:tcPr>
            <w:tcW w:w="900" w:type="dxa"/>
          </w:tcPr>
          <w:p w:rsidR="006C3C4E" w:rsidRPr="00855C54" w:rsidRDefault="006C3C4E" w:rsidP="00F46AED">
            <w:pPr>
              <w:spacing w:line="216" w:lineRule="auto"/>
              <w:rPr>
                <w:b/>
                <w:bCs/>
                <w:sz w:val="24"/>
                <w:szCs w:val="24"/>
              </w:rPr>
            </w:pPr>
            <w:r w:rsidRPr="00855C54">
              <w:rPr>
                <w:b/>
                <w:bCs/>
                <w:sz w:val="24"/>
                <w:szCs w:val="24"/>
              </w:rPr>
              <w:t>2</w:t>
            </w:r>
          </w:p>
          <w:p w:rsidR="006C3C4E" w:rsidRPr="00855C54" w:rsidRDefault="006C3C4E" w:rsidP="00F46AED">
            <w:pPr>
              <w:spacing w:line="216" w:lineRule="auto"/>
              <w:rPr>
                <w:b/>
                <w:bCs/>
                <w:sz w:val="24"/>
                <w:szCs w:val="24"/>
              </w:rPr>
            </w:pPr>
            <w:r w:rsidRPr="00855C54">
              <w:rPr>
                <w:b/>
                <w:bCs/>
                <w:sz w:val="24"/>
                <w:szCs w:val="24"/>
              </w:rPr>
              <w:t xml:space="preserve"> </w:t>
            </w:r>
          </w:p>
        </w:tc>
        <w:tc>
          <w:tcPr>
            <w:tcW w:w="5040" w:type="dxa"/>
          </w:tcPr>
          <w:p w:rsidR="006C3C4E" w:rsidRPr="00855C54" w:rsidRDefault="006C3C4E" w:rsidP="00F46AED">
            <w:pPr>
              <w:spacing w:line="216" w:lineRule="auto"/>
              <w:rPr>
                <w:b/>
                <w:bCs/>
                <w:sz w:val="24"/>
                <w:szCs w:val="24"/>
              </w:rPr>
            </w:pPr>
            <w:r w:rsidRPr="00855C54">
              <w:rPr>
                <w:b/>
                <w:bCs/>
                <w:sz w:val="24"/>
                <w:szCs w:val="24"/>
              </w:rPr>
              <w:t>Second exam</w:t>
            </w:r>
          </w:p>
        </w:tc>
        <w:tc>
          <w:tcPr>
            <w:tcW w:w="1980" w:type="dxa"/>
          </w:tcPr>
          <w:p w:rsidR="006C3C4E" w:rsidRPr="00855C54" w:rsidRDefault="00F46AED" w:rsidP="00F46AED">
            <w:pPr>
              <w:bidi/>
              <w:jc w:val="center"/>
              <w:rPr>
                <w:b/>
                <w:bCs/>
                <w:sz w:val="24"/>
                <w:szCs w:val="24"/>
              </w:rPr>
            </w:pPr>
            <w:r>
              <w:rPr>
                <w:b/>
                <w:bCs/>
                <w:sz w:val="24"/>
                <w:szCs w:val="24"/>
              </w:rPr>
              <w:t>20</w:t>
            </w:r>
            <w:r w:rsidR="006C3C4E" w:rsidRPr="00855C54">
              <w:rPr>
                <w:b/>
                <w:bCs/>
                <w:sz w:val="24"/>
                <w:szCs w:val="24"/>
                <w:rtl/>
              </w:rPr>
              <w:t>%</w:t>
            </w:r>
          </w:p>
        </w:tc>
      </w:tr>
      <w:tr w:rsidR="006C3C4E" w:rsidRPr="00855C54" w:rsidTr="006C3C4E">
        <w:trPr>
          <w:trHeight w:val="260"/>
        </w:trPr>
        <w:tc>
          <w:tcPr>
            <w:tcW w:w="900" w:type="dxa"/>
          </w:tcPr>
          <w:p w:rsidR="006C3C4E" w:rsidRPr="00855C54" w:rsidRDefault="006C3C4E" w:rsidP="00F46AED">
            <w:pPr>
              <w:spacing w:line="216" w:lineRule="auto"/>
              <w:rPr>
                <w:b/>
                <w:bCs/>
                <w:sz w:val="24"/>
                <w:szCs w:val="24"/>
              </w:rPr>
            </w:pPr>
            <w:r w:rsidRPr="00855C54">
              <w:rPr>
                <w:b/>
                <w:bCs/>
                <w:sz w:val="24"/>
                <w:szCs w:val="24"/>
              </w:rPr>
              <w:t>3</w:t>
            </w:r>
          </w:p>
          <w:p w:rsidR="006C3C4E" w:rsidRPr="00855C54" w:rsidRDefault="006C3C4E" w:rsidP="00F46AED">
            <w:pPr>
              <w:spacing w:line="216" w:lineRule="auto"/>
              <w:rPr>
                <w:b/>
                <w:bCs/>
                <w:sz w:val="24"/>
                <w:szCs w:val="24"/>
              </w:rPr>
            </w:pPr>
          </w:p>
        </w:tc>
        <w:tc>
          <w:tcPr>
            <w:tcW w:w="5040" w:type="dxa"/>
          </w:tcPr>
          <w:p w:rsidR="006C3C4E" w:rsidRPr="00855C54" w:rsidRDefault="006C3C4E" w:rsidP="00F46AED">
            <w:pPr>
              <w:spacing w:line="216" w:lineRule="auto"/>
              <w:rPr>
                <w:b/>
                <w:bCs/>
                <w:sz w:val="24"/>
                <w:szCs w:val="24"/>
              </w:rPr>
            </w:pPr>
            <w:r w:rsidRPr="00855C54">
              <w:rPr>
                <w:b/>
                <w:bCs/>
                <w:sz w:val="24"/>
                <w:szCs w:val="24"/>
              </w:rPr>
              <w:t>Final Exam</w:t>
            </w:r>
          </w:p>
        </w:tc>
        <w:tc>
          <w:tcPr>
            <w:tcW w:w="1980" w:type="dxa"/>
          </w:tcPr>
          <w:p w:rsidR="006C3C4E" w:rsidRPr="00855C54" w:rsidRDefault="00F46AED" w:rsidP="00F46AED">
            <w:pPr>
              <w:bidi/>
              <w:jc w:val="center"/>
              <w:rPr>
                <w:b/>
                <w:bCs/>
                <w:sz w:val="24"/>
                <w:szCs w:val="24"/>
              </w:rPr>
            </w:pPr>
            <w:r>
              <w:rPr>
                <w:b/>
                <w:bCs/>
                <w:sz w:val="24"/>
                <w:szCs w:val="24"/>
              </w:rPr>
              <w:t>40%</w:t>
            </w:r>
          </w:p>
        </w:tc>
      </w:tr>
      <w:tr w:rsidR="0096704D" w:rsidRPr="00855C54" w:rsidTr="006C3C4E">
        <w:trPr>
          <w:trHeight w:val="260"/>
        </w:trPr>
        <w:tc>
          <w:tcPr>
            <w:tcW w:w="900" w:type="dxa"/>
          </w:tcPr>
          <w:p w:rsidR="0096704D" w:rsidRPr="00855C54" w:rsidRDefault="0096704D" w:rsidP="00F46AED">
            <w:pPr>
              <w:spacing w:line="216" w:lineRule="auto"/>
              <w:rPr>
                <w:b/>
                <w:bCs/>
                <w:sz w:val="24"/>
                <w:szCs w:val="24"/>
              </w:rPr>
            </w:pPr>
            <w:r>
              <w:rPr>
                <w:b/>
                <w:bCs/>
                <w:sz w:val="24"/>
                <w:szCs w:val="24"/>
              </w:rPr>
              <w:t>4</w:t>
            </w:r>
          </w:p>
        </w:tc>
        <w:tc>
          <w:tcPr>
            <w:tcW w:w="5040" w:type="dxa"/>
          </w:tcPr>
          <w:p w:rsidR="0096704D" w:rsidRPr="00855C54" w:rsidRDefault="0096704D" w:rsidP="00F46AED">
            <w:pPr>
              <w:spacing w:line="216" w:lineRule="auto"/>
              <w:rPr>
                <w:b/>
                <w:bCs/>
                <w:sz w:val="24"/>
                <w:szCs w:val="24"/>
              </w:rPr>
            </w:pPr>
            <w:r>
              <w:rPr>
                <w:b/>
                <w:bCs/>
                <w:sz w:val="24"/>
                <w:szCs w:val="24"/>
              </w:rPr>
              <w:t>Quizzes</w:t>
            </w:r>
            <w:r w:rsidR="00F46AED" w:rsidRPr="00855C54">
              <w:rPr>
                <w:b/>
                <w:bCs/>
                <w:sz w:val="24"/>
                <w:szCs w:val="24"/>
              </w:rPr>
              <w:t xml:space="preserve"> </w:t>
            </w:r>
            <w:r w:rsidR="00F46AED">
              <w:rPr>
                <w:b/>
                <w:bCs/>
                <w:sz w:val="24"/>
                <w:szCs w:val="24"/>
              </w:rPr>
              <w:t>,</w:t>
            </w:r>
            <w:r w:rsidR="00F46AED" w:rsidRPr="00855C54">
              <w:rPr>
                <w:b/>
                <w:bCs/>
                <w:sz w:val="24"/>
                <w:szCs w:val="24"/>
              </w:rPr>
              <w:t>Assignments</w:t>
            </w:r>
          </w:p>
        </w:tc>
        <w:tc>
          <w:tcPr>
            <w:tcW w:w="1980" w:type="dxa"/>
          </w:tcPr>
          <w:p w:rsidR="0096704D" w:rsidRPr="00855C54" w:rsidRDefault="0096704D" w:rsidP="00F46AED">
            <w:pPr>
              <w:bidi/>
              <w:jc w:val="center"/>
              <w:rPr>
                <w:b/>
                <w:bCs/>
                <w:sz w:val="24"/>
                <w:szCs w:val="24"/>
              </w:rPr>
            </w:pPr>
            <w:r>
              <w:rPr>
                <w:b/>
                <w:bCs/>
                <w:sz w:val="24"/>
                <w:szCs w:val="24"/>
              </w:rPr>
              <w:t>5</w:t>
            </w:r>
            <w:r w:rsidRPr="00855C54">
              <w:rPr>
                <w:b/>
                <w:bCs/>
                <w:sz w:val="24"/>
                <w:szCs w:val="24"/>
                <w:rtl/>
              </w:rPr>
              <w:t>%</w:t>
            </w:r>
          </w:p>
        </w:tc>
      </w:tr>
      <w:tr w:rsidR="006C3C4E" w:rsidRPr="00855C54" w:rsidTr="006C3C4E">
        <w:trPr>
          <w:trHeight w:val="260"/>
        </w:trPr>
        <w:tc>
          <w:tcPr>
            <w:tcW w:w="900" w:type="dxa"/>
          </w:tcPr>
          <w:p w:rsidR="006C3C4E" w:rsidRPr="00855C54" w:rsidRDefault="006C3C4E" w:rsidP="00F46AED">
            <w:pPr>
              <w:spacing w:line="216" w:lineRule="auto"/>
              <w:rPr>
                <w:b/>
                <w:bCs/>
                <w:sz w:val="24"/>
                <w:szCs w:val="24"/>
              </w:rPr>
            </w:pPr>
            <w:r w:rsidRPr="00855C54">
              <w:rPr>
                <w:b/>
                <w:bCs/>
                <w:sz w:val="24"/>
                <w:szCs w:val="24"/>
              </w:rPr>
              <w:t>4</w:t>
            </w:r>
          </w:p>
          <w:p w:rsidR="006C3C4E" w:rsidRPr="00855C54" w:rsidRDefault="006C3C4E" w:rsidP="00F46AED">
            <w:pPr>
              <w:spacing w:line="216" w:lineRule="auto"/>
              <w:rPr>
                <w:b/>
                <w:bCs/>
                <w:sz w:val="24"/>
                <w:szCs w:val="24"/>
              </w:rPr>
            </w:pPr>
          </w:p>
        </w:tc>
        <w:tc>
          <w:tcPr>
            <w:tcW w:w="5040" w:type="dxa"/>
          </w:tcPr>
          <w:p w:rsidR="006C3C4E" w:rsidRPr="00855C54" w:rsidRDefault="0096704D" w:rsidP="0096704D">
            <w:pPr>
              <w:spacing w:line="216" w:lineRule="auto"/>
              <w:rPr>
                <w:b/>
                <w:bCs/>
                <w:sz w:val="24"/>
                <w:szCs w:val="24"/>
              </w:rPr>
            </w:pPr>
            <w:r>
              <w:rPr>
                <w:b/>
                <w:bCs/>
                <w:sz w:val="24"/>
                <w:szCs w:val="24"/>
              </w:rPr>
              <w:t>Class Activity and P</w:t>
            </w:r>
            <w:r w:rsidR="006C3C4E" w:rsidRPr="00855C54">
              <w:rPr>
                <w:b/>
                <w:bCs/>
                <w:sz w:val="24"/>
                <w:szCs w:val="24"/>
              </w:rPr>
              <w:t>articipations</w:t>
            </w:r>
          </w:p>
        </w:tc>
        <w:tc>
          <w:tcPr>
            <w:tcW w:w="1980" w:type="dxa"/>
          </w:tcPr>
          <w:p w:rsidR="006C3C4E" w:rsidRPr="00855C54" w:rsidRDefault="0096704D" w:rsidP="00F46AED">
            <w:pPr>
              <w:bidi/>
              <w:jc w:val="center"/>
              <w:rPr>
                <w:b/>
                <w:bCs/>
                <w:sz w:val="24"/>
                <w:szCs w:val="24"/>
                <w:rtl/>
              </w:rPr>
            </w:pPr>
            <w:r>
              <w:rPr>
                <w:b/>
                <w:bCs/>
                <w:sz w:val="24"/>
                <w:szCs w:val="24"/>
              </w:rPr>
              <w:t>5</w:t>
            </w:r>
            <w:r w:rsidR="006C3C4E" w:rsidRPr="00855C54">
              <w:rPr>
                <w:b/>
                <w:bCs/>
                <w:sz w:val="24"/>
                <w:szCs w:val="24"/>
                <w:rtl/>
              </w:rPr>
              <w:t>%</w:t>
            </w:r>
          </w:p>
        </w:tc>
      </w:tr>
      <w:tr w:rsidR="006C3C4E" w:rsidRPr="00855C54" w:rsidTr="006C3C4E">
        <w:trPr>
          <w:trHeight w:val="260"/>
        </w:trPr>
        <w:tc>
          <w:tcPr>
            <w:tcW w:w="900" w:type="dxa"/>
          </w:tcPr>
          <w:p w:rsidR="006C3C4E" w:rsidRPr="00855C54" w:rsidRDefault="006C3C4E" w:rsidP="00F46AED">
            <w:pPr>
              <w:spacing w:line="216" w:lineRule="auto"/>
              <w:rPr>
                <w:b/>
                <w:bCs/>
                <w:sz w:val="24"/>
                <w:szCs w:val="24"/>
              </w:rPr>
            </w:pPr>
            <w:r w:rsidRPr="00855C54">
              <w:rPr>
                <w:b/>
                <w:bCs/>
                <w:sz w:val="24"/>
                <w:szCs w:val="24"/>
              </w:rPr>
              <w:t>5</w:t>
            </w:r>
          </w:p>
        </w:tc>
        <w:tc>
          <w:tcPr>
            <w:tcW w:w="5040" w:type="dxa"/>
          </w:tcPr>
          <w:p w:rsidR="006C3C4E" w:rsidRPr="00855C54" w:rsidRDefault="00F46AED" w:rsidP="00F46AED">
            <w:pPr>
              <w:spacing w:line="216" w:lineRule="auto"/>
              <w:rPr>
                <w:b/>
                <w:bCs/>
                <w:sz w:val="24"/>
                <w:szCs w:val="24"/>
              </w:rPr>
            </w:pPr>
            <w:r>
              <w:rPr>
                <w:b/>
                <w:bCs/>
                <w:sz w:val="24"/>
                <w:szCs w:val="24"/>
              </w:rPr>
              <w:t xml:space="preserve">Project </w:t>
            </w:r>
            <w:r w:rsidR="006C3C4E" w:rsidRPr="00855C54">
              <w:rPr>
                <w:b/>
                <w:bCs/>
                <w:sz w:val="24"/>
                <w:szCs w:val="24"/>
              </w:rPr>
              <w:t>and Presentations</w:t>
            </w:r>
          </w:p>
        </w:tc>
        <w:tc>
          <w:tcPr>
            <w:tcW w:w="1980" w:type="dxa"/>
          </w:tcPr>
          <w:p w:rsidR="006C3C4E" w:rsidRPr="00855C54" w:rsidRDefault="006C3C4E" w:rsidP="00F46AED">
            <w:pPr>
              <w:bidi/>
              <w:jc w:val="center"/>
              <w:rPr>
                <w:b/>
                <w:bCs/>
                <w:sz w:val="24"/>
                <w:szCs w:val="24"/>
                <w:rtl/>
              </w:rPr>
            </w:pPr>
            <w:r w:rsidRPr="00855C54">
              <w:rPr>
                <w:b/>
                <w:bCs/>
                <w:sz w:val="24"/>
                <w:szCs w:val="24"/>
              </w:rPr>
              <w:t>%</w:t>
            </w:r>
            <w:r w:rsidR="00F46AED">
              <w:rPr>
                <w:b/>
                <w:bCs/>
                <w:sz w:val="24"/>
                <w:szCs w:val="24"/>
              </w:rPr>
              <w:t>10</w:t>
            </w:r>
          </w:p>
        </w:tc>
      </w:tr>
    </w:tbl>
    <w:p w:rsidR="00C45106" w:rsidRDefault="00C45106" w:rsidP="004C457D">
      <w:pPr>
        <w:spacing w:before="100" w:beforeAutospacing="1" w:after="100" w:afterAutospacing="1" w:line="240" w:lineRule="auto"/>
        <w:rPr>
          <w:rFonts w:ascii="Times New Roman" w:eastAsia="Times New Roman" w:hAnsi="Times New Roman" w:cs="Times New Roman"/>
          <w:b/>
          <w:bCs/>
          <w:sz w:val="28"/>
          <w:szCs w:val="28"/>
        </w:rPr>
      </w:pPr>
      <w:r w:rsidRPr="004C790B">
        <w:rPr>
          <w:rFonts w:ascii="Times New Roman" w:eastAsia="Times New Roman" w:hAnsi="Times New Roman" w:cs="Times New Roman"/>
          <w:b/>
          <w:bCs/>
          <w:sz w:val="28"/>
          <w:szCs w:val="28"/>
        </w:rPr>
        <w:t xml:space="preserve">Course </w:t>
      </w:r>
      <w:r w:rsidR="004C457D" w:rsidRPr="004C790B">
        <w:rPr>
          <w:rFonts w:ascii="Times New Roman" w:eastAsia="Times New Roman" w:hAnsi="Times New Roman" w:cs="Times New Roman"/>
          <w:b/>
          <w:bCs/>
          <w:sz w:val="28"/>
          <w:szCs w:val="28"/>
          <w:lang w:val="en-CA"/>
        </w:rPr>
        <w:t>Outline</w:t>
      </w:r>
      <w:r w:rsidRPr="004C790B">
        <w:rPr>
          <w:rFonts w:ascii="Times New Roman" w:eastAsia="Times New Roman" w:hAnsi="Times New Roman" w:cs="Times New Roman"/>
          <w:b/>
          <w:bCs/>
          <w:sz w:val="28"/>
          <w:szCs w:val="28"/>
        </w:rPr>
        <w: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1170"/>
      </w:tblGrid>
      <w:tr w:rsidR="006C3C4E" w:rsidRPr="00855C54" w:rsidTr="00725611">
        <w:tc>
          <w:tcPr>
            <w:tcW w:w="8910" w:type="dxa"/>
            <w:gridSpan w:val="3"/>
          </w:tcPr>
          <w:p w:rsidR="006C3C4E" w:rsidRPr="00855C54" w:rsidRDefault="006C3C4E" w:rsidP="00F46AED">
            <w:pPr>
              <w:rPr>
                <w:rFonts w:ascii="Times New Roman" w:hAnsi="Times New Roman" w:cs="Times New Roman"/>
                <w:sz w:val="24"/>
                <w:szCs w:val="24"/>
                <w:lang w:bidi="ar-EG"/>
              </w:rPr>
            </w:pPr>
            <w:r w:rsidRPr="00855C54">
              <w:rPr>
                <w:rFonts w:ascii="Times New Roman" w:hAnsi="Times New Roman" w:cs="Times New Roman"/>
                <w:sz w:val="24"/>
                <w:szCs w:val="24"/>
                <w:lang w:bidi="ar-EG"/>
              </w:rPr>
              <w:t xml:space="preserve">1 Topics to be Covered </w:t>
            </w:r>
          </w:p>
          <w:p w:rsidR="006C3C4E" w:rsidRPr="00855C54" w:rsidRDefault="006C3C4E" w:rsidP="00F46AED">
            <w:pPr>
              <w:rPr>
                <w:rFonts w:ascii="Times New Roman" w:hAnsi="Times New Roman" w:cs="Times New Roman"/>
                <w:b/>
                <w:sz w:val="24"/>
                <w:szCs w:val="24"/>
                <w:lang w:bidi="ar-EG"/>
              </w:rPr>
            </w:pPr>
          </w:p>
        </w:tc>
      </w:tr>
      <w:tr w:rsidR="006C3C4E" w:rsidRPr="00855C54" w:rsidTr="00725611">
        <w:trPr>
          <w:cantSplit/>
        </w:trPr>
        <w:tc>
          <w:tcPr>
            <w:tcW w:w="6840" w:type="dxa"/>
          </w:tcPr>
          <w:p w:rsidR="006C3C4E" w:rsidRPr="00855C54" w:rsidRDefault="006C3C4E" w:rsidP="00F46AED">
            <w:pPr>
              <w:jc w:val="center"/>
              <w:rPr>
                <w:rFonts w:ascii="Times New Roman" w:hAnsi="Times New Roman" w:cs="Times New Roman"/>
                <w:sz w:val="24"/>
                <w:szCs w:val="24"/>
                <w:lang w:val="fr-FR" w:bidi="ar-EG"/>
              </w:rPr>
            </w:pPr>
            <w:r w:rsidRPr="00855C54">
              <w:rPr>
                <w:rFonts w:ascii="Times New Roman" w:hAnsi="Times New Roman" w:cs="Times New Roman"/>
                <w:sz w:val="24"/>
                <w:szCs w:val="24"/>
                <w:lang w:val="fr-FR" w:bidi="ar-EG"/>
              </w:rPr>
              <w:t>List of</w:t>
            </w:r>
            <w:r w:rsidRPr="00855C54">
              <w:rPr>
                <w:rFonts w:ascii="Times New Roman" w:hAnsi="Times New Roman" w:cs="Times New Roman"/>
                <w:sz w:val="24"/>
                <w:szCs w:val="24"/>
                <w:lang w:bidi="ar-EG"/>
              </w:rPr>
              <w:t xml:space="preserve"> Topics</w:t>
            </w:r>
          </w:p>
        </w:tc>
        <w:tc>
          <w:tcPr>
            <w:tcW w:w="900" w:type="dxa"/>
          </w:tcPr>
          <w:p w:rsidR="006C3C4E" w:rsidRPr="00855C54" w:rsidRDefault="006C3C4E" w:rsidP="00F46AED">
            <w:pPr>
              <w:jc w:val="center"/>
              <w:rPr>
                <w:rFonts w:ascii="Times New Roman" w:hAnsi="Times New Roman" w:cs="Times New Roman"/>
                <w:sz w:val="24"/>
                <w:szCs w:val="24"/>
                <w:lang w:bidi="ar-EG"/>
              </w:rPr>
            </w:pPr>
            <w:r w:rsidRPr="00855C54">
              <w:rPr>
                <w:rFonts w:ascii="Times New Roman" w:hAnsi="Times New Roman" w:cs="Times New Roman"/>
                <w:sz w:val="24"/>
                <w:szCs w:val="24"/>
                <w:lang w:bidi="ar-EG"/>
              </w:rPr>
              <w:t>No of</w:t>
            </w:r>
          </w:p>
          <w:p w:rsidR="006C3C4E" w:rsidRPr="00855C54" w:rsidRDefault="006C3C4E" w:rsidP="00F46AED">
            <w:pPr>
              <w:jc w:val="center"/>
              <w:rPr>
                <w:rFonts w:ascii="Times New Roman" w:hAnsi="Times New Roman" w:cs="Times New Roman"/>
                <w:sz w:val="24"/>
                <w:szCs w:val="24"/>
                <w:lang w:bidi="ar-EG"/>
              </w:rPr>
            </w:pPr>
            <w:r w:rsidRPr="00855C54">
              <w:rPr>
                <w:rFonts w:ascii="Times New Roman" w:hAnsi="Times New Roman" w:cs="Times New Roman"/>
                <w:sz w:val="24"/>
                <w:szCs w:val="24"/>
                <w:lang w:bidi="ar-EG"/>
              </w:rPr>
              <w:t>Weeks</w:t>
            </w:r>
          </w:p>
        </w:tc>
        <w:tc>
          <w:tcPr>
            <w:tcW w:w="1170" w:type="dxa"/>
          </w:tcPr>
          <w:p w:rsidR="006C3C4E" w:rsidRPr="00855C54" w:rsidRDefault="006C3C4E" w:rsidP="00F46AED">
            <w:pPr>
              <w:jc w:val="center"/>
              <w:rPr>
                <w:rFonts w:ascii="Times New Roman" w:hAnsi="Times New Roman" w:cs="Times New Roman"/>
                <w:sz w:val="24"/>
                <w:szCs w:val="24"/>
                <w:lang w:bidi="ar-EG"/>
              </w:rPr>
            </w:pPr>
            <w:r w:rsidRPr="00855C54">
              <w:rPr>
                <w:rFonts w:ascii="Times New Roman" w:hAnsi="Times New Roman" w:cs="Times New Roman"/>
                <w:sz w:val="24"/>
                <w:szCs w:val="24"/>
                <w:lang w:bidi="ar-EG"/>
              </w:rPr>
              <w:t>Contact</w:t>
            </w:r>
            <w:r w:rsidR="00725611">
              <w:rPr>
                <w:rFonts w:ascii="Times New Roman" w:hAnsi="Times New Roman" w:cs="Times New Roman"/>
                <w:sz w:val="24"/>
                <w:szCs w:val="24"/>
                <w:lang w:bidi="ar-EG"/>
              </w:rPr>
              <w:t xml:space="preserve"> </w:t>
            </w:r>
            <w:r w:rsidRPr="00855C54">
              <w:rPr>
                <w:rFonts w:ascii="Times New Roman" w:hAnsi="Times New Roman" w:cs="Times New Roman"/>
                <w:sz w:val="24"/>
                <w:szCs w:val="24"/>
                <w:lang w:bidi="ar-EG"/>
              </w:rPr>
              <w:t>hours</w:t>
            </w:r>
          </w:p>
        </w:tc>
      </w:tr>
      <w:tr w:rsidR="006C3C4E" w:rsidRPr="00855C54" w:rsidTr="00725611">
        <w:trPr>
          <w:cantSplit/>
        </w:trPr>
        <w:tc>
          <w:tcPr>
            <w:tcW w:w="6840" w:type="dxa"/>
          </w:tcPr>
          <w:p w:rsidR="006C3C4E" w:rsidRPr="000B7FA8" w:rsidRDefault="006C3C4E" w:rsidP="00F46AED">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Introduction to Project Management</w:t>
            </w:r>
          </w:p>
        </w:tc>
        <w:tc>
          <w:tcPr>
            <w:tcW w:w="90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1</w:t>
            </w:r>
          </w:p>
        </w:tc>
        <w:tc>
          <w:tcPr>
            <w:tcW w:w="117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3</w:t>
            </w:r>
          </w:p>
        </w:tc>
      </w:tr>
      <w:tr w:rsidR="006C3C4E" w:rsidRPr="00855C54" w:rsidTr="00725611">
        <w:trPr>
          <w:cantSplit/>
        </w:trPr>
        <w:tc>
          <w:tcPr>
            <w:tcW w:w="6840" w:type="dxa"/>
          </w:tcPr>
          <w:p w:rsidR="006C3C4E" w:rsidRPr="000B7FA8" w:rsidRDefault="006C3C4E" w:rsidP="001B0ED7">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 xml:space="preserve">The Project Management </w:t>
            </w:r>
            <w:r w:rsidR="001B0ED7" w:rsidRPr="000B7FA8">
              <w:rPr>
                <w:rFonts w:ascii="Times New Roman" w:hAnsi="Times New Roman" w:cs="Times New Roman"/>
                <w:b/>
                <w:color w:val="48493D"/>
                <w:sz w:val="24"/>
                <w:szCs w:val="24"/>
              </w:rPr>
              <w:t xml:space="preserve">and Information Technology context </w:t>
            </w:r>
          </w:p>
        </w:tc>
        <w:tc>
          <w:tcPr>
            <w:tcW w:w="900" w:type="dxa"/>
          </w:tcPr>
          <w:p w:rsidR="006C3C4E" w:rsidRPr="000B7FA8" w:rsidRDefault="006D0D7C"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2</w:t>
            </w:r>
          </w:p>
        </w:tc>
        <w:tc>
          <w:tcPr>
            <w:tcW w:w="1170" w:type="dxa"/>
          </w:tcPr>
          <w:p w:rsidR="006C3C4E" w:rsidRPr="000B7FA8" w:rsidRDefault="006D0D7C"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6</w:t>
            </w:r>
          </w:p>
        </w:tc>
      </w:tr>
      <w:tr w:rsidR="0096704D" w:rsidRPr="00855C54" w:rsidTr="00725611">
        <w:trPr>
          <w:cantSplit/>
        </w:trPr>
        <w:tc>
          <w:tcPr>
            <w:tcW w:w="6840" w:type="dxa"/>
          </w:tcPr>
          <w:p w:rsidR="0096704D" w:rsidRPr="000B7FA8" w:rsidRDefault="0096704D" w:rsidP="00F46AED">
            <w:pPr>
              <w:shd w:val="clear" w:color="auto" w:fill="FFFFFF"/>
              <w:spacing w:line="240" w:lineRule="atLeast"/>
              <w:rPr>
                <w:rFonts w:ascii="Times New Roman" w:hAnsi="Times New Roman" w:cs="Times New Roman"/>
                <w:b/>
                <w:color w:val="48493D"/>
                <w:sz w:val="24"/>
                <w:szCs w:val="24"/>
              </w:rPr>
            </w:pPr>
            <w:r>
              <w:rPr>
                <w:rFonts w:ascii="Times New Roman" w:hAnsi="Times New Roman" w:cs="Times New Roman"/>
                <w:b/>
                <w:color w:val="48493D"/>
                <w:sz w:val="24"/>
                <w:szCs w:val="24"/>
              </w:rPr>
              <w:t>The Project Management Life cycle</w:t>
            </w:r>
          </w:p>
        </w:tc>
        <w:tc>
          <w:tcPr>
            <w:tcW w:w="900" w:type="dxa"/>
          </w:tcPr>
          <w:p w:rsidR="0096704D" w:rsidRPr="000B7FA8" w:rsidRDefault="006D0D7C"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2</w:t>
            </w:r>
          </w:p>
        </w:tc>
        <w:tc>
          <w:tcPr>
            <w:tcW w:w="1170" w:type="dxa"/>
          </w:tcPr>
          <w:p w:rsidR="0096704D" w:rsidRPr="000B7FA8" w:rsidRDefault="006D0D7C"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6</w:t>
            </w:r>
          </w:p>
        </w:tc>
      </w:tr>
      <w:tr w:rsidR="006C3C4E" w:rsidRPr="00855C54" w:rsidTr="00725611">
        <w:trPr>
          <w:cantSplit/>
        </w:trPr>
        <w:tc>
          <w:tcPr>
            <w:tcW w:w="6840" w:type="dxa"/>
          </w:tcPr>
          <w:p w:rsidR="006C3C4E" w:rsidRPr="000B7FA8" w:rsidRDefault="00A81479" w:rsidP="00F46AED">
            <w:pPr>
              <w:shd w:val="clear" w:color="auto" w:fill="FFFFFF"/>
              <w:spacing w:line="240" w:lineRule="atLeast"/>
              <w:rPr>
                <w:rFonts w:ascii="Times New Roman" w:hAnsi="Times New Roman" w:cs="Times New Roman"/>
                <w:b/>
                <w:color w:val="48493D"/>
                <w:sz w:val="24"/>
                <w:szCs w:val="24"/>
              </w:rPr>
            </w:pPr>
            <w:r>
              <w:rPr>
                <w:rFonts w:ascii="Times New Roman" w:hAnsi="Times New Roman" w:cs="Times New Roman"/>
                <w:b/>
                <w:color w:val="48493D"/>
                <w:sz w:val="24"/>
                <w:szCs w:val="24"/>
              </w:rPr>
              <w:t>The project M</w:t>
            </w:r>
            <w:r w:rsidR="001B0ED7" w:rsidRPr="000B7FA8">
              <w:rPr>
                <w:rFonts w:ascii="Times New Roman" w:hAnsi="Times New Roman" w:cs="Times New Roman"/>
                <w:b/>
                <w:color w:val="48493D"/>
                <w:sz w:val="24"/>
                <w:szCs w:val="24"/>
              </w:rPr>
              <w:t>anagement process Groups: A Case Study</w:t>
            </w:r>
          </w:p>
        </w:tc>
        <w:tc>
          <w:tcPr>
            <w:tcW w:w="90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1</w:t>
            </w:r>
          </w:p>
        </w:tc>
        <w:tc>
          <w:tcPr>
            <w:tcW w:w="117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3</w:t>
            </w:r>
          </w:p>
        </w:tc>
      </w:tr>
      <w:tr w:rsidR="006C3C4E" w:rsidRPr="00855C54" w:rsidTr="00725611">
        <w:trPr>
          <w:cantSplit/>
        </w:trPr>
        <w:tc>
          <w:tcPr>
            <w:tcW w:w="6840" w:type="dxa"/>
          </w:tcPr>
          <w:p w:rsidR="006C3C4E" w:rsidRPr="000B7FA8" w:rsidRDefault="001B0ED7" w:rsidP="00F46AED">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Project Integration Management</w:t>
            </w:r>
          </w:p>
        </w:tc>
        <w:tc>
          <w:tcPr>
            <w:tcW w:w="90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1</w:t>
            </w:r>
          </w:p>
        </w:tc>
        <w:tc>
          <w:tcPr>
            <w:tcW w:w="117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3</w:t>
            </w:r>
          </w:p>
        </w:tc>
      </w:tr>
      <w:tr w:rsidR="003E2B2B" w:rsidRPr="00855C54" w:rsidTr="00725611">
        <w:trPr>
          <w:cantSplit/>
        </w:trPr>
        <w:tc>
          <w:tcPr>
            <w:tcW w:w="6840" w:type="dxa"/>
          </w:tcPr>
          <w:p w:rsidR="003E2B2B" w:rsidRPr="000B7FA8" w:rsidRDefault="003E2B2B" w:rsidP="00F46AED">
            <w:pPr>
              <w:shd w:val="clear" w:color="auto" w:fill="FFFFFF"/>
              <w:spacing w:line="240" w:lineRule="atLeast"/>
              <w:rPr>
                <w:rFonts w:ascii="Times New Roman" w:hAnsi="Times New Roman" w:cs="Times New Roman"/>
                <w:b/>
                <w:color w:val="48493D"/>
                <w:sz w:val="24"/>
                <w:szCs w:val="24"/>
              </w:rPr>
            </w:pPr>
            <w:r>
              <w:rPr>
                <w:rFonts w:ascii="Times New Roman" w:hAnsi="Times New Roman" w:cs="Times New Roman"/>
                <w:b/>
                <w:color w:val="48493D"/>
                <w:sz w:val="24"/>
                <w:szCs w:val="24"/>
              </w:rPr>
              <w:t>Project Communication Management</w:t>
            </w:r>
          </w:p>
        </w:tc>
        <w:tc>
          <w:tcPr>
            <w:tcW w:w="900" w:type="dxa"/>
          </w:tcPr>
          <w:p w:rsidR="003E2B2B" w:rsidRPr="000B7FA8" w:rsidRDefault="003E2B2B"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2</w:t>
            </w:r>
          </w:p>
        </w:tc>
        <w:tc>
          <w:tcPr>
            <w:tcW w:w="1170" w:type="dxa"/>
          </w:tcPr>
          <w:p w:rsidR="003E2B2B" w:rsidRPr="000B7FA8" w:rsidRDefault="003E2B2B" w:rsidP="00F46AED">
            <w:pPr>
              <w:jc w:val="center"/>
              <w:rPr>
                <w:rFonts w:ascii="Times New Roman" w:hAnsi="Times New Roman" w:cs="Times New Roman"/>
                <w:b/>
                <w:sz w:val="24"/>
                <w:szCs w:val="24"/>
                <w:lang w:bidi="ar-EG"/>
              </w:rPr>
            </w:pPr>
            <w:r>
              <w:rPr>
                <w:rFonts w:ascii="Times New Roman" w:hAnsi="Times New Roman" w:cs="Times New Roman"/>
                <w:b/>
                <w:sz w:val="24"/>
                <w:szCs w:val="24"/>
                <w:lang w:bidi="ar-EG"/>
              </w:rPr>
              <w:t>6</w:t>
            </w:r>
          </w:p>
        </w:tc>
      </w:tr>
      <w:tr w:rsidR="006C3C4E" w:rsidRPr="00855C54" w:rsidTr="00725611">
        <w:trPr>
          <w:cantSplit/>
        </w:trPr>
        <w:tc>
          <w:tcPr>
            <w:tcW w:w="6840" w:type="dxa"/>
          </w:tcPr>
          <w:p w:rsidR="006C3C4E" w:rsidRPr="000B7FA8" w:rsidRDefault="006C3C4E" w:rsidP="00F46AED">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 xml:space="preserve"> Project Scope</w:t>
            </w:r>
            <w:r w:rsidR="001B0ED7" w:rsidRPr="000B7FA8">
              <w:rPr>
                <w:rFonts w:ascii="Times New Roman" w:hAnsi="Times New Roman" w:cs="Times New Roman"/>
                <w:b/>
                <w:color w:val="48493D"/>
                <w:sz w:val="24"/>
                <w:szCs w:val="24"/>
              </w:rPr>
              <w:t xml:space="preserve"> Management</w:t>
            </w:r>
          </w:p>
        </w:tc>
        <w:tc>
          <w:tcPr>
            <w:tcW w:w="90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2</w:t>
            </w:r>
          </w:p>
        </w:tc>
        <w:tc>
          <w:tcPr>
            <w:tcW w:w="117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6</w:t>
            </w:r>
          </w:p>
        </w:tc>
      </w:tr>
      <w:tr w:rsidR="006C3C4E" w:rsidRPr="00855C54" w:rsidTr="00725611">
        <w:trPr>
          <w:cantSplit/>
        </w:trPr>
        <w:tc>
          <w:tcPr>
            <w:tcW w:w="6840" w:type="dxa"/>
          </w:tcPr>
          <w:p w:rsidR="006C3C4E" w:rsidRPr="000B7FA8" w:rsidRDefault="006C3C4E" w:rsidP="001B0ED7">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Project</w:t>
            </w:r>
            <w:r w:rsidR="001B0ED7" w:rsidRPr="000B7FA8">
              <w:rPr>
                <w:rFonts w:ascii="Times New Roman" w:hAnsi="Times New Roman" w:cs="Times New Roman"/>
                <w:b/>
                <w:color w:val="48493D"/>
                <w:sz w:val="24"/>
                <w:szCs w:val="24"/>
              </w:rPr>
              <w:t xml:space="preserve"> Time Management</w:t>
            </w:r>
          </w:p>
        </w:tc>
        <w:tc>
          <w:tcPr>
            <w:tcW w:w="900" w:type="dxa"/>
          </w:tcPr>
          <w:p w:rsidR="006C3C4E" w:rsidRPr="000B7FA8" w:rsidRDefault="004129EF"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2</w:t>
            </w:r>
          </w:p>
        </w:tc>
        <w:tc>
          <w:tcPr>
            <w:tcW w:w="1170" w:type="dxa"/>
          </w:tcPr>
          <w:p w:rsidR="006C3C4E" w:rsidRPr="000B7FA8" w:rsidRDefault="004129EF"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6</w:t>
            </w:r>
          </w:p>
        </w:tc>
      </w:tr>
      <w:tr w:rsidR="006C3C4E" w:rsidRPr="00855C54" w:rsidTr="00725611">
        <w:trPr>
          <w:cantSplit/>
        </w:trPr>
        <w:tc>
          <w:tcPr>
            <w:tcW w:w="6840" w:type="dxa"/>
          </w:tcPr>
          <w:p w:rsidR="006C3C4E" w:rsidRPr="000B7FA8" w:rsidRDefault="006C3C4E" w:rsidP="00F46AED">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lastRenderedPageBreak/>
              <w:t xml:space="preserve">Project </w:t>
            </w:r>
            <w:r w:rsidR="001B0ED7" w:rsidRPr="000B7FA8">
              <w:rPr>
                <w:rFonts w:ascii="Times New Roman" w:hAnsi="Times New Roman" w:cs="Times New Roman"/>
                <w:b/>
                <w:color w:val="48493D"/>
                <w:sz w:val="24"/>
                <w:szCs w:val="24"/>
              </w:rPr>
              <w:t>Cost Management</w:t>
            </w:r>
          </w:p>
        </w:tc>
        <w:tc>
          <w:tcPr>
            <w:tcW w:w="900" w:type="dxa"/>
          </w:tcPr>
          <w:p w:rsidR="006C3C4E" w:rsidRPr="000B7FA8" w:rsidRDefault="004129EF"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1</w:t>
            </w:r>
          </w:p>
        </w:tc>
        <w:tc>
          <w:tcPr>
            <w:tcW w:w="1170" w:type="dxa"/>
          </w:tcPr>
          <w:p w:rsidR="006C3C4E" w:rsidRPr="000B7FA8" w:rsidRDefault="004129EF"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3</w:t>
            </w:r>
          </w:p>
        </w:tc>
      </w:tr>
      <w:tr w:rsidR="006C3C4E" w:rsidRPr="00855C54" w:rsidTr="00725611">
        <w:trPr>
          <w:cantSplit/>
        </w:trPr>
        <w:tc>
          <w:tcPr>
            <w:tcW w:w="6840" w:type="dxa"/>
          </w:tcPr>
          <w:p w:rsidR="006C3C4E" w:rsidRPr="000B7FA8" w:rsidRDefault="006C3C4E" w:rsidP="001B0ED7">
            <w:pPr>
              <w:shd w:val="clear" w:color="auto" w:fill="FFFFFF"/>
              <w:spacing w:line="240" w:lineRule="atLeast"/>
              <w:rPr>
                <w:rFonts w:ascii="Times New Roman" w:hAnsi="Times New Roman" w:cs="Times New Roman"/>
                <w:b/>
                <w:color w:val="48493D"/>
                <w:sz w:val="24"/>
                <w:szCs w:val="24"/>
              </w:rPr>
            </w:pPr>
            <w:r w:rsidRPr="000B7FA8">
              <w:rPr>
                <w:rFonts w:ascii="Times New Roman" w:hAnsi="Times New Roman" w:cs="Times New Roman"/>
                <w:b/>
                <w:color w:val="48493D"/>
                <w:sz w:val="24"/>
                <w:szCs w:val="24"/>
              </w:rPr>
              <w:t xml:space="preserve">Project </w:t>
            </w:r>
            <w:r w:rsidR="001B0ED7" w:rsidRPr="000B7FA8">
              <w:rPr>
                <w:rFonts w:ascii="Times New Roman" w:hAnsi="Times New Roman" w:cs="Times New Roman"/>
                <w:b/>
                <w:color w:val="48493D"/>
                <w:sz w:val="24"/>
                <w:szCs w:val="24"/>
              </w:rPr>
              <w:t xml:space="preserve"> Risk Management </w:t>
            </w:r>
          </w:p>
        </w:tc>
        <w:tc>
          <w:tcPr>
            <w:tcW w:w="90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1</w:t>
            </w:r>
          </w:p>
        </w:tc>
        <w:tc>
          <w:tcPr>
            <w:tcW w:w="1170" w:type="dxa"/>
          </w:tcPr>
          <w:p w:rsidR="006C3C4E" w:rsidRPr="000B7FA8" w:rsidRDefault="006C3C4E" w:rsidP="00F46AED">
            <w:pPr>
              <w:jc w:val="center"/>
              <w:rPr>
                <w:rFonts w:ascii="Times New Roman" w:hAnsi="Times New Roman" w:cs="Times New Roman"/>
                <w:b/>
                <w:sz w:val="24"/>
                <w:szCs w:val="24"/>
                <w:lang w:bidi="ar-EG"/>
              </w:rPr>
            </w:pPr>
            <w:r w:rsidRPr="000B7FA8">
              <w:rPr>
                <w:rFonts w:ascii="Times New Roman" w:hAnsi="Times New Roman" w:cs="Times New Roman"/>
                <w:b/>
                <w:sz w:val="24"/>
                <w:szCs w:val="24"/>
                <w:lang w:bidi="ar-EG"/>
              </w:rPr>
              <w:t>3</w:t>
            </w:r>
          </w:p>
        </w:tc>
      </w:tr>
    </w:tbl>
    <w:p w:rsidR="00C45106" w:rsidRPr="000B7FA8" w:rsidRDefault="00C45106" w:rsidP="00C45106">
      <w:pPr>
        <w:spacing w:before="100" w:beforeAutospacing="1" w:after="100" w:afterAutospacing="1" w:line="240" w:lineRule="auto"/>
        <w:rPr>
          <w:rFonts w:ascii="Times New Roman" w:eastAsia="Times New Roman" w:hAnsi="Times New Roman" w:cs="Times New Roman"/>
          <w:sz w:val="28"/>
          <w:szCs w:val="28"/>
          <w:u w:val="single"/>
        </w:rPr>
      </w:pPr>
      <w:r w:rsidRPr="000B7FA8">
        <w:rPr>
          <w:rFonts w:ascii="Times New Roman" w:eastAsia="Times New Roman" w:hAnsi="Times New Roman" w:cs="Times New Roman"/>
          <w:b/>
          <w:bCs/>
          <w:sz w:val="28"/>
          <w:szCs w:val="28"/>
          <w:u w:val="single"/>
        </w:rPr>
        <w:t xml:space="preserve">Attendance: </w:t>
      </w:r>
    </w:p>
    <w:p w:rsid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Attendance will be taken at the beginning of the class period. If you are late for a class, it is your responsibility to intimate me at the end of the class that you were present. Failure to do so on the day in question will result in you being marked absent for that class. Mobile is not allowed to be used in class at all. Therefore, please keep it off or silent during class time.</w:t>
      </w:r>
    </w:p>
    <w:p w:rsidR="00971C88" w:rsidRPr="000B7FA8" w:rsidRDefault="00971C88" w:rsidP="00971C88">
      <w:pPr>
        <w:spacing w:before="100" w:beforeAutospacing="1" w:after="100" w:afterAutospacing="1" w:line="240" w:lineRule="auto"/>
        <w:rPr>
          <w:rFonts w:ascii="Times New Roman" w:eastAsia="Times New Roman" w:hAnsi="Times New Roman" w:cs="Times New Roman"/>
          <w:b/>
          <w:sz w:val="28"/>
          <w:szCs w:val="28"/>
          <w:u w:val="single"/>
        </w:rPr>
      </w:pPr>
      <w:r w:rsidRPr="000B7FA8">
        <w:rPr>
          <w:rFonts w:ascii="Times New Roman" w:eastAsia="Times New Roman" w:hAnsi="Times New Roman" w:cs="Times New Roman"/>
          <w:b/>
          <w:sz w:val="28"/>
          <w:szCs w:val="28"/>
          <w:u w:val="single"/>
        </w:rPr>
        <w:t>Exams and Quizzes:</w:t>
      </w:r>
    </w:p>
    <w:p w:rsidR="00971C88" w:rsidRPr="00971C88" w:rsidRDefault="00971C88" w:rsidP="00971C88">
      <w:pPr>
        <w:keepNext/>
        <w:keepLines/>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sz w:val="24"/>
          <w:szCs w:val="24"/>
        </w:rPr>
        <w:t xml:space="preserve">Quizzes will generally be announced the previous class. A few quizzes may be surprise quizzes to test assigned reading for that day. </w:t>
      </w:r>
    </w:p>
    <w:p w:rsidR="00971C88" w:rsidRPr="00971C88" w:rsidRDefault="00971C88" w:rsidP="00971C88">
      <w:pPr>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sz w:val="24"/>
          <w:szCs w:val="24"/>
        </w:rPr>
        <w:t>The exams may contain multiple choice, short answer, and problem-based questions. You will be expected to synthesize responses from lectures, cases, and terminology discussed in class for the exam.</w:t>
      </w:r>
    </w:p>
    <w:p w:rsidR="00971C88" w:rsidRPr="00971C88" w:rsidRDefault="00971C88" w:rsidP="00F4531F">
      <w:pPr>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b/>
          <w:bCs/>
          <w:i/>
          <w:iCs/>
          <w:sz w:val="24"/>
          <w:szCs w:val="24"/>
          <w:lang w:val="en-CA"/>
        </w:rPr>
        <w:t xml:space="preserve">First Exam   </w:t>
      </w:r>
      <w:r w:rsidR="008561D3">
        <w:rPr>
          <w:rFonts w:asciiTheme="majorBidi" w:hAnsiTheme="majorBidi" w:cstheme="majorBidi"/>
          <w:b/>
          <w:bCs/>
          <w:i/>
          <w:iCs/>
          <w:sz w:val="24"/>
          <w:szCs w:val="24"/>
          <w:lang w:val="en-CA"/>
        </w:rPr>
        <w:t xml:space="preserve">     </w:t>
      </w:r>
    </w:p>
    <w:p w:rsidR="00B5612D" w:rsidRPr="00B5612D" w:rsidRDefault="00971C88" w:rsidP="00F4531F">
      <w:pPr>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b/>
          <w:bCs/>
          <w:i/>
          <w:iCs/>
          <w:sz w:val="24"/>
          <w:szCs w:val="24"/>
          <w:lang w:val="en-CA"/>
        </w:rPr>
        <w:t xml:space="preserve">Second Exam </w:t>
      </w:r>
    </w:p>
    <w:p w:rsidR="00971C88" w:rsidRPr="00971C88" w:rsidRDefault="00B5612D" w:rsidP="00F4531F">
      <w:pPr>
        <w:numPr>
          <w:ilvl w:val="0"/>
          <w:numId w:val="8"/>
        </w:numPr>
        <w:tabs>
          <w:tab w:val="clear" w:pos="720"/>
        </w:tabs>
        <w:spacing w:after="0" w:line="240" w:lineRule="auto"/>
        <w:ind w:left="342" w:hanging="342"/>
        <w:jc w:val="both"/>
        <w:rPr>
          <w:rFonts w:asciiTheme="majorBidi" w:hAnsiTheme="majorBidi" w:cstheme="majorBidi"/>
          <w:sz w:val="24"/>
          <w:szCs w:val="24"/>
        </w:rPr>
      </w:pPr>
      <w:r>
        <w:rPr>
          <w:rFonts w:asciiTheme="majorBidi" w:hAnsiTheme="majorBidi" w:cstheme="majorBidi"/>
          <w:b/>
          <w:bCs/>
          <w:i/>
          <w:iCs/>
          <w:sz w:val="24"/>
          <w:szCs w:val="24"/>
          <w:lang w:val="en-CA"/>
        </w:rPr>
        <w:t>Final Exa</w:t>
      </w:r>
      <w:r w:rsidR="0096704D">
        <w:rPr>
          <w:rFonts w:asciiTheme="majorBidi" w:hAnsiTheme="majorBidi" w:cstheme="majorBidi"/>
          <w:b/>
          <w:bCs/>
          <w:i/>
          <w:iCs/>
          <w:sz w:val="24"/>
          <w:szCs w:val="24"/>
          <w:lang w:val="en-CA"/>
        </w:rPr>
        <w:t>m</w:t>
      </w:r>
      <w:r w:rsidR="008561D3">
        <w:rPr>
          <w:rFonts w:asciiTheme="majorBidi" w:hAnsiTheme="majorBidi" w:cstheme="majorBidi"/>
          <w:b/>
          <w:bCs/>
          <w:i/>
          <w:iCs/>
          <w:sz w:val="24"/>
          <w:szCs w:val="24"/>
          <w:lang w:val="en-CA"/>
        </w:rPr>
        <w:t xml:space="preserve">  </w:t>
      </w:r>
    </w:p>
    <w:p w:rsidR="00971C88" w:rsidRPr="000B7FA8" w:rsidRDefault="001153B1" w:rsidP="00C45106">
      <w:pPr>
        <w:spacing w:before="100" w:beforeAutospacing="1" w:after="100" w:afterAutospacing="1" w:line="240" w:lineRule="auto"/>
        <w:rPr>
          <w:rFonts w:ascii="Times New Roman" w:eastAsia="Times New Roman" w:hAnsi="Times New Roman" w:cs="Times New Roman"/>
          <w:b/>
          <w:sz w:val="28"/>
          <w:szCs w:val="28"/>
          <w:u w:val="single"/>
        </w:rPr>
      </w:pPr>
      <w:r w:rsidRPr="000B7FA8">
        <w:rPr>
          <w:rFonts w:ascii="Times New Roman" w:eastAsia="Times New Roman" w:hAnsi="Times New Roman" w:cs="Times New Roman"/>
          <w:b/>
          <w:sz w:val="28"/>
          <w:szCs w:val="28"/>
          <w:u w:val="single"/>
        </w:rPr>
        <w:t>Project:</w:t>
      </w:r>
    </w:p>
    <w:p w:rsidR="00D021C7" w:rsidRPr="00B5612D" w:rsidRDefault="00D021C7" w:rsidP="00D021C7">
      <w:pPr>
        <w:pStyle w:val="NormalWeb"/>
        <w:rPr>
          <w:i/>
        </w:rPr>
      </w:pPr>
      <w:r w:rsidRPr="00B5612D">
        <w:rPr>
          <w:rStyle w:val="Emphasis"/>
          <w:bCs/>
          <w:i w:val="0"/>
        </w:rPr>
        <w:t xml:space="preserve">The grade for each student will be determined based upon: </w:t>
      </w:r>
    </w:p>
    <w:p w:rsidR="00D021C7" w:rsidRPr="00B5612D" w:rsidRDefault="00644DCC" w:rsidP="004C457D">
      <w:pPr>
        <w:pStyle w:val="NormalWeb"/>
        <w:numPr>
          <w:ilvl w:val="1"/>
          <w:numId w:val="5"/>
        </w:numPr>
        <w:rPr>
          <w:i/>
        </w:rPr>
      </w:pPr>
      <w:r w:rsidRPr="00B5612D">
        <w:rPr>
          <w:rStyle w:val="Emphasis"/>
          <w:bCs/>
          <w:i w:val="0"/>
        </w:rPr>
        <w:t>project proposal (10</w:t>
      </w:r>
      <w:r w:rsidR="00B47A16" w:rsidRPr="00B5612D">
        <w:rPr>
          <w:rStyle w:val="Emphasis"/>
          <w:bCs/>
          <w:i w:val="0"/>
        </w:rPr>
        <w:t>%</w:t>
      </w:r>
      <w:r w:rsidR="00D021C7" w:rsidRPr="00B5612D">
        <w:rPr>
          <w:rStyle w:val="Emphasis"/>
          <w:bCs/>
          <w:i w:val="0"/>
        </w:rPr>
        <w:t>s)</w:t>
      </w:r>
    </w:p>
    <w:p w:rsidR="00D021C7" w:rsidRPr="00B5612D" w:rsidRDefault="00B47A16" w:rsidP="004C457D">
      <w:pPr>
        <w:pStyle w:val="NormalWeb"/>
        <w:numPr>
          <w:ilvl w:val="1"/>
          <w:numId w:val="5"/>
        </w:numPr>
        <w:rPr>
          <w:rStyle w:val="Emphasis"/>
          <w:i w:val="0"/>
          <w:iCs w:val="0"/>
        </w:rPr>
      </w:pPr>
      <w:r w:rsidRPr="00B5612D">
        <w:rPr>
          <w:rStyle w:val="Emphasis"/>
          <w:bCs/>
          <w:i w:val="0"/>
        </w:rPr>
        <w:t>Complete</w:t>
      </w:r>
      <w:r w:rsidR="00D021C7" w:rsidRPr="00B5612D">
        <w:rPr>
          <w:rStyle w:val="Emphasis"/>
          <w:bCs/>
          <w:i w:val="0"/>
        </w:rPr>
        <w:t xml:space="preserve"> business plan</w:t>
      </w:r>
      <w:r w:rsidR="0096704D">
        <w:rPr>
          <w:rStyle w:val="Emphasis"/>
          <w:bCs/>
          <w:i w:val="0"/>
        </w:rPr>
        <w:t xml:space="preserve"> </w:t>
      </w:r>
      <w:r w:rsidR="00F96DC4">
        <w:rPr>
          <w:rStyle w:val="Emphasis"/>
          <w:bCs/>
          <w:i w:val="0"/>
        </w:rPr>
        <w:t xml:space="preserve">and </w:t>
      </w:r>
      <w:r w:rsidR="00F96DC4" w:rsidRPr="00B5612D">
        <w:rPr>
          <w:rStyle w:val="Emphasis"/>
          <w:bCs/>
          <w:i w:val="0"/>
        </w:rPr>
        <w:t>project</w:t>
      </w:r>
      <w:r w:rsidR="00644DCC" w:rsidRPr="00B5612D">
        <w:rPr>
          <w:rStyle w:val="Emphasis"/>
          <w:bCs/>
          <w:i w:val="0"/>
        </w:rPr>
        <w:t xml:space="preserve"> document</w:t>
      </w:r>
      <w:r w:rsidR="00D021C7" w:rsidRPr="00B5612D">
        <w:rPr>
          <w:rStyle w:val="Emphasis"/>
          <w:bCs/>
          <w:i w:val="0"/>
        </w:rPr>
        <w:t xml:space="preserve"> (50</w:t>
      </w:r>
      <w:r w:rsidRPr="00B5612D">
        <w:rPr>
          <w:rStyle w:val="Emphasis"/>
          <w:bCs/>
          <w:i w:val="0"/>
        </w:rPr>
        <w:t>%</w:t>
      </w:r>
      <w:r w:rsidR="00D021C7" w:rsidRPr="00B5612D">
        <w:rPr>
          <w:rStyle w:val="Emphasis"/>
          <w:bCs/>
          <w:i w:val="0"/>
        </w:rPr>
        <w:t>)</w:t>
      </w:r>
    </w:p>
    <w:p w:rsidR="00644DCC" w:rsidRPr="00B5612D" w:rsidRDefault="00644DCC" w:rsidP="004C457D">
      <w:pPr>
        <w:pStyle w:val="NormalWeb"/>
        <w:numPr>
          <w:ilvl w:val="1"/>
          <w:numId w:val="5"/>
        </w:numPr>
        <w:rPr>
          <w:i/>
        </w:rPr>
      </w:pPr>
      <w:r w:rsidRPr="00B5612D">
        <w:rPr>
          <w:rStyle w:val="Emphasis"/>
          <w:bCs/>
          <w:i w:val="0"/>
        </w:rPr>
        <w:t>Lab related work (25)</w:t>
      </w:r>
    </w:p>
    <w:p w:rsidR="00D021C7" w:rsidRPr="00B5612D" w:rsidRDefault="00B47A16" w:rsidP="004C457D">
      <w:pPr>
        <w:pStyle w:val="NormalWeb"/>
        <w:numPr>
          <w:ilvl w:val="1"/>
          <w:numId w:val="5"/>
        </w:numPr>
        <w:rPr>
          <w:i/>
        </w:rPr>
      </w:pPr>
      <w:r w:rsidRPr="00B5612D">
        <w:rPr>
          <w:rStyle w:val="Emphasis"/>
          <w:bCs/>
          <w:i w:val="0"/>
        </w:rPr>
        <w:t>Presentation</w:t>
      </w:r>
      <w:r w:rsidR="00644DCC" w:rsidRPr="00B5612D">
        <w:rPr>
          <w:rStyle w:val="Emphasis"/>
          <w:bCs/>
          <w:i w:val="0"/>
        </w:rPr>
        <w:t xml:space="preserve"> (1</w:t>
      </w:r>
      <w:r w:rsidR="00D021C7" w:rsidRPr="00B5612D">
        <w:rPr>
          <w:rStyle w:val="Emphasis"/>
          <w:bCs/>
          <w:i w:val="0"/>
        </w:rPr>
        <w:t>5</w:t>
      </w:r>
      <w:r w:rsidRPr="00B5612D">
        <w:rPr>
          <w:rStyle w:val="Emphasis"/>
          <w:bCs/>
          <w:i w:val="0"/>
        </w:rPr>
        <w:t>%</w:t>
      </w:r>
      <w:r w:rsidR="00D021C7" w:rsidRPr="00B5612D">
        <w:rPr>
          <w:rStyle w:val="Emphasis"/>
          <w:bCs/>
          <w:i w:val="0"/>
        </w:rPr>
        <w:t>).</w:t>
      </w:r>
    </w:p>
    <w:p w:rsidR="008D762E" w:rsidRPr="00E122FF" w:rsidRDefault="00D021C7" w:rsidP="008D762E">
      <w:pPr>
        <w:pStyle w:val="NormalWeb"/>
        <w:rPr>
          <w:rStyle w:val="Strong"/>
          <w:u w:val="single"/>
        </w:rPr>
      </w:pPr>
      <w:r>
        <w:rPr>
          <w:rStyle w:val="Strong"/>
        </w:rPr>
        <w:t xml:space="preserve"> </w:t>
      </w:r>
      <w:r w:rsidR="008D762E" w:rsidRPr="00E122FF">
        <w:rPr>
          <w:rStyle w:val="Strong"/>
          <w:u w:val="single"/>
        </w:rPr>
        <w:t>EXAM SCHEDULE:</w:t>
      </w:r>
    </w:p>
    <w:tbl>
      <w:tblPr>
        <w:tblStyle w:val="TableGrid"/>
        <w:tblW w:w="0" w:type="auto"/>
        <w:tblLook w:val="04A0" w:firstRow="1" w:lastRow="0" w:firstColumn="1" w:lastColumn="0" w:noHBand="0" w:noVBand="1"/>
      </w:tblPr>
      <w:tblGrid>
        <w:gridCol w:w="2268"/>
        <w:gridCol w:w="3330"/>
        <w:gridCol w:w="2700"/>
      </w:tblGrid>
      <w:tr w:rsidR="008D762E" w:rsidTr="00F46AED">
        <w:tc>
          <w:tcPr>
            <w:tcW w:w="2268" w:type="dxa"/>
          </w:tcPr>
          <w:p w:rsidR="008D762E" w:rsidRPr="00E122FF" w:rsidRDefault="008D762E" w:rsidP="00F46AED">
            <w:pPr>
              <w:pStyle w:val="NormalWeb"/>
              <w:jc w:val="center"/>
              <w:rPr>
                <w:b/>
              </w:rPr>
            </w:pPr>
            <w:r w:rsidRPr="00E122FF">
              <w:rPr>
                <w:b/>
              </w:rPr>
              <w:t>EXAM</w:t>
            </w:r>
          </w:p>
        </w:tc>
        <w:tc>
          <w:tcPr>
            <w:tcW w:w="3330" w:type="dxa"/>
          </w:tcPr>
          <w:p w:rsidR="008D762E" w:rsidRPr="00E122FF" w:rsidRDefault="008D762E" w:rsidP="00F46AED">
            <w:pPr>
              <w:pStyle w:val="NormalWeb"/>
              <w:jc w:val="center"/>
              <w:rPr>
                <w:b/>
              </w:rPr>
            </w:pPr>
            <w:r>
              <w:rPr>
                <w:b/>
              </w:rPr>
              <w:t>DATE/DAY</w:t>
            </w:r>
          </w:p>
        </w:tc>
        <w:tc>
          <w:tcPr>
            <w:tcW w:w="2700" w:type="dxa"/>
          </w:tcPr>
          <w:p w:rsidR="008D762E" w:rsidRPr="00E122FF" w:rsidRDefault="008D762E" w:rsidP="00F46AED">
            <w:pPr>
              <w:pStyle w:val="NormalWeb"/>
              <w:jc w:val="center"/>
              <w:rPr>
                <w:b/>
              </w:rPr>
            </w:pPr>
            <w:r w:rsidRPr="00E122FF">
              <w:rPr>
                <w:b/>
              </w:rPr>
              <w:t>TIME</w:t>
            </w:r>
          </w:p>
        </w:tc>
      </w:tr>
      <w:tr w:rsidR="008D762E" w:rsidTr="00F46AED">
        <w:tc>
          <w:tcPr>
            <w:tcW w:w="2268" w:type="dxa"/>
          </w:tcPr>
          <w:p w:rsidR="008D762E" w:rsidRDefault="008D762E" w:rsidP="00F46AED">
            <w:pPr>
              <w:pStyle w:val="NormalWeb"/>
              <w:jc w:val="center"/>
            </w:pPr>
            <w:r>
              <w:t>MID 1</w:t>
            </w:r>
          </w:p>
        </w:tc>
        <w:tc>
          <w:tcPr>
            <w:tcW w:w="3330" w:type="dxa"/>
          </w:tcPr>
          <w:p w:rsidR="008D762E" w:rsidRDefault="00F46AED" w:rsidP="008D762E">
            <w:pPr>
              <w:pStyle w:val="NormalWeb"/>
            </w:pPr>
            <w:r>
              <w:t xml:space="preserve">12/5 </w:t>
            </w:r>
            <w:r w:rsidR="00AC4E8A">
              <w:t>/1436</w:t>
            </w:r>
          </w:p>
        </w:tc>
        <w:tc>
          <w:tcPr>
            <w:tcW w:w="2700" w:type="dxa"/>
          </w:tcPr>
          <w:p w:rsidR="008D762E" w:rsidRDefault="00F46AED" w:rsidP="00F46AED">
            <w:pPr>
              <w:pStyle w:val="NormalWeb"/>
              <w:jc w:val="center"/>
            </w:pPr>
            <w:r>
              <w:t>12-1</w:t>
            </w:r>
          </w:p>
        </w:tc>
      </w:tr>
      <w:tr w:rsidR="008D762E" w:rsidTr="00F46AED">
        <w:tc>
          <w:tcPr>
            <w:tcW w:w="2268" w:type="dxa"/>
          </w:tcPr>
          <w:p w:rsidR="008D762E" w:rsidRDefault="008D762E" w:rsidP="00F46AED">
            <w:pPr>
              <w:pStyle w:val="NormalWeb"/>
              <w:jc w:val="center"/>
            </w:pPr>
            <w:r>
              <w:t>MID 2</w:t>
            </w:r>
          </w:p>
        </w:tc>
        <w:tc>
          <w:tcPr>
            <w:tcW w:w="3330" w:type="dxa"/>
          </w:tcPr>
          <w:p w:rsidR="008D762E" w:rsidRDefault="00F46AED" w:rsidP="008D762E">
            <w:pPr>
              <w:pStyle w:val="NormalWeb"/>
            </w:pPr>
            <w:r>
              <w:t>2/7</w:t>
            </w:r>
            <w:r w:rsidR="00AC4E8A">
              <w:t>/1436</w:t>
            </w:r>
            <w:bookmarkStart w:id="0" w:name="_GoBack"/>
            <w:bookmarkEnd w:id="0"/>
            <w:r>
              <w:t xml:space="preserve"> </w:t>
            </w:r>
          </w:p>
        </w:tc>
        <w:tc>
          <w:tcPr>
            <w:tcW w:w="2700" w:type="dxa"/>
          </w:tcPr>
          <w:p w:rsidR="008D762E" w:rsidRDefault="00F46AED" w:rsidP="00F46AED">
            <w:pPr>
              <w:pStyle w:val="NormalWeb"/>
              <w:jc w:val="center"/>
            </w:pPr>
            <w:r>
              <w:t>12-1</w:t>
            </w:r>
          </w:p>
        </w:tc>
      </w:tr>
    </w:tbl>
    <w:p w:rsidR="008D762E" w:rsidRPr="00C45106" w:rsidRDefault="008D762E" w:rsidP="008D762E">
      <w:pPr>
        <w:pStyle w:val="NormalWeb"/>
      </w:pPr>
    </w:p>
    <w:p w:rsidR="00720D1D" w:rsidRPr="00C45106" w:rsidRDefault="00720D1D" w:rsidP="00D021C7">
      <w:pPr>
        <w:pStyle w:val="NormalWeb"/>
      </w:pPr>
    </w:p>
    <w:sectPr w:rsidR="00720D1D" w:rsidRPr="00C45106" w:rsidSect="0072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3B"/>
    <w:multiLevelType w:val="hybridMultilevel"/>
    <w:tmpl w:val="58AAE13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06193C"/>
    <w:multiLevelType w:val="hybridMultilevel"/>
    <w:tmpl w:val="C39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668DE"/>
    <w:multiLevelType w:val="hybridMultilevel"/>
    <w:tmpl w:val="CC9E4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B702C"/>
    <w:multiLevelType w:val="hybridMultilevel"/>
    <w:tmpl w:val="0D3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E618A"/>
    <w:multiLevelType w:val="hybridMultilevel"/>
    <w:tmpl w:val="F67447AE"/>
    <w:lvl w:ilvl="0" w:tplc="04090001">
      <w:start w:val="1"/>
      <w:numFmt w:val="bullet"/>
      <w:lvlText w:val=""/>
      <w:lvlJc w:val="left"/>
      <w:pPr>
        <w:ind w:left="720" w:hanging="360"/>
      </w:pPr>
      <w:rPr>
        <w:rFonts w:ascii="Symbol" w:hAnsi="Symbol" w:hint="default"/>
      </w:rPr>
    </w:lvl>
    <w:lvl w:ilvl="1" w:tplc="488EEBB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0751B"/>
    <w:multiLevelType w:val="hybridMultilevel"/>
    <w:tmpl w:val="DF460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50E94"/>
    <w:multiLevelType w:val="hybridMultilevel"/>
    <w:tmpl w:val="BEA428DC"/>
    <w:lvl w:ilvl="0" w:tplc="3E8C03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C26E4"/>
    <w:multiLevelType w:val="hybridMultilevel"/>
    <w:tmpl w:val="7AEE8AF4"/>
    <w:lvl w:ilvl="0" w:tplc="04090019">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B675C7"/>
    <w:multiLevelType w:val="multilevel"/>
    <w:tmpl w:val="E84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D3660"/>
    <w:multiLevelType w:val="hybridMultilevel"/>
    <w:tmpl w:val="EAFE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197657"/>
    <w:multiLevelType w:val="hybridMultilevel"/>
    <w:tmpl w:val="57CA3DC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61055F"/>
    <w:multiLevelType w:val="hybridMultilevel"/>
    <w:tmpl w:val="716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A783B"/>
    <w:multiLevelType w:val="hybridMultilevel"/>
    <w:tmpl w:val="A7A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C6DD2"/>
    <w:multiLevelType w:val="hybridMultilevel"/>
    <w:tmpl w:val="DAD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2"/>
  </w:num>
  <w:num w:numId="6">
    <w:abstractNumId w:val="11"/>
  </w:num>
  <w:num w:numId="7">
    <w:abstractNumId w:val="1"/>
  </w:num>
  <w:num w:numId="8">
    <w:abstractNumId w:val="9"/>
  </w:num>
  <w:num w:numId="9">
    <w:abstractNumId w:val="3"/>
  </w:num>
  <w:num w:numId="10">
    <w:abstractNumId w:val="7"/>
  </w:num>
  <w:num w:numId="11">
    <w:abstractNumId w:val="5"/>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06"/>
    <w:rsid w:val="000B7FA8"/>
    <w:rsid w:val="001153B1"/>
    <w:rsid w:val="00130BFF"/>
    <w:rsid w:val="001B0ED7"/>
    <w:rsid w:val="001B5A1F"/>
    <w:rsid w:val="001F4D53"/>
    <w:rsid w:val="00336AAA"/>
    <w:rsid w:val="0034245F"/>
    <w:rsid w:val="003E2B2B"/>
    <w:rsid w:val="003F47A0"/>
    <w:rsid w:val="004129EF"/>
    <w:rsid w:val="00466CD0"/>
    <w:rsid w:val="004C457D"/>
    <w:rsid w:val="004C790B"/>
    <w:rsid w:val="00542A89"/>
    <w:rsid w:val="00566247"/>
    <w:rsid w:val="005B28C6"/>
    <w:rsid w:val="006046F8"/>
    <w:rsid w:val="00644DCC"/>
    <w:rsid w:val="006C133C"/>
    <w:rsid w:val="006C3C4E"/>
    <w:rsid w:val="006D0D7C"/>
    <w:rsid w:val="0071143E"/>
    <w:rsid w:val="00720D1D"/>
    <w:rsid w:val="00725611"/>
    <w:rsid w:val="0074597C"/>
    <w:rsid w:val="007A6F3F"/>
    <w:rsid w:val="007B346E"/>
    <w:rsid w:val="008014DF"/>
    <w:rsid w:val="00853E33"/>
    <w:rsid w:val="008561D3"/>
    <w:rsid w:val="00870BDE"/>
    <w:rsid w:val="00897A10"/>
    <w:rsid w:val="008D13C4"/>
    <w:rsid w:val="008D762E"/>
    <w:rsid w:val="0096704D"/>
    <w:rsid w:val="00971C88"/>
    <w:rsid w:val="00A11E98"/>
    <w:rsid w:val="00A81479"/>
    <w:rsid w:val="00AB45F2"/>
    <w:rsid w:val="00AC4E8A"/>
    <w:rsid w:val="00AE02FA"/>
    <w:rsid w:val="00AE4D1E"/>
    <w:rsid w:val="00B046A8"/>
    <w:rsid w:val="00B17467"/>
    <w:rsid w:val="00B47A16"/>
    <w:rsid w:val="00B5612D"/>
    <w:rsid w:val="00C05E9D"/>
    <w:rsid w:val="00C45106"/>
    <w:rsid w:val="00C80F90"/>
    <w:rsid w:val="00D021C7"/>
    <w:rsid w:val="00D11B74"/>
    <w:rsid w:val="00D20E27"/>
    <w:rsid w:val="00DA2E8C"/>
    <w:rsid w:val="00DA39C3"/>
    <w:rsid w:val="00DB138F"/>
    <w:rsid w:val="00E00D0C"/>
    <w:rsid w:val="00E0154A"/>
    <w:rsid w:val="00E729E9"/>
    <w:rsid w:val="00F4531F"/>
    <w:rsid w:val="00F46AED"/>
    <w:rsid w:val="00F96DC4"/>
    <w:rsid w:val="00FC2F0D"/>
    <w:rsid w:val="00FF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90B"/>
    <w:pPr>
      <w:ind w:left="720"/>
      <w:contextualSpacing/>
    </w:pPr>
  </w:style>
  <w:style w:type="paragraph" w:customStyle="1" w:styleId="B1">
    <w:name w:val="B1"/>
    <w:basedOn w:val="Normal"/>
    <w:autoRedefine/>
    <w:rsid w:val="00C05E9D"/>
    <w:pPr>
      <w:spacing w:before="120" w:after="0" w:line="240" w:lineRule="auto"/>
      <w:jc w:val="both"/>
    </w:pPr>
    <w:rPr>
      <w:rFonts w:ascii="Times New Roman" w:eastAsia="Times New Roman" w:hAnsi="Times New Roman" w:cs="Times New Roman"/>
      <w:bCs/>
      <w:noProof/>
      <w:sz w:val="24"/>
      <w:szCs w:val="28"/>
      <w:lang w:bidi="ar-EG"/>
    </w:rPr>
  </w:style>
  <w:style w:type="paragraph" w:styleId="BalloonText">
    <w:name w:val="Balloon Text"/>
    <w:basedOn w:val="Normal"/>
    <w:link w:val="BalloonTextChar"/>
    <w:uiPriority w:val="99"/>
    <w:semiHidden/>
    <w:unhideWhenUsed/>
    <w:rsid w:val="00FC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0D"/>
    <w:rPr>
      <w:rFonts w:ascii="Tahoma" w:hAnsi="Tahoma" w:cs="Tahoma"/>
      <w:sz w:val="16"/>
      <w:szCs w:val="16"/>
    </w:rPr>
  </w:style>
  <w:style w:type="character" w:styleId="FollowedHyperlink">
    <w:name w:val="FollowedHyperlink"/>
    <w:basedOn w:val="DefaultParagraphFont"/>
    <w:uiPriority w:val="99"/>
    <w:semiHidden/>
    <w:unhideWhenUsed/>
    <w:rsid w:val="00F46A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90B"/>
    <w:pPr>
      <w:ind w:left="720"/>
      <w:contextualSpacing/>
    </w:pPr>
  </w:style>
  <w:style w:type="paragraph" w:customStyle="1" w:styleId="B1">
    <w:name w:val="B1"/>
    <w:basedOn w:val="Normal"/>
    <w:autoRedefine/>
    <w:rsid w:val="00C05E9D"/>
    <w:pPr>
      <w:spacing w:before="120" w:after="0" w:line="240" w:lineRule="auto"/>
      <w:jc w:val="both"/>
    </w:pPr>
    <w:rPr>
      <w:rFonts w:ascii="Times New Roman" w:eastAsia="Times New Roman" w:hAnsi="Times New Roman" w:cs="Times New Roman"/>
      <w:bCs/>
      <w:noProof/>
      <w:sz w:val="24"/>
      <w:szCs w:val="28"/>
      <w:lang w:bidi="ar-EG"/>
    </w:rPr>
  </w:style>
  <w:style w:type="paragraph" w:styleId="BalloonText">
    <w:name w:val="Balloon Text"/>
    <w:basedOn w:val="Normal"/>
    <w:link w:val="BalloonTextChar"/>
    <w:uiPriority w:val="99"/>
    <w:semiHidden/>
    <w:unhideWhenUsed/>
    <w:rsid w:val="00FC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0D"/>
    <w:rPr>
      <w:rFonts w:ascii="Tahoma" w:hAnsi="Tahoma" w:cs="Tahoma"/>
      <w:sz w:val="16"/>
      <w:szCs w:val="16"/>
    </w:rPr>
  </w:style>
  <w:style w:type="character" w:styleId="FollowedHyperlink">
    <w:name w:val="FollowedHyperlink"/>
    <w:basedOn w:val="DefaultParagraphFont"/>
    <w:uiPriority w:val="99"/>
    <w:semiHidden/>
    <w:unhideWhenUsed/>
    <w:rsid w:val="00F46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3667">
      <w:bodyDiv w:val="1"/>
      <w:marLeft w:val="0"/>
      <w:marRight w:val="0"/>
      <w:marTop w:val="0"/>
      <w:marBottom w:val="0"/>
      <w:divBdr>
        <w:top w:val="none" w:sz="0" w:space="0" w:color="auto"/>
        <w:left w:val="none" w:sz="0" w:space="0" w:color="auto"/>
        <w:bottom w:val="none" w:sz="0" w:space="0" w:color="auto"/>
        <w:right w:val="none" w:sz="0" w:space="0" w:color="auto"/>
      </w:divBdr>
      <w:divsChild>
        <w:div w:id="1256939768">
          <w:marLeft w:val="0"/>
          <w:marRight w:val="0"/>
          <w:marTop w:val="0"/>
          <w:marBottom w:val="0"/>
          <w:divBdr>
            <w:top w:val="none" w:sz="0" w:space="0" w:color="auto"/>
            <w:left w:val="none" w:sz="0" w:space="0" w:color="auto"/>
            <w:bottom w:val="none" w:sz="0" w:space="0" w:color="auto"/>
            <w:right w:val="none" w:sz="0" w:space="0" w:color="auto"/>
          </w:divBdr>
          <w:divsChild>
            <w:div w:id="1406687187">
              <w:marLeft w:val="0"/>
              <w:marRight w:val="0"/>
              <w:marTop w:val="0"/>
              <w:marBottom w:val="0"/>
              <w:divBdr>
                <w:top w:val="none" w:sz="0" w:space="0" w:color="auto"/>
                <w:left w:val="none" w:sz="0" w:space="0" w:color="auto"/>
                <w:bottom w:val="none" w:sz="0" w:space="0" w:color="auto"/>
                <w:right w:val="none" w:sz="0" w:space="0" w:color="auto"/>
              </w:divBdr>
              <w:divsChild>
                <w:div w:id="939339521">
                  <w:marLeft w:val="0"/>
                  <w:marRight w:val="0"/>
                  <w:marTop w:val="0"/>
                  <w:marBottom w:val="0"/>
                  <w:divBdr>
                    <w:top w:val="none" w:sz="0" w:space="0" w:color="auto"/>
                    <w:left w:val="none" w:sz="0" w:space="0" w:color="auto"/>
                    <w:bottom w:val="none" w:sz="0" w:space="0" w:color="auto"/>
                    <w:right w:val="none" w:sz="0" w:space="0" w:color="auto"/>
                  </w:divBdr>
                  <w:divsChild>
                    <w:div w:id="1711145602">
                      <w:marLeft w:val="0"/>
                      <w:marRight w:val="0"/>
                      <w:marTop w:val="0"/>
                      <w:marBottom w:val="0"/>
                      <w:divBdr>
                        <w:top w:val="none" w:sz="0" w:space="0" w:color="auto"/>
                        <w:left w:val="none" w:sz="0" w:space="0" w:color="auto"/>
                        <w:bottom w:val="none" w:sz="0" w:space="0" w:color="auto"/>
                        <w:right w:val="none" w:sz="0" w:space="0" w:color="auto"/>
                      </w:divBdr>
                      <w:divsChild>
                        <w:div w:id="1130703918">
                          <w:marLeft w:val="0"/>
                          <w:marRight w:val="0"/>
                          <w:marTop w:val="0"/>
                          <w:marBottom w:val="0"/>
                          <w:divBdr>
                            <w:top w:val="none" w:sz="0" w:space="0" w:color="auto"/>
                            <w:left w:val="none" w:sz="0" w:space="0" w:color="auto"/>
                            <w:bottom w:val="none" w:sz="0" w:space="0" w:color="auto"/>
                            <w:right w:val="none" w:sz="0" w:space="0" w:color="auto"/>
                          </w:divBdr>
                          <w:divsChild>
                            <w:div w:id="1255364416">
                              <w:marLeft w:val="0"/>
                              <w:marRight w:val="0"/>
                              <w:marTop w:val="0"/>
                              <w:marBottom w:val="0"/>
                              <w:divBdr>
                                <w:top w:val="none" w:sz="0" w:space="0" w:color="auto"/>
                                <w:left w:val="none" w:sz="0" w:space="0" w:color="auto"/>
                                <w:bottom w:val="none" w:sz="0" w:space="0" w:color="auto"/>
                                <w:right w:val="none" w:sz="0" w:space="0" w:color="auto"/>
                              </w:divBdr>
                              <w:divsChild>
                                <w:div w:id="1825660543">
                                  <w:marLeft w:val="0"/>
                                  <w:marRight w:val="0"/>
                                  <w:marTop w:val="0"/>
                                  <w:marBottom w:val="0"/>
                                  <w:divBdr>
                                    <w:top w:val="none" w:sz="0" w:space="0" w:color="auto"/>
                                    <w:left w:val="none" w:sz="0" w:space="0" w:color="auto"/>
                                    <w:bottom w:val="none" w:sz="0" w:space="0" w:color="auto"/>
                                    <w:right w:val="none" w:sz="0" w:space="0" w:color="auto"/>
                                  </w:divBdr>
                                  <w:divsChild>
                                    <w:div w:id="1558855677">
                                      <w:marLeft w:val="0"/>
                                      <w:marRight w:val="0"/>
                                      <w:marTop w:val="0"/>
                                      <w:marBottom w:val="0"/>
                                      <w:divBdr>
                                        <w:top w:val="none" w:sz="0" w:space="0" w:color="auto"/>
                                        <w:left w:val="none" w:sz="0" w:space="0" w:color="auto"/>
                                        <w:bottom w:val="none" w:sz="0" w:space="0" w:color="auto"/>
                                        <w:right w:val="none" w:sz="0" w:space="0" w:color="auto"/>
                                      </w:divBdr>
                                      <w:divsChild>
                                        <w:div w:id="6650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39028">
      <w:bodyDiv w:val="1"/>
      <w:marLeft w:val="0"/>
      <w:marRight w:val="0"/>
      <w:marTop w:val="0"/>
      <w:marBottom w:val="0"/>
      <w:divBdr>
        <w:top w:val="none" w:sz="0" w:space="0" w:color="auto"/>
        <w:left w:val="none" w:sz="0" w:space="0" w:color="auto"/>
        <w:bottom w:val="none" w:sz="0" w:space="0" w:color="auto"/>
        <w:right w:val="none" w:sz="0" w:space="0" w:color="auto"/>
      </w:divBdr>
      <w:divsChild>
        <w:div w:id="614405294">
          <w:marLeft w:val="0"/>
          <w:marRight w:val="0"/>
          <w:marTop w:val="0"/>
          <w:marBottom w:val="0"/>
          <w:divBdr>
            <w:top w:val="none" w:sz="0" w:space="0" w:color="auto"/>
            <w:left w:val="none" w:sz="0" w:space="0" w:color="auto"/>
            <w:bottom w:val="none" w:sz="0" w:space="0" w:color="auto"/>
            <w:right w:val="none" w:sz="0" w:space="0" w:color="auto"/>
          </w:divBdr>
          <w:divsChild>
            <w:div w:id="66155996">
              <w:marLeft w:val="0"/>
              <w:marRight w:val="0"/>
              <w:marTop w:val="0"/>
              <w:marBottom w:val="0"/>
              <w:divBdr>
                <w:top w:val="none" w:sz="0" w:space="0" w:color="auto"/>
                <w:left w:val="none" w:sz="0" w:space="0" w:color="auto"/>
                <w:bottom w:val="none" w:sz="0" w:space="0" w:color="auto"/>
                <w:right w:val="none" w:sz="0" w:space="0" w:color="auto"/>
              </w:divBdr>
              <w:divsChild>
                <w:div w:id="756092996">
                  <w:marLeft w:val="0"/>
                  <w:marRight w:val="0"/>
                  <w:marTop w:val="0"/>
                  <w:marBottom w:val="0"/>
                  <w:divBdr>
                    <w:top w:val="none" w:sz="0" w:space="0" w:color="auto"/>
                    <w:left w:val="none" w:sz="0" w:space="0" w:color="auto"/>
                    <w:bottom w:val="none" w:sz="0" w:space="0" w:color="auto"/>
                    <w:right w:val="none" w:sz="0" w:space="0" w:color="auto"/>
                  </w:divBdr>
                  <w:divsChild>
                    <w:div w:id="92015244">
                      <w:marLeft w:val="0"/>
                      <w:marRight w:val="0"/>
                      <w:marTop w:val="0"/>
                      <w:marBottom w:val="0"/>
                      <w:divBdr>
                        <w:top w:val="none" w:sz="0" w:space="0" w:color="auto"/>
                        <w:left w:val="none" w:sz="0" w:space="0" w:color="auto"/>
                        <w:bottom w:val="none" w:sz="0" w:space="0" w:color="auto"/>
                        <w:right w:val="none" w:sz="0" w:space="0" w:color="auto"/>
                      </w:divBdr>
                      <w:divsChild>
                        <w:div w:id="1079790591">
                          <w:marLeft w:val="0"/>
                          <w:marRight w:val="0"/>
                          <w:marTop w:val="0"/>
                          <w:marBottom w:val="0"/>
                          <w:divBdr>
                            <w:top w:val="none" w:sz="0" w:space="0" w:color="auto"/>
                            <w:left w:val="none" w:sz="0" w:space="0" w:color="auto"/>
                            <w:bottom w:val="none" w:sz="0" w:space="0" w:color="auto"/>
                            <w:right w:val="none" w:sz="0" w:space="0" w:color="auto"/>
                          </w:divBdr>
                          <w:divsChild>
                            <w:div w:id="1507012723">
                              <w:marLeft w:val="0"/>
                              <w:marRight w:val="0"/>
                              <w:marTop w:val="0"/>
                              <w:marBottom w:val="0"/>
                              <w:divBdr>
                                <w:top w:val="none" w:sz="0" w:space="0" w:color="auto"/>
                                <w:left w:val="none" w:sz="0" w:space="0" w:color="auto"/>
                                <w:bottom w:val="none" w:sz="0" w:space="0" w:color="auto"/>
                                <w:right w:val="none" w:sz="0" w:space="0" w:color="auto"/>
                              </w:divBdr>
                              <w:divsChild>
                                <w:div w:id="442268696">
                                  <w:marLeft w:val="0"/>
                                  <w:marRight w:val="0"/>
                                  <w:marTop w:val="0"/>
                                  <w:marBottom w:val="0"/>
                                  <w:divBdr>
                                    <w:top w:val="none" w:sz="0" w:space="0" w:color="auto"/>
                                    <w:left w:val="none" w:sz="0" w:space="0" w:color="auto"/>
                                    <w:bottom w:val="none" w:sz="0" w:space="0" w:color="auto"/>
                                    <w:right w:val="none" w:sz="0" w:space="0" w:color="auto"/>
                                  </w:divBdr>
                                  <w:divsChild>
                                    <w:div w:id="1057584751">
                                      <w:marLeft w:val="0"/>
                                      <w:marRight w:val="0"/>
                                      <w:marTop w:val="0"/>
                                      <w:marBottom w:val="0"/>
                                      <w:divBdr>
                                        <w:top w:val="none" w:sz="0" w:space="0" w:color="auto"/>
                                        <w:left w:val="none" w:sz="0" w:space="0" w:color="auto"/>
                                        <w:bottom w:val="none" w:sz="0" w:space="0" w:color="auto"/>
                                        <w:right w:val="none" w:sz="0" w:space="0" w:color="auto"/>
                                      </w:divBdr>
                                      <w:divsChild>
                                        <w:div w:id="810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s435ecommerce.wordpress.com/course-description/" TargetMode="External"/><Relationship Id="rId18" Type="http://schemas.openxmlformats.org/officeDocument/2006/relationships/hyperlink" Target="http://www.gartner.com" TargetMode="External"/><Relationship Id="rId3" Type="http://schemas.openxmlformats.org/officeDocument/2006/relationships/customXml" Target="../customXml/item3.xml"/><Relationship Id="rId21" Type="http://schemas.openxmlformats.org/officeDocument/2006/relationships/hyperlink" Target="http://www.microsoft.com/project" TargetMode="External"/><Relationship Id="rId7" Type="http://schemas.microsoft.com/office/2007/relationships/stylesWithEffects" Target="stylesWithEffects.xml"/><Relationship Id="rId12" Type="http://schemas.openxmlformats.org/officeDocument/2006/relationships/hyperlink" Target="http://faculty.ksu.edu.sa/Layla_Hajr/default.aspx" TargetMode="External"/><Relationship Id="rId17" Type="http://schemas.openxmlformats.org/officeDocument/2006/relationships/hyperlink" Target="http://www.TechRepublic.com" TargetMode="External"/><Relationship Id="rId2" Type="http://schemas.openxmlformats.org/officeDocument/2006/relationships/customXml" Target="../customXml/item2.xml"/><Relationship Id="rId16" Type="http://schemas.openxmlformats.org/officeDocument/2006/relationships/hyperlink" Target="http://www.4pm.com" TargetMode="External"/><Relationship Id="rId20" Type="http://schemas.openxmlformats.org/officeDocument/2006/relationships/hyperlink" Target="http://www.welc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ajr@ksu.edu.s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ntthead.com" TargetMode="External"/><Relationship Id="rId23" Type="http://schemas.openxmlformats.org/officeDocument/2006/relationships/fontTable" Target="fontTable.xml"/><Relationship Id="rId10" Type="http://schemas.openxmlformats.org/officeDocument/2006/relationships/hyperlink" Target="http://www.longwood.edu/staff/laulk/index.htm" TargetMode="External"/><Relationship Id="rId19" Type="http://schemas.openxmlformats.org/officeDocument/2006/relationships/hyperlink" Target="http://www.id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mi.org" TargetMode="External"/><Relationship Id="rId22" Type="http://schemas.openxmlformats.org/officeDocument/2006/relationships/hyperlink" Target="http://www.p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C9E8F16C52745B0D8A325122033F7" ma:contentTypeVersion="0" ma:contentTypeDescription="Create a new document." ma:contentTypeScope="" ma:versionID="f211043ea28f3ad5f501e83fe3a9c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E24E-AC3E-48F2-881C-F2E95908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7510BC-A99B-470C-B57D-C821B1A4BC81}">
  <ds:schemaRefs>
    <ds:schemaRef ds:uri="http://schemas.microsoft.com/sharepoint/v3/contenttype/forms"/>
  </ds:schemaRefs>
</ds:datastoreItem>
</file>

<file path=customXml/itemProps3.xml><?xml version="1.0" encoding="utf-8"?>
<ds:datastoreItem xmlns:ds="http://schemas.openxmlformats.org/officeDocument/2006/customXml" ds:itemID="{97B1B7C9-B9D7-4F60-BE40-008430849EE2}">
  <ds:schemaRefs>
    <ds:schemaRef ds:uri="http://schemas.microsoft.com/office/2006/metadata/properties"/>
  </ds:schemaRefs>
</ds:datastoreItem>
</file>

<file path=customXml/itemProps4.xml><?xml version="1.0" encoding="utf-8"?>
<ds:datastoreItem xmlns:ds="http://schemas.openxmlformats.org/officeDocument/2006/customXml" ds:itemID="{4984FC68-414B-4002-9FC4-7EF279DF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4</Pages>
  <Words>885</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hppc</cp:lastModifiedBy>
  <cp:revision>4</cp:revision>
  <cp:lastPrinted>2014-11-09T21:40:00Z</cp:lastPrinted>
  <dcterms:created xsi:type="dcterms:W3CDTF">2014-11-09T21:41:00Z</dcterms:created>
  <dcterms:modified xsi:type="dcterms:W3CDTF">2015-01-25T12:15:00Z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0x0101003EDC9E8F16C52745B0D8A325122033F7</vt:lpwstr>
  </property>
</Properties>
</file>