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68" w:rsidRPr="00B2123B" w:rsidRDefault="00E75168" w:rsidP="00E75168">
      <w:pPr>
        <w:bidi w:val="0"/>
        <w:rPr>
          <w:b/>
          <w:bCs/>
        </w:rPr>
      </w:pPr>
      <w:r w:rsidRPr="00B2123B">
        <w:rPr>
          <w:b/>
          <w:bCs/>
        </w:rPr>
        <w:t xml:space="preserve">Department                  :    Clinical Laboratory Sciences </w:t>
      </w:r>
    </w:p>
    <w:p w:rsidR="00E75168" w:rsidRPr="00B2123B" w:rsidRDefault="00E75168" w:rsidP="00E75168">
      <w:pPr>
        <w:bidi w:val="0"/>
        <w:rPr>
          <w:b/>
          <w:bCs/>
        </w:rPr>
      </w:pPr>
    </w:p>
    <w:p w:rsidR="00E75168" w:rsidRPr="00B2123B" w:rsidRDefault="00E75168" w:rsidP="00E75168">
      <w:pPr>
        <w:bidi w:val="0"/>
        <w:rPr>
          <w:b/>
          <w:bCs/>
        </w:rPr>
      </w:pPr>
      <w:r w:rsidRPr="00B2123B">
        <w:rPr>
          <w:b/>
          <w:bCs/>
        </w:rPr>
        <w:t>Course number            :     CLS 331</w:t>
      </w:r>
    </w:p>
    <w:p w:rsidR="00E75168" w:rsidRPr="00B2123B" w:rsidRDefault="00E75168" w:rsidP="00E75168">
      <w:pPr>
        <w:bidi w:val="0"/>
        <w:rPr>
          <w:b/>
          <w:bCs/>
        </w:rPr>
      </w:pPr>
    </w:p>
    <w:p w:rsidR="00E75168" w:rsidRPr="00B2123B" w:rsidRDefault="00E75168" w:rsidP="00E75168">
      <w:pPr>
        <w:bidi w:val="0"/>
        <w:rPr>
          <w:b/>
          <w:bCs/>
        </w:rPr>
      </w:pPr>
      <w:r w:rsidRPr="00B2123B">
        <w:rPr>
          <w:b/>
          <w:bCs/>
        </w:rPr>
        <w:t xml:space="preserve">Course title                  :     Clinical Biochemistry II    </w:t>
      </w:r>
    </w:p>
    <w:p w:rsidR="00E75168" w:rsidRPr="00B2123B" w:rsidRDefault="00E75168" w:rsidP="00E75168">
      <w:pPr>
        <w:bidi w:val="0"/>
        <w:rPr>
          <w:b/>
          <w:bCs/>
        </w:rPr>
      </w:pPr>
    </w:p>
    <w:p w:rsidR="00E75168" w:rsidRPr="00B2123B" w:rsidRDefault="00E75168" w:rsidP="00E75168">
      <w:pPr>
        <w:bidi w:val="0"/>
        <w:rPr>
          <w:b/>
          <w:bCs/>
        </w:rPr>
      </w:pPr>
      <w:r w:rsidRPr="00B2123B">
        <w:rPr>
          <w:b/>
          <w:bCs/>
        </w:rPr>
        <w:t xml:space="preserve">Credit hours                :       3 + 1 = 4 </w:t>
      </w:r>
    </w:p>
    <w:p w:rsidR="00E75168" w:rsidRPr="00B2123B" w:rsidRDefault="00E75168" w:rsidP="00E75168">
      <w:pPr>
        <w:bidi w:val="0"/>
        <w:rPr>
          <w:b/>
          <w:bCs/>
        </w:rPr>
      </w:pPr>
    </w:p>
    <w:p w:rsidR="00E75168" w:rsidRPr="00B2123B" w:rsidRDefault="00E75168" w:rsidP="00E75168">
      <w:pPr>
        <w:bidi w:val="0"/>
        <w:rPr>
          <w:b/>
          <w:bCs/>
        </w:rPr>
      </w:pPr>
      <w:r w:rsidRPr="00B2123B">
        <w:rPr>
          <w:b/>
          <w:bCs/>
          <w:u w:val="single"/>
        </w:rPr>
        <w:t xml:space="preserve">Course </w:t>
      </w:r>
      <w:proofErr w:type="gramStart"/>
      <w:r w:rsidRPr="00B2123B">
        <w:rPr>
          <w:b/>
          <w:bCs/>
          <w:u w:val="single"/>
        </w:rPr>
        <w:t xml:space="preserve">description </w:t>
      </w:r>
      <w:r w:rsidRPr="00B2123B">
        <w:rPr>
          <w:b/>
          <w:bCs/>
        </w:rPr>
        <w:t>:</w:t>
      </w:r>
      <w:proofErr w:type="gramEnd"/>
      <w:r w:rsidRPr="00B2123B">
        <w:rPr>
          <w:b/>
          <w:bCs/>
        </w:rPr>
        <w:t xml:space="preserve"> </w:t>
      </w:r>
    </w:p>
    <w:p w:rsidR="00E75168" w:rsidRDefault="00E75168" w:rsidP="00E75168">
      <w:pPr>
        <w:bidi w:val="0"/>
        <w:jc w:val="lowKashida"/>
      </w:pPr>
    </w:p>
    <w:p w:rsidR="00E75168" w:rsidRDefault="00E75168" w:rsidP="00E75168">
      <w:pPr>
        <w:bidi w:val="0"/>
        <w:jc w:val="lowKashida"/>
      </w:pPr>
    </w:p>
    <w:p w:rsidR="00E75168" w:rsidRDefault="00E75168" w:rsidP="00E75168">
      <w:pPr>
        <w:bidi w:val="0"/>
        <w:jc w:val="lowKashida"/>
      </w:pPr>
      <w:r>
        <w:t xml:space="preserve">             Course work involves a study of the metabolic activity of animal tissue and its regulation. Major catabolic pathways related to carbohydrate, amino acid, and fatty acids are discussed in detail. The study includes a look at the bioenergetics of cells as well as the digestion and absorption of food material. </w:t>
      </w:r>
    </w:p>
    <w:p w:rsidR="00E75168" w:rsidRDefault="00E75168" w:rsidP="00E75168">
      <w:pPr>
        <w:pBdr>
          <w:bottom w:val="single" w:sz="6" w:space="1" w:color="auto"/>
        </w:pBdr>
        <w:bidi w:val="0"/>
        <w:jc w:val="lowKashida"/>
      </w:pPr>
    </w:p>
    <w:p w:rsidR="007D3382" w:rsidRPr="00B2123B" w:rsidRDefault="007D3382" w:rsidP="007D3382">
      <w:pPr>
        <w:bidi w:val="0"/>
        <w:jc w:val="lowKashida"/>
        <w:rPr>
          <w:b/>
          <w:bCs/>
        </w:rPr>
      </w:pPr>
      <w:r w:rsidRPr="00B2123B">
        <w:rPr>
          <w:b/>
          <w:bCs/>
        </w:rPr>
        <w:t xml:space="preserve">CLS   331                              Laboratory Schedule      </w:t>
      </w:r>
    </w:p>
    <w:p w:rsidR="007D3382" w:rsidRDefault="007D3382" w:rsidP="007D3382">
      <w:pPr>
        <w:bidi w:val="0"/>
        <w:jc w:val="lowKashida"/>
      </w:pPr>
    </w:p>
    <w:p w:rsidR="007D3382" w:rsidRPr="002213BE" w:rsidRDefault="007D3382" w:rsidP="007D3382">
      <w:pPr>
        <w:bidi w:val="0"/>
        <w:jc w:val="lowKashida"/>
        <w:rPr>
          <w:b/>
          <w:bCs/>
        </w:rPr>
      </w:pPr>
      <w:r w:rsidRPr="002213BE">
        <w:rPr>
          <w:b/>
          <w:bCs/>
        </w:rPr>
        <w:t xml:space="preserve">Week                                        subject </w:t>
      </w:r>
    </w:p>
    <w:p w:rsidR="007D3382" w:rsidRDefault="007D3382" w:rsidP="007D3382">
      <w:pPr>
        <w:bidi w:val="0"/>
        <w:jc w:val="lowKashida"/>
      </w:pPr>
    </w:p>
    <w:p w:rsidR="007D3382" w:rsidRDefault="007D3382" w:rsidP="007D3382">
      <w:pPr>
        <w:bidi w:val="0"/>
        <w:jc w:val="lowKashida"/>
      </w:pPr>
      <w:proofErr w:type="gramStart"/>
      <w:r>
        <w:t>1 .</w:t>
      </w:r>
      <w:proofErr w:type="gramEnd"/>
      <w:r>
        <w:t xml:space="preserve">                   The hydrolytic activity of salivary amylases on </w:t>
      </w:r>
      <w:proofErr w:type="gramStart"/>
      <w:r>
        <w:t>starch  .</w:t>
      </w:r>
      <w:proofErr w:type="gramEnd"/>
      <w:r>
        <w:t xml:space="preserve">  </w:t>
      </w:r>
    </w:p>
    <w:p w:rsidR="007D3382" w:rsidRDefault="007D3382" w:rsidP="007D3382">
      <w:pPr>
        <w:bidi w:val="0"/>
        <w:jc w:val="lowKashida"/>
      </w:pPr>
    </w:p>
    <w:p w:rsidR="007D3382" w:rsidRDefault="007D3382" w:rsidP="007D3382">
      <w:pPr>
        <w:bidi w:val="0"/>
        <w:jc w:val="lowKashida"/>
      </w:pPr>
      <w:proofErr w:type="gramStart"/>
      <w:r>
        <w:t>2 .</w:t>
      </w:r>
      <w:proofErr w:type="gramEnd"/>
      <w:r>
        <w:t xml:space="preserve">                   Quantitative determination of amylases </w:t>
      </w:r>
      <w:proofErr w:type="gramStart"/>
      <w:r>
        <w:t>activity  .</w:t>
      </w:r>
      <w:proofErr w:type="gramEnd"/>
      <w:r>
        <w:t xml:space="preserve"> </w:t>
      </w:r>
    </w:p>
    <w:p w:rsidR="007D3382" w:rsidRDefault="007D3382" w:rsidP="007D3382">
      <w:pPr>
        <w:bidi w:val="0"/>
        <w:jc w:val="lowKashida"/>
      </w:pPr>
    </w:p>
    <w:p w:rsidR="007D3382" w:rsidRDefault="007D3382" w:rsidP="007D3382">
      <w:pPr>
        <w:bidi w:val="0"/>
        <w:jc w:val="lowKashida"/>
      </w:pPr>
      <w:proofErr w:type="gramStart"/>
      <w:r>
        <w:t>3 .</w:t>
      </w:r>
      <w:proofErr w:type="gramEnd"/>
      <w:r>
        <w:t xml:space="preserve">                   The production of </w:t>
      </w:r>
      <w:proofErr w:type="spellStart"/>
      <w:r>
        <w:t>pyruvate</w:t>
      </w:r>
      <w:proofErr w:type="spellEnd"/>
      <w:r>
        <w:t xml:space="preserve"> and acetaldehyde during the fermentation </w:t>
      </w:r>
    </w:p>
    <w:p w:rsidR="007D3382" w:rsidRDefault="007D3382" w:rsidP="007D3382">
      <w:pPr>
        <w:bidi w:val="0"/>
        <w:jc w:val="lowKashida"/>
      </w:pPr>
      <w:r>
        <w:t xml:space="preserve">                       </w:t>
      </w:r>
      <w:proofErr w:type="gramStart"/>
      <w:r>
        <w:t>of</w:t>
      </w:r>
      <w:proofErr w:type="gramEnd"/>
      <w:r>
        <w:t xml:space="preserve"> glucose by yeast  .   </w:t>
      </w:r>
    </w:p>
    <w:p w:rsidR="007D3382" w:rsidRDefault="007D3382" w:rsidP="007D3382">
      <w:pPr>
        <w:bidi w:val="0"/>
        <w:jc w:val="lowKashida"/>
      </w:pPr>
    </w:p>
    <w:p w:rsidR="007D3382" w:rsidRDefault="007D3382" w:rsidP="007D3382">
      <w:pPr>
        <w:bidi w:val="0"/>
        <w:jc w:val="lowKashida"/>
      </w:pPr>
      <w:proofErr w:type="gramStart"/>
      <w:r>
        <w:t>4 .</w:t>
      </w:r>
      <w:proofErr w:type="gramEnd"/>
      <w:r>
        <w:t xml:space="preserve">                   </w:t>
      </w:r>
      <w:proofErr w:type="gramStart"/>
      <w:r>
        <w:t>Identification of free amino acids by TLC using silica gel plates.</w:t>
      </w:r>
      <w:proofErr w:type="gramEnd"/>
      <w:r>
        <w:t xml:space="preserve"> </w:t>
      </w:r>
    </w:p>
    <w:p w:rsidR="007D3382" w:rsidRDefault="007D3382" w:rsidP="007D3382">
      <w:pPr>
        <w:bidi w:val="0"/>
        <w:jc w:val="lowKashida"/>
      </w:pPr>
      <w:r>
        <w:t xml:space="preserve">                        </w:t>
      </w:r>
    </w:p>
    <w:p w:rsidR="007D3382" w:rsidRPr="007D3382" w:rsidRDefault="007D3382" w:rsidP="007D3382">
      <w:pPr>
        <w:bidi w:val="0"/>
        <w:jc w:val="lowKashida"/>
        <w:rPr>
          <w:sz w:val="32"/>
          <w:szCs w:val="32"/>
        </w:rPr>
      </w:pPr>
      <w:r>
        <w:t xml:space="preserve">                               </w:t>
      </w:r>
      <w:r w:rsidRPr="007D3382">
        <w:rPr>
          <w:sz w:val="32"/>
          <w:szCs w:val="32"/>
        </w:rPr>
        <w:t>Quiz</w:t>
      </w:r>
    </w:p>
    <w:p w:rsidR="007D3382" w:rsidRDefault="007D3382" w:rsidP="007D3382">
      <w:pPr>
        <w:bidi w:val="0"/>
        <w:jc w:val="lowKashida"/>
      </w:pPr>
    </w:p>
    <w:p w:rsidR="007D3382" w:rsidRDefault="007D3382" w:rsidP="007D3382">
      <w:pPr>
        <w:bidi w:val="0"/>
        <w:jc w:val="lowKashida"/>
      </w:pPr>
      <w:proofErr w:type="gramStart"/>
      <w:r>
        <w:t>5 .</w:t>
      </w:r>
      <w:proofErr w:type="gramEnd"/>
      <w:r>
        <w:t xml:space="preserve">                 </w:t>
      </w:r>
      <w:proofErr w:type="gramStart"/>
      <w:r>
        <w:t xml:space="preserve">Quantitative determination of protein by the </w:t>
      </w:r>
      <w:proofErr w:type="spellStart"/>
      <w:r>
        <w:t>biuret</w:t>
      </w:r>
      <w:proofErr w:type="spellEnd"/>
      <w:r>
        <w:t xml:space="preserve"> and Lowry Reactions.</w:t>
      </w:r>
      <w:proofErr w:type="gramEnd"/>
    </w:p>
    <w:p w:rsidR="007D3382" w:rsidRDefault="007D3382" w:rsidP="007D3382">
      <w:pPr>
        <w:bidi w:val="0"/>
        <w:jc w:val="lowKashida"/>
      </w:pPr>
    </w:p>
    <w:p w:rsidR="007D3382" w:rsidRDefault="007D3382" w:rsidP="007D3382">
      <w:pPr>
        <w:bidi w:val="0"/>
        <w:jc w:val="lowKashida"/>
      </w:pPr>
      <w:proofErr w:type="gramStart"/>
      <w:r>
        <w:t>6 .</w:t>
      </w:r>
      <w:proofErr w:type="gramEnd"/>
      <w:r>
        <w:t xml:space="preserve">                   Enzymatic </w:t>
      </w:r>
      <w:proofErr w:type="spellStart"/>
      <w:r>
        <w:t>Digesiton</w:t>
      </w:r>
      <w:proofErr w:type="spellEnd"/>
      <w:r>
        <w:t xml:space="preserve"> of fat by pancreatic </w:t>
      </w:r>
      <w:proofErr w:type="gramStart"/>
      <w:r>
        <w:t>lipase .</w:t>
      </w:r>
      <w:proofErr w:type="gramEnd"/>
      <w:r>
        <w:t xml:space="preserve">  </w:t>
      </w:r>
    </w:p>
    <w:p w:rsidR="007D3382" w:rsidRDefault="007D3382" w:rsidP="007D3382">
      <w:pPr>
        <w:bidi w:val="0"/>
        <w:jc w:val="lowKashida"/>
      </w:pPr>
    </w:p>
    <w:p w:rsidR="007D3382" w:rsidRDefault="007D3382" w:rsidP="007D3382">
      <w:pPr>
        <w:bidi w:val="0"/>
        <w:jc w:val="lowKashida"/>
      </w:pPr>
      <w:proofErr w:type="gramStart"/>
      <w:r>
        <w:t>7 .</w:t>
      </w:r>
      <w:proofErr w:type="gramEnd"/>
      <w:r>
        <w:t xml:space="preserve">                  Effect of Bile salts on pancreatic lipase </w:t>
      </w:r>
      <w:proofErr w:type="gramStart"/>
      <w:r>
        <w:t>activity .</w:t>
      </w:r>
      <w:proofErr w:type="gramEnd"/>
      <w:r>
        <w:t xml:space="preserve"> </w:t>
      </w:r>
    </w:p>
    <w:p w:rsidR="007D3382" w:rsidRDefault="007D3382" w:rsidP="007D3382">
      <w:pPr>
        <w:bidi w:val="0"/>
        <w:jc w:val="lowKashida"/>
      </w:pPr>
    </w:p>
    <w:p w:rsidR="007D3382" w:rsidRDefault="007D3382" w:rsidP="007D3382">
      <w:pPr>
        <w:bidi w:val="0"/>
        <w:jc w:val="lowKashida"/>
      </w:pPr>
      <w:r>
        <w:t xml:space="preserve">8.                   Determination of serum urea by the </w:t>
      </w:r>
      <w:proofErr w:type="spellStart"/>
      <w:r>
        <w:t>berthelot</w:t>
      </w:r>
      <w:proofErr w:type="spellEnd"/>
      <w:r>
        <w:t xml:space="preserve"> </w:t>
      </w:r>
      <w:proofErr w:type="gramStart"/>
      <w:r>
        <w:t>reaction .</w:t>
      </w:r>
      <w:proofErr w:type="gramEnd"/>
      <w:r>
        <w:t xml:space="preserve"> </w:t>
      </w:r>
    </w:p>
    <w:p w:rsidR="007D3382" w:rsidRDefault="007D3382" w:rsidP="007D3382">
      <w:pPr>
        <w:bidi w:val="0"/>
        <w:jc w:val="lowKashida"/>
      </w:pPr>
      <w:r>
        <w:t xml:space="preserve"> </w:t>
      </w:r>
    </w:p>
    <w:p w:rsidR="007D3382" w:rsidRDefault="007D3382" w:rsidP="007D3382">
      <w:pPr>
        <w:bidi w:val="0"/>
        <w:jc w:val="lowKashida"/>
      </w:pPr>
      <w:r>
        <w:t xml:space="preserve">9.                 Determination of inorganic </w:t>
      </w:r>
      <w:proofErr w:type="gramStart"/>
      <w:r>
        <w:t>phosphate .</w:t>
      </w:r>
      <w:proofErr w:type="gramEnd"/>
      <w:r>
        <w:t xml:space="preserve">  </w:t>
      </w:r>
    </w:p>
    <w:p w:rsidR="007D3382" w:rsidRDefault="007D3382" w:rsidP="007D3382">
      <w:pPr>
        <w:bidi w:val="0"/>
        <w:jc w:val="lowKashida"/>
      </w:pPr>
      <w:r>
        <w:t xml:space="preserve">  </w:t>
      </w:r>
    </w:p>
    <w:p w:rsidR="007D3382" w:rsidRDefault="007D3382" w:rsidP="007D3382">
      <w:pPr>
        <w:bidi w:val="0"/>
        <w:jc w:val="lowKashida"/>
      </w:pPr>
    </w:p>
    <w:p w:rsidR="007D3382" w:rsidRDefault="007D3382" w:rsidP="007D3382">
      <w:pPr>
        <w:bidi w:val="0"/>
        <w:jc w:val="lowKashida"/>
      </w:pPr>
      <w:proofErr w:type="gramStart"/>
      <w:r>
        <w:t>10 .</w:t>
      </w:r>
      <w:proofErr w:type="gramEnd"/>
      <w:r>
        <w:t xml:space="preserve">                 Revision </w:t>
      </w:r>
    </w:p>
    <w:p w:rsidR="007D3382" w:rsidRDefault="007D3382" w:rsidP="007D3382">
      <w:pPr>
        <w:bidi w:val="0"/>
        <w:jc w:val="lowKashida"/>
      </w:pPr>
    </w:p>
    <w:p w:rsidR="00387D90" w:rsidRDefault="007D3382" w:rsidP="007D3382">
      <w:r>
        <w:t xml:space="preserve">  </w:t>
      </w:r>
      <w:r w:rsidR="00BA3EED">
        <w:t>GOODLUCK</w:t>
      </w:r>
    </w:p>
    <w:p w:rsidR="007D3382" w:rsidRDefault="007D3382" w:rsidP="007D3382"/>
    <w:p w:rsidR="007D3382" w:rsidRDefault="007D3382" w:rsidP="007D3382"/>
    <w:p w:rsidR="006E7F29" w:rsidRPr="006E7F29" w:rsidRDefault="006E7F29" w:rsidP="006E7F29">
      <w:pPr>
        <w:rPr>
          <w:rFonts w:ascii="Arial" w:hAnsi="Arial" w:cs="Arial"/>
          <w:color w:val="333333"/>
          <w:lang/>
        </w:rPr>
      </w:pPr>
      <w:r w:rsidRPr="006E7F29">
        <w:rPr>
          <w:rStyle w:val="shorttext"/>
          <w:rFonts w:ascii="Arial" w:hAnsi="Arial" w:cs="Arial"/>
          <w:color w:val="333333"/>
          <w:lang/>
        </w:rPr>
        <w:t xml:space="preserve">Instructor: </w:t>
      </w:r>
      <w:proofErr w:type="spellStart"/>
      <w:r>
        <w:rPr>
          <w:rStyle w:val="shorttext"/>
          <w:rFonts w:ascii="Arial" w:hAnsi="Arial" w:cs="Arial"/>
          <w:color w:val="333333"/>
          <w:lang/>
        </w:rPr>
        <w:t>A</w:t>
      </w:r>
      <w:r w:rsidRPr="006E7F29">
        <w:rPr>
          <w:rStyle w:val="shorttext"/>
          <w:rFonts w:ascii="Arial" w:hAnsi="Arial" w:cs="Arial"/>
          <w:color w:val="333333"/>
          <w:lang/>
        </w:rPr>
        <w:t>fnan</w:t>
      </w:r>
      <w:proofErr w:type="spellEnd"/>
      <w:r w:rsidRPr="006E7F29">
        <w:rPr>
          <w:rStyle w:val="shorttext"/>
          <w:rFonts w:ascii="Arial" w:hAnsi="Arial" w:cs="Arial"/>
          <w:color w:val="333333"/>
          <w:lang/>
        </w:rPr>
        <w:t xml:space="preserve"> &amp; </w:t>
      </w:r>
      <w:r>
        <w:rPr>
          <w:rStyle w:val="shorttext"/>
          <w:rFonts w:ascii="Arial" w:hAnsi="Arial" w:cs="Arial"/>
          <w:color w:val="333333"/>
          <w:lang/>
        </w:rPr>
        <w:t>H</w:t>
      </w:r>
      <w:r w:rsidRPr="006E7F29">
        <w:rPr>
          <w:rStyle w:val="shorttext"/>
          <w:rFonts w:ascii="Arial" w:hAnsi="Arial" w:cs="Arial"/>
          <w:color w:val="333333"/>
          <w:lang/>
        </w:rPr>
        <w:t>aifa</w:t>
      </w:r>
    </w:p>
    <w:sectPr w:rsidR="006E7F29" w:rsidRPr="006E7F29" w:rsidSect="00387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75168"/>
    <w:rsid w:val="00022EBC"/>
    <w:rsid w:val="00030605"/>
    <w:rsid w:val="00034726"/>
    <w:rsid w:val="000F059F"/>
    <w:rsid w:val="001213E7"/>
    <w:rsid w:val="001562EE"/>
    <w:rsid w:val="00196D7F"/>
    <w:rsid w:val="0021117A"/>
    <w:rsid w:val="002B31F2"/>
    <w:rsid w:val="002E0462"/>
    <w:rsid w:val="0030112F"/>
    <w:rsid w:val="00323B22"/>
    <w:rsid w:val="00330396"/>
    <w:rsid w:val="0035192D"/>
    <w:rsid w:val="00387D90"/>
    <w:rsid w:val="003A32DB"/>
    <w:rsid w:val="003B4717"/>
    <w:rsid w:val="003E29ED"/>
    <w:rsid w:val="003E38D7"/>
    <w:rsid w:val="003E5EF3"/>
    <w:rsid w:val="00402105"/>
    <w:rsid w:val="004078A5"/>
    <w:rsid w:val="00414181"/>
    <w:rsid w:val="0041621E"/>
    <w:rsid w:val="00421A88"/>
    <w:rsid w:val="0043587F"/>
    <w:rsid w:val="00485930"/>
    <w:rsid w:val="004C3002"/>
    <w:rsid w:val="004D3AEF"/>
    <w:rsid w:val="004F4A4F"/>
    <w:rsid w:val="00500816"/>
    <w:rsid w:val="005173D4"/>
    <w:rsid w:val="00571529"/>
    <w:rsid w:val="005859DE"/>
    <w:rsid w:val="0058772F"/>
    <w:rsid w:val="0059020E"/>
    <w:rsid w:val="005D34BB"/>
    <w:rsid w:val="005E5FF3"/>
    <w:rsid w:val="00603788"/>
    <w:rsid w:val="00611CDC"/>
    <w:rsid w:val="00615626"/>
    <w:rsid w:val="00636484"/>
    <w:rsid w:val="006C2068"/>
    <w:rsid w:val="006C6715"/>
    <w:rsid w:val="006E7F29"/>
    <w:rsid w:val="00766AC9"/>
    <w:rsid w:val="007712A2"/>
    <w:rsid w:val="00771E2D"/>
    <w:rsid w:val="007D1F03"/>
    <w:rsid w:val="007D3382"/>
    <w:rsid w:val="00816AA0"/>
    <w:rsid w:val="00822323"/>
    <w:rsid w:val="008A0D83"/>
    <w:rsid w:val="008C1AFA"/>
    <w:rsid w:val="00902D5E"/>
    <w:rsid w:val="00960EDF"/>
    <w:rsid w:val="009D00DA"/>
    <w:rsid w:val="00A5147F"/>
    <w:rsid w:val="00AC3FAB"/>
    <w:rsid w:val="00B03DC7"/>
    <w:rsid w:val="00B21618"/>
    <w:rsid w:val="00B45B7D"/>
    <w:rsid w:val="00B47347"/>
    <w:rsid w:val="00B869E1"/>
    <w:rsid w:val="00BA3EED"/>
    <w:rsid w:val="00BC7BD7"/>
    <w:rsid w:val="00C16602"/>
    <w:rsid w:val="00C82303"/>
    <w:rsid w:val="00C82B0D"/>
    <w:rsid w:val="00CA1FE1"/>
    <w:rsid w:val="00CC5F6D"/>
    <w:rsid w:val="00CE1956"/>
    <w:rsid w:val="00D0652A"/>
    <w:rsid w:val="00D444F3"/>
    <w:rsid w:val="00D617D5"/>
    <w:rsid w:val="00D75BA5"/>
    <w:rsid w:val="00D84F8E"/>
    <w:rsid w:val="00DB0DEA"/>
    <w:rsid w:val="00DD4009"/>
    <w:rsid w:val="00E542EF"/>
    <w:rsid w:val="00E63DBE"/>
    <w:rsid w:val="00E75168"/>
    <w:rsid w:val="00E76CE0"/>
    <w:rsid w:val="00EA5567"/>
    <w:rsid w:val="00ED3999"/>
    <w:rsid w:val="00ED7F46"/>
    <w:rsid w:val="00F0291A"/>
    <w:rsid w:val="00F44BDD"/>
    <w:rsid w:val="00F85267"/>
    <w:rsid w:val="00F9499A"/>
    <w:rsid w:val="00FA4B98"/>
    <w:rsid w:val="00FC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6E7F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hakeem</dc:creator>
  <cp:lastModifiedBy>hakeem</cp:lastModifiedBy>
  <cp:revision>2</cp:revision>
  <dcterms:created xsi:type="dcterms:W3CDTF">2012-08-29T21:12:00Z</dcterms:created>
  <dcterms:modified xsi:type="dcterms:W3CDTF">2012-08-29T21:12:00Z</dcterms:modified>
</cp:coreProperties>
</file>