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21DA" w:rsidRDefault="00732533" w:rsidP="00732533">
      <w:pPr>
        <w:tabs>
          <w:tab w:val="left" w:pos="2035"/>
          <w:tab w:val="center" w:pos="4680"/>
        </w:tabs>
        <w:rPr>
          <w:rFonts w:asciiTheme="majorBidi" w:eastAsia="Times New Roman" w:hAnsiTheme="majorBidi" w:cstheme="majorBidi"/>
          <w:b/>
          <w:iCs/>
          <w:sz w:val="28"/>
          <w:szCs w:val="28"/>
          <w:lang w:eastAsia="x-none"/>
        </w:rPr>
      </w:pPr>
      <w:r>
        <w:rPr>
          <w:rFonts w:asciiTheme="majorBidi" w:eastAsia="Times New Roman" w:hAnsiTheme="majorBidi" w:cstheme="majorBidi"/>
          <w:b/>
          <w:iCs/>
          <w:sz w:val="28"/>
          <w:szCs w:val="28"/>
          <w:lang w:eastAsia="x-none"/>
        </w:rPr>
        <w:tab/>
      </w:r>
      <w:r>
        <w:rPr>
          <w:rFonts w:asciiTheme="majorBidi" w:eastAsia="Times New Roman" w:hAnsiTheme="majorBidi" w:cstheme="majorBidi"/>
          <w:b/>
          <w:iCs/>
          <w:sz w:val="28"/>
          <w:szCs w:val="28"/>
          <w:lang w:eastAsia="x-none"/>
        </w:rPr>
        <w:tab/>
      </w:r>
      <w:r w:rsidR="00AB729D" w:rsidRPr="00EA21DA">
        <w:rPr>
          <w:rFonts w:asciiTheme="majorBidi" w:eastAsia="Times New Roman" w:hAnsiTheme="majorBidi" w:cstheme="majorBidi"/>
          <w:b/>
          <w:iCs/>
          <w:sz w:val="28"/>
          <w:szCs w:val="28"/>
          <w:lang w:eastAsia="x-none"/>
        </w:rPr>
        <w:t xml:space="preserve">Chapter </w:t>
      </w:r>
      <w:r w:rsidR="00AB440F">
        <w:rPr>
          <w:rFonts w:asciiTheme="majorBidi" w:eastAsia="Times New Roman" w:hAnsiTheme="majorBidi" w:cstheme="majorBidi"/>
          <w:b/>
          <w:iCs/>
          <w:sz w:val="28"/>
          <w:szCs w:val="28"/>
          <w:lang w:eastAsia="x-none"/>
        </w:rPr>
        <w:t>6</w:t>
      </w:r>
    </w:p>
    <w:p w:rsidR="00FA419F" w:rsidRDefault="00FA419F" w:rsidP="00FA419F">
      <w:pPr>
        <w:jc w:val="center"/>
        <w:rPr>
          <w:rFonts w:asciiTheme="majorBidi" w:eastAsia="Times New Roman" w:hAnsiTheme="majorBidi" w:cstheme="majorBidi"/>
          <w:b/>
          <w:iCs/>
          <w:sz w:val="28"/>
          <w:szCs w:val="28"/>
          <w:u w:val="single"/>
          <w:lang w:eastAsia="x-none"/>
        </w:rPr>
      </w:pPr>
      <w:r w:rsidRPr="00EA21DA">
        <w:rPr>
          <w:rFonts w:asciiTheme="majorBidi" w:eastAsia="Times New Roman" w:hAnsiTheme="majorBidi" w:cstheme="majorBidi"/>
          <w:b/>
          <w:iCs/>
          <w:sz w:val="28"/>
          <w:szCs w:val="28"/>
          <w:u w:val="single"/>
          <w:lang w:eastAsia="x-none"/>
        </w:rPr>
        <w:t>Insurance Company Operations</w:t>
      </w:r>
    </w:p>
    <w:p w:rsidR="00980F6A" w:rsidRPr="00980F6A" w:rsidRDefault="00980F6A" w:rsidP="00980F6A">
      <w:pPr>
        <w:spacing w:after="0" w:line="240" w:lineRule="auto"/>
        <w:rPr>
          <w:rFonts w:ascii="Times New Roman" w:eastAsia="Batang" w:hAnsi="Times New Roman" w:cs="Times New Roman"/>
          <w:sz w:val="28"/>
          <w:szCs w:val="28"/>
          <w:lang w:val="en-GB" w:eastAsia="ko-KR" w:bidi="ar-SA"/>
        </w:rPr>
      </w:pPr>
      <w:r w:rsidRPr="00980F6A">
        <w:rPr>
          <w:rFonts w:ascii="Times New Roman" w:eastAsia="Batang" w:hAnsi="Times New Roman" w:cs="Times New Roman"/>
          <w:sz w:val="28"/>
          <w:szCs w:val="28"/>
          <w:lang w:val="en-GB" w:eastAsia="ko-KR" w:bidi="ar-SA"/>
        </w:rPr>
        <w:t>After studying this chapter, the student has to able to answer the following questions:</w:t>
      </w:r>
    </w:p>
    <w:p w:rsidR="00980F6A" w:rsidRPr="00980F6A" w:rsidRDefault="00980F6A" w:rsidP="00980F6A">
      <w:pPr>
        <w:numPr>
          <w:ilvl w:val="0"/>
          <w:numId w:val="6"/>
        </w:numPr>
        <w:spacing w:after="0" w:line="240" w:lineRule="auto"/>
        <w:contextualSpacing/>
        <w:rPr>
          <w:rFonts w:ascii="Times New Roman" w:eastAsia="Times New Roman" w:hAnsi="Times New Roman" w:cs="Times New Roman"/>
          <w:sz w:val="24"/>
          <w:szCs w:val="24"/>
          <w:lang w:bidi="ar-SA"/>
        </w:rPr>
      </w:pPr>
      <w:r w:rsidRPr="00980F6A">
        <w:rPr>
          <w:rFonts w:asciiTheme="majorBidi" w:eastAsia="ヒラギノ角ゴ Pro W3" w:hAnsiTheme="majorBidi" w:cstheme="majorBidi"/>
          <w:color w:val="000000" w:themeColor="text1"/>
          <w:sz w:val="28"/>
          <w:szCs w:val="28"/>
          <w:lang w:bidi="ar-SA"/>
        </w:rPr>
        <w:t xml:space="preserve">Explain the </w:t>
      </w:r>
      <w:r w:rsidRPr="00B43668">
        <w:rPr>
          <w:rFonts w:asciiTheme="majorBidi" w:eastAsia="ヒラギノ角ゴ Pro W3" w:hAnsiTheme="majorBidi" w:cstheme="majorBidi"/>
          <w:color w:val="000000" w:themeColor="text1"/>
          <w:sz w:val="28"/>
          <w:szCs w:val="28"/>
          <w:lang w:bidi="ar-SA"/>
        </w:rPr>
        <w:t>ratemaking function of insurers</w:t>
      </w:r>
      <w:r w:rsidRPr="00980F6A">
        <w:rPr>
          <w:rFonts w:asciiTheme="majorBidi" w:eastAsia="ヒラギノ角ゴ Pro W3" w:hAnsiTheme="majorBidi" w:cstheme="majorBidi"/>
          <w:color w:val="000000" w:themeColor="text1"/>
          <w:sz w:val="28"/>
          <w:szCs w:val="28"/>
          <w:lang w:bidi="ar-SA"/>
        </w:rPr>
        <w:t xml:space="preserve"> </w:t>
      </w:r>
    </w:p>
    <w:p w:rsidR="00980F6A" w:rsidRPr="00980F6A" w:rsidRDefault="00980F6A" w:rsidP="00980F6A">
      <w:pPr>
        <w:numPr>
          <w:ilvl w:val="0"/>
          <w:numId w:val="6"/>
        </w:numPr>
        <w:spacing w:after="0" w:line="240" w:lineRule="auto"/>
        <w:contextualSpacing/>
        <w:rPr>
          <w:rFonts w:ascii="Times New Roman" w:eastAsia="Times New Roman" w:hAnsi="Times New Roman" w:cs="Times New Roman"/>
          <w:sz w:val="24"/>
          <w:szCs w:val="24"/>
          <w:lang w:bidi="ar-SA"/>
        </w:rPr>
      </w:pPr>
      <w:r w:rsidRPr="00980F6A">
        <w:rPr>
          <w:rFonts w:asciiTheme="majorBidi" w:eastAsia="ヒラギノ角ゴ Pro W3" w:hAnsiTheme="majorBidi" w:cstheme="majorBidi"/>
          <w:color w:val="000000" w:themeColor="text1"/>
          <w:sz w:val="28"/>
          <w:szCs w:val="28"/>
          <w:lang w:bidi="ar-SA"/>
        </w:rPr>
        <w:t xml:space="preserve">Explain the </w:t>
      </w:r>
      <w:r w:rsidRPr="00B43668">
        <w:rPr>
          <w:rFonts w:asciiTheme="majorBidi" w:eastAsia="ヒラギノ角ゴ Pro W3" w:hAnsiTheme="majorBidi" w:cstheme="majorBidi"/>
          <w:color w:val="000000" w:themeColor="text1"/>
          <w:sz w:val="28"/>
          <w:szCs w:val="28"/>
          <w:lang w:bidi="ar-SA"/>
        </w:rPr>
        <w:t>steps in underwriting  proces</w:t>
      </w:r>
      <w:r w:rsidRPr="00865D8D">
        <w:rPr>
          <w:rFonts w:asciiTheme="majorBidi" w:eastAsia="ヒラギノ角ゴ Pro W3" w:hAnsiTheme="majorBidi" w:cstheme="majorBidi"/>
          <w:color w:val="000000" w:themeColor="text1"/>
          <w:sz w:val="28"/>
          <w:szCs w:val="28"/>
          <w:lang w:bidi="ar-SA"/>
        </w:rPr>
        <w:t xml:space="preserve">s </w:t>
      </w:r>
      <w:r w:rsidRPr="00980F6A">
        <w:rPr>
          <w:rFonts w:asciiTheme="majorBidi" w:eastAsia="ヒラギノ角ゴ Pro W3" w:hAnsiTheme="majorBidi" w:cstheme="majorBidi"/>
          <w:color w:val="000000" w:themeColor="text1"/>
          <w:sz w:val="28"/>
          <w:szCs w:val="28"/>
          <w:lang w:bidi="ar-SA"/>
        </w:rPr>
        <w:t xml:space="preserve"> </w:t>
      </w:r>
    </w:p>
    <w:p w:rsidR="00980F6A" w:rsidRPr="00980F6A" w:rsidRDefault="00980F6A" w:rsidP="00980F6A">
      <w:pPr>
        <w:numPr>
          <w:ilvl w:val="0"/>
          <w:numId w:val="6"/>
        </w:numPr>
        <w:spacing w:after="0" w:line="240" w:lineRule="auto"/>
        <w:rPr>
          <w:rFonts w:ascii="Times New Roman" w:eastAsia="Batang" w:hAnsi="Times New Roman" w:cs="Times New Roman"/>
          <w:sz w:val="28"/>
          <w:szCs w:val="28"/>
          <w:lang w:val="en-GB" w:eastAsia="ko-KR" w:bidi="ar-SA"/>
        </w:rPr>
      </w:pPr>
      <w:r w:rsidRPr="00980F6A">
        <w:rPr>
          <w:rFonts w:ascii="Times New Roman" w:eastAsia="Batang" w:hAnsi="Times New Roman" w:cs="Times New Roman"/>
          <w:sz w:val="28"/>
          <w:szCs w:val="28"/>
          <w:lang w:val="en-GB" w:eastAsia="ko-KR" w:bidi="ar-SA"/>
        </w:rPr>
        <w:t xml:space="preserve">Explain, </w:t>
      </w:r>
      <w:r>
        <w:rPr>
          <w:rFonts w:ascii="Times New Roman" w:eastAsia="Batang" w:hAnsi="Times New Roman" w:cs="Times New Roman"/>
          <w:sz w:val="28"/>
          <w:szCs w:val="28"/>
          <w:lang w:val="en-GB" w:eastAsia="ko-KR" w:bidi="ar-SA"/>
        </w:rPr>
        <w:t>what do you mean production in</w:t>
      </w:r>
      <w:r w:rsidRPr="00980F6A">
        <w:rPr>
          <w:rFonts w:ascii="Times New Roman" w:eastAsia="Batang" w:hAnsi="Times New Roman" w:cs="Times New Roman"/>
          <w:sz w:val="28"/>
          <w:szCs w:val="28"/>
          <w:lang w:val="en-GB" w:eastAsia="ko-KR" w:bidi="ar-SA"/>
        </w:rPr>
        <w:t xml:space="preserve"> insurance</w:t>
      </w:r>
      <w:r>
        <w:rPr>
          <w:rFonts w:ascii="Times New Roman" w:eastAsia="Batang" w:hAnsi="Times New Roman" w:cs="Times New Roman"/>
          <w:sz w:val="28"/>
          <w:szCs w:val="28"/>
          <w:lang w:val="en-GB" w:eastAsia="ko-KR" w:bidi="ar-SA"/>
        </w:rPr>
        <w:t xml:space="preserve"> companies</w:t>
      </w:r>
      <w:r w:rsidRPr="00980F6A">
        <w:rPr>
          <w:rFonts w:ascii="Times New Roman" w:eastAsia="Batang" w:hAnsi="Times New Roman" w:cs="Times New Roman"/>
          <w:sz w:val="28"/>
          <w:szCs w:val="28"/>
          <w:lang w:val="en-GB" w:eastAsia="ko-KR" w:bidi="ar-SA"/>
        </w:rPr>
        <w:t>?</w:t>
      </w:r>
    </w:p>
    <w:p w:rsidR="00980F6A" w:rsidRPr="00980F6A" w:rsidRDefault="00980F6A" w:rsidP="00980F6A">
      <w:pPr>
        <w:numPr>
          <w:ilvl w:val="0"/>
          <w:numId w:val="6"/>
        </w:numPr>
        <w:spacing w:after="0" w:line="240" w:lineRule="auto"/>
        <w:rPr>
          <w:rFonts w:ascii="Times New Roman" w:eastAsia="Batang" w:hAnsi="Times New Roman" w:cs="Times New Roman"/>
          <w:sz w:val="28"/>
          <w:szCs w:val="28"/>
          <w:lang w:val="en-GB" w:eastAsia="ko-KR" w:bidi="ar-SA"/>
        </w:rPr>
      </w:pPr>
      <w:r w:rsidRPr="00980F6A">
        <w:rPr>
          <w:rFonts w:ascii="Times New Roman" w:eastAsia="Batang" w:hAnsi="Times New Roman" w:cs="Times New Roman"/>
          <w:sz w:val="28"/>
          <w:szCs w:val="28"/>
          <w:lang w:val="en-GB" w:eastAsia="ko-KR" w:bidi="ar-SA"/>
        </w:rPr>
        <w:t xml:space="preserve">What is difference between </w:t>
      </w:r>
      <w:r>
        <w:rPr>
          <w:rFonts w:ascii="Times New Roman" w:eastAsia="Batang" w:hAnsi="Times New Roman" w:cs="Times New Roman"/>
          <w:sz w:val="28"/>
          <w:szCs w:val="28"/>
          <w:lang w:val="en-GB" w:eastAsia="ko-KR" w:bidi="ar-SA"/>
        </w:rPr>
        <w:t>agents</w:t>
      </w:r>
      <w:r w:rsidRPr="00980F6A">
        <w:rPr>
          <w:rFonts w:ascii="Times New Roman" w:eastAsia="Batang" w:hAnsi="Times New Roman" w:cs="Times New Roman"/>
          <w:sz w:val="28"/>
          <w:szCs w:val="28"/>
          <w:lang w:val="en-GB" w:eastAsia="ko-KR" w:bidi="ar-SA"/>
        </w:rPr>
        <w:t xml:space="preserve"> and </w:t>
      </w:r>
      <w:r>
        <w:rPr>
          <w:rFonts w:ascii="Times New Roman" w:eastAsia="Batang" w:hAnsi="Times New Roman" w:cs="Times New Roman"/>
          <w:sz w:val="28"/>
          <w:szCs w:val="28"/>
          <w:lang w:val="en-GB" w:eastAsia="ko-KR" w:bidi="ar-SA"/>
        </w:rPr>
        <w:t>claim adjusters</w:t>
      </w:r>
      <w:r w:rsidRPr="00980F6A">
        <w:rPr>
          <w:rFonts w:ascii="Times New Roman" w:eastAsia="Batang" w:hAnsi="Times New Roman" w:cs="Times New Roman"/>
          <w:sz w:val="28"/>
          <w:szCs w:val="28"/>
          <w:lang w:val="en-GB" w:eastAsia="ko-KR" w:bidi="ar-SA"/>
        </w:rPr>
        <w:t>?</w:t>
      </w:r>
    </w:p>
    <w:p w:rsidR="00980F6A" w:rsidRPr="00980F6A" w:rsidRDefault="00CE355E" w:rsidP="00CE355E">
      <w:pPr>
        <w:numPr>
          <w:ilvl w:val="0"/>
          <w:numId w:val="6"/>
        </w:numPr>
        <w:spacing w:after="0" w:line="240" w:lineRule="auto"/>
        <w:rPr>
          <w:rFonts w:ascii="Times New Roman" w:eastAsia="Batang" w:hAnsi="Times New Roman" w:cs="Times New Roman"/>
          <w:sz w:val="28"/>
          <w:szCs w:val="28"/>
          <w:lang w:val="en-GB" w:eastAsia="ko-KR" w:bidi="ar-SA"/>
        </w:rPr>
      </w:pPr>
      <w:r>
        <w:rPr>
          <w:rFonts w:ascii="Times New Roman" w:eastAsia="Batang" w:hAnsi="Times New Roman" w:cs="Times New Roman"/>
          <w:sz w:val="28"/>
          <w:szCs w:val="28"/>
          <w:lang w:val="en-GB" w:eastAsia="ko-KR" w:bidi="ar-SA"/>
        </w:rPr>
        <w:t>Why</w:t>
      </w:r>
      <w:r w:rsidR="00980F6A">
        <w:rPr>
          <w:rFonts w:ascii="Times New Roman" w:eastAsia="Batang" w:hAnsi="Times New Roman" w:cs="Times New Roman"/>
          <w:sz w:val="28"/>
          <w:szCs w:val="28"/>
          <w:lang w:val="en-GB" w:eastAsia="ko-KR" w:bidi="ar-SA"/>
        </w:rPr>
        <w:t xml:space="preserve"> investments in both life insurance and</w:t>
      </w:r>
      <w:r w:rsidR="00980F6A" w:rsidRPr="00980F6A">
        <w:rPr>
          <w:rFonts w:ascii="Times New Roman" w:eastAsia="Batang" w:hAnsi="Times New Roman" w:cs="Times New Roman"/>
          <w:sz w:val="28"/>
          <w:szCs w:val="28"/>
          <w:lang w:val="en-GB" w:eastAsia="ko-KR" w:bidi="ar-SA"/>
        </w:rPr>
        <w:t xml:space="preserve"> property and liability </w:t>
      </w:r>
      <w:r w:rsidR="00435C3F" w:rsidRPr="00980F6A">
        <w:rPr>
          <w:rFonts w:ascii="Times New Roman" w:eastAsia="Batang" w:hAnsi="Times New Roman" w:cs="Times New Roman"/>
          <w:sz w:val="28"/>
          <w:szCs w:val="28"/>
          <w:lang w:val="en-GB" w:eastAsia="ko-KR" w:bidi="ar-SA"/>
        </w:rPr>
        <w:t>insurance</w:t>
      </w:r>
      <w:r w:rsidR="00435C3F">
        <w:rPr>
          <w:rFonts w:ascii="Times New Roman" w:eastAsia="Batang" w:hAnsi="Times New Roman" w:cs="Times New Roman"/>
          <w:sz w:val="28"/>
          <w:szCs w:val="28"/>
          <w:lang w:val="en-GB" w:eastAsia="ko-KR" w:bidi="ar-SA"/>
        </w:rPr>
        <w:t xml:space="preserve"> are</w:t>
      </w:r>
      <w:r>
        <w:rPr>
          <w:rFonts w:ascii="Times New Roman" w:eastAsia="Batang" w:hAnsi="Times New Roman" w:cs="Times New Roman"/>
          <w:sz w:val="28"/>
          <w:szCs w:val="28"/>
          <w:lang w:val="en-GB" w:eastAsia="ko-KR" w:bidi="ar-SA"/>
        </w:rPr>
        <w:t xml:space="preserve"> </w:t>
      </w:r>
      <w:r w:rsidR="00435C3F">
        <w:rPr>
          <w:rFonts w:ascii="Times New Roman" w:eastAsia="Batang" w:hAnsi="Times New Roman" w:cs="Times New Roman"/>
          <w:sz w:val="28"/>
          <w:szCs w:val="28"/>
          <w:lang w:val="en-GB" w:eastAsia="ko-KR" w:bidi="ar-SA"/>
        </w:rPr>
        <w:t>different?</w:t>
      </w:r>
    </w:p>
    <w:p w:rsidR="00B520A0" w:rsidRDefault="00980F6A" w:rsidP="009900AC">
      <w:pPr>
        <w:numPr>
          <w:ilvl w:val="0"/>
          <w:numId w:val="24"/>
        </w:numPr>
        <w:pBdr>
          <w:bottom w:val="single" w:sz="6" w:space="1" w:color="auto"/>
        </w:pBdr>
        <w:spacing w:after="0" w:line="240" w:lineRule="auto"/>
        <w:ind w:left="720" w:hanging="720"/>
        <w:rPr>
          <w:rFonts w:ascii="Times New Roman" w:eastAsia="Batang" w:hAnsi="Times New Roman" w:cs="Times New Roman"/>
          <w:sz w:val="28"/>
          <w:szCs w:val="28"/>
          <w:lang w:val="en-GB" w:eastAsia="ko-KR" w:bidi="ar-SA"/>
        </w:rPr>
      </w:pPr>
      <w:r w:rsidRPr="00F7463E">
        <w:rPr>
          <w:rFonts w:ascii="Times New Roman" w:eastAsia="Batang" w:hAnsi="Times New Roman" w:cs="Times New Roman"/>
          <w:sz w:val="28"/>
          <w:szCs w:val="28"/>
          <w:lang w:val="en-GB" w:eastAsia="ko-KR" w:bidi="ar-SA"/>
        </w:rPr>
        <w:t>Define Reinsurance, and then indicate its types in detail.</w:t>
      </w:r>
    </w:p>
    <w:p w:rsidR="009900AC" w:rsidRDefault="009900AC" w:rsidP="009900AC">
      <w:pPr>
        <w:numPr>
          <w:ilvl w:val="0"/>
          <w:numId w:val="24"/>
        </w:numPr>
        <w:spacing w:after="0" w:line="240" w:lineRule="auto"/>
        <w:ind w:left="540" w:hanging="540"/>
        <w:rPr>
          <w:rFonts w:ascii="Times New Roman" w:eastAsia="Batang" w:hAnsi="Times New Roman" w:cs="Times New Roman"/>
          <w:sz w:val="28"/>
          <w:szCs w:val="28"/>
          <w:lang w:val="en-GB" w:eastAsia="ko-KR" w:bidi="ar-SA"/>
        </w:rPr>
      </w:pPr>
      <w:r>
        <w:rPr>
          <w:rFonts w:ascii="Times New Roman" w:eastAsia="Batang" w:hAnsi="Times New Roman" w:cs="Times New Roman"/>
          <w:sz w:val="28"/>
          <w:szCs w:val="28"/>
          <w:lang w:val="en-GB" w:eastAsia="ko-KR" w:bidi="ar-SA"/>
        </w:rPr>
        <w:t xml:space="preserve">  </w:t>
      </w:r>
      <w:r w:rsidRPr="00980F6A">
        <w:rPr>
          <w:rFonts w:ascii="Times New Roman" w:eastAsia="Batang" w:hAnsi="Times New Roman" w:cs="Times New Roman"/>
          <w:sz w:val="28"/>
          <w:szCs w:val="28"/>
          <w:lang w:val="en-GB" w:eastAsia="ko-KR" w:bidi="ar-SA"/>
        </w:rPr>
        <w:t xml:space="preserve">What are the benefits of </w:t>
      </w:r>
      <w:r>
        <w:rPr>
          <w:rFonts w:ascii="Times New Roman" w:eastAsia="Batang" w:hAnsi="Times New Roman" w:cs="Times New Roman"/>
          <w:sz w:val="28"/>
          <w:szCs w:val="28"/>
          <w:lang w:val="en-GB" w:eastAsia="ko-KR" w:bidi="ar-SA"/>
        </w:rPr>
        <w:t>re</w:t>
      </w:r>
      <w:r w:rsidRPr="00980F6A">
        <w:rPr>
          <w:rFonts w:ascii="Times New Roman" w:eastAsia="Batang" w:hAnsi="Times New Roman" w:cs="Times New Roman"/>
          <w:sz w:val="28"/>
          <w:szCs w:val="28"/>
          <w:lang w:val="en-GB" w:eastAsia="ko-KR" w:bidi="ar-SA"/>
        </w:rPr>
        <w:t>insurance?</w:t>
      </w:r>
    </w:p>
    <w:p w:rsidR="00F7463E" w:rsidRPr="00F7463E" w:rsidRDefault="00F7463E" w:rsidP="0060315E">
      <w:pPr>
        <w:numPr>
          <w:ilvl w:val="0"/>
          <w:numId w:val="24"/>
        </w:numPr>
        <w:pBdr>
          <w:bottom w:val="single" w:sz="6" w:space="1" w:color="auto"/>
        </w:pBdr>
        <w:spacing w:after="0" w:line="240" w:lineRule="auto"/>
        <w:rPr>
          <w:rFonts w:ascii="Times New Roman" w:eastAsia="Batang" w:hAnsi="Times New Roman" w:cs="Times New Roman"/>
          <w:sz w:val="28"/>
          <w:szCs w:val="28"/>
          <w:lang w:val="en-GB" w:eastAsia="ko-KR" w:bidi="ar-SA"/>
        </w:rPr>
      </w:pPr>
      <w:r w:rsidRPr="004810E8">
        <w:rPr>
          <w:rFonts w:ascii="Times New Roman" w:eastAsia="Batang" w:hAnsi="Times New Roman" w:cs="Times New Roman"/>
          <w:sz w:val="28"/>
          <w:szCs w:val="28"/>
          <w:lang w:val="en-GB" w:eastAsia="ko-KR" w:bidi="ar-SA"/>
        </w:rPr>
        <w:t>How can measure the performance of insurance company?</w:t>
      </w:r>
    </w:p>
    <w:p w:rsidR="009900AC" w:rsidRDefault="009900AC" w:rsidP="004F4F31">
      <w:pPr>
        <w:spacing w:line="288" w:lineRule="auto"/>
        <w:jc w:val="lowKashida"/>
        <w:rPr>
          <w:sz w:val="28"/>
          <w:szCs w:val="28"/>
          <w:lang w:val="en-GB"/>
        </w:rPr>
      </w:pPr>
    </w:p>
    <w:p w:rsidR="004F4F31" w:rsidRPr="00EB495B" w:rsidRDefault="009900AC" w:rsidP="004F4F31">
      <w:pPr>
        <w:spacing w:line="288" w:lineRule="auto"/>
        <w:jc w:val="lowKashida"/>
        <w:rPr>
          <w:sz w:val="28"/>
          <w:szCs w:val="28"/>
        </w:rPr>
      </w:pPr>
      <w:r w:rsidRPr="00EB495B">
        <w:rPr>
          <w:sz w:val="28"/>
          <w:szCs w:val="28"/>
        </w:rPr>
        <w:t>We</w:t>
      </w:r>
      <w:r w:rsidR="004F4F31" w:rsidRPr="00EB495B">
        <w:rPr>
          <w:sz w:val="28"/>
          <w:szCs w:val="28"/>
        </w:rPr>
        <w:t xml:space="preserve"> have studied the various kinds of insurance i.e. Private</w:t>
      </w:r>
      <w:r w:rsidR="004F4F31" w:rsidRPr="00EB495B">
        <w:rPr>
          <w:b/>
          <w:bCs/>
          <w:sz w:val="28"/>
          <w:szCs w:val="28"/>
        </w:rPr>
        <w:t xml:space="preserve"> </w:t>
      </w:r>
      <w:r w:rsidR="004F4F31" w:rsidRPr="00EB495B">
        <w:rPr>
          <w:sz w:val="28"/>
          <w:szCs w:val="28"/>
        </w:rPr>
        <w:t>insurance and General</w:t>
      </w:r>
      <w:r w:rsidR="004F4F31" w:rsidRPr="00EB495B">
        <w:rPr>
          <w:b/>
          <w:bCs/>
          <w:sz w:val="28"/>
          <w:szCs w:val="28"/>
        </w:rPr>
        <w:t xml:space="preserve"> </w:t>
      </w:r>
      <w:r w:rsidR="004F4F31" w:rsidRPr="00EB495B">
        <w:rPr>
          <w:sz w:val="28"/>
          <w:szCs w:val="28"/>
        </w:rPr>
        <w:t>insurance, but the following question may be raised about insurance:</w:t>
      </w:r>
    </w:p>
    <w:p w:rsidR="004F4F31" w:rsidRPr="00EB495B" w:rsidRDefault="004F4F31" w:rsidP="005C60EC">
      <w:pPr>
        <w:spacing w:line="288" w:lineRule="auto"/>
        <w:jc w:val="lowKashida"/>
        <w:rPr>
          <w:sz w:val="28"/>
          <w:szCs w:val="28"/>
        </w:rPr>
      </w:pPr>
      <w:r w:rsidRPr="00EB495B">
        <w:rPr>
          <w:i/>
          <w:iCs/>
          <w:sz w:val="28"/>
          <w:szCs w:val="28"/>
          <w:u w:val="single"/>
        </w:rPr>
        <w:t xml:space="preserve"> </w:t>
      </w:r>
      <w:r w:rsidRPr="00B532E4">
        <w:rPr>
          <w:i/>
          <w:iCs/>
          <w:color w:val="FF0000"/>
          <w:sz w:val="28"/>
          <w:szCs w:val="28"/>
          <w:u w:val="single"/>
        </w:rPr>
        <w:t xml:space="preserve">How does the insurance system operate?  </w:t>
      </w:r>
      <w:r w:rsidR="005C60EC" w:rsidRPr="00B532E4">
        <w:rPr>
          <w:i/>
          <w:iCs/>
          <w:color w:val="FF0000"/>
          <w:sz w:val="28"/>
          <w:szCs w:val="28"/>
          <w:u w:val="single"/>
        </w:rPr>
        <w:t xml:space="preserve"> </w:t>
      </w:r>
      <w:r w:rsidRPr="00EB495B">
        <w:rPr>
          <w:sz w:val="28"/>
          <w:szCs w:val="28"/>
        </w:rPr>
        <w:t>In other words,</w:t>
      </w:r>
    </w:p>
    <w:p w:rsidR="004F4F31" w:rsidRPr="00557F89" w:rsidRDefault="004F4F31" w:rsidP="00DB5379">
      <w:pPr>
        <w:spacing w:line="288" w:lineRule="auto"/>
        <w:jc w:val="lowKashida"/>
        <w:rPr>
          <w:b/>
          <w:bCs/>
          <w:i/>
          <w:iCs/>
          <w:sz w:val="28"/>
          <w:szCs w:val="28"/>
          <w:u w:val="single"/>
        </w:rPr>
      </w:pPr>
      <w:r w:rsidRPr="00EB495B">
        <w:rPr>
          <w:sz w:val="28"/>
          <w:szCs w:val="28"/>
        </w:rPr>
        <w:t xml:space="preserve"> </w:t>
      </w:r>
      <w:r w:rsidRPr="00EB495B">
        <w:rPr>
          <w:sz w:val="28"/>
          <w:szCs w:val="28"/>
          <w:u w:val="single"/>
        </w:rPr>
        <w:t xml:space="preserve">What is </w:t>
      </w:r>
      <w:r w:rsidRPr="00B532E4">
        <w:rPr>
          <w:color w:val="FF0000"/>
          <w:sz w:val="28"/>
          <w:szCs w:val="28"/>
          <w:u w:val="single"/>
        </w:rPr>
        <w:t xml:space="preserve">the operational side </w:t>
      </w:r>
      <w:r w:rsidRPr="00EB495B">
        <w:rPr>
          <w:sz w:val="28"/>
          <w:szCs w:val="28"/>
          <w:u w:val="single"/>
        </w:rPr>
        <w:t>of insurance business?</w:t>
      </w:r>
      <w:r w:rsidRPr="00EB495B">
        <w:rPr>
          <w:sz w:val="28"/>
          <w:szCs w:val="28"/>
        </w:rPr>
        <w:t xml:space="preserve"> </w:t>
      </w:r>
      <w:r>
        <w:rPr>
          <w:sz w:val="28"/>
          <w:szCs w:val="28"/>
        </w:rPr>
        <w:t xml:space="preserve">  Or </w:t>
      </w:r>
      <w:r w:rsidRPr="005C60EC">
        <w:rPr>
          <w:i/>
          <w:iCs/>
          <w:sz w:val="28"/>
          <w:szCs w:val="28"/>
          <w:u w:val="single"/>
        </w:rPr>
        <w:t xml:space="preserve">what are insurance </w:t>
      </w:r>
      <w:proofErr w:type="gramStart"/>
      <w:r w:rsidRPr="005C60EC">
        <w:rPr>
          <w:i/>
          <w:iCs/>
          <w:sz w:val="28"/>
          <w:szCs w:val="28"/>
          <w:u w:val="single"/>
        </w:rPr>
        <w:t>companies</w:t>
      </w:r>
      <w:proofErr w:type="gramEnd"/>
      <w:r w:rsidRPr="005C60EC">
        <w:rPr>
          <w:i/>
          <w:iCs/>
          <w:sz w:val="28"/>
          <w:szCs w:val="28"/>
          <w:u w:val="single"/>
        </w:rPr>
        <w:t xml:space="preserve"> </w:t>
      </w:r>
      <w:r w:rsidR="00BF0B72" w:rsidRPr="005C60EC">
        <w:rPr>
          <w:i/>
          <w:iCs/>
          <w:sz w:val="28"/>
          <w:szCs w:val="28"/>
          <w:u w:val="single"/>
        </w:rPr>
        <w:t>operation’s</w:t>
      </w:r>
      <w:r w:rsidR="00BF0B72">
        <w:rPr>
          <w:sz w:val="28"/>
          <w:szCs w:val="28"/>
          <w:u w:val="single"/>
        </w:rPr>
        <w:t>?</w:t>
      </w:r>
      <w:r w:rsidR="00BF0B72" w:rsidRPr="00BF0B72">
        <w:rPr>
          <w:sz w:val="28"/>
          <w:szCs w:val="28"/>
        </w:rPr>
        <w:t xml:space="preserve"> </w:t>
      </w:r>
      <w:r w:rsidR="00BF0B72">
        <w:rPr>
          <w:i/>
          <w:iCs/>
          <w:sz w:val="28"/>
          <w:szCs w:val="28"/>
        </w:rPr>
        <w:t xml:space="preserve"> </w:t>
      </w:r>
      <w:r w:rsidR="00BF0B72" w:rsidRPr="00BF0B72">
        <w:rPr>
          <w:i/>
          <w:iCs/>
          <w:sz w:val="28"/>
          <w:szCs w:val="28"/>
        </w:rPr>
        <w:t xml:space="preserve">  </w:t>
      </w:r>
      <w:r w:rsidRPr="00BF0B72">
        <w:rPr>
          <w:b/>
          <w:bCs/>
          <w:i/>
          <w:iCs/>
          <w:sz w:val="28"/>
          <w:szCs w:val="28"/>
        </w:rPr>
        <w:t>Answer</w:t>
      </w:r>
      <w:r w:rsidRPr="00EB495B">
        <w:rPr>
          <w:sz w:val="28"/>
          <w:szCs w:val="28"/>
        </w:rPr>
        <w:t xml:space="preserve"> of this question will be illustrated in brief by studying </w:t>
      </w:r>
      <w:r w:rsidRPr="000B021C">
        <w:rPr>
          <w:i/>
          <w:iCs/>
          <w:color w:val="0070C0"/>
          <w:sz w:val="28"/>
          <w:szCs w:val="28"/>
        </w:rPr>
        <w:t>some important concepts of insurance operations</w:t>
      </w:r>
      <w:r w:rsidRPr="000B021C">
        <w:rPr>
          <w:color w:val="0070C0"/>
          <w:sz w:val="28"/>
          <w:szCs w:val="28"/>
        </w:rPr>
        <w:t xml:space="preserve"> </w:t>
      </w:r>
      <w:r w:rsidRPr="00EB495B">
        <w:rPr>
          <w:sz w:val="28"/>
          <w:szCs w:val="28"/>
        </w:rPr>
        <w:t>such</w:t>
      </w:r>
      <w:r>
        <w:rPr>
          <w:sz w:val="28"/>
          <w:szCs w:val="28"/>
        </w:rPr>
        <w:t xml:space="preserve"> as</w:t>
      </w:r>
      <w:r w:rsidRPr="00EB495B">
        <w:rPr>
          <w:sz w:val="28"/>
          <w:szCs w:val="28"/>
        </w:rPr>
        <w:t xml:space="preserve"> </w:t>
      </w:r>
      <w:r w:rsidRPr="00EB495B">
        <w:rPr>
          <w:sz w:val="28"/>
          <w:szCs w:val="28"/>
          <w:u w:val="single"/>
        </w:rPr>
        <w:t>insurance pricing</w:t>
      </w:r>
      <w:r w:rsidRPr="00EB495B">
        <w:rPr>
          <w:sz w:val="28"/>
          <w:szCs w:val="28"/>
        </w:rPr>
        <w:t xml:space="preserve"> </w:t>
      </w:r>
      <w:r>
        <w:rPr>
          <w:sz w:val="28"/>
          <w:szCs w:val="28"/>
        </w:rPr>
        <w:t>( rating or ratemaking),</w:t>
      </w:r>
      <w:r w:rsidRPr="00EB495B">
        <w:rPr>
          <w:sz w:val="28"/>
          <w:szCs w:val="28"/>
        </w:rPr>
        <w:t xml:space="preserve"> </w:t>
      </w:r>
      <w:r w:rsidRPr="00EB495B">
        <w:rPr>
          <w:sz w:val="28"/>
          <w:szCs w:val="28"/>
          <w:u w:val="single"/>
        </w:rPr>
        <w:t>marketing</w:t>
      </w:r>
      <w:r w:rsidRPr="00EB495B">
        <w:rPr>
          <w:sz w:val="28"/>
          <w:szCs w:val="28"/>
        </w:rPr>
        <w:t xml:space="preserve">, </w:t>
      </w:r>
      <w:r w:rsidRPr="00EB495B">
        <w:rPr>
          <w:sz w:val="28"/>
          <w:szCs w:val="28"/>
          <w:u w:val="single"/>
        </w:rPr>
        <w:t xml:space="preserve">underwriting, </w:t>
      </w:r>
      <w:r w:rsidR="00DB5379">
        <w:rPr>
          <w:sz w:val="28"/>
          <w:szCs w:val="28"/>
          <w:u w:val="single"/>
        </w:rPr>
        <w:t>claim settlement ----</w:t>
      </w:r>
      <w:proofErr w:type="spellStart"/>
      <w:r w:rsidR="00DB5379">
        <w:rPr>
          <w:sz w:val="28"/>
          <w:szCs w:val="28"/>
          <w:u w:val="single"/>
        </w:rPr>
        <w:t>etc</w:t>
      </w:r>
      <w:proofErr w:type="spellEnd"/>
      <w:r w:rsidRPr="00EB495B">
        <w:rPr>
          <w:sz w:val="28"/>
          <w:szCs w:val="28"/>
        </w:rPr>
        <w:t xml:space="preserve"> </w:t>
      </w:r>
      <w:r>
        <w:rPr>
          <w:sz w:val="28"/>
          <w:szCs w:val="28"/>
        </w:rPr>
        <w:t xml:space="preserve">  </w:t>
      </w:r>
      <w:r w:rsidRPr="00EB495B">
        <w:rPr>
          <w:sz w:val="28"/>
          <w:szCs w:val="28"/>
        </w:rPr>
        <w:t>as follow</w:t>
      </w:r>
      <w:r w:rsidRPr="00557F89">
        <w:rPr>
          <w:b/>
          <w:bCs/>
          <w:sz w:val="28"/>
          <w:szCs w:val="28"/>
        </w:rPr>
        <w:t>:</w:t>
      </w:r>
      <w:r w:rsidR="00557F89" w:rsidRPr="00557F89">
        <w:rPr>
          <w:b/>
          <w:bCs/>
          <w:sz w:val="28"/>
          <w:szCs w:val="28"/>
        </w:rPr>
        <w:t xml:space="preserve">   </w:t>
      </w:r>
      <w:r w:rsidR="00557F89" w:rsidRPr="00557F89">
        <w:rPr>
          <w:b/>
          <w:bCs/>
          <w:i/>
          <w:iCs/>
          <w:sz w:val="28"/>
          <w:szCs w:val="28"/>
          <w:u w:val="single"/>
        </w:rPr>
        <w:t xml:space="preserve">   </w:t>
      </w:r>
      <w:r w:rsidR="0078694B">
        <w:rPr>
          <w:rFonts w:hint="cs"/>
          <w:b/>
          <w:bCs/>
          <w:i/>
          <w:iCs/>
          <w:sz w:val="28"/>
          <w:szCs w:val="28"/>
          <w:u w:val="single"/>
          <w:rtl/>
        </w:rPr>
        <w:t xml:space="preserve">  </w:t>
      </w:r>
    </w:p>
    <w:p w:rsidR="004F4F31" w:rsidRPr="00A146D5" w:rsidRDefault="004F4F31" w:rsidP="00DB5379">
      <w:pPr>
        <w:spacing w:line="288" w:lineRule="auto"/>
        <w:jc w:val="lowKashida"/>
        <w:rPr>
          <w:b/>
          <w:bCs/>
          <w:i/>
          <w:iCs/>
          <w:sz w:val="28"/>
          <w:szCs w:val="28"/>
          <w:u w:val="single"/>
        </w:rPr>
      </w:pPr>
      <w:r w:rsidRPr="00A146D5">
        <w:rPr>
          <w:b/>
          <w:bCs/>
          <w:i/>
          <w:iCs/>
          <w:sz w:val="28"/>
          <w:szCs w:val="28"/>
          <w:u w:val="single"/>
        </w:rPr>
        <w:t>6.</w:t>
      </w:r>
      <w:r w:rsidR="00DB5379" w:rsidRPr="00A146D5">
        <w:rPr>
          <w:b/>
          <w:bCs/>
          <w:i/>
          <w:iCs/>
          <w:sz w:val="28"/>
          <w:szCs w:val="28"/>
          <w:u w:val="single"/>
        </w:rPr>
        <w:t>1</w:t>
      </w:r>
      <w:r w:rsidRPr="00A146D5">
        <w:rPr>
          <w:b/>
          <w:bCs/>
          <w:i/>
          <w:iCs/>
          <w:sz w:val="28"/>
          <w:szCs w:val="28"/>
          <w:u w:val="single"/>
        </w:rPr>
        <w:t xml:space="preserve">-Insurance </w:t>
      </w:r>
      <w:r w:rsidR="00317DA5" w:rsidRPr="00A146D5">
        <w:rPr>
          <w:b/>
          <w:bCs/>
          <w:i/>
          <w:iCs/>
          <w:sz w:val="28"/>
          <w:szCs w:val="28"/>
          <w:u w:val="single"/>
        </w:rPr>
        <w:t>pricing</w:t>
      </w:r>
      <w:r w:rsidR="00317DA5" w:rsidRPr="00A146D5">
        <w:rPr>
          <w:b/>
          <w:bCs/>
          <w:sz w:val="28"/>
          <w:szCs w:val="28"/>
        </w:rPr>
        <w:t xml:space="preserve"> (rating</w:t>
      </w:r>
      <w:r w:rsidR="00DB5379" w:rsidRPr="00A146D5">
        <w:rPr>
          <w:b/>
          <w:bCs/>
          <w:sz w:val="28"/>
          <w:szCs w:val="28"/>
        </w:rPr>
        <w:t xml:space="preserve"> or ratemaking)</w:t>
      </w:r>
    </w:p>
    <w:p w:rsidR="009E3D57" w:rsidRPr="00214247" w:rsidRDefault="004F4F31" w:rsidP="009E3D57">
      <w:pPr>
        <w:spacing w:line="288" w:lineRule="auto"/>
        <w:rPr>
          <w:i/>
          <w:iCs/>
          <w:sz w:val="28"/>
          <w:szCs w:val="28"/>
          <w:u w:val="single"/>
        </w:rPr>
      </w:pPr>
      <w:r w:rsidRPr="00EB495B">
        <w:rPr>
          <w:sz w:val="28"/>
          <w:szCs w:val="28"/>
        </w:rPr>
        <w:t xml:space="preserve">It is worthwhile to mention that </w:t>
      </w:r>
      <w:r w:rsidRPr="009A1D20">
        <w:rPr>
          <w:color w:val="0070C0"/>
          <w:sz w:val="28"/>
          <w:szCs w:val="28"/>
        </w:rPr>
        <w:t>insurance industry is different than other industries</w:t>
      </w:r>
      <w:r w:rsidRPr="00EB495B">
        <w:rPr>
          <w:sz w:val="28"/>
          <w:szCs w:val="28"/>
        </w:rPr>
        <w:t xml:space="preserve">. Consequently, the fundamental difference between insurance pricing and the pricing in other industries is that </w:t>
      </w:r>
      <w:r w:rsidRPr="006C300D">
        <w:rPr>
          <w:color w:val="FF0000"/>
          <w:sz w:val="28"/>
          <w:szCs w:val="28"/>
        </w:rPr>
        <w:t xml:space="preserve">the price for insurance must be based on </w:t>
      </w:r>
      <w:r w:rsidRPr="00B532E4">
        <w:rPr>
          <w:i/>
          <w:iCs/>
          <w:color w:val="FF0000"/>
          <w:sz w:val="28"/>
          <w:szCs w:val="28"/>
          <w:u w:val="single"/>
        </w:rPr>
        <w:t>a predication</w:t>
      </w:r>
      <w:r w:rsidRPr="00EB495B">
        <w:rPr>
          <w:sz w:val="28"/>
          <w:szCs w:val="28"/>
        </w:rPr>
        <w:t>.</w:t>
      </w:r>
      <w:r w:rsidR="009E3D57">
        <w:rPr>
          <w:sz w:val="28"/>
          <w:szCs w:val="28"/>
        </w:rPr>
        <w:t xml:space="preserve">  Now we ask, </w:t>
      </w:r>
      <w:r w:rsidR="009E3D57" w:rsidRPr="00303313">
        <w:rPr>
          <w:b/>
          <w:bCs/>
          <w:color w:val="0070C0"/>
          <w:sz w:val="28"/>
          <w:szCs w:val="28"/>
        </w:rPr>
        <w:t xml:space="preserve">what </w:t>
      </w:r>
      <w:r w:rsidR="00AC1749" w:rsidRPr="00303313">
        <w:rPr>
          <w:b/>
          <w:bCs/>
          <w:color w:val="0070C0"/>
          <w:sz w:val="28"/>
          <w:szCs w:val="28"/>
        </w:rPr>
        <w:t>is the</w:t>
      </w:r>
      <w:r w:rsidR="009E3D57" w:rsidRPr="00303313">
        <w:rPr>
          <w:b/>
          <w:bCs/>
          <w:color w:val="0070C0"/>
          <w:sz w:val="28"/>
          <w:szCs w:val="28"/>
        </w:rPr>
        <w:t xml:space="preserve"> rating or </w:t>
      </w:r>
      <w:r w:rsidR="00AC1749" w:rsidRPr="00303313">
        <w:rPr>
          <w:b/>
          <w:bCs/>
          <w:color w:val="0070C0"/>
          <w:sz w:val="28"/>
          <w:szCs w:val="28"/>
        </w:rPr>
        <w:t>ratemaking</w:t>
      </w:r>
      <w:r w:rsidR="00AC1749">
        <w:rPr>
          <w:sz w:val="28"/>
          <w:szCs w:val="28"/>
        </w:rPr>
        <w:t>?</w:t>
      </w:r>
      <w:r w:rsidR="009E3D57">
        <w:rPr>
          <w:sz w:val="28"/>
          <w:szCs w:val="28"/>
        </w:rPr>
        <w:t xml:space="preserve">  </w:t>
      </w:r>
      <w:r w:rsidR="009E3D57" w:rsidRPr="00EB495B">
        <w:rPr>
          <w:b/>
          <w:bCs/>
          <w:i/>
          <w:iCs/>
          <w:sz w:val="28"/>
          <w:szCs w:val="28"/>
        </w:rPr>
        <w:t>The answer</w:t>
      </w:r>
      <w:r w:rsidR="009E3D57" w:rsidRPr="009E3D57">
        <w:rPr>
          <w:sz w:val="28"/>
          <w:szCs w:val="28"/>
        </w:rPr>
        <w:t xml:space="preserve"> Ratemaking refers to </w:t>
      </w:r>
      <w:r w:rsidR="009E3D57" w:rsidRPr="00214247">
        <w:rPr>
          <w:i/>
          <w:iCs/>
          <w:sz w:val="28"/>
          <w:szCs w:val="28"/>
          <w:u w:val="single"/>
        </w:rPr>
        <w:t>the pricing of insurance and the calculation of insurance premiums.</w:t>
      </w:r>
    </w:p>
    <w:p w:rsidR="004F4F31" w:rsidRPr="006E44FE" w:rsidRDefault="0093446D" w:rsidP="0093446D">
      <w:pPr>
        <w:spacing w:line="288" w:lineRule="auto"/>
        <w:jc w:val="lowKashida"/>
        <w:rPr>
          <w:i/>
          <w:color w:val="0070C0"/>
          <w:sz w:val="28"/>
          <w:szCs w:val="28"/>
          <w:u w:val="single"/>
        </w:rPr>
      </w:pPr>
      <w:r>
        <w:rPr>
          <w:sz w:val="28"/>
          <w:szCs w:val="28"/>
        </w:rPr>
        <w:lastRenderedPageBreak/>
        <w:t>Als</w:t>
      </w:r>
      <w:r w:rsidR="004F4F31" w:rsidRPr="00EB495B">
        <w:rPr>
          <w:sz w:val="28"/>
          <w:szCs w:val="28"/>
        </w:rPr>
        <w:t xml:space="preserve">o, the following question may be raised about insurance pricing. </w:t>
      </w:r>
      <w:r w:rsidR="004F4F31" w:rsidRPr="006E44FE">
        <w:rPr>
          <w:i/>
          <w:color w:val="0070C0"/>
          <w:sz w:val="28"/>
          <w:szCs w:val="28"/>
          <w:u w:val="single"/>
        </w:rPr>
        <w:t>Why does insurance pricing differ than pricing in other industries?</w:t>
      </w:r>
    </w:p>
    <w:p w:rsidR="004F4F31" w:rsidRPr="00EB495B" w:rsidRDefault="004F4F31" w:rsidP="004F4F31">
      <w:pPr>
        <w:spacing w:line="288" w:lineRule="auto"/>
        <w:jc w:val="lowKashida"/>
        <w:rPr>
          <w:sz w:val="28"/>
          <w:szCs w:val="28"/>
        </w:rPr>
      </w:pPr>
      <w:r w:rsidRPr="00EB495B">
        <w:rPr>
          <w:b/>
          <w:bCs/>
          <w:i/>
          <w:iCs/>
          <w:sz w:val="28"/>
          <w:szCs w:val="28"/>
        </w:rPr>
        <w:t>The answer</w:t>
      </w:r>
      <w:r w:rsidRPr="00EB495B">
        <w:rPr>
          <w:sz w:val="28"/>
          <w:szCs w:val="28"/>
        </w:rPr>
        <w:t xml:space="preserve">, insurance, unlike other industries, </w:t>
      </w:r>
      <w:r w:rsidRPr="00B532E4">
        <w:rPr>
          <w:i/>
          <w:iCs/>
          <w:color w:val="FF0000"/>
          <w:sz w:val="28"/>
          <w:szCs w:val="28"/>
          <w:u w:val="single"/>
        </w:rPr>
        <w:t>the cost of production</w:t>
      </w:r>
      <w:r w:rsidRPr="00B532E4">
        <w:rPr>
          <w:color w:val="FF0000"/>
          <w:sz w:val="28"/>
          <w:szCs w:val="28"/>
        </w:rPr>
        <w:t xml:space="preserve"> </w:t>
      </w:r>
      <w:r w:rsidRPr="000B021C">
        <w:rPr>
          <w:color w:val="0070C0"/>
          <w:sz w:val="28"/>
          <w:szCs w:val="28"/>
        </w:rPr>
        <w:t xml:space="preserve">is not known when insurance contract is sold </w:t>
      </w:r>
      <w:r w:rsidRPr="00EB495B">
        <w:rPr>
          <w:sz w:val="28"/>
          <w:szCs w:val="28"/>
        </w:rPr>
        <w:t xml:space="preserve">and it will not be known until </w:t>
      </w:r>
      <w:proofErr w:type="spellStart"/>
      <w:r w:rsidRPr="00EB495B">
        <w:rPr>
          <w:sz w:val="28"/>
          <w:szCs w:val="28"/>
        </w:rPr>
        <w:t>some time</w:t>
      </w:r>
      <w:proofErr w:type="spellEnd"/>
      <w:r w:rsidRPr="00EB495B">
        <w:rPr>
          <w:sz w:val="28"/>
          <w:szCs w:val="28"/>
        </w:rPr>
        <w:t xml:space="preserve"> in future, when the policy has expired.</w:t>
      </w:r>
    </w:p>
    <w:p w:rsidR="004F4F31" w:rsidRPr="00EB495B" w:rsidRDefault="00621D18" w:rsidP="004F4F31">
      <w:pPr>
        <w:spacing w:line="288" w:lineRule="auto"/>
        <w:jc w:val="lowKashida"/>
        <w:rPr>
          <w:sz w:val="28"/>
          <w:szCs w:val="28"/>
        </w:rPr>
      </w:pPr>
      <w:r w:rsidRPr="00513003">
        <w:rPr>
          <w:rFonts w:hint="cs"/>
          <w:color w:val="0070C0"/>
          <w:sz w:val="28"/>
          <w:szCs w:val="28"/>
          <w:rtl/>
        </w:rPr>
        <w:t>****</w:t>
      </w:r>
      <w:r w:rsidR="004F4F31" w:rsidRPr="00EB495B">
        <w:rPr>
          <w:sz w:val="28"/>
          <w:szCs w:val="28"/>
        </w:rPr>
        <w:t xml:space="preserve">It is known, </w:t>
      </w:r>
      <w:r w:rsidR="004F4F31" w:rsidRPr="00A214BF">
        <w:rPr>
          <w:i/>
          <w:iCs/>
          <w:color w:val="FF0000"/>
          <w:sz w:val="28"/>
          <w:szCs w:val="28"/>
          <w:u w:val="single"/>
        </w:rPr>
        <w:t>the price</w:t>
      </w:r>
      <w:r w:rsidR="004F4F31" w:rsidRPr="00A214BF">
        <w:rPr>
          <w:color w:val="FF0000"/>
          <w:sz w:val="28"/>
          <w:szCs w:val="28"/>
        </w:rPr>
        <w:t xml:space="preserve"> of an insurance policy </w:t>
      </w:r>
      <w:r w:rsidR="004F4F31" w:rsidRPr="00EB495B">
        <w:rPr>
          <w:sz w:val="28"/>
          <w:szCs w:val="28"/>
        </w:rPr>
        <w:t xml:space="preserve">is its </w:t>
      </w:r>
      <w:r w:rsidR="004F4F31" w:rsidRPr="002E7496">
        <w:rPr>
          <w:b/>
          <w:bCs/>
          <w:color w:val="00B050"/>
          <w:sz w:val="28"/>
          <w:szCs w:val="28"/>
          <w:u w:val="single"/>
        </w:rPr>
        <w:t>premium</w:t>
      </w:r>
      <w:r w:rsidR="004F4F31" w:rsidRPr="00EB495B">
        <w:rPr>
          <w:sz w:val="28"/>
          <w:szCs w:val="28"/>
        </w:rPr>
        <w:t xml:space="preserve">. Hence, we can ask this question. </w:t>
      </w:r>
      <w:r w:rsidR="004F4F31" w:rsidRPr="00B532E4">
        <w:rPr>
          <w:i/>
          <w:iCs/>
          <w:color w:val="0070C0"/>
          <w:sz w:val="28"/>
          <w:szCs w:val="28"/>
          <w:u w:val="single"/>
        </w:rPr>
        <w:t>How can we determine the premium?</w:t>
      </w:r>
      <w:r w:rsidR="004F4F31" w:rsidRPr="00B532E4">
        <w:rPr>
          <w:color w:val="0070C0"/>
          <w:sz w:val="28"/>
          <w:szCs w:val="28"/>
        </w:rPr>
        <w:t xml:space="preserve"> </w:t>
      </w:r>
    </w:p>
    <w:p w:rsidR="004F4F31" w:rsidRPr="005A1A25" w:rsidRDefault="004F4F31" w:rsidP="004F4F31">
      <w:pPr>
        <w:spacing w:line="288" w:lineRule="auto"/>
        <w:jc w:val="lowKashida"/>
        <w:rPr>
          <w:color w:val="FF0000"/>
          <w:sz w:val="28"/>
          <w:szCs w:val="28"/>
        </w:rPr>
      </w:pPr>
      <w:r w:rsidRPr="00EB495B">
        <w:rPr>
          <w:i/>
          <w:iCs/>
          <w:sz w:val="28"/>
          <w:szCs w:val="28"/>
          <w:u w:val="single"/>
        </w:rPr>
        <w:t>Answer</w:t>
      </w:r>
      <w:r w:rsidRPr="00EB495B">
        <w:rPr>
          <w:sz w:val="28"/>
          <w:szCs w:val="28"/>
        </w:rPr>
        <w:t xml:space="preserve">, </w:t>
      </w:r>
      <w:r w:rsidRPr="005A1A25">
        <w:rPr>
          <w:color w:val="FF0000"/>
          <w:sz w:val="28"/>
          <w:szCs w:val="28"/>
        </w:rPr>
        <w:t>the premium can be determined based upon:-</w:t>
      </w:r>
    </w:p>
    <w:p w:rsidR="004F4F31" w:rsidRPr="00EB495B" w:rsidRDefault="004F4F31" w:rsidP="001B0905">
      <w:pPr>
        <w:spacing w:line="288" w:lineRule="auto"/>
        <w:rPr>
          <w:sz w:val="28"/>
          <w:szCs w:val="28"/>
        </w:rPr>
      </w:pPr>
      <w:r w:rsidRPr="005A1A25">
        <w:rPr>
          <w:color w:val="FF0000"/>
          <w:sz w:val="28"/>
          <w:szCs w:val="28"/>
        </w:rPr>
        <w:t xml:space="preserve"> a) rate</w:t>
      </w:r>
      <w:r w:rsidR="00CE05D5">
        <w:rPr>
          <w:rFonts w:hint="cs"/>
          <w:color w:val="FF0000"/>
          <w:sz w:val="28"/>
          <w:szCs w:val="28"/>
          <w:rtl/>
        </w:rPr>
        <w:t xml:space="preserve"> )</w:t>
      </w:r>
      <w:r w:rsidR="001B0905">
        <w:rPr>
          <w:color w:val="FF0000"/>
          <w:sz w:val="28"/>
          <w:szCs w:val="28"/>
        </w:rPr>
        <w:t xml:space="preserve"> </w:t>
      </w:r>
      <w:r w:rsidR="00CE05D5" w:rsidRPr="00CE05D5">
        <w:rPr>
          <w:color w:val="0070C0"/>
          <w:sz w:val="20"/>
          <w:szCs w:val="20"/>
        </w:rPr>
        <w:t>claim frequency and claim severity</w:t>
      </w:r>
      <w:r w:rsidR="00CE05D5">
        <w:rPr>
          <w:color w:val="FF0000"/>
          <w:sz w:val="28"/>
          <w:szCs w:val="28"/>
        </w:rPr>
        <w:t>)</w:t>
      </w:r>
      <w:r w:rsidRPr="005A1A25">
        <w:rPr>
          <w:color w:val="FF0000"/>
          <w:sz w:val="28"/>
          <w:szCs w:val="28"/>
        </w:rPr>
        <w:t>,</w:t>
      </w:r>
      <w:r w:rsidR="00A214BF">
        <w:rPr>
          <w:rFonts w:hint="cs"/>
          <w:color w:val="FF0000"/>
          <w:sz w:val="28"/>
          <w:szCs w:val="28"/>
          <w:rtl/>
        </w:rPr>
        <w:t xml:space="preserve">  </w:t>
      </w:r>
      <w:r w:rsidRPr="005A1A25">
        <w:rPr>
          <w:color w:val="FF0000"/>
          <w:sz w:val="28"/>
          <w:szCs w:val="28"/>
        </w:rPr>
        <w:t xml:space="preserve"> </w:t>
      </w:r>
      <w:r w:rsidRPr="00A214BF">
        <w:rPr>
          <w:sz w:val="28"/>
          <w:szCs w:val="28"/>
        </w:rPr>
        <w:t>and</w:t>
      </w:r>
      <w:r w:rsidRPr="005A1A25">
        <w:rPr>
          <w:color w:val="FF0000"/>
          <w:sz w:val="28"/>
          <w:szCs w:val="28"/>
        </w:rPr>
        <w:t xml:space="preserve"> b) exposure units</w:t>
      </w:r>
      <w:r w:rsidR="001035AE" w:rsidRPr="005A1A25">
        <w:rPr>
          <w:color w:val="FF0000"/>
          <w:sz w:val="28"/>
          <w:szCs w:val="28"/>
        </w:rPr>
        <w:t xml:space="preserve">    </w:t>
      </w:r>
      <w:r w:rsidR="001035AE">
        <w:rPr>
          <w:sz w:val="28"/>
          <w:szCs w:val="28"/>
        </w:rPr>
        <w:t xml:space="preserve">,  where </w:t>
      </w:r>
      <w:r w:rsidR="001035AE" w:rsidRPr="001035AE">
        <w:rPr>
          <w:b/>
          <w:bCs/>
          <w:i/>
          <w:iCs/>
          <w:sz w:val="28"/>
          <w:szCs w:val="28"/>
          <w:u w:val="single"/>
        </w:rPr>
        <w:t>the rate</w:t>
      </w:r>
      <w:r w:rsidR="001035AE" w:rsidRPr="001035AE">
        <w:rPr>
          <w:sz w:val="28"/>
          <w:szCs w:val="28"/>
        </w:rPr>
        <w:t xml:space="preserve"> is the </w:t>
      </w:r>
      <w:r w:rsidR="001035AE" w:rsidRPr="009A1D20">
        <w:rPr>
          <w:sz w:val="28"/>
          <w:szCs w:val="28"/>
          <w:u w:val="single"/>
        </w:rPr>
        <w:t>price per unit of insurance</w:t>
      </w:r>
      <w:r w:rsidR="001035AE" w:rsidRPr="001035AE">
        <w:rPr>
          <w:sz w:val="28"/>
          <w:szCs w:val="28"/>
        </w:rPr>
        <w:t xml:space="preserve">  </w:t>
      </w:r>
      <w:r w:rsidR="001035AE">
        <w:rPr>
          <w:sz w:val="28"/>
          <w:szCs w:val="28"/>
        </w:rPr>
        <w:t xml:space="preserve">and </w:t>
      </w:r>
      <w:r w:rsidR="001035AE" w:rsidRPr="001035AE">
        <w:rPr>
          <w:b/>
          <w:bCs/>
          <w:i/>
          <w:iCs/>
          <w:sz w:val="28"/>
          <w:szCs w:val="28"/>
          <w:u w:val="single"/>
        </w:rPr>
        <w:t>the exposure unit</w:t>
      </w:r>
      <w:r w:rsidR="001035AE" w:rsidRPr="001035AE">
        <w:rPr>
          <w:sz w:val="28"/>
          <w:szCs w:val="28"/>
        </w:rPr>
        <w:t xml:space="preserve"> is the unit of measurement used in insurance pricing  </w:t>
      </w:r>
      <w:r w:rsidR="006027CF">
        <w:rPr>
          <w:sz w:val="28"/>
          <w:szCs w:val="28"/>
        </w:rPr>
        <w:t>which vary by line of insurance</w:t>
      </w:r>
      <w:r w:rsidR="001035AE" w:rsidRPr="001035AE">
        <w:rPr>
          <w:sz w:val="28"/>
          <w:szCs w:val="28"/>
        </w:rPr>
        <w:t xml:space="preserve">             </w:t>
      </w:r>
    </w:p>
    <w:p w:rsidR="004F4F31" w:rsidRPr="00EB495B" w:rsidRDefault="00AC1749" w:rsidP="006027CF">
      <w:pPr>
        <w:spacing w:line="288" w:lineRule="auto"/>
        <w:jc w:val="lowKashida"/>
        <w:rPr>
          <w:sz w:val="28"/>
          <w:szCs w:val="28"/>
        </w:rPr>
      </w:pPr>
      <w:r>
        <w:rPr>
          <w:sz w:val="28"/>
          <w:szCs w:val="28"/>
        </w:rPr>
        <w:t>Therefore, premiums</w:t>
      </w:r>
      <w:r w:rsidR="004F4F31" w:rsidRPr="00EB495B">
        <w:rPr>
          <w:sz w:val="28"/>
          <w:szCs w:val="28"/>
        </w:rPr>
        <w:t xml:space="preserve"> are determined by multiplying rates by the number of exposure units that is:</w:t>
      </w:r>
    </w:p>
    <w:p w:rsidR="004F4F31" w:rsidRPr="00EB495B" w:rsidRDefault="00A1053C" w:rsidP="001035AE">
      <w:pPr>
        <w:pBdr>
          <w:top w:val="thinThickSmallGap" w:sz="24" w:space="8" w:color="auto" w:shadow="1"/>
          <w:left w:val="thinThickSmallGap" w:sz="24" w:space="4" w:color="auto" w:shadow="1"/>
          <w:bottom w:val="thinThickSmallGap" w:sz="24" w:space="1" w:color="auto" w:shadow="1"/>
          <w:right w:val="thinThickSmallGap" w:sz="24" w:space="4" w:color="auto" w:shadow="1"/>
        </w:pBdr>
        <w:spacing w:line="288" w:lineRule="auto"/>
        <w:ind w:left="709" w:right="992"/>
        <w:jc w:val="center"/>
        <w:rPr>
          <w:sz w:val="28"/>
          <w:szCs w:val="28"/>
        </w:rPr>
      </w:pPr>
      <w:r>
        <w:rPr>
          <w:b/>
          <w:bCs/>
          <w:sz w:val="28"/>
          <w:szCs w:val="28"/>
        </w:rPr>
        <w:t xml:space="preserve">Pure </w:t>
      </w:r>
      <w:r w:rsidR="000220DA" w:rsidRPr="001035AE">
        <w:rPr>
          <w:b/>
          <w:bCs/>
          <w:sz w:val="28"/>
          <w:szCs w:val="28"/>
        </w:rPr>
        <w:t>Premium</w:t>
      </w:r>
      <w:r w:rsidR="000220DA" w:rsidRPr="00EB495B">
        <w:rPr>
          <w:sz w:val="28"/>
          <w:szCs w:val="28"/>
        </w:rPr>
        <w:t xml:space="preserve"> </w:t>
      </w:r>
      <w:r w:rsidR="000220DA">
        <w:rPr>
          <w:rFonts w:hint="cs"/>
          <w:sz w:val="28"/>
          <w:szCs w:val="28"/>
          <w:rtl/>
        </w:rPr>
        <w:t>(</w:t>
      </w:r>
      <w:r w:rsidR="00CF350B">
        <w:rPr>
          <w:sz w:val="28"/>
          <w:szCs w:val="28"/>
        </w:rPr>
        <w:t>(</w:t>
      </w:r>
      <w:r w:rsidR="000220DA" w:rsidRPr="000220DA">
        <w:rPr>
          <w:sz w:val="20"/>
          <w:szCs w:val="20"/>
        </w:rPr>
        <w:t>Risk</w:t>
      </w:r>
      <w:r w:rsidR="000220DA" w:rsidRPr="000220DA">
        <w:rPr>
          <w:b/>
          <w:bCs/>
          <w:sz w:val="20"/>
          <w:szCs w:val="20"/>
        </w:rPr>
        <w:t xml:space="preserve"> premium</w:t>
      </w:r>
      <w:r w:rsidR="000220DA" w:rsidRPr="000220DA">
        <w:rPr>
          <w:sz w:val="20"/>
          <w:szCs w:val="20"/>
        </w:rPr>
        <w:t>)</w:t>
      </w:r>
      <w:r w:rsidR="000220DA">
        <w:rPr>
          <w:sz w:val="28"/>
          <w:szCs w:val="28"/>
        </w:rPr>
        <w:t xml:space="preserve"> =</w:t>
      </w:r>
      <w:r w:rsidR="004F4F31" w:rsidRPr="00EB495B">
        <w:rPr>
          <w:sz w:val="28"/>
          <w:szCs w:val="28"/>
        </w:rPr>
        <w:t xml:space="preserve"> </w:t>
      </w:r>
      <w:r w:rsidR="001B0905">
        <w:rPr>
          <w:sz w:val="28"/>
          <w:szCs w:val="28"/>
        </w:rPr>
        <w:t xml:space="preserve">  </w:t>
      </w:r>
      <w:r w:rsidR="000220DA" w:rsidRPr="005A1A25">
        <w:rPr>
          <w:color w:val="FF0000"/>
          <w:sz w:val="28"/>
          <w:szCs w:val="28"/>
        </w:rPr>
        <w:t>Rate</w:t>
      </w:r>
      <w:r w:rsidR="000220DA" w:rsidRPr="00EB495B">
        <w:rPr>
          <w:sz w:val="28"/>
          <w:szCs w:val="28"/>
        </w:rPr>
        <w:t xml:space="preserve"> </w:t>
      </w:r>
      <w:r w:rsidR="000220DA">
        <w:rPr>
          <w:sz w:val="28"/>
          <w:szCs w:val="28"/>
        </w:rPr>
        <w:t>×</w:t>
      </w:r>
      <w:r w:rsidR="004F4F31" w:rsidRPr="00EB495B">
        <w:rPr>
          <w:sz w:val="28"/>
          <w:szCs w:val="28"/>
        </w:rPr>
        <w:t xml:space="preserve"> number of exposure units</w:t>
      </w:r>
    </w:p>
    <w:p w:rsidR="004F4F31" w:rsidRPr="009D33EC" w:rsidRDefault="004F4F31" w:rsidP="00667EA1">
      <w:pPr>
        <w:spacing w:line="288" w:lineRule="auto"/>
        <w:jc w:val="lowKashida"/>
        <w:rPr>
          <w:b/>
          <w:bCs/>
          <w:i/>
          <w:iCs/>
          <w:sz w:val="28"/>
          <w:szCs w:val="28"/>
        </w:rPr>
      </w:pPr>
      <w:r w:rsidRPr="00EB495B">
        <w:rPr>
          <w:i/>
          <w:iCs/>
          <w:sz w:val="28"/>
          <w:szCs w:val="28"/>
          <w:u w:val="single"/>
        </w:rPr>
        <w:t>For example:</w:t>
      </w:r>
      <w:r w:rsidR="00667EA1">
        <w:rPr>
          <w:i/>
          <w:iCs/>
          <w:sz w:val="28"/>
          <w:szCs w:val="28"/>
          <w:u w:val="single"/>
        </w:rPr>
        <w:t xml:space="preserve"> </w:t>
      </w:r>
      <w:r w:rsidR="00667EA1">
        <w:rPr>
          <w:sz w:val="28"/>
          <w:szCs w:val="28"/>
        </w:rPr>
        <w:t xml:space="preserve">when you buy </w:t>
      </w:r>
      <w:r w:rsidR="00667EA1" w:rsidRPr="001E32C1">
        <w:rPr>
          <w:color w:val="00B050"/>
          <w:sz w:val="28"/>
          <w:szCs w:val="28"/>
        </w:rPr>
        <w:t>Gas</w:t>
      </w:r>
      <w:r w:rsidR="00667EA1">
        <w:rPr>
          <w:sz w:val="28"/>
          <w:szCs w:val="28"/>
        </w:rPr>
        <w:t xml:space="preserve"> for your car   , how much you pay?  The answer   </w:t>
      </w:r>
      <w:r w:rsidR="00AC1749" w:rsidRPr="009D33EC">
        <w:rPr>
          <w:b/>
          <w:bCs/>
          <w:i/>
          <w:iCs/>
          <w:sz w:val="28"/>
          <w:szCs w:val="28"/>
        </w:rPr>
        <w:t>the</w:t>
      </w:r>
      <w:r w:rsidR="00667EA1" w:rsidRPr="009D33EC">
        <w:rPr>
          <w:b/>
          <w:bCs/>
          <w:i/>
          <w:iCs/>
          <w:sz w:val="28"/>
          <w:szCs w:val="28"/>
        </w:rPr>
        <w:t xml:space="preserve"> amount paid = the rate per gallon * number of gallon</w:t>
      </w:r>
    </w:p>
    <w:p w:rsidR="009D33EC" w:rsidRDefault="00667EA1" w:rsidP="009D33EC">
      <w:pPr>
        <w:spacing w:line="288" w:lineRule="auto"/>
        <w:jc w:val="lowKashida"/>
        <w:rPr>
          <w:sz w:val="28"/>
          <w:szCs w:val="28"/>
        </w:rPr>
      </w:pPr>
      <w:r>
        <w:rPr>
          <w:sz w:val="28"/>
          <w:szCs w:val="28"/>
        </w:rPr>
        <w:t xml:space="preserve">Likewise, in Property and liability insurance  </w:t>
      </w:r>
    </w:p>
    <w:p w:rsidR="004F4F31" w:rsidRPr="009D33EC" w:rsidRDefault="00667EA1" w:rsidP="009D33EC">
      <w:pPr>
        <w:spacing w:line="288" w:lineRule="auto"/>
        <w:jc w:val="lowKashida"/>
        <w:rPr>
          <w:b/>
          <w:bCs/>
          <w:i/>
          <w:iCs/>
          <w:sz w:val="28"/>
          <w:szCs w:val="28"/>
        </w:rPr>
      </w:pPr>
      <w:r>
        <w:rPr>
          <w:sz w:val="28"/>
          <w:szCs w:val="28"/>
        </w:rPr>
        <w:t xml:space="preserve"> </w:t>
      </w:r>
      <w:r w:rsidR="009D33EC">
        <w:rPr>
          <w:b/>
          <w:bCs/>
          <w:i/>
          <w:iCs/>
          <w:sz w:val="28"/>
          <w:szCs w:val="28"/>
        </w:rPr>
        <w:t>T</w:t>
      </w:r>
      <w:r w:rsidRPr="009D33EC">
        <w:rPr>
          <w:b/>
          <w:bCs/>
          <w:i/>
          <w:iCs/>
          <w:sz w:val="28"/>
          <w:szCs w:val="28"/>
        </w:rPr>
        <w:t xml:space="preserve">he </w:t>
      </w:r>
      <w:r w:rsidR="00AC1749" w:rsidRPr="009D33EC">
        <w:rPr>
          <w:b/>
          <w:bCs/>
          <w:i/>
          <w:iCs/>
          <w:sz w:val="28"/>
          <w:szCs w:val="28"/>
        </w:rPr>
        <w:t>premium paid</w:t>
      </w:r>
      <w:r w:rsidRPr="009D33EC">
        <w:rPr>
          <w:b/>
          <w:bCs/>
          <w:i/>
          <w:iCs/>
          <w:sz w:val="28"/>
          <w:szCs w:val="28"/>
        </w:rPr>
        <w:t xml:space="preserve"> = </w:t>
      </w:r>
      <w:r w:rsidR="009D33EC" w:rsidRPr="009D33EC">
        <w:rPr>
          <w:b/>
          <w:bCs/>
          <w:i/>
          <w:iCs/>
          <w:sz w:val="28"/>
          <w:szCs w:val="28"/>
        </w:rPr>
        <w:t xml:space="preserve">the rate * number of exposure </w:t>
      </w:r>
      <w:r w:rsidR="00AC1749" w:rsidRPr="009D33EC">
        <w:rPr>
          <w:b/>
          <w:bCs/>
          <w:i/>
          <w:iCs/>
          <w:sz w:val="28"/>
          <w:szCs w:val="28"/>
        </w:rPr>
        <w:t>units</w:t>
      </w:r>
      <w:r w:rsidR="00AC1749">
        <w:rPr>
          <w:sz w:val="28"/>
          <w:szCs w:val="28"/>
        </w:rPr>
        <w:t>. Also, in</w:t>
      </w:r>
      <w:r w:rsidR="004F4F31" w:rsidRPr="00EB495B">
        <w:rPr>
          <w:sz w:val="28"/>
          <w:szCs w:val="28"/>
        </w:rPr>
        <w:t xml:space="preserve"> </w:t>
      </w:r>
      <w:r w:rsidR="004F4F31" w:rsidRPr="00EB495B">
        <w:rPr>
          <w:sz w:val="28"/>
          <w:szCs w:val="28"/>
          <w:u w:val="single"/>
        </w:rPr>
        <w:t xml:space="preserve">life </w:t>
      </w:r>
      <w:r>
        <w:rPr>
          <w:sz w:val="28"/>
          <w:szCs w:val="28"/>
          <w:u w:val="single"/>
        </w:rPr>
        <w:t>I</w:t>
      </w:r>
      <w:r w:rsidR="004F4F31" w:rsidRPr="00EB495B">
        <w:rPr>
          <w:sz w:val="28"/>
          <w:szCs w:val="28"/>
          <w:u w:val="single"/>
        </w:rPr>
        <w:t>nsurance</w:t>
      </w:r>
      <w:r w:rsidR="004F4F31" w:rsidRPr="00EB495B">
        <w:rPr>
          <w:sz w:val="28"/>
          <w:szCs w:val="28"/>
        </w:rPr>
        <w:t xml:space="preserve"> if the exposure units </w:t>
      </w:r>
      <w:proofErr w:type="gramStart"/>
      <w:r w:rsidR="004F4F31" w:rsidRPr="00EB495B">
        <w:rPr>
          <w:sz w:val="28"/>
          <w:szCs w:val="28"/>
        </w:rPr>
        <w:t>is</w:t>
      </w:r>
      <w:proofErr w:type="gramEnd"/>
      <w:r w:rsidR="004F4F31" w:rsidRPr="00EB495B">
        <w:rPr>
          <w:sz w:val="28"/>
          <w:szCs w:val="28"/>
        </w:rPr>
        <w:t xml:space="preserve"> the </w:t>
      </w:r>
      <w:r w:rsidR="004F4F31" w:rsidRPr="00513003">
        <w:rPr>
          <w:color w:val="0070C0"/>
          <w:sz w:val="28"/>
          <w:szCs w:val="28"/>
          <w:u w:val="single"/>
        </w:rPr>
        <w:t>number of thousands of Egyptian pounds of coverage</w:t>
      </w:r>
      <w:r w:rsidR="004F4F31" w:rsidRPr="00EB495B">
        <w:rPr>
          <w:sz w:val="28"/>
          <w:szCs w:val="28"/>
        </w:rPr>
        <w:t xml:space="preserve">. And, if </w:t>
      </w:r>
      <w:r w:rsidR="004F4F31" w:rsidRPr="002F392F">
        <w:rPr>
          <w:b/>
          <w:bCs/>
          <w:color w:val="00B050"/>
          <w:sz w:val="28"/>
          <w:szCs w:val="28"/>
        </w:rPr>
        <w:t>the life policy</w:t>
      </w:r>
      <w:r w:rsidR="004F4F31" w:rsidRPr="002F392F">
        <w:rPr>
          <w:color w:val="00B050"/>
          <w:sz w:val="28"/>
          <w:szCs w:val="28"/>
        </w:rPr>
        <w:t xml:space="preserve"> </w:t>
      </w:r>
      <w:r w:rsidR="004F4F31" w:rsidRPr="00EB495B">
        <w:rPr>
          <w:sz w:val="28"/>
          <w:szCs w:val="28"/>
        </w:rPr>
        <w:t xml:space="preserve">provides 100,000 L.E. of coverages and the rate is 10 L.E per </w:t>
      </w:r>
      <w:proofErr w:type="gramStart"/>
      <w:r w:rsidR="004F4F31" w:rsidRPr="00EB495B">
        <w:rPr>
          <w:sz w:val="28"/>
          <w:szCs w:val="28"/>
        </w:rPr>
        <w:t xml:space="preserve">thousand, </w:t>
      </w:r>
      <w:r w:rsidR="009D33EC">
        <w:rPr>
          <w:sz w:val="28"/>
          <w:szCs w:val="28"/>
        </w:rPr>
        <w:t xml:space="preserve">  </w:t>
      </w:r>
      <w:proofErr w:type="gramEnd"/>
      <w:r w:rsidR="009D33EC">
        <w:rPr>
          <w:sz w:val="28"/>
          <w:szCs w:val="28"/>
        </w:rPr>
        <w:t xml:space="preserve">     </w:t>
      </w:r>
      <w:r w:rsidR="004F4F31" w:rsidRPr="009D33EC">
        <w:rPr>
          <w:b/>
          <w:bCs/>
          <w:i/>
          <w:iCs/>
          <w:sz w:val="28"/>
          <w:szCs w:val="28"/>
        </w:rPr>
        <w:t>the policy's premium = 10 X 100 = 1000 L</w:t>
      </w:r>
      <w:r w:rsidR="009D33EC">
        <w:rPr>
          <w:b/>
          <w:bCs/>
          <w:i/>
          <w:iCs/>
          <w:sz w:val="28"/>
          <w:szCs w:val="28"/>
        </w:rPr>
        <w:t>.</w:t>
      </w:r>
      <w:r w:rsidR="004F4F31" w:rsidRPr="009D33EC">
        <w:rPr>
          <w:b/>
          <w:bCs/>
          <w:i/>
          <w:iCs/>
          <w:sz w:val="28"/>
          <w:szCs w:val="28"/>
        </w:rPr>
        <w:t>E per year.</w:t>
      </w:r>
    </w:p>
    <w:p w:rsidR="009546D5" w:rsidRDefault="00E3074D" w:rsidP="00B3224A">
      <w:pPr>
        <w:spacing w:line="288" w:lineRule="auto"/>
        <w:jc w:val="lowKashida"/>
        <w:rPr>
          <w:sz w:val="28"/>
          <w:szCs w:val="28"/>
        </w:rPr>
      </w:pPr>
      <w:r w:rsidRPr="003F4DD1">
        <w:rPr>
          <w:b/>
          <w:bCs/>
          <w:i/>
          <w:iCs/>
          <w:sz w:val="28"/>
          <w:szCs w:val="28"/>
          <w:u w:val="single"/>
        </w:rPr>
        <w:t>In conclusion</w:t>
      </w:r>
      <w:r>
        <w:rPr>
          <w:sz w:val="28"/>
          <w:szCs w:val="28"/>
        </w:rPr>
        <w:t xml:space="preserve">, </w:t>
      </w:r>
      <w:r w:rsidR="00B3224A">
        <w:rPr>
          <w:sz w:val="28"/>
          <w:szCs w:val="28"/>
        </w:rPr>
        <w:t xml:space="preserve">    </w:t>
      </w:r>
      <w:r w:rsidR="00F06CD1" w:rsidRPr="0049208B">
        <w:rPr>
          <w:i/>
          <w:iCs/>
          <w:color w:val="FF0000"/>
          <w:sz w:val="28"/>
          <w:szCs w:val="28"/>
          <w:u w:val="single"/>
        </w:rPr>
        <w:t>Ratemaking</w:t>
      </w:r>
      <w:r w:rsidR="00B3224A" w:rsidRPr="0049208B">
        <w:rPr>
          <w:color w:val="FF0000"/>
          <w:sz w:val="28"/>
          <w:szCs w:val="28"/>
        </w:rPr>
        <w:t xml:space="preserve"> </w:t>
      </w:r>
      <w:r w:rsidR="00B3224A">
        <w:rPr>
          <w:sz w:val="28"/>
          <w:szCs w:val="28"/>
        </w:rPr>
        <w:t xml:space="preserve">   </w:t>
      </w:r>
      <w:r w:rsidR="00B3224A" w:rsidRPr="002A69E2">
        <w:rPr>
          <w:color w:val="0070C0"/>
          <w:sz w:val="28"/>
          <w:szCs w:val="28"/>
        </w:rPr>
        <w:t xml:space="preserve">Is   </w:t>
      </w:r>
      <w:r w:rsidRPr="002A69E2">
        <w:rPr>
          <w:color w:val="0070C0"/>
          <w:sz w:val="28"/>
          <w:szCs w:val="28"/>
        </w:rPr>
        <w:t>the</w:t>
      </w:r>
      <w:r w:rsidR="004F4F31" w:rsidRPr="002A69E2">
        <w:rPr>
          <w:color w:val="0070C0"/>
          <w:sz w:val="28"/>
          <w:szCs w:val="28"/>
        </w:rPr>
        <w:t xml:space="preserve"> process of </w:t>
      </w:r>
      <w:r w:rsidR="004F4F31" w:rsidRPr="002A69E2">
        <w:rPr>
          <w:color w:val="0070C0"/>
          <w:sz w:val="28"/>
          <w:szCs w:val="28"/>
          <w:u w:val="single"/>
        </w:rPr>
        <w:t>predicting future losses and future expenses</w:t>
      </w:r>
      <w:r w:rsidR="004F4F31" w:rsidRPr="002A69E2">
        <w:rPr>
          <w:color w:val="0070C0"/>
          <w:sz w:val="28"/>
          <w:szCs w:val="28"/>
        </w:rPr>
        <w:t xml:space="preserve"> and </w:t>
      </w:r>
      <w:r w:rsidR="004F4F31" w:rsidRPr="002A69E2">
        <w:rPr>
          <w:color w:val="0070C0"/>
          <w:sz w:val="28"/>
          <w:szCs w:val="28"/>
          <w:u w:val="single"/>
        </w:rPr>
        <w:t>allocating these costs among the various classes of insured</w:t>
      </w:r>
      <w:r w:rsidR="004F4F31" w:rsidRPr="002A69E2">
        <w:rPr>
          <w:color w:val="0070C0"/>
          <w:sz w:val="28"/>
          <w:szCs w:val="28"/>
        </w:rPr>
        <w:t xml:space="preserve"> </w:t>
      </w:r>
      <w:r w:rsidR="004F4F31" w:rsidRPr="00EB495B">
        <w:rPr>
          <w:sz w:val="28"/>
          <w:szCs w:val="28"/>
        </w:rPr>
        <w:t xml:space="preserve">is called </w:t>
      </w:r>
      <w:r w:rsidR="004F4F31" w:rsidRPr="00EB495B">
        <w:rPr>
          <w:i/>
          <w:iCs/>
          <w:sz w:val="28"/>
          <w:szCs w:val="28"/>
          <w:u w:val="single"/>
        </w:rPr>
        <w:t>rate-making</w:t>
      </w:r>
      <w:r w:rsidR="004F4F31" w:rsidRPr="00EB495B">
        <w:rPr>
          <w:sz w:val="28"/>
          <w:szCs w:val="28"/>
        </w:rPr>
        <w:t xml:space="preserve"> or </w:t>
      </w:r>
      <w:r w:rsidR="004F4F31" w:rsidRPr="00EB495B">
        <w:rPr>
          <w:sz w:val="28"/>
          <w:szCs w:val="28"/>
          <w:u w:val="single"/>
        </w:rPr>
        <w:t>insurance pricing</w:t>
      </w:r>
      <w:r w:rsidR="004F4F31" w:rsidRPr="00EB495B">
        <w:rPr>
          <w:sz w:val="28"/>
          <w:szCs w:val="28"/>
        </w:rPr>
        <w:t xml:space="preserve">. </w:t>
      </w:r>
    </w:p>
    <w:p w:rsidR="004F4F31" w:rsidRPr="00EB495B" w:rsidRDefault="004F4F31" w:rsidP="004F4F31">
      <w:pPr>
        <w:spacing w:line="288" w:lineRule="auto"/>
        <w:jc w:val="lowKashida"/>
        <w:rPr>
          <w:sz w:val="28"/>
          <w:szCs w:val="28"/>
        </w:rPr>
      </w:pPr>
      <w:r w:rsidRPr="009A1D20">
        <w:rPr>
          <w:b/>
          <w:bCs/>
          <w:color w:val="FF0000"/>
          <w:sz w:val="28"/>
          <w:szCs w:val="28"/>
        </w:rPr>
        <w:lastRenderedPageBreak/>
        <w:t>Insurance pricing</w:t>
      </w:r>
      <w:r w:rsidRPr="009A1D20">
        <w:rPr>
          <w:color w:val="FF0000"/>
          <w:sz w:val="28"/>
          <w:szCs w:val="28"/>
        </w:rPr>
        <w:t xml:space="preserve"> </w:t>
      </w:r>
      <w:r w:rsidRPr="00EB495B">
        <w:rPr>
          <w:sz w:val="28"/>
          <w:szCs w:val="28"/>
        </w:rPr>
        <w:t xml:space="preserve">has </w:t>
      </w:r>
      <w:r w:rsidRPr="007E15CB">
        <w:rPr>
          <w:i/>
          <w:iCs/>
          <w:color w:val="FF0000"/>
          <w:sz w:val="28"/>
          <w:szCs w:val="28"/>
          <w:u w:val="single"/>
        </w:rPr>
        <w:t>some basic objectives</w:t>
      </w:r>
      <w:r w:rsidRPr="00EB495B">
        <w:rPr>
          <w:sz w:val="28"/>
          <w:szCs w:val="28"/>
        </w:rPr>
        <w:t xml:space="preserve">, some of these objectives are required </w:t>
      </w:r>
      <w:r w:rsidRPr="00EA5695">
        <w:rPr>
          <w:color w:val="FF0000"/>
          <w:sz w:val="28"/>
          <w:szCs w:val="28"/>
          <w:u w:val="single"/>
        </w:rPr>
        <w:t>by statue</w:t>
      </w:r>
      <w:r w:rsidRPr="00EA5695">
        <w:rPr>
          <w:color w:val="FF0000"/>
          <w:sz w:val="28"/>
          <w:szCs w:val="28"/>
        </w:rPr>
        <w:t xml:space="preserve"> </w:t>
      </w:r>
      <w:r w:rsidRPr="00EB495B">
        <w:rPr>
          <w:sz w:val="28"/>
          <w:szCs w:val="28"/>
        </w:rPr>
        <w:t xml:space="preserve">and some other </w:t>
      </w:r>
      <w:r w:rsidRPr="000D0EE3">
        <w:rPr>
          <w:sz w:val="28"/>
          <w:szCs w:val="28"/>
          <w:u w:val="single"/>
        </w:rPr>
        <w:t>considered desirable</w:t>
      </w:r>
      <w:r w:rsidRPr="00EB495B">
        <w:rPr>
          <w:sz w:val="28"/>
          <w:szCs w:val="28"/>
        </w:rPr>
        <w:t xml:space="preserve">. The objectives required by </w:t>
      </w:r>
      <w:r w:rsidRPr="0049208B">
        <w:rPr>
          <w:color w:val="FF0000"/>
          <w:sz w:val="28"/>
          <w:szCs w:val="28"/>
        </w:rPr>
        <w:t xml:space="preserve">statue </w:t>
      </w:r>
      <w:r w:rsidRPr="00EB495B">
        <w:rPr>
          <w:sz w:val="28"/>
          <w:szCs w:val="28"/>
        </w:rPr>
        <w:t>are:</w:t>
      </w:r>
    </w:p>
    <w:p w:rsidR="004F4F31" w:rsidRPr="00EB495B" w:rsidRDefault="004F4F31" w:rsidP="004F4F31">
      <w:pPr>
        <w:numPr>
          <w:ilvl w:val="0"/>
          <w:numId w:val="2"/>
        </w:numPr>
        <w:spacing w:after="0" w:line="288" w:lineRule="auto"/>
        <w:jc w:val="lowKashida"/>
        <w:rPr>
          <w:sz w:val="28"/>
          <w:szCs w:val="28"/>
        </w:rPr>
      </w:pPr>
      <w:r w:rsidRPr="00EB495B">
        <w:rPr>
          <w:sz w:val="28"/>
          <w:szCs w:val="28"/>
        </w:rPr>
        <w:t xml:space="preserve">insurance rates must not be excessive </w:t>
      </w:r>
    </w:p>
    <w:p w:rsidR="004F4F31" w:rsidRPr="00EB495B" w:rsidRDefault="004F4F31" w:rsidP="004F4F31">
      <w:pPr>
        <w:numPr>
          <w:ilvl w:val="0"/>
          <w:numId w:val="2"/>
        </w:numPr>
        <w:spacing w:after="0" w:line="288" w:lineRule="auto"/>
        <w:jc w:val="lowKashida"/>
        <w:rPr>
          <w:sz w:val="28"/>
          <w:szCs w:val="28"/>
        </w:rPr>
      </w:pPr>
      <w:r w:rsidRPr="00EB495B">
        <w:rPr>
          <w:sz w:val="28"/>
          <w:szCs w:val="28"/>
        </w:rPr>
        <w:t>insurance rates must be adequate</w:t>
      </w:r>
    </w:p>
    <w:p w:rsidR="004F4F31" w:rsidRPr="00EB495B" w:rsidRDefault="004F4F31" w:rsidP="004F4F31">
      <w:pPr>
        <w:spacing w:line="288" w:lineRule="auto"/>
        <w:jc w:val="lowKashida"/>
        <w:rPr>
          <w:sz w:val="28"/>
          <w:szCs w:val="28"/>
        </w:rPr>
      </w:pPr>
      <w:r w:rsidRPr="00EB495B">
        <w:rPr>
          <w:sz w:val="28"/>
          <w:szCs w:val="28"/>
        </w:rPr>
        <w:t xml:space="preserve">In addition to the statutory requirements, there are </w:t>
      </w:r>
      <w:r w:rsidRPr="002F229D">
        <w:rPr>
          <w:color w:val="FF0000"/>
          <w:sz w:val="28"/>
          <w:szCs w:val="28"/>
        </w:rPr>
        <w:t>other characteristics considered desirable</w:t>
      </w:r>
      <w:r w:rsidRPr="00EB495B">
        <w:rPr>
          <w:sz w:val="28"/>
          <w:szCs w:val="28"/>
        </w:rPr>
        <w:t>, they are:</w:t>
      </w:r>
    </w:p>
    <w:p w:rsidR="004F4F31" w:rsidRPr="00EB495B" w:rsidRDefault="004F4F31" w:rsidP="004F4F31">
      <w:pPr>
        <w:numPr>
          <w:ilvl w:val="0"/>
          <w:numId w:val="3"/>
        </w:numPr>
        <w:spacing w:after="0" w:line="288" w:lineRule="auto"/>
        <w:jc w:val="lowKashida"/>
        <w:rPr>
          <w:sz w:val="28"/>
          <w:szCs w:val="28"/>
        </w:rPr>
      </w:pPr>
      <w:r w:rsidRPr="00EB495B">
        <w:rPr>
          <w:sz w:val="28"/>
          <w:szCs w:val="28"/>
        </w:rPr>
        <w:t>Insurance rates should be relatively stable over time, so that, the public (insurance buyers) is not subject to wide variation in cost from year to year.</w:t>
      </w:r>
    </w:p>
    <w:p w:rsidR="004F4F31" w:rsidRPr="00EB495B" w:rsidRDefault="004F4F31" w:rsidP="00505FDA">
      <w:pPr>
        <w:numPr>
          <w:ilvl w:val="0"/>
          <w:numId w:val="3"/>
        </w:numPr>
        <w:spacing w:after="0" w:line="288" w:lineRule="auto"/>
        <w:jc w:val="lowKashida"/>
        <w:rPr>
          <w:sz w:val="28"/>
          <w:szCs w:val="28"/>
        </w:rPr>
      </w:pPr>
      <w:r w:rsidRPr="00EB495B">
        <w:rPr>
          <w:sz w:val="28"/>
          <w:szCs w:val="28"/>
        </w:rPr>
        <w:t>Insurance rates should be sufficiently responsive to changing economic conditions to avoid inadequacies and changing loss exposure</w:t>
      </w:r>
    </w:p>
    <w:p w:rsidR="004F4F31" w:rsidRPr="00EB495B" w:rsidRDefault="004F4F31" w:rsidP="004F4F31">
      <w:pPr>
        <w:numPr>
          <w:ilvl w:val="0"/>
          <w:numId w:val="3"/>
        </w:numPr>
        <w:spacing w:after="0" w:line="288" w:lineRule="auto"/>
        <w:jc w:val="lowKashida"/>
        <w:rPr>
          <w:sz w:val="28"/>
          <w:szCs w:val="28"/>
        </w:rPr>
      </w:pPr>
      <w:r w:rsidRPr="00EB495B">
        <w:rPr>
          <w:sz w:val="28"/>
          <w:szCs w:val="28"/>
        </w:rPr>
        <w:t>Insurance rate should provide some encouragement for insured to prevent loss.</w:t>
      </w:r>
    </w:p>
    <w:p w:rsidR="002D7E5E" w:rsidRPr="00263EED" w:rsidRDefault="004F4F31" w:rsidP="00B30228">
      <w:pPr>
        <w:pStyle w:val="ListParagraph"/>
        <w:numPr>
          <w:ilvl w:val="1"/>
          <w:numId w:val="4"/>
        </w:numPr>
        <w:spacing w:line="360" w:lineRule="auto"/>
        <w:textAlignment w:val="baseline"/>
        <w:rPr>
          <w:rFonts w:asciiTheme="majorBidi" w:hAnsiTheme="majorBidi" w:cstheme="majorBidi"/>
          <w:sz w:val="28"/>
          <w:szCs w:val="28"/>
        </w:rPr>
      </w:pPr>
      <w:r w:rsidRPr="00EB495B">
        <w:rPr>
          <w:sz w:val="28"/>
          <w:szCs w:val="28"/>
        </w:rPr>
        <w:t xml:space="preserve">It is worthwhile to mention that </w:t>
      </w:r>
      <w:r w:rsidRPr="002F229D">
        <w:rPr>
          <w:b/>
          <w:bCs/>
          <w:i/>
          <w:iCs/>
          <w:color w:val="FF0000"/>
          <w:sz w:val="28"/>
          <w:szCs w:val="28"/>
          <w:u w:val="single"/>
        </w:rPr>
        <w:t>rate</w:t>
      </w:r>
      <w:r w:rsidRPr="0005223E">
        <w:rPr>
          <w:i/>
          <w:iCs/>
          <w:sz w:val="28"/>
          <w:szCs w:val="28"/>
          <w:u w:val="single"/>
        </w:rPr>
        <w:t xml:space="preserve"> </w:t>
      </w:r>
      <w:r w:rsidRPr="00EB495B">
        <w:rPr>
          <w:sz w:val="28"/>
          <w:szCs w:val="28"/>
        </w:rPr>
        <w:t xml:space="preserve">should be distinguished from </w:t>
      </w:r>
      <w:r w:rsidRPr="002F229D">
        <w:rPr>
          <w:b/>
          <w:bCs/>
          <w:i/>
          <w:iCs/>
          <w:color w:val="FF0000"/>
          <w:sz w:val="28"/>
          <w:szCs w:val="28"/>
          <w:u w:val="single"/>
        </w:rPr>
        <w:t>premium</w:t>
      </w:r>
      <w:r w:rsidRPr="002F229D">
        <w:rPr>
          <w:color w:val="FF0000"/>
          <w:sz w:val="28"/>
          <w:szCs w:val="28"/>
        </w:rPr>
        <w:t>.</w:t>
      </w:r>
      <w:r w:rsidRPr="00EB495B">
        <w:rPr>
          <w:sz w:val="28"/>
          <w:szCs w:val="28"/>
        </w:rPr>
        <w:t xml:space="preserve"> As we have seen, </w:t>
      </w:r>
      <w:r w:rsidRPr="007E15CB">
        <w:rPr>
          <w:color w:val="FF0000"/>
          <w:sz w:val="28"/>
          <w:szCs w:val="28"/>
          <w:u w:val="single"/>
        </w:rPr>
        <w:t>the exposure unit</w:t>
      </w:r>
      <w:r w:rsidRPr="007E15CB">
        <w:rPr>
          <w:color w:val="FF0000"/>
          <w:sz w:val="28"/>
          <w:szCs w:val="28"/>
        </w:rPr>
        <w:t xml:space="preserve"> </w:t>
      </w:r>
      <w:r w:rsidRPr="00EB495B">
        <w:rPr>
          <w:sz w:val="28"/>
          <w:szCs w:val="28"/>
        </w:rPr>
        <w:t xml:space="preserve">to which a rate applies differs </w:t>
      </w:r>
      <w:r w:rsidRPr="007E15CB">
        <w:rPr>
          <w:sz w:val="28"/>
          <w:szCs w:val="28"/>
          <w:u w:val="single"/>
        </w:rPr>
        <w:t>for the various lines of insurance</w:t>
      </w:r>
      <w:r w:rsidRPr="00EB495B">
        <w:rPr>
          <w:sz w:val="28"/>
          <w:szCs w:val="28"/>
        </w:rPr>
        <w:t>.</w:t>
      </w:r>
      <w:r w:rsidR="002D7E5E">
        <w:rPr>
          <w:sz w:val="28"/>
          <w:szCs w:val="28"/>
        </w:rPr>
        <w:t xml:space="preserve"> In any insurance company </w:t>
      </w:r>
      <w:r w:rsidR="002D7E5E" w:rsidRPr="002D7E5E">
        <w:rPr>
          <w:rFonts w:asciiTheme="majorBidi" w:eastAsia="MS PGothic" w:hAnsiTheme="majorBidi" w:cstheme="majorBidi"/>
          <w:color w:val="000000" w:themeColor="text1"/>
          <w:sz w:val="28"/>
          <w:szCs w:val="28"/>
        </w:rPr>
        <w:t>Total premiums charged must be adequate for paying all claims and expenses during the policy period</w:t>
      </w:r>
    </w:p>
    <w:p w:rsidR="00263EED" w:rsidRDefault="00263EED" w:rsidP="00263EED">
      <w:pPr>
        <w:spacing w:line="360" w:lineRule="auto"/>
        <w:ind w:left="1080"/>
        <w:textAlignment w:val="baseline"/>
        <w:rPr>
          <w:rFonts w:asciiTheme="majorBidi" w:hAnsiTheme="majorBidi" w:cstheme="majorBidi"/>
          <w:sz w:val="28"/>
          <w:szCs w:val="28"/>
        </w:rPr>
      </w:pPr>
    </w:p>
    <w:p w:rsidR="00263EED" w:rsidRDefault="00513003" w:rsidP="00263EED">
      <w:pPr>
        <w:spacing w:line="360" w:lineRule="auto"/>
        <w:ind w:left="1080"/>
        <w:textAlignment w:val="baseline"/>
        <w:rPr>
          <w:rFonts w:asciiTheme="majorBidi" w:hAnsiTheme="majorBidi" w:cstheme="majorBidi"/>
          <w:b/>
          <w:bCs/>
          <w:color w:val="0070C0"/>
          <w:sz w:val="28"/>
          <w:szCs w:val="28"/>
          <w:u w:val="single"/>
        </w:rPr>
      </w:pPr>
      <w:r>
        <w:rPr>
          <w:rFonts w:asciiTheme="majorBidi" w:hAnsiTheme="majorBidi" w:cstheme="majorBidi" w:hint="cs"/>
          <w:b/>
          <w:bCs/>
          <w:color w:val="0070C0"/>
          <w:sz w:val="28"/>
          <w:szCs w:val="28"/>
          <w:u w:val="single"/>
          <w:rtl/>
        </w:rPr>
        <w:t>*********</w:t>
      </w:r>
      <w:r w:rsidR="00263EED" w:rsidRPr="00EE664D">
        <w:rPr>
          <w:rFonts w:asciiTheme="majorBidi" w:hAnsiTheme="majorBidi" w:cstheme="majorBidi"/>
          <w:b/>
          <w:bCs/>
          <w:color w:val="0070C0"/>
          <w:sz w:val="28"/>
          <w:szCs w:val="28"/>
          <w:u w:val="single"/>
        </w:rPr>
        <w:t xml:space="preserve">An example for </w:t>
      </w:r>
      <w:r w:rsidR="00817347" w:rsidRPr="00EE664D">
        <w:rPr>
          <w:rFonts w:asciiTheme="majorBidi" w:hAnsiTheme="majorBidi" w:cstheme="majorBidi"/>
          <w:b/>
          <w:bCs/>
          <w:color w:val="0070C0"/>
          <w:sz w:val="28"/>
          <w:szCs w:val="28"/>
          <w:u w:val="single"/>
        </w:rPr>
        <w:t>knowing, how</w:t>
      </w:r>
      <w:r w:rsidR="00263EED" w:rsidRPr="00EE664D">
        <w:rPr>
          <w:rFonts w:asciiTheme="majorBidi" w:hAnsiTheme="majorBidi" w:cstheme="majorBidi"/>
          <w:b/>
          <w:bCs/>
          <w:color w:val="0070C0"/>
          <w:sz w:val="28"/>
          <w:szCs w:val="28"/>
          <w:u w:val="single"/>
        </w:rPr>
        <w:t xml:space="preserve"> can calculate </w:t>
      </w:r>
      <w:r w:rsidR="00263EED" w:rsidRPr="00191B3C">
        <w:rPr>
          <w:rFonts w:asciiTheme="majorBidi" w:hAnsiTheme="majorBidi" w:cstheme="majorBidi"/>
          <w:b/>
          <w:bCs/>
          <w:color w:val="FF0000"/>
          <w:sz w:val="28"/>
          <w:szCs w:val="28"/>
          <w:u w:val="single"/>
        </w:rPr>
        <w:t>the Rate</w:t>
      </w:r>
      <w:r w:rsidR="00263EED" w:rsidRPr="00EE664D">
        <w:rPr>
          <w:rFonts w:asciiTheme="majorBidi" w:hAnsiTheme="majorBidi" w:cstheme="majorBidi"/>
          <w:b/>
          <w:bCs/>
          <w:color w:val="0070C0"/>
          <w:sz w:val="28"/>
          <w:szCs w:val="28"/>
          <w:u w:val="single"/>
        </w:rPr>
        <w:t>?</w:t>
      </w:r>
    </w:p>
    <w:p w:rsidR="004D40D6" w:rsidRDefault="00191B3C" w:rsidP="004D40D6">
      <w:pPr>
        <w:spacing w:line="360" w:lineRule="auto"/>
        <w:ind w:left="1080"/>
        <w:textAlignment w:val="baseline"/>
        <w:rPr>
          <w:rFonts w:asciiTheme="majorBidi" w:hAnsiTheme="majorBidi" w:cstheme="majorBidi"/>
          <w:b/>
          <w:bCs/>
          <w:color w:val="00B050"/>
          <w:sz w:val="24"/>
          <w:szCs w:val="24"/>
          <w:u w:val="single"/>
          <w:rtl/>
        </w:rPr>
      </w:pPr>
      <w:r w:rsidRPr="00191B3C">
        <w:rPr>
          <w:rFonts w:asciiTheme="majorBidi" w:hAnsiTheme="majorBidi" w:cstheme="majorBidi"/>
          <w:b/>
          <w:bCs/>
          <w:color w:val="FF0000"/>
          <w:sz w:val="24"/>
          <w:szCs w:val="24"/>
        </w:rPr>
        <w:t xml:space="preserve">The rate </w:t>
      </w:r>
      <w:r>
        <w:rPr>
          <w:rFonts w:asciiTheme="majorBidi" w:hAnsiTheme="majorBidi" w:cstheme="majorBidi"/>
          <w:b/>
          <w:bCs/>
          <w:color w:val="FF0000"/>
          <w:sz w:val="24"/>
          <w:szCs w:val="24"/>
        </w:rPr>
        <w:t>may</w:t>
      </w:r>
      <w:r w:rsidRPr="00191B3C">
        <w:rPr>
          <w:rFonts w:asciiTheme="majorBidi" w:hAnsiTheme="majorBidi" w:cstheme="majorBidi"/>
          <w:b/>
          <w:bCs/>
          <w:color w:val="FF0000"/>
          <w:sz w:val="24"/>
          <w:szCs w:val="24"/>
        </w:rPr>
        <w:t xml:space="preserve"> be calculated by more methods, one of them is </w:t>
      </w:r>
      <w:r w:rsidRPr="0038303C">
        <w:rPr>
          <w:rFonts w:asciiTheme="majorBidi" w:hAnsiTheme="majorBidi" w:cstheme="majorBidi"/>
          <w:b/>
          <w:bCs/>
          <w:color w:val="00B050"/>
          <w:sz w:val="24"/>
          <w:szCs w:val="24"/>
          <w:u w:val="single"/>
        </w:rPr>
        <w:t>Class Rates</w:t>
      </w:r>
    </w:p>
    <w:p w:rsidR="00191B3C" w:rsidRPr="00191B3C" w:rsidRDefault="004D40D6" w:rsidP="004D40D6">
      <w:pPr>
        <w:spacing w:line="360" w:lineRule="auto"/>
        <w:ind w:left="1080"/>
        <w:textAlignment w:val="baseline"/>
        <w:rPr>
          <w:rFonts w:asciiTheme="majorBidi" w:hAnsiTheme="majorBidi" w:cstheme="majorBidi"/>
          <w:b/>
          <w:bCs/>
          <w:color w:val="FF0000"/>
          <w:sz w:val="24"/>
          <w:szCs w:val="24"/>
        </w:rPr>
      </w:pPr>
      <w:r>
        <w:rPr>
          <w:rFonts w:asciiTheme="majorBidi" w:hAnsiTheme="majorBidi" w:cstheme="majorBidi" w:hint="cs"/>
          <w:b/>
          <w:bCs/>
          <w:color w:val="00B050"/>
          <w:sz w:val="24"/>
          <w:szCs w:val="24"/>
          <w:u w:val="single"/>
          <w:rtl/>
        </w:rPr>
        <w:t xml:space="preserve">  (مثل الدرجات في الامتحان    أ+  و  ب  و ج---الخ) </w:t>
      </w:r>
    </w:p>
    <w:p w:rsidR="001403F0" w:rsidRDefault="004F4F31" w:rsidP="004F4F31">
      <w:pPr>
        <w:spacing w:line="288" w:lineRule="auto"/>
        <w:jc w:val="lowKashida"/>
        <w:rPr>
          <w:sz w:val="28"/>
          <w:szCs w:val="28"/>
        </w:rPr>
      </w:pPr>
      <w:r w:rsidRPr="002F229D">
        <w:rPr>
          <w:b/>
          <w:bCs/>
          <w:i/>
          <w:iCs/>
          <w:color w:val="FF0000"/>
          <w:sz w:val="28"/>
          <w:szCs w:val="28"/>
          <w:u w:val="single"/>
        </w:rPr>
        <w:t>Class rate</w:t>
      </w:r>
      <w:r w:rsidRPr="002F229D">
        <w:rPr>
          <w:b/>
          <w:bCs/>
          <w:color w:val="FF0000"/>
          <w:sz w:val="28"/>
          <w:szCs w:val="28"/>
        </w:rPr>
        <w:t>s</w:t>
      </w:r>
      <w:r w:rsidRPr="0049208B">
        <w:rPr>
          <w:color w:val="FF0000"/>
          <w:sz w:val="28"/>
          <w:szCs w:val="28"/>
        </w:rPr>
        <w:t xml:space="preserve"> </w:t>
      </w:r>
      <w:r w:rsidRPr="00EB495B">
        <w:rPr>
          <w:sz w:val="28"/>
          <w:szCs w:val="28"/>
        </w:rPr>
        <w:t xml:space="preserve">are the most common approach in use by </w:t>
      </w:r>
      <w:r w:rsidRPr="00817347">
        <w:rPr>
          <w:sz w:val="28"/>
          <w:szCs w:val="28"/>
          <w:u w:val="single"/>
        </w:rPr>
        <w:t>insurance industry</w:t>
      </w:r>
      <w:r w:rsidRPr="00EB495B">
        <w:rPr>
          <w:sz w:val="28"/>
          <w:szCs w:val="28"/>
        </w:rPr>
        <w:t xml:space="preserve"> today and are used in </w:t>
      </w:r>
      <w:r w:rsidRPr="00EB495B">
        <w:rPr>
          <w:sz w:val="28"/>
          <w:szCs w:val="28"/>
          <w:u w:val="single"/>
        </w:rPr>
        <w:t>life insurance</w:t>
      </w:r>
      <w:r w:rsidRPr="00EB495B">
        <w:rPr>
          <w:sz w:val="28"/>
          <w:szCs w:val="28"/>
        </w:rPr>
        <w:t xml:space="preserve"> and most </w:t>
      </w:r>
      <w:r w:rsidRPr="00EB495B">
        <w:rPr>
          <w:sz w:val="28"/>
          <w:szCs w:val="28"/>
          <w:u w:val="single"/>
        </w:rPr>
        <w:t>property and liability fields</w:t>
      </w:r>
      <w:r w:rsidRPr="00EB495B">
        <w:rPr>
          <w:sz w:val="28"/>
          <w:szCs w:val="28"/>
        </w:rPr>
        <w:t xml:space="preserve">. </w:t>
      </w:r>
    </w:p>
    <w:p w:rsidR="004F4F31" w:rsidRPr="00EB495B" w:rsidRDefault="004F4F31" w:rsidP="004F4F31">
      <w:pPr>
        <w:spacing w:line="288" w:lineRule="auto"/>
        <w:jc w:val="lowKashida"/>
        <w:rPr>
          <w:sz w:val="28"/>
          <w:szCs w:val="28"/>
          <w:u w:val="single"/>
        </w:rPr>
      </w:pPr>
      <w:r w:rsidRPr="001403F0">
        <w:rPr>
          <w:b/>
          <w:bCs/>
          <w:i/>
          <w:iCs/>
          <w:sz w:val="28"/>
          <w:szCs w:val="28"/>
          <w:u w:val="single"/>
        </w:rPr>
        <w:t>Class rates</w:t>
      </w:r>
      <w:r w:rsidRPr="00EB495B">
        <w:rPr>
          <w:sz w:val="28"/>
          <w:szCs w:val="28"/>
        </w:rPr>
        <w:t xml:space="preserve"> mean that, </w:t>
      </w:r>
      <w:r w:rsidRPr="00075537">
        <w:rPr>
          <w:color w:val="00B050"/>
          <w:sz w:val="28"/>
          <w:szCs w:val="28"/>
        </w:rPr>
        <w:t xml:space="preserve">the loss exposure units </w:t>
      </w:r>
      <w:r w:rsidRPr="0056644E">
        <w:rPr>
          <w:color w:val="0070C0"/>
          <w:sz w:val="28"/>
          <w:szCs w:val="28"/>
        </w:rPr>
        <w:t xml:space="preserve">to be insured </w:t>
      </w:r>
      <w:r w:rsidRPr="0056644E">
        <w:rPr>
          <w:color w:val="0070C0"/>
          <w:sz w:val="28"/>
          <w:szCs w:val="28"/>
          <w:u w:val="single"/>
        </w:rPr>
        <w:t>are classified</w:t>
      </w:r>
      <w:r w:rsidRPr="0056644E">
        <w:rPr>
          <w:color w:val="0070C0"/>
          <w:sz w:val="28"/>
          <w:szCs w:val="28"/>
        </w:rPr>
        <w:t xml:space="preserve"> on the basis of </w:t>
      </w:r>
      <w:r w:rsidRPr="0056644E">
        <w:rPr>
          <w:color w:val="0070C0"/>
          <w:sz w:val="28"/>
          <w:szCs w:val="28"/>
          <w:u w:val="single"/>
        </w:rPr>
        <w:t>certain characteristics</w:t>
      </w:r>
      <w:r w:rsidRPr="0056644E">
        <w:rPr>
          <w:color w:val="0070C0"/>
          <w:sz w:val="28"/>
          <w:szCs w:val="28"/>
        </w:rPr>
        <w:t xml:space="preserve"> </w:t>
      </w:r>
      <w:r w:rsidRPr="00EB495B">
        <w:rPr>
          <w:sz w:val="28"/>
          <w:szCs w:val="28"/>
        </w:rPr>
        <w:t xml:space="preserve">and all of the loss exposures in each classification are subject to </w:t>
      </w:r>
      <w:r w:rsidRPr="00EB495B">
        <w:rPr>
          <w:sz w:val="28"/>
          <w:szCs w:val="28"/>
          <w:u w:val="single"/>
        </w:rPr>
        <w:t>the same rate.</w:t>
      </w:r>
    </w:p>
    <w:p w:rsidR="004F4F31" w:rsidRPr="00EB495B" w:rsidRDefault="004F4F31" w:rsidP="004F4F31">
      <w:pPr>
        <w:spacing w:line="288" w:lineRule="auto"/>
        <w:jc w:val="lowKashida"/>
        <w:rPr>
          <w:sz w:val="28"/>
          <w:szCs w:val="28"/>
        </w:rPr>
      </w:pPr>
      <w:r w:rsidRPr="002D7E5E">
        <w:rPr>
          <w:i/>
          <w:iCs/>
          <w:sz w:val="28"/>
          <w:szCs w:val="28"/>
          <w:u w:val="single"/>
        </w:rPr>
        <w:lastRenderedPageBreak/>
        <w:t>For example</w:t>
      </w:r>
      <w:r w:rsidRPr="00EB495B">
        <w:rPr>
          <w:sz w:val="28"/>
          <w:szCs w:val="28"/>
        </w:rPr>
        <w:t xml:space="preserve">, the rating classifications in </w:t>
      </w:r>
      <w:r w:rsidRPr="00075537">
        <w:rPr>
          <w:color w:val="00B050"/>
          <w:sz w:val="28"/>
          <w:szCs w:val="28"/>
          <w:u w:val="single"/>
        </w:rPr>
        <w:t>life insurance</w:t>
      </w:r>
      <w:r w:rsidRPr="00075537">
        <w:rPr>
          <w:color w:val="00B050"/>
          <w:sz w:val="28"/>
          <w:szCs w:val="28"/>
        </w:rPr>
        <w:t xml:space="preserve"> </w:t>
      </w:r>
      <w:r w:rsidRPr="00EB495B">
        <w:rPr>
          <w:sz w:val="28"/>
          <w:szCs w:val="28"/>
        </w:rPr>
        <w:t xml:space="preserve">are based on the </w:t>
      </w:r>
      <w:r w:rsidRPr="001403F0">
        <w:rPr>
          <w:i/>
          <w:iCs/>
          <w:sz w:val="28"/>
          <w:szCs w:val="28"/>
          <w:u w:val="single"/>
        </w:rPr>
        <w:t>age</w:t>
      </w:r>
      <w:r w:rsidRPr="00EB495B">
        <w:rPr>
          <w:sz w:val="28"/>
          <w:szCs w:val="28"/>
        </w:rPr>
        <w:t xml:space="preserve"> and </w:t>
      </w:r>
      <w:r w:rsidRPr="001403F0">
        <w:rPr>
          <w:i/>
          <w:iCs/>
          <w:sz w:val="28"/>
          <w:szCs w:val="28"/>
          <w:u w:val="single"/>
        </w:rPr>
        <w:t>sex</w:t>
      </w:r>
      <w:r w:rsidRPr="00EB495B">
        <w:rPr>
          <w:sz w:val="28"/>
          <w:szCs w:val="28"/>
        </w:rPr>
        <w:t xml:space="preserve"> of insured persons. All 40 years old males who are in good health are in the classification, while, those who are not of that age or sex are in different classifications and are subject to different rates. The same thing in </w:t>
      </w:r>
      <w:r w:rsidRPr="00EB495B">
        <w:rPr>
          <w:sz w:val="28"/>
          <w:szCs w:val="28"/>
          <w:u w:val="single"/>
        </w:rPr>
        <w:t>car insurance</w:t>
      </w:r>
      <w:r w:rsidRPr="00EB495B">
        <w:rPr>
          <w:sz w:val="28"/>
          <w:szCs w:val="28"/>
        </w:rPr>
        <w:t>, the rating classifications are based on several characteristics of each driver, including age, place of residence …. etc.</w:t>
      </w:r>
    </w:p>
    <w:p w:rsidR="004F4F31" w:rsidRPr="00EB495B" w:rsidRDefault="004F4F31" w:rsidP="004F4F31">
      <w:pPr>
        <w:spacing w:line="288" w:lineRule="auto"/>
        <w:jc w:val="lowKashida"/>
        <w:rPr>
          <w:sz w:val="28"/>
          <w:szCs w:val="28"/>
        </w:rPr>
      </w:pPr>
      <w:r w:rsidRPr="00C167F3">
        <w:rPr>
          <w:i/>
          <w:iCs/>
          <w:sz w:val="28"/>
          <w:szCs w:val="28"/>
          <w:u w:val="single"/>
        </w:rPr>
        <w:t xml:space="preserve">Regardless of the kind insurance, </w:t>
      </w:r>
      <w:r w:rsidRPr="001B6DF0">
        <w:rPr>
          <w:b/>
          <w:bCs/>
          <w:color w:val="FF0000"/>
          <w:sz w:val="28"/>
          <w:szCs w:val="28"/>
          <w:u w:val="single"/>
        </w:rPr>
        <w:t>the company's premium income</w:t>
      </w:r>
      <w:r w:rsidRPr="001B6DF0">
        <w:rPr>
          <w:i/>
          <w:iCs/>
          <w:color w:val="FF0000"/>
          <w:sz w:val="28"/>
          <w:szCs w:val="28"/>
          <w:u w:val="single"/>
        </w:rPr>
        <w:t xml:space="preserve"> </w:t>
      </w:r>
      <w:r w:rsidRPr="00C167F3">
        <w:rPr>
          <w:i/>
          <w:iCs/>
          <w:sz w:val="28"/>
          <w:szCs w:val="28"/>
          <w:u w:val="single"/>
        </w:rPr>
        <w:t>must be sufficient to cover all losses and expenses</w:t>
      </w:r>
      <w:r w:rsidRPr="00EB495B">
        <w:rPr>
          <w:sz w:val="28"/>
          <w:szCs w:val="28"/>
        </w:rPr>
        <w:t xml:space="preserve">. To obtain the premium income, </w:t>
      </w:r>
      <w:r w:rsidRPr="006676D8">
        <w:rPr>
          <w:color w:val="FF0000"/>
          <w:sz w:val="28"/>
          <w:szCs w:val="28"/>
        </w:rPr>
        <w:t xml:space="preserve">the insurance company must predict </w:t>
      </w:r>
      <w:r w:rsidRPr="006676D8">
        <w:rPr>
          <w:i/>
          <w:iCs/>
          <w:color w:val="FF0000"/>
          <w:sz w:val="28"/>
          <w:szCs w:val="28"/>
          <w:u w:val="single"/>
        </w:rPr>
        <w:t xml:space="preserve">the claims </w:t>
      </w:r>
      <w:r w:rsidRPr="006676D8">
        <w:rPr>
          <w:color w:val="FF0000"/>
          <w:sz w:val="28"/>
          <w:szCs w:val="28"/>
        </w:rPr>
        <w:t xml:space="preserve">and </w:t>
      </w:r>
      <w:r w:rsidRPr="006676D8">
        <w:rPr>
          <w:i/>
          <w:iCs/>
          <w:color w:val="FF0000"/>
          <w:sz w:val="28"/>
          <w:szCs w:val="28"/>
          <w:u w:val="single"/>
        </w:rPr>
        <w:t>expenses</w:t>
      </w:r>
      <w:r w:rsidRPr="006676D8">
        <w:rPr>
          <w:color w:val="FF0000"/>
          <w:sz w:val="28"/>
          <w:szCs w:val="28"/>
        </w:rPr>
        <w:t xml:space="preserve"> and then allocate these expected costs among the </w:t>
      </w:r>
      <w:r w:rsidRPr="006676D8">
        <w:rPr>
          <w:i/>
          <w:iCs/>
          <w:color w:val="FF0000"/>
          <w:sz w:val="28"/>
          <w:szCs w:val="28"/>
          <w:u w:val="single"/>
        </w:rPr>
        <w:t>various classes of policyholder</w:t>
      </w:r>
      <w:r w:rsidRPr="006676D8">
        <w:rPr>
          <w:color w:val="FF0000"/>
          <w:sz w:val="28"/>
          <w:szCs w:val="28"/>
        </w:rPr>
        <w:t>.</w:t>
      </w:r>
      <w:r w:rsidRPr="00EB495B">
        <w:rPr>
          <w:sz w:val="28"/>
          <w:szCs w:val="28"/>
        </w:rPr>
        <w:t xml:space="preserve"> In other words</w:t>
      </w:r>
      <w:r w:rsidRPr="0010002C">
        <w:rPr>
          <w:color w:val="00B050"/>
          <w:sz w:val="28"/>
          <w:szCs w:val="28"/>
        </w:rPr>
        <w:t>, each insured should pay</w:t>
      </w:r>
      <w:r w:rsidRPr="00EB495B">
        <w:rPr>
          <w:sz w:val="28"/>
          <w:szCs w:val="28"/>
        </w:rPr>
        <w:t xml:space="preserve"> </w:t>
      </w:r>
      <w:r w:rsidRPr="0010002C">
        <w:rPr>
          <w:color w:val="00B050"/>
          <w:sz w:val="28"/>
          <w:szCs w:val="28"/>
        </w:rPr>
        <w:t>his fair share</w:t>
      </w:r>
      <w:r w:rsidRPr="00EB495B">
        <w:rPr>
          <w:sz w:val="28"/>
          <w:szCs w:val="28"/>
        </w:rPr>
        <w:t xml:space="preserve">. </w:t>
      </w:r>
      <w:r w:rsidRPr="00681587">
        <w:rPr>
          <w:b/>
          <w:bCs/>
          <w:sz w:val="28"/>
          <w:szCs w:val="28"/>
          <w:u w:val="single"/>
        </w:rPr>
        <w:t>That is</w:t>
      </w:r>
      <w:r w:rsidRPr="00EB495B">
        <w:rPr>
          <w:sz w:val="28"/>
          <w:szCs w:val="28"/>
        </w:rPr>
        <w:t xml:space="preserve">, older people are charged higher rates for life insurance than younger people, because a higher percentage of older insured die in any given year. </w:t>
      </w:r>
      <w:r w:rsidRPr="00681587">
        <w:rPr>
          <w:sz w:val="28"/>
          <w:szCs w:val="28"/>
          <w:u w:val="single"/>
        </w:rPr>
        <w:t>In other words</w:t>
      </w:r>
      <w:r w:rsidRPr="00EB495B">
        <w:rPr>
          <w:sz w:val="28"/>
          <w:szCs w:val="28"/>
        </w:rPr>
        <w:t>, death probabilities of older insured greater than their counter part for younger people.</w:t>
      </w:r>
    </w:p>
    <w:p w:rsidR="004F4F31" w:rsidRDefault="004F4F31" w:rsidP="004F4F31">
      <w:pPr>
        <w:spacing w:line="288" w:lineRule="auto"/>
        <w:jc w:val="lowKashida"/>
        <w:rPr>
          <w:sz w:val="28"/>
          <w:szCs w:val="28"/>
        </w:rPr>
      </w:pPr>
      <w:r w:rsidRPr="006C77E1">
        <w:rPr>
          <w:b/>
          <w:bCs/>
          <w:i/>
          <w:iCs/>
          <w:sz w:val="28"/>
          <w:szCs w:val="28"/>
          <w:u w:val="single"/>
        </w:rPr>
        <w:t>The premium</w:t>
      </w:r>
      <w:r w:rsidRPr="006C77E1">
        <w:rPr>
          <w:b/>
          <w:bCs/>
          <w:i/>
          <w:iCs/>
          <w:sz w:val="28"/>
          <w:szCs w:val="28"/>
        </w:rPr>
        <w:t xml:space="preserve"> </w:t>
      </w:r>
      <w:r w:rsidRPr="00EB495B">
        <w:rPr>
          <w:sz w:val="28"/>
          <w:szCs w:val="28"/>
        </w:rPr>
        <w:t xml:space="preserve">that the insured pays is called </w:t>
      </w:r>
      <w:r w:rsidRPr="00EB495B">
        <w:rPr>
          <w:sz w:val="28"/>
          <w:szCs w:val="28"/>
          <w:u w:val="single"/>
        </w:rPr>
        <w:t xml:space="preserve">the </w:t>
      </w:r>
      <w:r w:rsidRPr="006C77E1">
        <w:rPr>
          <w:b/>
          <w:bCs/>
          <w:i/>
          <w:iCs/>
          <w:sz w:val="28"/>
          <w:szCs w:val="28"/>
          <w:u w:val="single"/>
        </w:rPr>
        <w:t>gross premium</w:t>
      </w:r>
      <w:r w:rsidRPr="00EB495B">
        <w:rPr>
          <w:sz w:val="28"/>
          <w:szCs w:val="28"/>
        </w:rPr>
        <w:t xml:space="preserve">. The gross premium is composed of two parts, one to provide for payment of losses is called </w:t>
      </w:r>
      <w:r w:rsidRPr="006C77E1">
        <w:rPr>
          <w:b/>
          <w:bCs/>
          <w:i/>
          <w:iCs/>
          <w:sz w:val="28"/>
          <w:szCs w:val="28"/>
          <w:u w:val="single"/>
        </w:rPr>
        <w:t>pure premium</w:t>
      </w:r>
      <w:r w:rsidRPr="006C77E1">
        <w:rPr>
          <w:b/>
          <w:bCs/>
          <w:i/>
          <w:iCs/>
          <w:sz w:val="28"/>
          <w:szCs w:val="28"/>
        </w:rPr>
        <w:t>(net premium</w:t>
      </w:r>
      <w:r w:rsidR="002355B6">
        <w:rPr>
          <w:b/>
          <w:bCs/>
          <w:i/>
          <w:iCs/>
          <w:sz w:val="28"/>
          <w:szCs w:val="28"/>
        </w:rPr>
        <w:t xml:space="preserve"> – Risk Premium</w:t>
      </w:r>
      <w:r w:rsidRPr="00EB495B">
        <w:rPr>
          <w:sz w:val="28"/>
          <w:szCs w:val="28"/>
        </w:rPr>
        <w:t xml:space="preserve">) and a second called a </w:t>
      </w:r>
      <w:r w:rsidRPr="006C77E1">
        <w:rPr>
          <w:b/>
          <w:bCs/>
          <w:i/>
          <w:iCs/>
          <w:sz w:val="28"/>
          <w:szCs w:val="28"/>
          <w:u w:val="single"/>
        </w:rPr>
        <w:t>loading</w:t>
      </w:r>
      <w:r w:rsidR="0051349C">
        <w:rPr>
          <w:b/>
          <w:bCs/>
          <w:i/>
          <w:iCs/>
          <w:sz w:val="28"/>
          <w:szCs w:val="28"/>
          <w:u w:val="single"/>
        </w:rPr>
        <w:t>s</w:t>
      </w:r>
      <w:r w:rsidRPr="00EB495B">
        <w:rPr>
          <w:sz w:val="28"/>
          <w:szCs w:val="28"/>
        </w:rPr>
        <w:t xml:space="preserve"> to cover expenses of operation (commission, administrative expenses, taxes ,profit of insurer … </w:t>
      </w:r>
      <w:proofErr w:type="spellStart"/>
      <w:r w:rsidRPr="00EB495B">
        <w:rPr>
          <w:sz w:val="28"/>
          <w:szCs w:val="28"/>
        </w:rPr>
        <w:t>etc</w:t>
      </w:r>
      <w:proofErr w:type="spellEnd"/>
      <w:r w:rsidRPr="00EB495B">
        <w:rPr>
          <w:sz w:val="28"/>
          <w:szCs w:val="28"/>
        </w:rPr>
        <w:t>)</w:t>
      </w:r>
    </w:p>
    <w:p w:rsidR="006676D8" w:rsidRDefault="006676D8" w:rsidP="004F4F31">
      <w:pPr>
        <w:spacing w:line="288" w:lineRule="auto"/>
        <w:jc w:val="lowKashida"/>
        <w:rPr>
          <w:sz w:val="28"/>
          <w:szCs w:val="28"/>
        </w:rPr>
      </w:pPr>
      <w:r w:rsidRPr="006676D8">
        <w:rPr>
          <w:b/>
          <w:bCs/>
          <w:sz w:val="28"/>
          <w:szCs w:val="28"/>
        </w:rPr>
        <w:t>That is</w:t>
      </w:r>
      <w:r>
        <w:rPr>
          <w:sz w:val="28"/>
          <w:szCs w:val="28"/>
        </w:rPr>
        <w:t xml:space="preserve">   </w:t>
      </w:r>
      <w:r w:rsidRPr="001B0905">
        <w:rPr>
          <w:b/>
          <w:bCs/>
          <w:color w:val="00B050"/>
          <w:sz w:val="24"/>
          <w:szCs w:val="24"/>
        </w:rPr>
        <w:t xml:space="preserve">the </w:t>
      </w:r>
      <w:r w:rsidRPr="001B0905">
        <w:rPr>
          <w:b/>
          <w:bCs/>
          <w:i/>
          <w:iCs/>
          <w:color w:val="00B050"/>
          <w:sz w:val="24"/>
          <w:szCs w:val="24"/>
        </w:rPr>
        <w:t>gross premium</w:t>
      </w:r>
      <w:r w:rsidRPr="00466477">
        <w:rPr>
          <w:b/>
          <w:bCs/>
          <w:i/>
          <w:iCs/>
          <w:color w:val="00B050"/>
          <w:sz w:val="24"/>
          <w:szCs w:val="24"/>
        </w:rPr>
        <w:t xml:space="preserve"> = pure premium (net premium – Risk Premium</w:t>
      </w:r>
      <w:r w:rsidRPr="00466477">
        <w:rPr>
          <w:color w:val="00B050"/>
          <w:sz w:val="24"/>
          <w:szCs w:val="24"/>
        </w:rPr>
        <w:t>) +</w:t>
      </w:r>
      <w:r w:rsidRPr="00466477">
        <w:rPr>
          <w:b/>
          <w:bCs/>
          <w:i/>
          <w:iCs/>
          <w:color w:val="00B050"/>
          <w:sz w:val="24"/>
          <w:szCs w:val="24"/>
        </w:rPr>
        <w:t xml:space="preserve"> loadings</w:t>
      </w:r>
    </w:p>
    <w:p w:rsidR="003D67E3" w:rsidRPr="00F35811" w:rsidRDefault="003D67E3" w:rsidP="00F35811">
      <w:pPr>
        <w:spacing w:line="360" w:lineRule="auto"/>
        <w:textAlignment w:val="baseline"/>
        <w:rPr>
          <w:rFonts w:asciiTheme="majorBidi" w:eastAsia="Times New Roman" w:hAnsiTheme="majorBidi" w:cstheme="majorBidi"/>
          <w:sz w:val="28"/>
          <w:szCs w:val="28"/>
        </w:rPr>
      </w:pPr>
      <w:r w:rsidRPr="00F35811">
        <w:rPr>
          <w:rFonts w:asciiTheme="majorBidi" w:eastAsia="MS PGothic" w:hAnsiTheme="majorBidi" w:cstheme="majorBidi"/>
          <w:color w:val="000000" w:themeColor="text1"/>
          <w:sz w:val="28"/>
          <w:szCs w:val="28"/>
        </w:rPr>
        <w:t xml:space="preserve">Rates and premiums are determined by </w:t>
      </w:r>
      <w:r w:rsidRPr="00817347">
        <w:rPr>
          <w:rFonts w:asciiTheme="majorBidi" w:eastAsia="MS PGothic" w:hAnsiTheme="majorBidi" w:cstheme="majorBidi"/>
          <w:b/>
          <w:bCs/>
          <w:color w:val="FF0000"/>
          <w:sz w:val="28"/>
          <w:szCs w:val="28"/>
          <w:u w:val="single"/>
        </w:rPr>
        <w:t>an actuary</w:t>
      </w:r>
      <w:r w:rsidRPr="00F35811">
        <w:rPr>
          <w:rFonts w:asciiTheme="majorBidi" w:eastAsia="MS PGothic" w:hAnsiTheme="majorBidi" w:cstheme="majorBidi"/>
          <w:color w:val="000000" w:themeColor="text1"/>
          <w:sz w:val="28"/>
          <w:szCs w:val="28"/>
        </w:rPr>
        <w:t>, using the company</w:t>
      </w:r>
      <w:r w:rsidRPr="00F35811">
        <w:rPr>
          <w:rFonts w:asciiTheme="majorBidi" w:eastAsia="MS PGothic" w:hAnsiTheme="majorBidi" w:cstheme="majorBidi"/>
          <w:color w:val="000000" w:themeColor="text1"/>
          <w:sz w:val="28"/>
          <w:szCs w:val="28"/>
          <w:lang w:eastAsia="ja-JP"/>
        </w:rPr>
        <w:t>’</w:t>
      </w:r>
      <w:r w:rsidRPr="00F35811">
        <w:rPr>
          <w:rFonts w:asciiTheme="majorBidi" w:eastAsia="MS PGothic" w:hAnsiTheme="majorBidi" w:cstheme="majorBidi"/>
          <w:color w:val="000000" w:themeColor="text1"/>
          <w:sz w:val="28"/>
          <w:szCs w:val="28"/>
        </w:rPr>
        <w:t xml:space="preserve">s past loss experience and industry </w:t>
      </w:r>
      <w:r w:rsidR="00813099" w:rsidRPr="00F35811">
        <w:rPr>
          <w:rFonts w:asciiTheme="majorBidi" w:eastAsia="MS PGothic" w:hAnsiTheme="majorBidi" w:cstheme="majorBidi"/>
          <w:color w:val="000000" w:themeColor="text1"/>
          <w:sz w:val="28"/>
          <w:szCs w:val="28"/>
        </w:rPr>
        <w:t>statistics.</w:t>
      </w:r>
    </w:p>
    <w:p w:rsidR="003D67E3" w:rsidRDefault="00F35811" w:rsidP="00F35811">
      <w:pPr>
        <w:spacing w:line="360" w:lineRule="auto"/>
        <w:ind w:left="-270"/>
        <w:textAlignment w:val="baseline"/>
        <w:rPr>
          <w:rFonts w:asciiTheme="majorBidi" w:hAnsiTheme="majorBidi" w:cstheme="majorBidi"/>
          <w:sz w:val="28"/>
          <w:szCs w:val="28"/>
          <w:rtl/>
        </w:rPr>
      </w:pPr>
      <w:r w:rsidRPr="00263A5D">
        <w:rPr>
          <w:rFonts w:asciiTheme="majorBidi" w:eastAsia="MS PGothic" w:hAnsiTheme="majorBidi" w:cstheme="majorBidi"/>
          <w:b/>
          <w:bCs/>
          <w:color w:val="000000" w:themeColor="text1"/>
          <w:sz w:val="28"/>
          <w:szCs w:val="28"/>
          <w:u w:val="single"/>
        </w:rPr>
        <w:t>Actuary</w:t>
      </w:r>
      <w:r w:rsidR="003D67E3" w:rsidRPr="00F35811">
        <w:rPr>
          <w:rFonts w:asciiTheme="majorBidi" w:hAnsiTheme="majorBidi" w:cstheme="majorBidi"/>
          <w:sz w:val="28"/>
          <w:szCs w:val="28"/>
        </w:rPr>
        <w:t xml:space="preserve"> is </w:t>
      </w:r>
      <w:r w:rsidRPr="00F35811">
        <w:rPr>
          <w:rFonts w:asciiTheme="majorBidi" w:hAnsiTheme="majorBidi" w:cstheme="majorBidi"/>
          <w:sz w:val="28"/>
          <w:szCs w:val="28"/>
        </w:rPr>
        <w:t xml:space="preserve">professional </w:t>
      </w:r>
      <w:r>
        <w:rPr>
          <w:rFonts w:asciiTheme="majorBidi" w:hAnsiTheme="majorBidi" w:cstheme="majorBidi"/>
          <w:sz w:val="28"/>
          <w:szCs w:val="28"/>
        </w:rPr>
        <w:t xml:space="preserve">person </w:t>
      </w:r>
      <w:r w:rsidR="003D67E3" w:rsidRPr="00F35811">
        <w:rPr>
          <w:rFonts w:asciiTheme="majorBidi" w:hAnsiTheme="majorBidi" w:cstheme="majorBidi"/>
          <w:sz w:val="28"/>
          <w:szCs w:val="28"/>
        </w:rPr>
        <w:t xml:space="preserve">trained in the technical aspects in insurance and related fields, particularly in </w:t>
      </w:r>
      <w:r w:rsidR="003D67E3" w:rsidRPr="00681587">
        <w:rPr>
          <w:rFonts w:asciiTheme="majorBidi" w:hAnsiTheme="majorBidi" w:cstheme="majorBidi"/>
          <w:sz w:val="28"/>
          <w:szCs w:val="28"/>
          <w:u w:val="single"/>
        </w:rPr>
        <w:t>mathematics of insurance</w:t>
      </w:r>
      <w:r w:rsidR="00B220C2">
        <w:rPr>
          <w:rFonts w:asciiTheme="majorBidi" w:hAnsiTheme="majorBidi" w:cstheme="majorBidi"/>
          <w:sz w:val="28"/>
          <w:szCs w:val="28"/>
          <w:u w:val="single"/>
        </w:rPr>
        <w:t>, finance and economy</w:t>
      </w:r>
      <w:bookmarkStart w:id="0" w:name="_GoBack"/>
      <w:bookmarkEnd w:id="0"/>
      <w:r w:rsidR="003D67E3" w:rsidRPr="00F35811">
        <w:rPr>
          <w:rFonts w:asciiTheme="majorBidi" w:hAnsiTheme="majorBidi" w:cstheme="majorBidi"/>
          <w:sz w:val="28"/>
          <w:szCs w:val="28"/>
        </w:rPr>
        <w:t xml:space="preserve"> (determining financial reserve – projecting future claims, expenses – developing new forms of insurance to meet the changing needs of consumers)</w:t>
      </w:r>
      <w:r w:rsidR="00822F35">
        <w:rPr>
          <w:rFonts w:asciiTheme="majorBidi" w:hAnsiTheme="majorBidi" w:cstheme="majorBidi"/>
          <w:sz w:val="28"/>
          <w:szCs w:val="28"/>
        </w:rPr>
        <w:t xml:space="preserve">. </w:t>
      </w:r>
    </w:p>
    <w:p w:rsidR="005B31FF" w:rsidRPr="00F35811" w:rsidRDefault="005B31FF" w:rsidP="00F35811">
      <w:pPr>
        <w:spacing w:line="360" w:lineRule="auto"/>
        <w:ind w:left="-270"/>
        <w:textAlignment w:val="baseline"/>
        <w:rPr>
          <w:rFonts w:asciiTheme="majorBidi" w:hAnsiTheme="majorBidi" w:cstheme="majorBidi"/>
          <w:sz w:val="28"/>
          <w:szCs w:val="28"/>
        </w:rPr>
      </w:pPr>
    </w:p>
    <w:p w:rsidR="00A146D5" w:rsidRPr="00A146D5" w:rsidRDefault="003D67E3" w:rsidP="00A146D5">
      <w:pPr>
        <w:spacing w:line="288" w:lineRule="auto"/>
        <w:jc w:val="lowKashida"/>
        <w:rPr>
          <w:b/>
          <w:bCs/>
          <w:i/>
          <w:iCs/>
          <w:sz w:val="28"/>
          <w:szCs w:val="28"/>
          <w:u w:val="single"/>
        </w:rPr>
      </w:pPr>
      <w:r w:rsidRPr="00A146D5">
        <w:rPr>
          <w:rFonts w:asciiTheme="majorBidi" w:eastAsia="MS PGothic" w:hAnsiTheme="majorBidi" w:cstheme="majorBidi"/>
          <w:b/>
          <w:bCs/>
          <w:color w:val="000000" w:themeColor="text1"/>
          <w:sz w:val="28"/>
          <w:szCs w:val="28"/>
        </w:rPr>
        <w:lastRenderedPageBreak/>
        <w:t xml:space="preserve"> </w:t>
      </w:r>
      <w:r w:rsidR="00A146D5" w:rsidRPr="00822F35">
        <w:rPr>
          <w:b/>
          <w:bCs/>
          <w:i/>
          <w:iCs/>
          <w:sz w:val="28"/>
          <w:szCs w:val="28"/>
        </w:rPr>
        <w:t>6.2-</w:t>
      </w:r>
      <w:r w:rsidR="00822F35">
        <w:rPr>
          <w:b/>
          <w:bCs/>
          <w:i/>
          <w:iCs/>
          <w:sz w:val="28"/>
          <w:szCs w:val="28"/>
          <w:u w:val="single"/>
        </w:rPr>
        <w:t xml:space="preserve"> </w:t>
      </w:r>
      <w:r w:rsidR="00A146D5" w:rsidRPr="00A146D5">
        <w:rPr>
          <w:b/>
          <w:bCs/>
          <w:i/>
          <w:iCs/>
          <w:sz w:val="28"/>
          <w:szCs w:val="28"/>
          <w:u w:val="single"/>
        </w:rPr>
        <w:t>Underwriting</w:t>
      </w:r>
      <w:r w:rsidR="00822F35">
        <w:rPr>
          <w:b/>
          <w:bCs/>
          <w:i/>
          <w:iCs/>
          <w:sz w:val="28"/>
          <w:szCs w:val="28"/>
          <w:u w:val="single"/>
        </w:rPr>
        <w:t xml:space="preserve"> </w:t>
      </w:r>
    </w:p>
    <w:p w:rsidR="00650C3E" w:rsidRDefault="00A146D5" w:rsidP="00AC33BA">
      <w:pPr>
        <w:spacing w:line="288" w:lineRule="auto"/>
        <w:jc w:val="lowKashida"/>
        <w:rPr>
          <w:sz w:val="28"/>
          <w:szCs w:val="28"/>
          <w:rtl/>
        </w:rPr>
      </w:pPr>
      <w:r w:rsidRPr="00681587">
        <w:rPr>
          <w:b/>
          <w:bCs/>
          <w:sz w:val="28"/>
          <w:szCs w:val="28"/>
          <w:u w:val="single"/>
        </w:rPr>
        <w:t>Underwriting</w:t>
      </w:r>
      <w:r w:rsidRPr="00EB495B">
        <w:rPr>
          <w:sz w:val="28"/>
          <w:szCs w:val="28"/>
        </w:rPr>
        <w:t xml:space="preserve"> is </w:t>
      </w:r>
      <w:r w:rsidRPr="00783DD1">
        <w:rPr>
          <w:color w:val="FF0000"/>
          <w:sz w:val="28"/>
          <w:szCs w:val="28"/>
        </w:rPr>
        <w:t>the process of selecting and classifying applicants</w:t>
      </w:r>
      <w:r w:rsidR="00AC04B6">
        <w:rPr>
          <w:rFonts w:hint="cs"/>
          <w:color w:val="FF0000"/>
          <w:sz w:val="28"/>
          <w:szCs w:val="28"/>
          <w:rtl/>
        </w:rPr>
        <w:t xml:space="preserve"> </w:t>
      </w:r>
      <w:r w:rsidR="00B96597" w:rsidRPr="00783DD1">
        <w:rPr>
          <w:color w:val="FF0000"/>
          <w:sz w:val="28"/>
          <w:szCs w:val="28"/>
        </w:rPr>
        <w:t xml:space="preserve">and pricing applicants </w:t>
      </w:r>
      <w:r w:rsidRPr="00783DD1">
        <w:rPr>
          <w:color w:val="FF0000"/>
          <w:sz w:val="28"/>
          <w:szCs w:val="28"/>
        </w:rPr>
        <w:t xml:space="preserve">for </w:t>
      </w:r>
      <w:r w:rsidR="0046638F" w:rsidRPr="00783DD1">
        <w:rPr>
          <w:color w:val="FF0000"/>
          <w:sz w:val="28"/>
          <w:szCs w:val="28"/>
        </w:rPr>
        <w:t>insurance</w:t>
      </w:r>
      <w:r w:rsidR="0046638F" w:rsidRPr="00EB495B">
        <w:rPr>
          <w:sz w:val="28"/>
          <w:szCs w:val="28"/>
        </w:rPr>
        <w:t>.</w:t>
      </w:r>
      <w:r w:rsidRPr="00EB495B">
        <w:rPr>
          <w:sz w:val="28"/>
          <w:szCs w:val="28"/>
        </w:rPr>
        <w:t xml:space="preserve"> </w:t>
      </w:r>
      <w:r w:rsidR="001C4D00">
        <w:rPr>
          <w:sz w:val="28"/>
          <w:szCs w:val="28"/>
        </w:rPr>
        <w:t xml:space="preserve"> </w:t>
      </w:r>
      <w:r w:rsidRPr="00EC17C3">
        <w:rPr>
          <w:i/>
          <w:iCs/>
          <w:sz w:val="28"/>
          <w:szCs w:val="28"/>
          <w:u w:val="single"/>
        </w:rPr>
        <w:t>In other words</w:t>
      </w:r>
      <w:r w:rsidRPr="00EB495B">
        <w:rPr>
          <w:sz w:val="28"/>
          <w:szCs w:val="28"/>
        </w:rPr>
        <w:t xml:space="preserve">, it is the process by which </w:t>
      </w:r>
      <w:r w:rsidRPr="000B7DF2">
        <w:rPr>
          <w:b/>
          <w:bCs/>
          <w:color w:val="0070C0"/>
          <w:sz w:val="28"/>
          <w:szCs w:val="28"/>
        </w:rPr>
        <w:t>insurers</w:t>
      </w:r>
      <w:r w:rsidRPr="00EB495B">
        <w:rPr>
          <w:sz w:val="28"/>
          <w:szCs w:val="28"/>
        </w:rPr>
        <w:t xml:space="preserve"> decide which </w:t>
      </w:r>
      <w:r w:rsidRPr="00650C3E">
        <w:rPr>
          <w:b/>
          <w:bCs/>
          <w:i/>
          <w:iCs/>
          <w:color w:val="00B0F0"/>
          <w:sz w:val="28"/>
          <w:szCs w:val="28"/>
          <w:u w:val="single"/>
        </w:rPr>
        <w:t>loss exposure units</w:t>
      </w:r>
      <w:r w:rsidRPr="00650C3E">
        <w:rPr>
          <w:color w:val="00B0F0"/>
          <w:sz w:val="28"/>
          <w:szCs w:val="28"/>
        </w:rPr>
        <w:t xml:space="preserve"> </w:t>
      </w:r>
      <w:r w:rsidRPr="00EB495B">
        <w:rPr>
          <w:sz w:val="28"/>
          <w:szCs w:val="28"/>
        </w:rPr>
        <w:t xml:space="preserve">to </w:t>
      </w:r>
      <w:r w:rsidRPr="00681587">
        <w:rPr>
          <w:sz w:val="28"/>
          <w:szCs w:val="28"/>
          <w:u w:val="single"/>
        </w:rPr>
        <w:t>accept or to reject</w:t>
      </w:r>
      <w:r w:rsidRPr="00EB495B">
        <w:rPr>
          <w:sz w:val="28"/>
          <w:szCs w:val="28"/>
        </w:rPr>
        <w:t xml:space="preserve"> and </w:t>
      </w:r>
      <w:r w:rsidRPr="00681587">
        <w:rPr>
          <w:sz w:val="28"/>
          <w:szCs w:val="28"/>
          <w:u w:val="single"/>
        </w:rPr>
        <w:t>how much the premium</w:t>
      </w:r>
      <w:r w:rsidRPr="00EB495B">
        <w:rPr>
          <w:sz w:val="28"/>
          <w:szCs w:val="28"/>
        </w:rPr>
        <w:t xml:space="preserve">, if, they accepted. </w:t>
      </w:r>
      <w:r w:rsidRPr="005D2487">
        <w:rPr>
          <w:color w:val="FF0000"/>
          <w:sz w:val="28"/>
          <w:szCs w:val="28"/>
          <w:u w:val="single"/>
        </w:rPr>
        <w:t>The main objective of underwriting process</w:t>
      </w:r>
      <w:r w:rsidRPr="005D2487">
        <w:rPr>
          <w:color w:val="FF0000"/>
          <w:sz w:val="28"/>
          <w:szCs w:val="28"/>
        </w:rPr>
        <w:t xml:space="preserve"> </w:t>
      </w:r>
      <w:r w:rsidRPr="00EB495B">
        <w:rPr>
          <w:sz w:val="28"/>
          <w:szCs w:val="28"/>
        </w:rPr>
        <w:t xml:space="preserve">is to select those </w:t>
      </w:r>
      <w:r w:rsidRPr="00085A22">
        <w:rPr>
          <w:i/>
          <w:iCs/>
          <w:color w:val="00B050"/>
          <w:sz w:val="28"/>
          <w:szCs w:val="28"/>
        </w:rPr>
        <w:t xml:space="preserve">applicants for insurance that meet the insurance company's </w:t>
      </w:r>
      <w:r w:rsidRPr="00085A22">
        <w:rPr>
          <w:i/>
          <w:iCs/>
          <w:color w:val="00B050"/>
          <w:sz w:val="28"/>
          <w:szCs w:val="28"/>
          <w:u w:val="single"/>
        </w:rPr>
        <w:t>standards of acceptance</w:t>
      </w:r>
      <w:r w:rsidRPr="00EC17C3">
        <w:rPr>
          <w:i/>
          <w:iCs/>
          <w:sz w:val="28"/>
          <w:szCs w:val="28"/>
          <w:u w:val="single"/>
        </w:rPr>
        <w:t>.</w:t>
      </w:r>
      <w:r w:rsidRPr="00EB495B">
        <w:rPr>
          <w:sz w:val="28"/>
          <w:szCs w:val="28"/>
        </w:rPr>
        <w:t xml:space="preserve"> Hence, </w:t>
      </w:r>
      <w:r w:rsidRPr="00681587">
        <w:rPr>
          <w:sz w:val="28"/>
          <w:szCs w:val="28"/>
          <w:u w:val="single"/>
        </w:rPr>
        <w:t>the underwriter's job</w:t>
      </w:r>
      <w:r w:rsidRPr="00EB495B">
        <w:rPr>
          <w:sz w:val="28"/>
          <w:szCs w:val="28"/>
        </w:rPr>
        <w:t xml:space="preserve"> is to avoid insuring too many below average risks. Unless this is done</w:t>
      </w:r>
      <w:r w:rsidRPr="005D2487">
        <w:rPr>
          <w:color w:val="FF0000"/>
          <w:sz w:val="28"/>
          <w:szCs w:val="28"/>
        </w:rPr>
        <w:t xml:space="preserve">, </w:t>
      </w:r>
      <w:r w:rsidRPr="005D2487">
        <w:rPr>
          <w:b/>
          <w:bCs/>
          <w:i/>
          <w:iCs/>
          <w:color w:val="FF0000"/>
          <w:sz w:val="28"/>
          <w:szCs w:val="28"/>
          <w:u w:val="single"/>
        </w:rPr>
        <w:t>adverse selection</w:t>
      </w:r>
      <w:r w:rsidRPr="005D2487">
        <w:rPr>
          <w:color w:val="FF0000"/>
          <w:sz w:val="28"/>
          <w:szCs w:val="28"/>
        </w:rPr>
        <w:t xml:space="preserve"> </w:t>
      </w:r>
      <w:r w:rsidRPr="00EB495B">
        <w:rPr>
          <w:sz w:val="28"/>
          <w:szCs w:val="28"/>
        </w:rPr>
        <w:t xml:space="preserve">will result. </w:t>
      </w:r>
    </w:p>
    <w:p w:rsidR="00A146D5" w:rsidRPr="00EB495B" w:rsidRDefault="00A146D5" w:rsidP="00AC33BA">
      <w:pPr>
        <w:spacing w:line="288" w:lineRule="auto"/>
        <w:jc w:val="lowKashida"/>
        <w:rPr>
          <w:sz w:val="28"/>
          <w:szCs w:val="28"/>
        </w:rPr>
      </w:pPr>
      <w:r w:rsidRPr="000B7DF2">
        <w:rPr>
          <w:color w:val="0070C0"/>
          <w:sz w:val="28"/>
          <w:szCs w:val="28"/>
          <w:u w:val="single"/>
        </w:rPr>
        <w:t>Adverse selection</w:t>
      </w:r>
      <w:r w:rsidRPr="000B7DF2">
        <w:rPr>
          <w:color w:val="0070C0"/>
          <w:sz w:val="28"/>
          <w:szCs w:val="28"/>
        </w:rPr>
        <w:t xml:space="preserve"> </w:t>
      </w:r>
      <w:r w:rsidRPr="00EB495B">
        <w:rPr>
          <w:sz w:val="28"/>
          <w:szCs w:val="28"/>
        </w:rPr>
        <w:t xml:space="preserve">means </w:t>
      </w:r>
      <w:r w:rsidRPr="005D2487">
        <w:rPr>
          <w:sz w:val="28"/>
          <w:szCs w:val="28"/>
          <w:u w:val="single"/>
        </w:rPr>
        <w:t>too many of the insurance company's insureds</w:t>
      </w:r>
      <w:r w:rsidRPr="00EB495B">
        <w:rPr>
          <w:sz w:val="28"/>
          <w:szCs w:val="28"/>
        </w:rPr>
        <w:t xml:space="preserve"> will have losses and the company may not have enough income to cover all of its costs. </w:t>
      </w:r>
      <w:r w:rsidRPr="00EC17C3">
        <w:rPr>
          <w:i/>
          <w:iCs/>
          <w:sz w:val="28"/>
          <w:szCs w:val="28"/>
          <w:u w:val="single"/>
        </w:rPr>
        <w:t xml:space="preserve">Hence, </w:t>
      </w:r>
      <w:r w:rsidRPr="0039398E">
        <w:rPr>
          <w:i/>
          <w:iCs/>
          <w:color w:val="FF0000"/>
          <w:sz w:val="28"/>
          <w:szCs w:val="28"/>
          <w:u w:val="single"/>
        </w:rPr>
        <w:t xml:space="preserve">the underwriter </w:t>
      </w:r>
      <w:r w:rsidRPr="00EC17C3">
        <w:rPr>
          <w:b/>
          <w:bCs/>
          <w:i/>
          <w:iCs/>
          <w:sz w:val="28"/>
          <w:szCs w:val="28"/>
          <w:u w:val="single"/>
        </w:rPr>
        <w:t>struggle</w:t>
      </w:r>
      <w:r w:rsidRPr="00EC17C3">
        <w:rPr>
          <w:i/>
          <w:iCs/>
          <w:sz w:val="28"/>
          <w:szCs w:val="28"/>
          <w:u w:val="single"/>
        </w:rPr>
        <w:t xml:space="preserve"> to select certain types of applicants and to reject others </w:t>
      </w:r>
      <w:r w:rsidRPr="0039398E">
        <w:rPr>
          <w:i/>
          <w:iCs/>
          <w:color w:val="FF0000"/>
          <w:sz w:val="28"/>
          <w:szCs w:val="28"/>
          <w:u w:val="single"/>
        </w:rPr>
        <w:t xml:space="preserve">to produce </w:t>
      </w:r>
      <w:r w:rsidRPr="00650C3E">
        <w:rPr>
          <w:i/>
          <w:iCs/>
          <w:color w:val="0070C0"/>
          <w:sz w:val="28"/>
          <w:szCs w:val="28"/>
          <w:u w:val="single"/>
        </w:rPr>
        <w:t>a profitable volume of business</w:t>
      </w:r>
      <w:r w:rsidRPr="00EC17C3">
        <w:rPr>
          <w:i/>
          <w:iCs/>
          <w:sz w:val="28"/>
          <w:szCs w:val="28"/>
          <w:u w:val="single"/>
        </w:rPr>
        <w:t>.</w:t>
      </w:r>
      <w:r w:rsidRPr="00EB495B">
        <w:rPr>
          <w:sz w:val="28"/>
          <w:szCs w:val="28"/>
        </w:rPr>
        <w:t xml:space="preserve"> </w:t>
      </w:r>
      <w:r w:rsidRPr="00681587">
        <w:rPr>
          <w:b/>
          <w:bCs/>
          <w:sz w:val="28"/>
          <w:szCs w:val="28"/>
          <w:u w:val="single"/>
        </w:rPr>
        <w:t>To achieve objective of the underwriting</w:t>
      </w:r>
      <w:r w:rsidRPr="00EB495B">
        <w:rPr>
          <w:sz w:val="28"/>
          <w:szCs w:val="28"/>
        </w:rPr>
        <w:t xml:space="preserve"> </w:t>
      </w:r>
      <w:r w:rsidRPr="00EC17C3">
        <w:rPr>
          <w:b/>
          <w:bCs/>
          <w:sz w:val="28"/>
          <w:szCs w:val="28"/>
          <w:u w:val="single"/>
        </w:rPr>
        <w:t xml:space="preserve">three important </w:t>
      </w:r>
      <w:r w:rsidR="00656125" w:rsidRPr="00EC17C3">
        <w:rPr>
          <w:b/>
          <w:bCs/>
          <w:sz w:val="28"/>
          <w:szCs w:val="28"/>
          <w:u w:val="single"/>
        </w:rPr>
        <w:t>principle</w:t>
      </w:r>
      <w:r w:rsidR="00656125">
        <w:rPr>
          <w:b/>
          <w:bCs/>
          <w:sz w:val="28"/>
          <w:szCs w:val="28"/>
          <w:u w:val="single"/>
        </w:rPr>
        <w:t xml:space="preserve">s </w:t>
      </w:r>
      <w:r w:rsidR="00656125" w:rsidRPr="00EB495B">
        <w:rPr>
          <w:sz w:val="28"/>
          <w:szCs w:val="28"/>
        </w:rPr>
        <w:t>are</w:t>
      </w:r>
      <w:r w:rsidRPr="00EB495B">
        <w:rPr>
          <w:sz w:val="28"/>
          <w:szCs w:val="28"/>
        </w:rPr>
        <w:t xml:space="preserve"> followed. They are:</w:t>
      </w:r>
    </w:p>
    <w:p w:rsidR="00A146D5" w:rsidRPr="00EB495B" w:rsidRDefault="00A146D5" w:rsidP="00A146D5">
      <w:pPr>
        <w:numPr>
          <w:ilvl w:val="0"/>
          <w:numId w:val="6"/>
        </w:numPr>
        <w:spacing w:after="0" w:line="288" w:lineRule="auto"/>
        <w:jc w:val="lowKashida"/>
        <w:rPr>
          <w:sz w:val="28"/>
          <w:szCs w:val="28"/>
        </w:rPr>
      </w:pPr>
      <w:r w:rsidRPr="00EB495B">
        <w:rPr>
          <w:sz w:val="28"/>
          <w:szCs w:val="28"/>
        </w:rPr>
        <w:t xml:space="preserve">Selection of insured according to </w:t>
      </w:r>
      <w:r w:rsidRPr="00297A88">
        <w:rPr>
          <w:color w:val="0070C0"/>
          <w:sz w:val="28"/>
          <w:szCs w:val="28"/>
        </w:rPr>
        <w:t>company's underwriting standards</w:t>
      </w:r>
    </w:p>
    <w:p w:rsidR="00A146D5" w:rsidRPr="00EB495B" w:rsidRDefault="00A146D5" w:rsidP="00A146D5">
      <w:pPr>
        <w:numPr>
          <w:ilvl w:val="0"/>
          <w:numId w:val="6"/>
        </w:numPr>
        <w:spacing w:after="0" w:line="288" w:lineRule="auto"/>
        <w:jc w:val="lowKashida"/>
        <w:rPr>
          <w:sz w:val="28"/>
          <w:szCs w:val="28"/>
        </w:rPr>
      </w:pPr>
      <w:r w:rsidRPr="00EB495B">
        <w:rPr>
          <w:sz w:val="28"/>
          <w:szCs w:val="28"/>
        </w:rPr>
        <w:t>Proper balance within each rate classification</w:t>
      </w:r>
    </w:p>
    <w:p w:rsidR="00A146D5" w:rsidRPr="00EB495B" w:rsidRDefault="00A146D5" w:rsidP="00A146D5">
      <w:pPr>
        <w:numPr>
          <w:ilvl w:val="0"/>
          <w:numId w:val="6"/>
        </w:numPr>
        <w:spacing w:after="0" w:line="288" w:lineRule="auto"/>
        <w:jc w:val="lowKashida"/>
        <w:rPr>
          <w:sz w:val="28"/>
          <w:szCs w:val="28"/>
        </w:rPr>
      </w:pPr>
      <w:r w:rsidRPr="00EB495B">
        <w:rPr>
          <w:sz w:val="28"/>
          <w:szCs w:val="28"/>
        </w:rPr>
        <w:t>Equity among policyholders.</w:t>
      </w:r>
    </w:p>
    <w:p w:rsidR="0020272A" w:rsidRPr="00AB729D" w:rsidRDefault="0020272A" w:rsidP="00AB729D">
      <w:pPr>
        <w:spacing w:line="360" w:lineRule="auto"/>
        <w:ind w:left="360"/>
        <w:textAlignment w:val="baseline"/>
        <w:rPr>
          <w:rFonts w:asciiTheme="majorBidi" w:hAnsiTheme="majorBidi" w:cstheme="majorBidi"/>
          <w:sz w:val="28"/>
          <w:szCs w:val="28"/>
        </w:rPr>
      </w:pPr>
      <w:r w:rsidRPr="00AB729D">
        <w:rPr>
          <w:rFonts w:asciiTheme="majorBidi" w:hAnsiTheme="majorBidi" w:cstheme="majorBidi"/>
          <w:b/>
          <w:bCs/>
          <w:i/>
          <w:iCs/>
          <w:sz w:val="28"/>
          <w:szCs w:val="28"/>
          <w:u w:val="single"/>
        </w:rPr>
        <w:t xml:space="preserve">In </w:t>
      </w:r>
      <w:proofErr w:type="gramStart"/>
      <w:r w:rsidRPr="00AB729D">
        <w:rPr>
          <w:rFonts w:asciiTheme="majorBidi" w:hAnsiTheme="majorBidi" w:cstheme="majorBidi"/>
          <w:b/>
          <w:bCs/>
          <w:i/>
          <w:iCs/>
          <w:sz w:val="28"/>
          <w:szCs w:val="28"/>
          <w:u w:val="single"/>
        </w:rPr>
        <w:t>Conclusion</w:t>
      </w:r>
      <w:r w:rsidRPr="00AB729D">
        <w:rPr>
          <w:rFonts w:asciiTheme="majorBidi" w:hAnsiTheme="majorBidi" w:cstheme="majorBidi"/>
          <w:sz w:val="28"/>
          <w:szCs w:val="28"/>
        </w:rPr>
        <w:t xml:space="preserve"> ,</w:t>
      </w:r>
      <w:proofErr w:type="gramEnd"/>
      <w:r w:rsidRPr="00AB729D">
        <w:rPr>
          <w:rFonts w:asciiTheme="majorBidi" w:hAnsiTheme="majorBidi" w:cstheme="majorBidi"/>
          <w:sz w:val="28"/>
          <w:szCs w:val="28"/>
        </w:rPr>
        <w:t xml:space="preserve"> </w:t>
      </w:r>
      <w:r w:rsidRPr="00D11781">
        <w:rPr>
          <w:rFonts w:asciiTheme="majorBidi" w:hAnsiTheme="majorBidi" w:cstheme="majorBidi"/>
          <w:color w:val="FF0000"/>
          <w:sz w:val="28"/>
          <w:szCs w:val="28"/>
          <w:u w:val="single"/>
        </w:rPr>
        <w:t>t</w:t>
      </w:r>
      <w:r w:rsidRPr="00D11781">
        <w:rPr>
          <w:rFonts w:asciiTheme="majorBidi" w:eastAsia="MS PGothic" w:hAnsiTheme="majorBidi" w:cstheme="majorBidi"/>
          <w:color w:val="FF0000"/>
          <w:sz w:val="28"/>
          <w:szCs w:val="28"/>
          <w:u w:val="single"/>
        </w:rPr>
        <w:t>he underwriting policy</w:t>
      </w:r>
      <w:r w:rsidRPr="00D11781">
        <w:rPr>
          <w:rFonts w:asciiTheme="majorBidi" w:eastAsia="MS PGothic" w:hAnsiTheme="majorBidi" w:cstheme="majorBidi"/>
          <w:color w:val="FF0000"/>
          <w:sz w:val="28"/>
          <w:szCs w:val="28"/>
        </w:rPr>
        <w:t xml:space="preserve"> </w:t>
      </w:r>
      <w:r w:rsidRPr="00AB729D">
        <w:rPr>
          <w:rFonts w:asciiTheme="majorBidi" w:eastAsia="MS PGothic" w:hAnsiTheme="majorBidi" w:cstheme="majorBidi"/>
          <w:color w:val="000000" w:themeColor="text1"/>
          <w:sz w:val="28"/>
          <w:szCs w:val="28"/>
        </w:rPr>
        <w:t xml:space="preserve">is stated in an </w:t>
      </w:r>
      <w:r w:rsidRPr="00123B8F">
        <w:rPr>
          <w:rFonts w:asciiTheme="majorBidi" w:eastAsia="MS PGothic" w:hAnsiTheme="majorBidi" w:cstheme="majorBidi"/>
          <w:b/>
          <w:bCs/>
          <w:color w:val="00B050"/>
          <w:sz w:val="28"/>
          <w:szCs w:val="28"/>
          <w:u w:val="single"/>
        </w:rPr>
        <w:t>underwriting guide</w:t>
      </w:r>
      <w:r w:rsidRPr="00123B8F">
        <w:rPr>
          <w:rFonts w:asciiTheme="majorBidi" w:eastAsia="MS PGothic" w:hAnsiTheme="majorBidi" w:cstheme="majorBidi"/>
          <w:color w:val="00B050"/>
          <w:sz w:val="28"/>
          <w:szCs w:val="28"/>
        </w:rPr>
        <w:t xml:space="preserve">, </w:t>
      </w:r>
      <w:r w:rsidRPr="00AB729D">
        <w:rPr>
          <w:rFonts w:asciiTheme="majorBidi" w:eastAsia="MS PGothic" w:hAnsiTheme="majorBidi" w:cstheme="majorBidi"/>
          <w:color w:val="000000" w:themeColor="text1"/>
          <w:sz w:val="28"/>
          <w:szCs w:val="28"/>
        </w:rPr>
        <w:t>which specifies:</w:t>
      </w:r>
    </w:p>
    <w:p w:rsidR="0020272A" w:rsidRPr="0020272A" w:rsidRDefault="0020272A" w:rsidP="0020272A">
      <w:pPr>
        <w:pStyle w:val="ListParagraph"/>
        <w:numPr>
          <w:ilvl w:val="1"/>
          <w:numId w:val="7"/>
        </w:numPr>
        <w:spacing w:line="360" w:lineRule="auto"/>
        <w:textAlignment w:val="baseline"/>
        <w:rPr>
          <w:rFonts w:asciiTheme="majorBidi" w:hAnsiTheme="majorBidi" w:cstheme="majorBidi"/>
          <w:sz w:val="28"/>
          <w:szCs w:val="28"/>
        </w:rPr>
      </w:pPr>
      <w:r w:rsidRPr="0020272A">
        <w:rPr>
          <w:rFonts w:asciiTheme="majorBidi" w:eastAsia="MS PGothic" w:hAnsiTheme="majorBidi" w:cstheme="majorBidi"/>
          <w:color w:val="000000" w:themeColor="text1"/>
          <w:sz w:val="28"/>
          <w:szCs w:val="28"/>
        </w:rPr>
        <w:t>Acceptable, borderline, and prohibited classes of business</w:t>
      </w:r>
    </w:p>
    <w:p w:rsidR="0020272A" w:rsidRPr="0020272A" w:rsidRDefault="0020272A" w:rsidP="0020272A">
      <w:pPr>
        <w:pStyle w:val="ListParagraph"/>
        <w:numPr>
          <w:ilvl w:val="1"/>
          <w:numId w:val="7"/>
        </w:numPr>
        <w:spacing w:line="360" w:lineRule="auto"/>
        <w:textAlignment w:val="baseline"/>
        <w:rPr>
          <w:rFonts w:asciiTheme="majorBidi" w:hAnsiTheme="majorBidi" w:cstheme="majorBidi"/>
          <w:sz w:val="28"/>
          <w:szCs w:val="28"/>
        </w:rPr>
      </w:pPr>
      <w:r w:rsidRPr="0020272A">
        <w:rPr>
          <w:rFonts w:asciiTheme="majorBidi" w:eastAsia="MS PGothic" w:hAnsiTheme="majorBidi" w:cstheme="majorBidi"/>
          <w:color w:val="000000" w:themeColor="text1"/>
          <w:sz w:val="28"/>
          <w:szCs w:val="28"/>
        </w:rPr>
        <w:t>Amounts of insurance that can be written</w:t>
      </w:r>
    </w:p>
    <w:p w:rsidR="0020272A" w:rsidRPr="0020272A" w:rsidRDefault="0020272A" w:rsidP="0020272A">
      <w:pPr>
        <w:pStyle w:val="ListParagraph"/>
        <w:numPr>
          <w:ilvl w:val="1"/>
          <w:numId w:val="7"/>
        </w:numPr>
        <w:spacing w:line="360" w:lineRule="auto"/>
        <w:textAlignment w:val="baseline"/>
        <w:rPr>
          <w:rFonts w:asciiTheme="majorBidi" w:hAnsiTheme="majorBidi" w:cstheme="majorBidi"/>
          <w:sz w:val="28"/>
          <w:szCs w:val="28"/>
        </w:rPr>
      </w:pPr>
      <w:r w:rsidRPr="0020272A">
        <w:rPr>
          <w:rFonts w:asciiTheme="majorBidi" w:eastAsia="MS PGothic" w:hAnsiTheme="majorBidi" w:cstheme="majorBidi"/>
          <w:color w:val="000000" w:themeColor="text1"/>
          <w:sz w:val="28"/>
          <w:szCs w:val="28"/>
        </w:rPr>
        <w:t>Territories to be developed</w:t>
      </w:r>
    </w:p>
    <w:p w:rsidR="0020272A" w:rsidRPr="0020272A" w:rsidRDefault="0020272A" w:rsidP="0020272A">
      <w:pPr>
        <w:pStyle w:val="ListParagraph"/>
        <w:numPr>
          <w:ilvl w:val="1"/>
          <w:numId w:val="7"/>
        </w:numPr>
        <w:spacing w:line="360" w:lineRule="auto"/>
        <w:textAlignment w:val="baseline"/>
        <w:rPr>
          <w:rFonts w:asciiTheme="majorBidi" w:hAnsiTheme="majorBidi" w:cstheme="majorBidi"/>
          <w:sz w:val="28"/>
          <w:szCs w:val="28"/>
        </w:rPr>
      </w:pPr>
      <w:r w:rsidRPr="0020272A">
        <w:rPr>
          <w:rFonts w:asciiTheme="majorBidi" w:eastAsia="MS PGothic" w:hAnsiTheme="majorBidi" w:cstheme="majorBidi"/>
          <w:color w:val="000000" w:themeColor="text1"/>
          <w:sz w:val="28"/>
          <w:szCs w:val="28"/>
        </w:rPr>
        <w:t>Forms and rating plans to be used</w:t>
      </w:r>
    </w:p>
    <w:p w:rsidR="0020272A" w:rsidRPr="0020272A" w:rsidRDefault="0020272A" w:rsidP="0020272A">
      <w:pPr>
        <w:pStyle w:val="ListParagraph"/>
        <w:numPr>
          <w:ilvl w:val="1"/>
          <w:numId w:val="7"/>
        </w:numPr>
        <w:spacing w:line="360" w:lineRule="auto"/>
        <w:textAlignment w:val="baseline"/>
        <w:rPr>
          <w:rFonts w:asciiTheme="majorBidi" w:hAnsiTheme="majorBidi" w:cstheme="majorBidi"/>
          <w:sz w:val="28"/>
          <w:szCs w:val="28"/>
        </w:rPr>
      </w:pPr>
      <w:r w:rsidRPr="0020272A">
        <w:rPr>
          <w:rFonts w:asciiTheme="majorBidi" w:eastAsia="MS PGothic" w:hAnsiTheme="majorBidi" w:cstheme="majorBidi"/>
          <w:color w:val="000000" w:themeColor="text1"/>
          <w:sz w:val="28"/>
          <w:szCs w:val="28"/>
        </w:rPr>
        <w:t>Business that requires approval by a senior underwriter</w:t>
      </w:r>
    </w:p>
    <w:p w:rsidR="0020272A" w:rsidRPr="00DC5442" w:rsidRDefault="00DC5442" w:rsidP="00775FD3">
      <w:pPr>
        <w:spacing w:line="360" w:lineRule="auto"/>
        <w:textAlignment w:val="baseline"/>
        <w:rPr>
          <w:rFonts w:asciiTheme="majorBidi" w:hAnsiTheme="majorBidi" w:cstheme="majorBidi"/>
          <w:b/>
          <w:bCs/>
          <w:i/>
          <w:iCs/>
          <w:sz w:val="28"/>
          <w:szCs w:val="28"/>
          <w:u w:val="single"/>
        </w:rPr>
      </w:pPr>
      <w:r>
        <w:rPr>
          <w:rFonts w:asciiTheme="majorBidi" w:eastAsia="ヒラギノ角ゴ Pro W3" w:hAnsiTheme="majorBidi" w:cstheme="majorBidi"/>
          <w:b/>
          <w:bCs/>
          <w:i/>
          <w:iCs/>
          <w:color w:val="000000" w:themeColor="text1"/>
          <w:sz w:val="28"/>
          <w:szCs w:val="28"/>
          <w:u w:val="single"/>
        </w:rPr>
        <w:t>6-2-1-</w:t>
      </w:r>
      <w:r w:rsidR="003336B8" w:rsidRPr="00DC5442">
        <w:rPr>
          <w:rFonts w:asciiTheme="majorBidi" w:eastAsia="ヒラギノ角ゴ Pro W3" w:hAnsiTheme="majorBidi" w:cstheme="majorBidi"/>
          <w:b/>
          <w:bCs/>
          <w:i/>
          <w:iCs/>
          <w:color w:val="000000" w:themeColor="text1"/>
          <w:sz w:val="28"/>
          <w:szCs w:val="28"/>
          <w:u w:val="single"/>
        </w:rPr>
        <w:t>B</w:t>
      </w:r>
      <w:r w:rsidR="0020272A" w:rsidRPr="00DC5442">
        <w:rPr>
          <w:rFonts w:asciiTheme="majorBidi" w:eastAsia="ヒラギノ角ゴ Pro W3" w:hAnsiTheme="majorBidi" w:cstheme="majorBidi"/>
          <w:b/>
          <w:bCs/>
          <w:i/>
          <w:iCs/>
          <w:color w:val="000000" w:themeColor="text1"/>
          <w:sz w:val="28"/>
          <w:szCs w:val="28"/>
          <w:u w:val="single"/>
        </w:rPr>
        <w:t>asic Underwriting principles</w:t>
      </w:r>
    </w:p>
    <w:p w:rsidR="0020272A" w:rsidRDefault="00E052A9" w:rsidP="00E052A9">
      <w:pPr>
        <w:spacing w:line="360" w:lineRule="auto"/>
        <w:ind w:left="360"/>
        <w:textAlignment w:val="baseline"/>
        <w:rPr>
          <w:rFonts w:asciiTheme="majorBidi" w:eastAsia="ヒラギノ角ゴ Pro W3" w:hAnsiTheme="majorBidi" w:cstheme="majorBidi"/>
          <w:color w:val="000000" w:themeColor="text1"/>
          <w:sz w:val="28"/>
          <w:szCs w:val="28"/>
        </w:rPr>
      </w:pPr>
      <w:r>
        <w:rPr>
          <w:rFonts w:asciiTheme="majorBidi" w:eastAsia="ヒラギノ角ゴ Pro W3" w:hAnsiTheme="majorBidi" w:cstheme="majorBidi"/>
          <w:color w:val="000000" w:themeColor="text1"/>
          <w:sz w:val="28"/>
          <w:szCs w:val="28"/>
        </w:rPr>
        <w:t xml:space="preserve"> </w:t>
      </w:r>
      <w:r w:rsidR="00EC17C3">
        <w:rPr>
          <w:rFonts w:asciiTheme="majorBidi" w:eastAsia="ヒラギノ角ゴ Pro W3" w:hAnsiTheme="majorBidi" w:cstheme="majorBidi"/>
          <w:color w:val="000000" w:themeColor="text1"/>
          <w:sz w:val="28"/>
          <w:szCs w:val="28"/>
        </w:rPr>
        <w:t>U</w:t>
      </w:r>
      <w:r w:rsidR="00EC17C3" w:rsidRPr="00775FD3">
        <w:rPr>
          <w:rFonts w:asciiTheme="majorBidi" w:eastAsia="ヒラギノ角ゴ Pro W3" w:hAnsiTheme="majorBidi" w:cstheme="majorBidi"/>
          <w:color w:val="000000" w:themeColor="text1"/>
          <w:sz w:val="28"/>
          <w:szCs w:val="28"/>
        </w:rPr>
        <w:t xml:space="preserve">nderwriting </w:t>
      </w:r>
      <w:r w:rsidR="00EC17C3">
        <w:rPr>
          <w:rFonts w:asciiTheme="majorBidi" w:eastAsia="ヒラギノ角ゴ Pro W3" w:hAnsiTheme="majorBidi" w:cstheme="majorBidi"/>
          <w:color w:val="000000" w:themeColor="text1"/>
          <w:sz w:val="28"/>
          <w:szCs w:val="28"/>
        </w:rPr>
        <w:t>is</w:t>
      </w:r>
      <w:r>
        <w:rPr>
          <w:rFonts w:asciiTheme="majorBidi" w:eastAsia="ヒラギノ角ゴ Pro W3" w:hAnsiTheme="majorBidi" w:cstheme="majorBidi"/>
          <w:color w:val="000000" w:themeColor="text1"/>
          <w:sz w:val="28"/>
          <w:szCs w:val="28"/>
        </w:rPr>
        <w:t xml:space="preserve"> based </w:t>
      </w:r>
      <w:r w:rsidR="00EC17C3">
        <w:rPr>
          <w:rFonts w:asciiTheme="majorBidi" w:eastAsia="ヒラギノ角ゴ Pro W3" w:hAnsiTheme="majorBidi" w:cstheme="majorBidi"/>
          <w:color w:val="000000" w:themeColor="text1"/>
          <w:sz w:val="28"/>
          <w:szCs w:val="28"/>
        </w:rPr>
        <w:t xml:space="preserve">on </w:t>
      </w:r>
      <w:r>
        <w:rPr>
          <w:rFonts w:asciiTheme="majorBidi" w:eastAsia="ヒラギノ角ゴ Pro W3" w:hAnsiTheme="majorBidi" w:cstheme="majorBidi"/>
          <w:color w:val="000000" w:themeColor="text1"/>
          <w:sz w:val="28"/>
          <w:szCs w:val="28"/>
        </w:rPr>
        <w:t xml:space="preserve">number </w:t>
      </w:r>
      <w:r w:rsidR="00EC17C3">
        <w:rPr>
          <w:rFonts w:asciiTheme="majorBidi" w:eastAsia="ヒラギノ角ゴ Pro W3" w:hAnsiTheme="majorBidi" w:cstheme="majorBidi"/>
          <w:color w:val="000000" w:themeColor="text1"/>
          <w:sz w:val="28"/>
          <w:szCs w:val="28"/>
        </w:rPr>
        <w:t xml:space="preserve">of </w:t>
      </w:r>
      <w:r w:rsidR="00EC17C3" w:rsidRPr="00775FD3">
        <w:rPr>
          <w:rFonts w:asciiTheme="majorBidi" w:eastAsia="ヒラギノ角ゴ Pro W3" w:hAnsiTheme="majorBidi" w:cstheme="majorBidi"/>
          <w:color w:val="000000" w:themeColor="text1"/>
          <w:sz w:val="28"/>
          <w:szCs w:val="28"/>
        </w:rPr>
        <w:t>principles,</w:t>
      </w:r>
      <w:r>
        <w:rPr>
          <w:rFonts w:asciiTheme="majorBidi" w:eastAsia="ヒラギノ角ゴ Pro W3" w:hAnsiTheme="majorBidi" w:cstheme="majorBidi"/>
          <w:color w:val="000000" w:themeColor="text1"/>
          <w:sz w:val="28"/>
          <w:szCs w:val="28"/>
        </w:rPr>
        <w:t xml:space="preserve"> they </w:t>
      </w:r>
      <w:r w:rsidR="00503364">
        <w:rPr>
          <w:rFonts w:asciiTheme="majorBidi" w:eastAsia="ヒラギノ角ゴ Pro W3" w:hAnsiTheme="majorBidi" w:cstheme="majorBidi"/>
          <w:color w:val="000000" w:themeColor="text1"/>
          <w:sz w:val="28"/>
          <w:szCs w:val="28"/>
        </w:rPr>
        <w:t>are</w:t>
      </w:r>
      <w:r>
        <w:rPr>
          <w:rFonts w:asciiTheme="majorBidi" w:eastAsia="ヒラギノ角ゴ Pro W3" w:hAnsiTheme="majorBidi" w:cstheme="majorBidi"/>
          <w:color w:val="000000" w:themeColor="text1"/>
          <w:sz w:val="28"/>
          <w:szCs w:val="28"/>
        </w:rPr>
        <w:t>-</w:t>
      </w:r>
    </w:p>
    <w:p w:rsidR="0020272A" w:rsidRPr="00775FD3" w:rsidRDefault="0020272A" w:rsidP="006D4EBD">
      <w:pPr>
        <w:pStyle w:val="ListParagraph"/>
        <w:numPr>
          <w:ilvl w:val="2"/>
          <w:numId w:val="8"/>
        </w:numPr>
        <w:spacing w:line="360" w:lineRule="auto"/>
        <w:textAlignment w:val="baseline"/>
        <w:rPr>
          <w:rFonts w:asciiTheme="majorBidi" w:hAnsiTheme="majorBidi" w:cstheme="majorBidi"/>
          <w:sz w:val="28"/>
          <w:szCs w:val="28"/>
        </w:rPr>
      </w:pPr>
      <w:r w:rsidRPr="009255A9">
        <w:rPr>
          <w:rFonts w:asciiTheme="majorBidi" w:eastAsia="ヒラギノ角ゴ Pro W3" w:hAnsiTheme="majorBidi" w:cstheme="majorBidi"/>
          <w:i/>
          <w:iCs/>
          <w:color w:val="000000" w:themeColor="text1"/>
          <w:sz w:val="28"/>
          <w:szCs w:val="28"/>
          <w:u w:val="single"/>
        </w:rPr>
        <w:lastRenderedPageBreak/>
        <w:t>Attain an underwriting profit</w:t>
      </w:r>
      <w:r w:rsidR="00E8784A">
        <w:rPr>
          <w:rFonts w:asciiTheme="majorBidi" w:eastAsia="ヒラギノ角ゴ Pro W3" w:hAnsiTheme="majorBidi" w:cstheme="majorBidi"/>
          <w:color w:val="000000" w:themeColor="text1"/>
          <w:sz w:val="28"/>
          <w:szCs w:val="28"/>
        </w:rPr>
        <w:t xml:space="preserve"> </w:t>
      </w:r>
      <w:proofErr w:type="spellStart"/>
      <w:r w:rsidR="00E8784A">
        <w:rPr>
          <w:rFonts w:asciiTheme="majorBidi" w:eastAsia="ヒラギノ角ゴ Pro W3" w:hAnsiTheme="majorBidi" w:cstheme="majorBidi"/>
          <w:color w:val="000000" w:themeColor="text1"/>
          <w:sz w:val="28"/>
          <w:szCs w:val="28"/>
        </w:rPr>
        <w:t>i.e</w:t>
      </w:r>
      <w:proofErr w:type="spellEnd"/>
      <w:r w:rsidR="00E8784A">
        <w:rPr>
          <w:rFonts w:asciiTheme="majorBidi" w:eastAsia="ヒラギノ角ゴ Pro W3" w:hAnsiTheme="majorBidi" w:cstheme="majorBidi"/>
          <w:color w:val="000000" w:themeColor="text1"/>
          <w:sz w:val="28"/>
          <w:szCs w:val="28"/>
        </w:rPr>
        <w:t xml:space="preserve"> the underwriter strive to select certain types of applicants and reject others in order </w:t>
      </w:r>
      <w:r w:rsidR="00E8784A" w:rsidRPr="00B435A9">
        <w:rPr>
          <w:rFonts w:asciiTheme="majorBidi" w:eastAsia="ヒラギノ角ゴ Pro W3" w:hAnsiTheme="majorBidi" w:cstheme="majorBidi"/>
          <w:color w:val="000000" w:themeColor="text1"/>
          <w:sz w:val="28"/>
          <w:szCs w:val="28"/>
          <w:u w:val="single"/>
        </w:rPr>
        <w:t>to obtain a</w:t>
      </w:r>
      <w:r w:rsidR="00E8784A">
        <w:rPr>
          <w:rFonts w:asciiTheme="majorBidi" w:eastAsia="ヒラギノ角ゴ Pro W3" w:hAnsiTheme="majorBidi" w:cstheme="majorBidi"/>
          <w:color w:val="000000" w:themeColor="text1"/>
          <w:sz w:val="28"/>
          <w:szCs w:val="28"/>
        </w:rPr>
        <w:t xml:space="preserve"> </w:t>
      </w:r>
      <w:r w:rsidR="00E8784A" w:rsidRPr="00B435A9">
        <w:rPr>
          <w:rFonts w:asciiTheme="majorBidi" w:eastAsia="ヒラギノ角ゴ Pro W3" w:hAnsiTheme="majorBidi" w:cstheme="majorBidi"/>
          <w:color w:val="000000" w:themeColor="text1"/>
          <w:sz w:val="28"/>
          <w:szCs w:val="28"/>
          <w:u w:val="single"/>
        </w:rPr>
        <w:t>profitable portfolio of business</w:t>
      </w:r>
      <w:r w:rsidR="00E8784A">
        <w:rPr>
          <w:rFonts w:asciiTheme="majorBidi" w:eastAsia="ヒラギノ角ゴ Pro W3" w:hAnsiTheme="majorBidi" w:cstheme="majorBidi"/>
          <w:color w:val="000000" w:themeColor="text1"/>
          <w:sz w:val="28"/>
          <w:szCs w:val="28"/>
        </w:rPr>
        <w:t>.</w:t>
      </w:r>
    </w:p>
    <w:p w:rsidR="0020272A" w:rsidRPr="009255A9" w:rsidRDefault="0020272A" w:rsidP="00636A67">
      <w:pPr>
        <w:pStyle w:val="ListParagraph"/>
        <w:numPr>
          <w:ilvl w:val="2"/>
          <w:numId w:val="8"/>
        </w:numPr>
        <w:spacing w:line="360" w:lineRule="auto"/>
        <w:textAlignment w:val="baseline"/>
        <w:rPr>
          <w:rFonts w:asciiTheme="majorBidi" w:hAnsiTheme="majorBidi" w:cstheme="majorBidi"/>
          <w:sz w:val="28"/>
          <w:szCs w:val="28"/>
        </w:rPr>
      </w:pPr>
      <w:r w:rsidRPr="009255A9">
        <w:rPr>
          <w:rFonts w:asciiTheme="majorBidi" w:eastAsia="ヒラギノ角ゴ Pro W3" w:hAnsiTheme="majorBidi" w:cstheme="majorBidi"/>
          <w:i/>
          <w:iCs/>
          <w:color w:val="000000" w:themeColor="text1"/>
          <w:sz w:val="28"/>
          <w:szCs w:val="28"/>
          <w:u w:val="single"/>
        </w:rPr>
        <w:t xml:space="preserve">Select </w:t>
      </w:r>
      <w:r w:rsidRPr="005969D0">
        <w:rPr>
          <w:rFonts w:asciiTheme="majorBidi" w:eastAsia="ヒラギノ角ゴ Pro W3" w:hAnsiTheme="majorBidi" w:cstheme="majorBidi"/>
          <w:i/>
          <w:iCs/>
          <w:color w:val="FF0000"/>
          <w:sz w:val="28"/>
          <w:szCs w:val="28"/>
          <w:u w:val="single"/>
        </w:rPr>
        <w:t xml:space="preserve">prospective insureds </w:t>
      </w:r>
      <w:r w:rsidRPr="009255A9">
        <w:rPr>
          <w:rFonts w:asciiTheme="majorBidi" w:eastAsia="ヒラギノ角ゴ Pro W3" w:hAnsiTheme="majorBidi" w:cstheme="majorBidi"/>
          <w:i/>
          <w:iCs/>
          <w:color w:val="000000" w:themeColor="text1"/>
          <w:sz w:val="28"/>
          <w:szCs w:val="28"/>
          <w:u w:val="single"/>
        </w:rPr>
        <w:t>according to the company</w:t>
      </w:r>
      <w:r w:rsidRPr="009255A9">
        <w:rPr>
          <w:rFonts w:asciiTheme="majorBidi" w:eastAsia="ヒラギノ角ゴ Pro W3" w:hAnsiTheme="majorBidi" w:cstheme="majorBidi"/>
          <w:i/>
          <w:iCs/>
          <w:color w:val="000000" w:themeColor="text1"/>
          <w:sz w:val="28"/>
          <w:szCs w:val="28"/>
          <w:u w:val="single"/>
          <w:lang w:eastAsia="ja-JP"/>
        </w:rPr>
        <w:t>’</w:t>
      </w:r>
      <w:r w:rsidRPr="009255A9">
        <w:rPr>
          <w:rFonts w:asciiTheme="majorBidi" w:eastAsia="ヒラギノ角ゴ Pro W3" w:hAnsiTheme="majorBidi" w:cstheme="majorBidi"/>
          <w:i/>
          <w:iCs/>
          <w:color w:val="000000" w:themeColor="text1"/>
          <w:sz w:val="28"/>
          <w:szCs w:val="28"/>
          <w:u w:val="single"/>
        </w:rPr>
        <w:t>s underwriting standards</w:t>
      </w:r>
      <w:r w:rsidR="009255A9" w:rsidRPr="009255A9">
        <w:rPr>
          <w:rFonts w:asciiTheme="majorBidi" w:eastAsia="ヒラギノ角ゴ Pro W3" w:hAnsiTheme="majorBidi" w:cstheme="majorBidi"/>
          <w:color w:val="000000" w:themeColor="text1"/>
          <w:sz w:val="28"/>
          <w:szCs w:val="28"/>
        </w:rPr>
        <w:t xml:space="preserve"> that </w:t>
      </w:r>
      <w:r w:rsidR="006342A7" w:rsidRPr="009255A9">
        <w:rPr>
          <w:rFonts w:asciiTheme="majorBidi" w:eastAsia="ヒラギノ角ゴ Pro W3" w:hAnsiTheme="majorBidi" w:cstheme="majorBidi"/>
          <w:color w:val="000000" w:themeColor="text1"/>
          <w:sz w:val="28"/>
          <w:szCs w:val="28"/>
        </w:rPr>
        <w:t>is,</w:t>
      </w:r>
      <w:r w:rsidR="006342A7">
        <w:rPr>
          <w:rFonts w:asciiTheme="majorBidi" w:eastAsia="ヒラギノ角ゴ Pro W3" w:hAnsiTheme="majorBidi" w:cstheme="majorBidi" w:hint="cs"/>
          <w:color w:val="000000" w:themeColor="text1"/>
          <w:sz w:val="28"/>
          <w:szCs w:val="28"/>
          <w:rtl/>
        </w:rPr>
        <w:t xml:space="preserve"> </w:t>
      </w:r>
      <w:r w:rsidR="006342A7" w:rsidRPr="009255A9">
        <w:rPr>
          <w:rFonts w:asciiTheme="majorBidi" w:eastAsia="ヒラギノ角ゴ Pro W3" w:hAnsiTheme="majorBidi" w:cstheme="majorBidi"/>
          <w:color w:val="000000" w:themeColor="text1"/>
          <w:sz w:val="28"/>
          <w:szCs w:val="28"/>
        </w:rPr>
        <w:t>reduce</w:t>
      </w:r>
      <w:r w:rsidRPr="009255A9">
        <w:rPr>
          <w:rFonts w:asciiTheme="majorBidi" w:eastAsia="ヒラギノ角ゴ Pro W3" w:hAnsiTheme="majorBidi" w:cstheme="majorBidi"/>
          <w:color w:val="000000" w:themeColor="text1"/>
          <w:sz w:val="28"/>
          <w:szCs w:val="28"/>
        </w:rPr>
        <w:t xml:space="preserve"> </w:t>
      </w:r>
      <w:r w:rsidRPr="009255A9">
        <w:rPr>
          <w:rFonts w:asciiTheme="majorBidi" w:eastAsia="ヒラギノ角ゴ Pro W3" w:hAnsiTheme="majorBidi" w:cstheme="majorBidi"/>
          <w:b/>
          <w:bCs/>
          <w:i/>
          <w:iCs/>
          <w:color w:val="000000" w:themeColor="text1"/>
          <w:sz w:val="28"/>
          <w:szCs w:val="28"/>
          <w:u w:val="single"/>
        </w:rPr>
        <w:t>adverse selection</w:t>
      </w:r>
      <w:r w:rsidRPr="009255A9">
        <w:rPr>
          <w:rFonts w:asciiTheme="majorBidi" w:eastAsia="ヒラギノ角ゴ Pro W3" w:hAnsiTheme="majorBidi" w:cstheme="majorBidi"/>
          <w:color w:val="000000" w:themeColor="text1"/>
          <w:sz w:val="28"/>
          <w:szCs w:val="28"/>
        </w:rPr>
        <w:t xml:space="preserve"> against the insurer</w:t>
      </w:r>
      <w:r w:rsidR="009255A9">
        <w:rPr>
          <w:rFonts w:asciiTheme="majorBidi" w:eastAsia="ヒラギノ角ゴ Pro W3" w:hAnsiTheme="majorBidi" w:cstheme="majorBidi"/>
          <w:color w:val="000000" w:themeColor="text1"/>
          <w:sz w:val="28"/>
          <w:szCs w:val="28"/>
        </w:rPr>
        <w:t xml:space="preserve">, so what is </w:t>
      </w:r>
      <w:r w:rsidR="009255A9" w:rsidRPr="00775FD3">
        <w:rPr>
          <w:rFonts w:asciiTheme="majorBidi" w:eastAsia="ヒラギノ角ゴ Pro W3" w:hAnsiTheme="majorBidi" w:cstheme="majorBidi"/>
          <w:color w:val="000000" w:themeColor="text1"/>
          <w:sz w:val="28"/>
          <w:szCs w:val="28"/>
          <w:u w:val="single"/>
        </w:rPr>
        <w:t>Adverse selection</w:t>
      </w:r>
      <w:r w:rsidR="009255A9">
        <w:rPr>
          <w:rFonts w:asciiTheme="majorBidi" w:eastAsia="ヒラギノ角ゴ Pro W3" w:hAnsiTheme="majorBidi" w:cstheme="majorBidi"/>
          <w:color w:val="000000" w:themeColor="text1"/>
          <w:sz w:val="28"/>
          <w:szCs w:val="28"/>
          <w:u w:val="single"/>
        </w:rPr>
        <w:t>?</w:t>
      </w:r>
    </w:p>
    <w:p w:rsidR="0020272A" w:rsidRPr="009255A9" w:rsidRDefault="0020272A" w:rsidP="009255A9">
      <w:pPr>
        <w:spacing w:line="360" w:lineRule="auto"/>
        <w:ind w:left="1800"/>
        <w:textAlignment w:val="baseline"/>
        <w:rPr>
          <w:rFonts w:asciiTheme="majorBidi" w:hAnsiTheme="majorBidi" w:cstheme="majorBidi"/>
          <w:sz w:val="28"/>
          <w:szCs w:val="28"/>
        </w:rPr>
      </w:pPr>
      <w:r w:rsidRPr="000B7DF2">
        <w:rPr>
          <w:rFonts w:asciiTheme="majorBidi" w:eastAsia="ヒラギノ角ゴ Pro W3" w:hAnsiTheme="majorBidi" w:cstheme="majorBidi"/>
          <w:b/>
          <w:bCs/>
          <w:i/>
          <w:iCs/>
          <w:color w:val="0070C0"/>
          <w:sz w:val="28"/>
          <w:szCs w:val="28"/>
          <w:u w:val="single"/>
        </w:rPr>
        <w:t>Adverse selection</w:t>
      </w:r>
      <w:r w:rsidRPr="000B7DF2">
        <w:rPr>
          <w:rFonts w:asciiTheme="majorBidi" w:eastAsia="ヒラギノ角ゴ Pro W3" w:hAnsiTheme="majorBidi" w:cstheme="majorBidi"/>
          <w:color w:val="0070C0"/>
          <w:sz w:val="28"/>
          <w:szCs w:val="28"/>
        </w:rPr>
        <w:t xml:space="preserve"> </w:t>
      </w:r>
      <w:r w:rsidRPr="009255A9">
        <w:rPr>
          <w:rFonts w:asciiTheme="majorBidi" w:eastAsia="ヒラギノ角ゴ Pro W3" w:hAnsiTheme="majorBidi" w:cstheme="majorBidi"/>
          <w:color w:val="000000" w:themeColor="text1"/>
          <w:sz w:val="28"/>
          <w:szCs w:val="28"/>
        </w:rPr>
        <w:t xml:space="preserve">is the </w:t>
      </w:r>
      <w:r w:rsidRPr="00394169">
        <w:rPr>
          <w:rFonts w:asciiTheme="majorBidi" w:eastAsia="ヒラギノ角ゴ Pro W3" w:hAnsiTheme="majorBidi" w:cstheme="majorBidi"/>
          <w:i/>
          <w:iCs/>
          <w:color w:val="00B050"/>
          <w:sz w:val="28"/>
          <w:szCs w:val="28"/>
        </w:rPr>
        <w:t xml:space="preserve">tendency of people with a higher-than-average chance of loss to seek insurance </w:t>
      </w:r>
      <w:r w:rsidRPr="00394169">
        <w:rPr>
          <w:rFonts w:asciiTheme="majorBidi" w:eastAsia="ヒラギノ角ゴ Pro W3" w:hAnsiTheme="majorBidi" w:cstheme="majorBidi"/>
          <w:i/>
          <w:iCs/>
          <w:color w:val="00B050"/>
          <w:sz w:val="28"/>
          <w:szCs w:val="28"/>
          <w:u w:val="single"/>
        </w:rPr>
        <w:t>at standard rates</w:t>
      </w:r>
      <w:r w:rsidRPr="009255A9">
        <w:rPr>
          <w:rFonts w:asciiTheme="majorBidi" w:eastAsia="ヒラギノ角ゴ Pro W3" w:hAnsiTheme="majorBidi" w:cstheme="majorBidi"/>
          <w:color w:val="000000" w:themeColor="text1"/>
          <w:sz w:val="28"/>
          <w:szCs w:val="28"/>
        </w:rPr>
        <w:t>. If not controlled by underwriting, this will result in higher-than-expected loss levels.</w:t>
      </w:r>
    </w:p>
    <w:p w:rsidR="0020272A" w:rsidRPr="001149EA" w:rsidRDefault="0020272A" w:rsidP="004C72EE">
      <w:pPr>
        <w:pStyle w:val="ListParagraph"/>
        <w:numPr>
          <w:ilvl w:val="2"/>
          <w:numId w:val="8"/>
        </w:numPr>
        <w:spacing w:line="360" w:lineRule="auto"/>
        <w:ind w:hanging="990"/>
        <w:textAlignment w:val="baseline"/>
        <w:rPr>
          <w:rFonts w:asciiTheme="majorBidi" w:hAnsiTheme="majorBidi" w:cstheme="majorBidi"/>
          <w:sz w:val="28"/>
          <w:szCs w:val="28"/>
        </w:rPr>
      </w:pPr>
      <w:r w:rsidRPr="0045536E">
        <w:rPr>
          <w:rFonts w:asciiTheme="majorBidi" w:eastAsia="ヒラギノ角ゴ Pro W3" w:hAnsiTheme="majorBidi" w:cstheme="majorBidi"/>
          <w:i/>
          <w:iCs/>
          <w:color w:val="000000" w:themeColor="text1"/>
          <w:sz w:val="28"/>
          <w:szCs w:val="28"/>
          <w:u w:val="single"/>
        </w:rPr>
        <w:t xml:space="preserve">Provide equity among the </w:t>
      </w:r>
      <w:r w:rsidR="004C72EE" w:rsidRPr="0045536E">
        <w:rPr>
          <w:rFonts w:asciiTheme="majorBidi" w:eastAsia="ヒラギノ角ゴ Pro W3" w:hAnsiTheme="majorBidi" w:cstheme="majorBidi"/>
          <w:i/>
          <w:iCs/>
          <w:color w:val="000000" w:themeColor="text1"/>
          <w:sz w:val="28"/>
          <w:szCs w:val="28"/>
          <w:u w:val="single"/>
        </w:rPr>
        <w:t xml:space="preserve">policyholders </w:t>
      </w:r>
      <w:r w:rsidR="004C72EE" w:rsidRPr="00670012">
        <w:rPr>
          <w:rFonts w:asciiTheme="majorBidi" w:eastAsia="ヒラギノ角ゴ Pro W3" w:hAnsiTheme="majorBidi" w:cstheme="majorBidi"/>
          <w:color w:val="000000" w:themeColor="text1"/>
          <w:sz w:val="28"/>
          <w:szCs w:val="28"/>
        </w:rPr>
        <w:t>that</w:t>
      </w:r>
      <w:r w:rsidR="009255A9" w:rsidRPr="00670012">
        <w:rPr>
          <w:rFonts w:asciiTheme="majorBidi" w:eastAsia="ヒラギノ角ゴ Pro W3" w:hAnsiTheme="majorBidi" w:cstheme="majorBidi"/>
          <w:color w:val="000000" w:themeColor="text1"/>
          <w:sz w:val="28"/>
          <w:szCs w:val="28"/>
        </w:rPr>
        <w:t xml:space="preserve"> </w:t>
      </w:r>
      <w:r w:rsidR="004C72EE" w:rsidRPr="00670012">
        <w:rPr>
          <w:rFonts w:asciiTheme="majorBidi" w:eastAsia="ヒラギノ角ゴ Pro W3" w:hAnsiTheme="majorBidi" w:cstheme="majorBidi"/>
          <w:color w:val="000000" w:themeColor="text1"/>
          <w:sz w:val="28"/>
          <w:szCs w:val="28"/>
        </w:rPr>
        <w:t>is</w:t>
      </w:r>
      <w:r w:rsidR="004C72EE" w:rsidRPr="0045536E">
        <w:rPr>
          <w:rFonts w:asciiTheme="majorBidi" w:eastAsia="ヒラギノ角ゴ Pro W3" w:hAnsiTheme="majorBidi" w:cstheme="majorBidi"/>
          <w:color w:val="000000" w:themeColor="text1"/>
          <w:sz w:val="28"/>
          <w:szCs w:val="28"/>
        </w:rPr>
        <w:t>, an</w:t>
      </w:r>
      <w:r w:rsidR="009255A9" w:rsidRPr="0045536E">
        <w:rPr>
          <w:rFonts w:asciiTheme="majorBidi" w:eastAsia="ヒラギノ角ゴ Pro W3" w:hAnsiTheme="majorBidi" w:cstheme="majorBidi"/>
          <w:color w:val="000000" w:themeColor="text1"/>
          <w:sz w:val="28"/>
          <w:szCs w:val="28"/>
        </w:rPr>
        <w:t xml:space="preserve"> </w:t>
      </w:r>
      <w:r w:rsidR="0045536E" w:rsidRPr="00B435A9">
        <w:rPr>
          <w:rFonts w:asciiTheme="majorBidi" w:eastAsia="ヒラギノ角ゴ Pro W3" w:hAnsiTheme="majorBidi" w:cstheme="majorBidi"/>
          <w:color w:val="000000" w:themeColor="text1"/>
          <w:sz w:val="28"/>
          <w:szCs w:val="28"/>
          <w:u w:val="single"/>
        </w:rPr>
        <w:t>equitable rates</w:t>
      </w:r>
      <w:r w:rsidR="0045536E" w:rsidRPr="0045536E">
        <w:rPr>
          <w:rFonts w:asciiTheme="majorBidi" w:eastAsia="ヒラギノ角ゴ Pro W3" w:hAnsiTheme="majorBidi" w:cstheme="majorBidi"/>
          <w:color w:val="000000" w:themeColor="text1"/>
          <w:sz w:val="28"/>
          <w:szCs w:val="28"/>
        </w:rPr>
        <w:t xml:space="preserve"> </w:t>
      </w:r>
      <w:r w:rsidR="004C72EE" w:rsidRPr="0045536E">
        <w:rPr>
          <w:rFonts w:asciiTheme="majorBidi" w:eastAsia="ヒラギノ角ゴ Pro W3" w:hAnsiTheme="majorBidi" w:cstheme="majorBidi"/>
          <w:color w:val="000000" w:themeColor="text1"/>
          <w:sz w:val="28"/>
          <w:szCs w:val="28"/>
        </w:rPr>
        <w:t>should be</w:t>
      </w:r>
      <w:r w:rsidR="0045536E" w:rsidRPr="0045536E">
        <w:rPr>
          <w:rFonts w:asciiTheme="majorBidi" w:eastAsia="ヒラギノ角ゴ Pro W3" w:hAnsiTheme="majorBidi" w:cstheme="majorBidi"/>
          <w:color w:val="000000" w:themeColor="text1"/>
          <w:sz w:val="28"/>
          <w:szCs w:val="28"/>
        </w:rPr>
        <w:t xml:space="preserve"> charged and each group of policyholders should pay its own pay in terms of losses and expenses. I</w:t>
      </w:r>
      <w:r w:rsidR="0045536E">
        <w:rPr>
          <w:rFonts w:asciiTheme="majorBidi" w:eastAsia="ヒラギノ角ゴ Pro W3" w:hAnsiTheme="majorBidi" w:cstheme="majorBidi"/>
          <w:color w:val="000000" w:themeColor="text1"/>
          <w:sz w:val="28"/>
          <w:szCs w:val="28"/>
        </w:rPr>
        <w:t>n</w:t>
      </w:r>
      <w:r w:rsidR="0045536E" w:rsidRPr="0045536E">
        <w:rPr>
          <w:rFonts w:asciiTheme="majorBidi" w:eastAsia="ヒラギノ角ゴ Pro W3" w:hAnsiTheme="majorBidi" w:cstheme="majorBidi"/>
          <w:color w:val="000000" w:themeColor="text1"/>
          <w:sz w:val="28"/>
          <w:szCs w:val="28"/>
        </w:rPr>
        <w:t xml:space="preserve"> other </w:t>
      </w:r>
      <w:r w:rsidR="004C72EE" w:rsidRPr="0045536E">
        <w:rPr>
          <w:rFonts w:asciiTheme="majorBidi" w:eastAsia="ヒラギノ角ゴ Pro W3" w:hAnsiTheme="majorBidi" w:cstheme="majorBidi"/>
          <w:color w:val="000000" w:themeColor="text1"/>
          <w:sz w:val="28"/>
          <w:szCs w:val="28"/>
        </w:rPr>
        <w:t>words, one</w:t>
      </w:r>
      <w:r w:rsidRPr="0045536E">
        <w:rPr>
          <w:rFonts w:asciiTheme="majorBidi" w:eastAsia="ヒラギノ角ゴ Pro W3" w:hAnsiTheme="majorBidi" w:cstheme="majorBidi"/>
          <w:color w:val="000000" w:themeColor="text1"/>
          <w:sz w:val="28"/>
          <w:szCs w:val="28"/>
        </w:rPr>
        <w:t xml:space="preserve"> group of policyholders should not unduly subsidize another group</w:t>
      </w:r>
      <w:r w:rsidR="001149EA">
        <w:rPr>
          <w:rFonts w:asciiTheme="majorBidi" w:eastAsia="ヒラギノ角ゴ Pro W3" w:hAnsiTheme="majorBidi" w:cstheme="majorBidi"/>
          <w:color w:val="000000" w:themeColor="text1"/>
          <w:sz w:val="28"/>
          <w:szCs w:val="28"/>
        </w:rPr>
        <w:t>.</w:t>
      </w:r>
    </w:p>
    <w:p w:rsidR="001149EA" w:rsidRPr="00D85A83" w:rsidRDefault="004C72EE" w:rsidP="009C7A51">
      <w:pPr>
        <w:spacing w:line="360" w:lineRule="auto"/>
        <w:ind w:left="1800"/>
        <w:textAlignment w:val="baseline"/>
        <w:rPr>
          <w:rFonts w:asciiTheme="majorBidi" w:eastAsia="ヒラギノ角ゴ Pro W3" w:hAnsiTheme="majorBidi" w:cstheme="majorBidi"/>
          <w:i/>
          <w:iCs/>
          <w:color w:val="000000" w:themeColor="text1"/>
          <w:sz w:val="28"/>
          <w:szCs w:val="28"/>
        </w:rPr>
      </w:pPr>
      <w:r w:rsidRPr="00D85A83">
        <w:rPr>
          <w:rFonts w:asciiTheme="majorBidi" w:eastAsia="ヒラギノ角ゴ Pro W3" w:hAnsiTheme="majorBidi" w:cstheme="majorBidi"/>
          <w:b/>
          <w:bCs/>
          <w:i/>
          <w:iCs/>
          <w:color w:val="000000" w:themeColor="text1"/>
          <w:sz w:val="28"/>
          <w:szCs w:val="28"/>
          <w:u w:val="single"/>
        </w:rPr>
        <w:t>Notice:</w:t>
      </w:r>
      <w:r w:rsidR="00D85A83">
        <w:rPr>
          <w:rFonts w:asciiTheme="majorBidi" w:eastAsia="ヒラギノ角ゴ Pro W3" w:hAnsiTheme="majorBidi" w:cstheme="majorBidi"/>
          <w:i/>
          <w:iCs/>
          <w:color w:val="000000" w:themeColor="text1"/>
          <w:sz w:val="28"/>
          <w:szCs w:val="28"/>
        </w:rPr>
        <w:t xml:space="preserve"> </w:t>
      </w:r>
      <w:r w:rsidR="00D85A83" w:rsidRPr="00D85A83">
        <w:rPr>
          <w:rFonts w:asciiTheme="majorBidi" w:eastAsia="ヒラギノ角ゴ Pro W3" w:hAnsiTheme="majorBidi" w:cstheme="majorBidi"/>
          <w:i/>
          <w:iCs/>
          <w:color w:val="000000" w:themeColor="text1"/>
          <w:sz w:val="28"/>
          <w:szCs w:val="28"/>
        </w:rPr>
        <w:t xml:space="preserve">  </w:t>
      </w:r>
      <w:r w:rsidR="001149EA" w:rsidRPr="00D85A83">
        <w:rPr>
          <w:rFonts w:asciiTheme="majorBidi" w:eastAsia="ヒラギノ角ゴ Pro W3" w:hAnsiTheme="majorBidi" w:cstheme="majorBidi"/>
          <w:i/>
          <w:iCs/>
          <w:color w:val="000000" w:themeColor="text1"/>
          <w:sz w:val="28"/>
          <w:szCs w:val="28"/>
        </w:rPr>
        <w:t xml:space="preserve">After the insurer`s Underwriting policy is </w:t>
      </w:r>
      <w:proofErr w:type="gramStart"/>
      <w:r w:rsidRPr="00D85A83">
        <w:rPr>
          <w:rFonts w:asciiTheme="majorBidi" w:eastAsia="ヒラギノ角ゴ Pro W3" w:hAnsiTheme="majorBidi" w:cstheme="majorBidi"/>
          <w:i/>
          <w:iCs/>
          <w:color w:val="000000" w:themeColor="text1"/>
          <w:sz w:val="28"/>
          <w:szCs w:val="28"/>
        </w:rPr>
        <w:t>established,</w:t>
      </w:r>
      <w:r w:rsidR="001149EA" w:rsidRPr="00D85A83">
        <w:rPr>
          <w:rFonts w:asciiTheme="majorBidi" w:eastAsia="ヒラギノ角ゴ Pro W3" w:hAnsiTheme="majorBidi" w:cstheme="majorBidi"/>
          <w:i/>
          <w:iCs/>
          <w:color w:val="000000" w:themeColor="text1"/>
          <w:sz w:val="28"/>
          <w:szCs w:val="28"/>
        </w:rPr>
        <w:t xml:space="preserve"> </w:t>
      </w:r>
      <w:r w:rsidR="009C7A51">
        <w:rPr>
          <w:rFonts w:asciiTheme="majorBidi" w:eastAsia="ヒラギノ角ゴ Pro W3" w:hAnsiTheme="majorBidi" w:cstheme="majorBidi"/>
          <w:i/>
          <w:iCs/>
          <w:color w:val="000000" w:themeColor="text1"/>
          <w:sz w:val="28"/>
          <w:szCs w:val="28"/>
        </w:rPr>
        <w:t xml:space="preserve"> initial</w:t>
      </w:r>
      <w:proofErr w:type="gramEnd"/>
      <w:r w:rsidR="009C7A51">
        <w:rPr>
          <w:rFonts w:asciiTheme="majorBidi" w:eastAsia="ヒラギノ角ゴ Pro W3" w:hAnsiTheme="majorBidi" w:cstheme="majorBidi"/>
          <w:i/>
          <w:iCs/>
          <w:color w:val="000000" w:themeColor="text1"/>
          <w:sz w:val="28"/>
          <w:szCs w:val="28"/>
        </w:rPr>
        <w:t xml:space="preserve"> </w:t>
      </w:r>
      <w:r w:rsidR="001149EA" w:rsidRPr="00D85A83">
        <w:rPr>
          <w:rFonts w:asciiTheme="majorBidi" w:eastAsia="ヒラギノ角ゴ Pro W3" w:hAnsiTheme="majorBidi" w:cstheme="majorBidi"/>
          <w:i/>
          <w:iCs/>
          <w:color w:val="000000" w:themeColor="text1"/>
          <w:sz w:val="28"/>
          <w:szCs w:val="28"/>
        </w:rPr>
        <w:t xml:space="preserve">Underwriting starts with the agent </w:t>
      </w:r>
    </w:p>
    <w:p w:rsidR="00D85A83" w:rsidRPr="00AB729D" w:rsidRDefault="00D85A83" w:rsidP="00AB729D">
      <w:pPr>
        <w:spacing w:line="360" w:lineRule="auto"/>
        <w:ind w:left="360"/>
        <w:textAlignment w:val="baseline"/>
        <w:rPr>
          <w:rFonts w:asciiTheme="majorBidi" w:eastAsia="ヒラギノ角ゴ Pro W3" w:hAnsiTheme="majorBidi" w:cstheme="majorBidi"/>
          <w:b/>
          <w:bCs/>
          <w:color w:val="000000" w:themeColor="text1"/>
          <w:sz w:val="28"/>
          <w:szCs w:val="28"/>
          <w:u w:val="single"/>
        </w:rPr>
      </w:pPr>
      <w:r w:rsidRPr="00AB729D">
        <w:rPr>
          <w:rFonts w:asciiTheme="majorBidi" w:eastAsia="ヒラギノ角ゴ Pro W3" w:hAnsiTheme="majorBidi" w:cstheme="majorBidi"/>
          <w:b/>
          <w:bCs/>
          <w:color w:val="000000" w:themeColor="text1"/>
          <w:sz w:val="28"/>
          <w:szCs w:val="28"/>
          <w:u w:val="single"/>
        </w:rPr>
        <w:t xml:space="preserve">6-2-2- Sources </w:t>
      </w:r>
      <w:r w:rsidR="0037171E" w:rsidRPr="00AB729D">
        <w:rPr>
          <w:rFonts w:asciiTheme="majorBidi" w:eastAsia="ヒラギノ角ゴ Pro W3" w:hAnsiTheme="majorBidi" w:cstheme="majorBidi"/>
          <w:b/>
          <w:bCs/>
          <w:color w:val="000000" w:themeColor="text1"/>
          <w:sz w:val="28"/>
          <w:szCs w:val="28"/>
          <w:u w:val="single"/>
        </w:rPr>
        <w:t>of Underwriting</w:t>
      </w:r>
    </w:p>
    <w:p w:rsidR="0053026A" w:rsidRDefault="0053026A" w:rsidP="0053026A">
      <w:pPr>
        <w:spacing w:line="360" w:lineRule="auto"/>
        <w:ind w:left="360"/>
        <w:textAlignment w:val="baseline"/>
        <w:rPr>
          <w:rFonts w:asciiTheme="majorBidi" w:hAnsiTheme="majorBidi" w:cstheme="majorBidi"/>
          <w:sz w:val="28"/>
          <w:szCs w:val="28"/>
        </w:rPr>
      </w:pPr>
      <w:r w:rsidRPr="0053026A">
        <w:rPr>
          <w:rFonts w:asciiTheme="majorBidi" w:hAnsiTheme="majorBidi" w:cstheme="majorBidi"/>
          <w:sz w:val="28"/>
          <w:szCs w:val="28"/>
        </w:rPr>
        <w:t xml:space="preserve">The underwriter require </w:t>
      </w:r>
      <w:r w:rsidRPr="00A0079D">
        <w:rPr>
          <w:rFonts w:asciiTheme="majorBidi" w:hAnsiTheme="majorBidi" w:cstheme="majorBidi"/>
          <w:color w:val="00B050"/>
          <w:sz w:val="28"/>
          <w:szCs w:val="28"/>
          <w:u w:val="single"/>
        </w:rPr>
        <w:t>certain information</w:t>
      </w:r>
      <w:r w:rsidRPr="00A0079D">
        <w:rPr>
          <w:rFonts w:asciiTheme="majorBidi" w:hAnsiTheme="majorBidi" w:cstheme="majorBidi"/>
          <w:color w:val="00B050"/>
          <w:sz w:val="28"/>
          <w:szCs w:val="28"/>
        </w:rPr>
        <w:t xml:space="preserve"> </w:t>
      </w:r>
      <w:r w:rsidRPr="0053026A">
        <w:rPr>
          <w:rFonts w:asciiTheme="majorBidi" w:hAnsiTheme="majorBidi" w:cstheme="majorBidi"/>
          <w:sz w:val="28"/>
          <w:szCs w:val="28"/>
        </w:rPr>
        <w:t xml:space="preserve">in deciding whether to accept or reject an applicant. This information </w:t>
      </w:r>
      <w:r w:rsidRPr="001B5FF7">
        <w:rPr>
          <w:rFonts w:asciiTheme="majorBidi" w:hAnsiTheme="majorBidi" w:cstheme="majorBidi"/>
          <w:sz w:val="28"/>
          <w:szCs w:val="28"/>
          <w:u w:val="single"/>
        </w:rPr>
        <w:t>comes from</w:t>
      </w:r>
      <w:r w:rsidRPr="0053026A">
        <w:rPr>
          <w:rFonts w:asciiTheme="majorBidi" w:hAnsiTheme="majorBidi" w:cstheme="majorBidi"/>
          <w:sz w:val="28"/>
          <w:szCs w:val="28"/>
        </w:rPr>
        <w:t>:</w:t>
      </w:r>
    </w:p>
    <w:p w:rsidR="0053026A" w:rsidRDefault="0053026A" w:rsidP="0053026A">
      <w:pPr>
        <w:spacing w:line="360" w:lineRule="auto"/>
        <w:ind w:left="360"/>
        <w:textAlignment w:val="baseline"/>
        <w:rPr>
          <w:rFonts w:asciiTheme="majorBidi" w:hAnsiTheme="majorBidi" w:cstheme="majorBidi"/>
          <w:sz w:val="28"/>
          <w:szCs w:val="28"/>
        </w:rPr>
      </w:pPr>
      <w:r w:rsidRPr="0053026A">
        <w:rPr>
          <w:rFonts w:asciiTheme="majorBidi" w:hAnsiTheme="majorBidi" w:cstheme="majorBidi"/>
          <w:sz w:val="28"/>
          <w:szCs w:val="28"/>
        </w:rPr>
        <w:t xml:space="preserve"> 1. </w:t>
      </w:r>
      <w:r w:rsidRPr="001B5FF7">
        <w:rPr>
          <w:rFonts w:asciiTheme="majorBidi" w:hAnsiTheme="majorBidi" w:cstheme="majorBidi"/>
          <w:sz w:val="28"/>
          <w:szCs w:val="28"/>
          <w:u w:val="single"/>
        </w:rPr>
        <w:t xml:space="preserve">The </w:t>
      </w:r>
      <w:r w:rsidR="00E4169C" w:rsidRPr="001B5FF7">
        <w:rPr>
          <w:rFonts w:asciiTheme="majorBidi" w:hAnsiTheme="majorBidi" w:cstheme="majorBidi"/>
          <w:sz w:val="28"/>
          <w:szCs w:val="28"/>
          <w:u w:val="single"/>
        </w:rPr>
        <w:t>application</w:t>
      </w:r>
      <w:r w:rsidR="00E4169C" w:rsidRPr="0053026A">
        <w:rPr>
          <w:rFonts w:asciiTheme="majorBidi" w:hAnsiTheme="majorBidi" w:cstheme="majorBidi"/>
          <w:sz w:val="28"/>
          <w:szCs w:val="28"/>
        </w:rPr>
        <w:t>,</w:t>
      </w:r>
      <w:r w:rsidR="00E4169C">
        <w:rPr>
          <w:rFonts w:asciiTheme="majorBidi" w:hAnsiTheme="majorBidi" w:cstheme="majorBidi"/>
          <w:sz w:val="28"/>
          <w:szCs w:val="28"/>
        </w:rPr>
        <w:t xml:space="preserve"> where</w:t>
      </w:r>
      <w:r w:rsidR="008B59D7">
        <w:rPr>
          <w:rFonts w:asciiTheme="majorBidi" w:hAnsiTheme="majorBidi" w:cstheme="majorBidi"/>
          <w:sz w:val="28"/>
          <w:szCs w:val="28"/>
        </w:rPr>
        <w:t xml:space="preserve"> too</w:t>
      </w:r>
      <w:r>
        <w:rPr>
          <w:rFonts w:asciiTheme="majorBidi" w:hAnsiTheme="majorBidi" w:cstheme="majorBidi"/>
          <w:sz w:val="28"/>
          <w:szCs w:val="28"/>
        </w:rPr>
        <w:t xml:space="preserve"> much information in </w:t>
      </w:r>
      <w:r w:rsidR="00E4169C">
        <w:rPr>
          <w:rFonts w:asciiTheme="majorBidi" w:hAnsiTheme="majorBidi" w:cstheme="majorBidi"/>
          <w:sz w:val="28"/>
          <w:szCs w:val="28"/>
        </w:rPr>
        <w:t>application but</w:t>
      </w:r>
      <w:r w:rsidR="008B59D7">
        <w:rPr>
          <w:rFonts w:asciiTheme="majorBidi" w:hAnsiTheme="majorBidi" w:cstheme="majorBidi"/>
          <w:sz w:val="28"/>
          <w:szCs w:val="28"/>
        </w:rPr>
        <w:t xml:space="preserve">, </w:t>
      </w:r>
      <w:r>
        <w:rPr>
          <w:rFonts w:asciiTheme="majorBidi" w:hAnsiTheme="majorBidi" w:cstheme="majorBidi"/>
          <w:sz w:val="28"/>
          <w:szCs w:val="28"/>
        </w:rPr>
        <w:t xml:space="preserve">differs according different lines of </w:t>
      </w:r>
      <w:r w:rsidR="00E4169C">
        <w:rPr>
          <w:rFonts w:asciiTheme="majorBidi" w:hAnsiTheme="majorBidi" w:cstheme="majorBidi"/>
          <w:sz w:val="28"/>
          <w:szCs w:val="28"/>
        </w:rPr>
        <w:t>insurance.</w:t>
      </w:r>
    </w:p>
    <w:p w:rsidR="0053026A" w:rsidRDefault="0053026A" w:rsidP="008B59D7">
      <w:pPr>
        <w:spacing w:line="360" w:lineRule="auto"/>
        <w:ind w:left="360"/>
        <w:textAlignment w:val="baseline"/>
        <w:rPr>
          <w:rFonts w:asciiTheme="majorBidi" w:hAnsiTheme="majorBidi" w:cstheme="majorBidi"/>
          <w:sz w:val="28"/>
          <w:szCs w:val="28"/>
        </w:rPr>
      </w:pPr>
      <w:r w:rsidRPr="0053026A">
        <w:rPr>
          <w:rFonts w:asciiTheme="majorBidi" w:hAnsiTheme="majorBidi" w:cstheme="majorBidi"/>
          <w:sz w:val="28"/>
          <w:szCs w:val="28"/>
        </w:rPr>
        <w:t xml:space="preserve">2. </w:t>
      </w:r>
      <w:r w:rsidRPr="001B5FF7">
        <w:rPr>
          <w:rFonts w:asciiTheme="majorBidi" w:hAnsiTheme="majorBidi" w:cstheme="majorBidi"/>
          <w:sz w:val="28"/>
          <w:szCs w:val="28"/>
          <w:u w:val="single"/>
        </w:rPr>
        <w:t xml:space="preserve">The agent’s </w:t>
      </w:r>
      <w:r w:rsidR="00E4169C" w:rsidRPr="001B5FF7">
        <w:rPr>
          <w:rFonts w:asciiTheme="majorBidi" w:hAnsiTheme="majorBidi" w:cstheme="majorBidi"/>
          <w:sz w:val="28"/>
          <w:szCs w:val="28"/>
          <w:u w:val="single"/>
        </w:rPr>
        <w:t>report</w:t>
      </w:r>
      <w:r w:rsidR="00E4169C" w:rsidRPr="0053026A">
        <w:rPr>
          <w:rFonts w:asciiTheme="majorBidi" w:hAnsiTheme="majorBidi" w:cstheme="majorBidi"/>
          <w:sz w:val="28"/>
          <w:szCs w:val="28"/>
        </w:rPr>
        <w:t xml:space="preserve"> </w:t>
      </w:r>
      <w:r w:rsidR="00E4169C">
        <w:rPr>
          <w:rFonts w:asciiTheme="majorBidi" w:hAnsiTheme="majorBidi" w:cstheme="majorBidi"/>
          <w:sz w:val="28"/>
          <w:szCs w:val="28"/>
        </w:rPr>
        <w:t>i.e</w:t>
      </w:r>
      <w:r w:rsidR="008B59D7">
        <w:rPr>
          <w:rFonts w:asciiTheme="majorBidi" w:hAnsiTheme="majorBidi" w:cstheme="majorBidi"/>
          <w:sz w:val="28"/>
          <w:szCs w:val="28"/>
        </w:rPr>
        <w:t xml:space="preserve">. </w:t>
      </w:r>
      <w:r>
        <w:rPr>
          <w:rFonts w:asciiTheme="majorBidi" w:hAnsiTheme="majorBidi" w:cstheme="majorBidi"/>
          <w:sz w:val="28"/>
          <w:szCs w:val="28"/>
        </w:rPr>
        <w:t xml:space="preserve"> </w:t>
      </w:r>
      <w:r w:rsidR="0037171E">
        <w:rPr>
          <w:rFonts w:asciiTheme="majorBidi" w:hAnsiTheme="majorBidi" w:cstheme="majorBidi"/>
          <w:sz w:val="28"/>
          <w:szCs w:val="28"/>
        </w:rPr>
        <w:t>The</w:t>
      </w:r>
      <w:r>
        <w:rPr>
          <w:rFonts w:asciiTheme="majorBidi" w:hAnsiTheme="majorBidi" w:cstheme="majorBidi"/>
          <w:sz w:val="28"/>
          <w:szCs w:val="28"/>
        </w:rPr>
        <w:t xml:space="preserve"> agent has to make an evaluation of the prospective insured</w:t>
      </w:r>
      <w:r w:rsidR="008B59D7">
        <w:rPr>
          <w:rFonts w:asciiTheme="majorBidi" w:hAnsiTheme="majorBidi" w:cstheme="majorBidi"/>
          <w:sz w:val="28"/>
          <w:szCs w:val="28"/>
        </w:rPr>
        <w:t>.</w:t>
      </w:r>
    </w:p>
    <w:p w:rsidR="0053026A" w:rsidRDefault="0053026A" w:rsidP="0053026A">
      <w:pPr>
        <w:spacing w:line="360" w:lineRule="auto"/>
        <w:ind w:left="360"/>
        <w:textAlignment w:val="baseline"/>
        <w:rPr>
          <w:rFonts w:asciiTheme="majorBidi" w:hAnsiTheme="majorBidi" w:cstheme="majorBidi"/>
          <w:sz w:val="28"/>
          <w:szCs w:val="28"/>
        </w:rPr>
      </w:pPr>
      <w:r w:rsidRPr="0053026A">
        <w:rPr>
          <w:rFonts w:asciiTheme="majorBidi" w:hAnsiTheme="majorBidi" w:cstheme="majorBidi"/>
          <w:sz w:val="28"/>
          <w:szCs w:val="28"/>
        </w:rPr>
        <w:lastRenderedPageBreak/>
        <w:t xml:space="preserve">3. </w:t>
      </w:r>
      <w:r w:rsidRPr="001B5FF7">
        <w:rPr>
          <w:rFonts w:asciiTheme="majorBidi" w:hAnsiTheme="majorBidi" w:cstheme="majorBidi"/>
          <w:sz w:val="28"/>
          <w:szCs w:val="28"/>
          <w:u w:val="single"/>
        </w:rPr>
        <w:t xml:space="preserve">An inspection </w:t>
      </w:r>
      <w:r w:rsidR="00E4169C" w:rsidRPr="001B5FF7">
        <w:rPr>
          <w:rFonts w:asciiTheme="majorBidi" w:hAnsiTheme="majorBidi" w:cstheme="majorBidi"/>
          <w:sz w:val="28"/>
          <w:szCs w:val="28"/>
          <w:u w:val="single"/>
        </w:rPr>
        <w:t>report</w:t>
      </w:r>
      <w:r w:rsidR="00E4169C">
        <w:rPr>
          <w:rFonts w:asciiTheme="majorBidi" w:hAnsiTheme="majorBidi" w:cstheme="majorBidi"/>
          <w:sz w:val="28"/>
          <w:szCs w:val="28"/>
        </w:rPr>
        <w:t>,</w:t>
      </w:r>
      <w:r w:rsidR="008B59D7">
        <w:rPr>
          <w:rFonts w:asciiTheme="majorBidi" w:hAnsiTheme="majorBidi" w:cstheme="majorBidi"/>
          <w:sz w:val="28"/>
          <w:szCs w:val="28"/>
        </w:rPr>
        <w:t xml:space="preserve"> i.e. </w:t>
      </w:r>
      <w:r w:rsidR="002E4260">
        <w:rPr>
          <w:rFonts w:asciiTheme="majorBidi" w:hAnsiTheme="majorBidi" w:cstheme="majorBidi"/>
          <w:sz w:val="28"/>
          <w:szCs w:val="28"/>
        </w:rPr>
        <w:t>the</w:t>
      </w:r>
      <w:r w:rsidR="008B59D7">
        <w:rPr>
          <w:rFonts w:asciiTheme="majorBidi" w:hAnsiTheme="majorBidi" w:cstheme="majorBidi"/>
          <w:sz w:val="28"/>
          <w:szCs w:val="28"/>
        </w:rPr>
        <w:t xml:space="preserve"> insurance company may require an </w:t>
      </w:r>
      <w:r w:rsidR="00E4169C">
        <w:rPr>
          <w:rFonts w:asciiTheme="majorBidi" w:hAnsiTheme="majorBidi" w:cstheme="majorBidi"/>
          <w:sz w:val="28"/>
          <w:szCs w:val="28"/>
        </w:rPr>
        <w:t>inspection report</w:t>
      </w:r>
      <w:r w:rsidR="008B59D7">
        <w:rPr>
          <w:rFonts w:asciiTheme="majorBidi" w:hAnsiTheme="majorBidi" w:cstheme="majorBidi"/>
          <w:sz w:val="28"/>
          <w:szCs w:val="28"/>
        </w:rPr>
        <w:t xml:space="preserve"> by </w:t>
      </w:r>
      <w:r w:rsidR="008B59D7" w:rsidRPr="002E263E">
        <w:rPr>
          <w:rFonts w:asciiTheme="majorBidi" w:hAnsiTheme="majorBidi" w:cstheme="majorBidi"/>
          <w:color w:val="FF0000"/>
          <w:sz w:val="28"/>
          <w:szCs w:val="28"/>
        </w:rPr>
        <w:t xml:space="preserve">outside </w:t>
      </w:r>
      <w:r w:rsidR="00E4169C" w:rsidRPr="002E263E">
        <w:rPr>
          <w:rFonts w:asciiTheme="majorBidi" w:hAnsiTheme="majorBidi" w:cstheme="majorBidi"/>
          <w:color w:val="FF0000"/>
          <w:sz w:val="28"/>
          <w:szCs w:val="28"/>
        </w:rPr>
        <w:t>agency</w:t>
      </w:r>
      <w:r w:rsidR="00E4169C">
        <w:rPr>
          <w:rFonts w:asciiTheme="majorBidi" w:hAnsiTheme="majorBidi" w:cstheme="majorBidi"/>
          <w:sz w:val="28"/>
          <w:szCs w:val="28"/>
        </w:rPr>
        <w:t>, if</w:t>
      </w:r>
      <w:r w:rsidR="008B59D7">
        <w:rPr>
          <w:rFonts w:asciiTheme="majorBidi" w:hAnsiTheme="majorBidi" w:cstheme="majorBidi"/>
          <w:sz w:val="28"/>
          <w:szCs w:val="28"/>
        </w:rPr>
        <w:t xml:space="preserve"> the underwriter </w:t>
      </w:r>
      <w:r w:rsidR="00E4169C">
        <w:rPr>
          <w:rFonts w:asciiTheme="majorBidi" w:hAnsiTheme="majorBidi" w:cstheme="majorBidi"/>
          <w:sz w:val="28"/>
          <w:szCs w:val="28"/>
        </w:rPr>
        <w:t>suspect moral</w:t>
      </w:r>
      <w:r w:rsidR="008B59D7">
        <w:rPr>
          <w:rFonts w:asciiTheme="majorBidi" w:hAnsiTheme="majorBidi" w:cstheme="majorBidi"/>
          <w:sz w:val="28"/>
          <w:szCs w:val="28"/>
        </w:rPr>
        <w:t xml:space="preserve"> hazard.</w:t>
      </w:r>
    </w:p>
    <w:p w:rsidR="0053026A" w:rsidRDefault="0053026A" w:rsidP="00E17861">
      <w:pPr>
        <w:spacing w:line="360" w:lineRule="auto"/>
        <w:ind w:left="360"/>
        <w:textAlignment w:val="baseline"/>
        <w:rPr>
          <w:rFonts w:asciiTheme="majorBidi" w:hAnsiTheme="majorBidi" w:cstheme="majorBidi"/>
          <w:sz w:val="28"/>
          <w:szCs w:val="28"/>
        </w:rPr>
      </w:pPr>
      <w:r w:rsidRPr="0053026A">
        <w:rPr>
          <w:rFonts w:asciiTheme="majorBidi" w:hAnsiTheme="majorBidi" w:cstheme="majorBidi"/>
          <w:sz w:val="28"/>
          <w:szCs w:val="28"/>
        </w:rPr>
        <w:t xml:space="preserve"> 4. </w:t>
      </w:r>
      <w:r w:rsidRPr="001B5FF7">
        <w:rPr>
          <w:rFonts w:asciiTheme="majorBidi" w:hAnsiTheme="majorBidi" w:cstheme="majorBidi"/>
          <w:sz w:val="28"/>
          <w:szCs w:val="28"/>
          <w:u w:val="single"/>
        </w:rPr>
        <w:t>Physical inspection</w:t>
      </w:r>
      <w:r w:rsidR="002E4260">
        <w:rPr>
          <w:rFonts w:asciiTheme="majorBidi" w:hAnsiTheme="majorBidi" w:cstheme="majorBidi"/>
          <w:sz w:val="28"/>
          <w:szCs w:val="28"/>
        </w:rPr>
        <w:t xml:space="preserve"> i.e. </w:t>
      </w:r>
      <w:r w:rsidR="000A6479">
        <w:rPr>
          <w:rFonts w:asciiTheme="majorBidi" w:hAnsiTheme="majorBidi" w:cstheme="majorBidi"/>
          <w:sz w:val="28"/>
          <w:szCs w:val="28"/>
        </w:rPr>
        <w:t>an</w:t>
      </w:r>
      <w:r w:rsidR="002E4260">
        <w:rPr>
          <w:rFonts w:asciiTheme="majorBidi" w:hAnsiTheme="majorBidi" w:cstheme="majorBidi"/>
          <w:sz w:val="28"/>
          <w:szCs w:val="28"/>
        </w:rPr>
        <w:t xml:space="preserve"> underwriter may </w:t>
      </w:r>
      <w:r w:rsidR="000A6479">
        <w:rPr>
          <w:rFonts w:asciiTheme="majorBidi" w:hAnsiTheme="majorBidi" w:cstheme="majorBidi"/>
          <w:sz w:val="28"/>
          <w:szCs w:val="28"/>
        </w:rPr>
        <w:t>require a Physical</w:t>
      </w:r>
      <w:r w:rsidR="002E4260" w:rsidRPr="0053026A">
        <w:rPr>
          <w:rFonts w:asciiTheme="majorBidi" w:hAnsiTheme="majorBidi" w:cstheme="majorBidi"/>
          <w:sz w:val="28"/>
          <w:szCs w:val="28"/>
        </w:rPr>
        <w:t xml:space="preserve"> </w:t>
      </w:r>
      <w:r w:rsidR="000A6479" w:rsidRPr="0053026A">
        <w:rPr>
          <w:rFonts w:asciiTheme="majorBidi" w:hAnsiTheme="majorBidi" w:cstheme="majorBidi"/>
          <w:sz w:val="28"/>
          <w:szCs w:val="28"/>
        </w:rPr>
        <w:t>inspection</w:t>
      </w:r>
      <w:r w:rsidR="000A6479">
        <w:rPr>
          <w:rFonts w:asciiTheme="majorBidi" w:hAnsiTheme="majorBidi" w:cstheme="majorBidi" w:hint="cs"/>
          <w:sz w:val="28"/>
          <w:szCs w:val="28"/>
          <w:rtl/>
        </w:rPr>
        <w:t xml:space="preserve"> </w:t>
      </w:r>
      <w:r w:rsidR="000A6479">
        <w:rPr>
          <w:rFonts w:asciiTheme="majorBidi" w:hAnsiTheme="majorBidi" w:cstheme="majorBidi"/>
          <w:sz w:val="28"/>
          <w:szCs w:val="28"/>
        </w:rPr>
        <w:t>before the</w:t>
      </w:r>
      <w:r w:rsidR="00E17861">
        <w:rPr>
          <w:rFonts w:asciiTheme="majorBidi" w:hAnsiTheme="majorBidi" w:cstheme="majorBidi"/>
          <w:sz w:val="28"/>
          <w:szCs w:val="28"/>
        </w:rPr>
        <w:t xml:space="preserve"> application is </w:t>
      </w:r>
      <w:r w:rsidR="000A6479">
        <w:rPr>
          <w:rFonts w:asciiTheme="majorBidi" w:hAnsiTheme="majorBidi" w:cstheme="majorBidi"/>
          <w:sz w:val="28"/>
          <w:szCs w:val="28"/>
        </w:rPr>
        <w:t>approval, for</w:t>
      </w:r>
      <w:r w:rsidR="00E17861">
        <w:rPr>
          <w:rFonts w:asciiTheme="majorBidi" w:hAnsiTheme="majorBidi" w:cstheme="majorBidi"/>
          <w:sz w:val="28"/>
          <w:szCs w:val="28"/>
        </w:rPr>
        <w:t xml:space="preserve"> example in </w:t>
      </w:r>
      <w:r w:rsidR="00E17861" w:rsidRPr="004C15A7">
        <w:rPr>
          <w:rFonts w:asciiTheme="majorBidi" w:hAnsiTheme="majorBidi" w:cstheme="majorBidi"/>
          <w:color w:val="FF0000"/>
          <w:sz w:val="28"/>
          <w:szCs w:val="28"/>
          <w:u w:val="single"/>
        </w:rPr>
        <w:t xml:space="preserve">workers compensation </w:t>
      </w:r>
      <w:r w:rsidR="000A6479" w:rsidRPr="004C15A7">
        <w:rPr>
          <w:rFonts w:asciiTheme="majorBidi" w:hAnsiTheme="majorBidi" w:cstheme="majorBidi"/>
          <w:color w:val="FF0000"/>
          <w:sz w:val="28"/>
          <w:szCs w:val="28"/>
          <w:u w:val="single"/>
        </w:rPr>
        <w:t>insurance,</w:t>
      </w:r>
      <w:r w:rsidR="00E17861">
        <w:rPr>
          <w:rFonts w:asciiTheme="majorBidi" w:hAnsiTheme="majorBidi" w:cstheme="majorBidi"/>
          <w:sz w:val="28"/>
          <w:szCs w:val="28"/>
        </w:rPr>
        <w:t xml:space="preserve"> inspection may reveal </w:t>
      </w:r>
      <w:r w:rsidR="00E17861" w:rsidRPr="00335C3D">
        <w:rPr>
          <w:rFonts w:asciiTheme="majorBidi" w:hAnsiTheme="majorBidi" w:cstheme="majorBidi"/>
          <w:sz w:val="28"/>
          <w:szCs w:val="28"/>
          <w:u w:val="single"/>
        </w:rPr>
        <w:t>dangerous machinery</w:t>
      </w:r>
      <w:r w:rsidR="00E17861">
        <w:rPr>
          <w:rFonts w:asciiTheme="majorBidi" w:hAnsiTheme="majorBidi" w:cstheme="majorBidi"/>
          <w:sz w:val="28"/>
          <w:szCs w:val="28"/>
        </w:rPr>
        <w:t>.</w:t>
      </w:r>
    </w:p>
    <w:p w:rsidR="0053026A" w:rsidRDefault="0053026A" w:rsidP="00E17861">
      <w:pPr>
        <w:spacing w:line="360" w:lineRule="auto"/>
        <w:ind w:left="360"/>
        <w:textAlignment w:val="baseline"/>
        <w:rPr>
          <w:rFonts w:asciiTheme="majorBidi" w:hAnsiTheme="majorBidi" w:cstheme="majorBidi"/>
          <w:sz w:val="28"/>
          <w:szCs w:val="28"/>
        </w:rPr>
      </w:pPr>
      <w:r w:rsidRPr="0053026A">
        <w:rPr>
          <w:rFonts w:asciiTheme="majorBidi" w:hAnsiTheme="majorBidi" w:cstheme="majorBidi"/>
          <w:sz w:val="28"/>
          <w:szCs w:val="28"/>
        </w:rPr>
        <w:t xml:space="preserve">5. </w:t>
      </w:r>
      <w:r w:rsidRPr="001B5FF7">
        <w:rPr>
          <w:rFonts w:asciiTheme="majorBidi" w:hAnsiTheme="majorBidi" w:cstheme="majorBidi"/>
          <w:sz w:val="28"/>
          <w:szCs w:val="28"/>
          <w:u w:val="single"/>
        </w:rPr>
        <w:t xml:space="preserve">A physical examination and attending physician’s </w:t>
      </w:r>
      <w:r w:rsidR="000A6479" w:rsidRPr="001B5FF7">
        <w:rPr>
          <w:rFonts w:asciiTheme="majorBidi" w:hAnsiTheme="majorBidi" w:cstheme="majorBidi"/>
          <w:sz w:val="28"/>
          <w:szCs w:val="28"/>
          <w:u w:val="single"/>
        </w:rPr>
        <w:t>report</w:t>
      </w:r>
      <w:r w:rsidR="000A6479" w:rsidRPr="0053026A">
        <w:rPr>
          <w:rFonts w:asciiTheme="majorBidi" w:hAnsiTheme="majorBidi" w:cstheme="majorBidi"/>
          <w:sz w:val="28"/>
          <w:szCs w:val="28"/>
        </w:rPr>
        <w:t xml:space="preserve"> that</w:t>
      </w:r>
      <w:r w:rsidR="00E17861">
        <w:rPr>
          <w:rFonts w:asciiTheme="majorBidi" w:hAnsiTheme="majorBidi" w:cstheme="majorBidi"/>
          <w:sz w:val="28"/>
          <w:szCs w:val="28"/>
        </w:rPr>
        <w:t xml:space="preserve"> is very </w:t>
      </w:r>
      <w:r w:rsidR="000A6479">
        <w:rPr>
          <w:rFonts w:asciiTheme="majorBidi" w:hAnsiTheme="majorBidi" w:cstheme="majorBidi"/>
          <w:sz w:val="28"/>
          <w:szCs w:val="28"/>
        </w:rPr>
        <w:t>important because, in</w:t>
      </w:r>
      <w:r w:rsidR="00E17861">
        <w:rPr>
          <w:rFonts w:asciiTheme="majorBidi" w:hAnsiTheme="majorBidi" w:cstheme="majorBidi"/>
          <w:sz w:val="28"/>
          <w:szCs w:val="28"/>
        </w:rPr>
        <w:t xml:space="preserve"> </w:t>
      </w:r>
      <w:r w:rsidR="00E17861" w:rsidRPr="00E92E94">
        <w:rPr>
          <w:rFonts w:asciiTheme="majorBidi" w:hAnsiTheme="majorBidi" w:cstheme="majorBidi"/>
          <w:i/>
          <w:iCs/>
          <w:sz w:val="28"/>
          <w:szCs w:val="28"/>
          <w:u w:val="single"/>
        </w:rPr>
        <w:t>life insurance</w:t>
      </w:r>
      <w:r w:rsidR="00E17861">
        <w:rPr>
          <w:rFonts w:asciiTheme="majorBidi" w:hAnsiTheme="majorBidi" w:cstheme="majorBidi"/>
          <w:sz w:val="28"/>
          <w:szCs w:val="28"/>
        </w:rPr>
        <w:t xml:space="preserve"> for </w:t>
      </w:r>
      <w:r w:rsidR="000A6479">
        <w:rPr>
          <w:rFonts w:asciiTheme="majorBidi" w:hAnsiTheme="majorBidi" w:cstheme="majorBidi"/>
          <w:sz w:val="28"/>
          <w:szCs w:val="28"/>
        </w:rPr>
        <w:t>example,</w:t>
      </w:r>
      <w:r w:rsidR="00E17861">
        <w:rPr>
          <w:rFonts w:asciiTheme="majorBidi" w:hAnsiTheme="majorBidi" w:cstheme="majorBidi"/>
          <w:sz w:val="28"/>
          <w:szCs w:val="28"/>
        </w:rPr>
        <w:t xml:space="preserve"> a</w:t>
      </w:r>
      <w:r w:rsidR="00E17861" w:rsidRPr="0053026A">
        <w:rPr>
          <w:rFonts w:asciiTheme="majorBidi" w:hAnsiTheme="majorBidi" w:cstheme="majorBidi"/>
          <w:sz w:val="28"/>
          <w:szCs w:val="28"/>
        </w:rPr>
        <w:t xml:space="preserve"> physical examination</w:t>
      </w:r>
      <w:r w:rsidR="00E17861">
        <w:rPr>
          <w:rFonts w:asciiTheme="majorBidi" w:hAnsiTheme="majorBidi" w:cstheme="majorBidi"/>
          <w:sz w:val="28"/>
          <w:szCs w:val="28"/>
        </w:rPr>
        <w:t xml:space="preserve"> may </w:t>
      </w:r>
      <w:r w:rsidR="000A6479">
        <w:rPr>
          <w:rFonts w:asciiTheme="majorBidi" w:hAnsiTheme="majorBidi" w:cstheme="majorBidi"/>
          <w:sz w:val="28"/>
          <w:szCs w:val="28"/>
        </w:rPr>
        <w:t>reveal that</w:t>
      </w:r>
      <w:r w:rsidR="00E17861">
        <w:rPr>
          <w:rFonts w:asciiTheme="majorBidi" w:hAnsiTheme="majorBidi" w:cstheme="majorBidi"/>
          <w:sz w:val="28"/>
          <w:szCs w:val="28"/>
        </w:rPr>
        <w:t xml:space="preserve"> applicant has high blood pressure.</w:t>
      </w:r>
    </w:p>
    <w:p w:rsidR="00B66BAA" w:rsidRDefault="00B66BAA" w:rsidP="00E17861">
      <w:pPr>
        <w:spacing w:line="360" w:lineRule="auto"/>
        <w:ind w:left="360"/>
        <w:textAlignment w:val="baseline"/>
        <w:rPr>
          <w:rFonts w:asciiTheme="majorBidi" w:hAnsiTheme="majorBidi" w:cstheme="majorBidi"/>
          <w:sz w:val="28"/>
          <w:szCs w:val="28"/>
        </w:rPr>
      </w:pPr>
      <w:r>
        <w:rPr>
          <w:rFonts w:asciiTheme="majorBidi" w:hAnsiTheme="majorBidi" w:cstheme="majorBidi"/>
          <w:sz w:val="28"/>
          <w:szCs w:val="28"/>
        </w:rPr>
        <w:t xml:space="preserve">6- </w:t>
      </w:r>
      <w:r w:rsidRPr="001B5FF7">
        <w:rPr>
          <w:rFonts w:asciiTheme="majorBidi" w:hAnsiTheme="majorBidi" w:cstheme="majorBidi"/>
          <w:sz w:val="28"/>
          <w:szCs w:val="28"/>
          <w:u w:val="single"/>
        </w:rPr>
        <w:t>Medical information bureau report (MIB</w:t>
      </w:r>
      <w:r w:rsidR="000A6479" w:rsidRPr="001B5FF7">
        <w:rPr>
          <w:rFonts w:asciiTheme="majorBidi" w:hAnsiTheme="majorBidi" w:cstheme="majorBidi"/>
          <w:sz w:val="28"/>
          <w:szCs w:val="28"/>
          <w:u w:val="single"/>
        </w:rPr>
        <w:t>)</w:t>
      </w:r>
      <w:r w:rsidR="000A6479">
        <w:rPr>
          <w:rFonts w:asciiTheme="majorBidi" w:hAnsiTheme="majorBidi" w:cstheme="majorBidi"/>
          <w:sz w:val="28"/>
          <w:szCs w:val="28"/>
        </w:rPr>
        <w:t xml:space="preserve"> for</w:t>
      </w:r>
      <w:r>
        <w:rPr>
          <w:rFonts w:asciiTheme="majorBidi" w:hAnsiTheme="majorBidi" w:cstheme="majorBidi"/>
          <w:sz w:val="28"/>
          <w:szCs w:val="28"/>
        </w:rPr>
        <w:t xml:space="preserve"> example if applicant has high blood pressure. This information would be recorded in the MIB files</w:t>
      </w:r>
    </w:p>
    <w:p w:rsidR="00DA2FED" w:rsidRPr="00DA2FED" w:rsidRDefault="00B66BAA" w:rsidP="00AB729D">
      <w:pPr>
        <w:spacing w:line="360" w:lineRule="auto"/>
        <w:ind w:left="360"/>
        <w:textAlignment w:val="baseline"/>
        <w:rPr>
          <w:rFonts w:asciiTheme="majorBidi" w:hAnsiTheme="majorBidi" w:cstheme="majorBidi"/>
          <w:b/>
          <w:bCs/>
          <w:i/>
          <w:iCs/>
          <w:sz w:val="28"/>
          <w:szCs w:val="28"/>
          <w:u w:val="single"/>
        </w:rPr>
      </w:pPr>
      <w:r w:rsidRPr="00DA2FED">
        <w:rPr>
          <w:rFonts w:asciiTheme="majorBidi" w:hAnsiTheme="majorBidi" w:cstheme="majorBidi"/>
          <w:b/>
          <w:bCs/>
          <w:i/>
          <w:iCs/>
          <w:sz w:val="28"/>
          <w:szCs w:val="28"/>
          <w:u w:val="single"/>
        </w:rPr>
        <w:t>6-</w:t>
      </w:r>
      <w:r w:rsidR="00AB729D">
        <w:rPr>
          <w:rFonts w:asciiTheme="majorBidi" w:hAnsiTheme="majorBidi" w:cstheme="majorBidi"/>
          <w:b/>
          <w:bCs/>
          <w:i/>
          <w:iCs/>
          <w:sz w:val="28"/>
          <w:szCs w:val="28"/>
          <w:u w:val="single"/>
        </w:rPr>
        <w:t>2</w:t>
      </w:r>
      <w:r w:rsidRPr="00DA2FED">
        <w:rPr>
          <w:rFonts w:asciiTheme="majorBidi" w:hAnsiTheme="majorBidi" w:cstheme="majorBidi"/>
          <w:b/>
          <w:bCs/>
          <w:i/>
          <w:iCs/>
          <w:sz w:val="28"/>
          <w:szCs w:val="28"/>
          <w:u w:val="single"/>
        </w:rPr>
        <w:t>-3-</w:t>
      </w:r>
      <w:r w:rsidR="00DA2FED" w:rsidRPr="00DA2FED">
        <w:rPr>
          <w:rFonts w:asciiTheme="majorBidi" w:hAnsiTheme="majorBidi" w:cstheme="majorBidi"/>
          <w:b/>
          <w:bCs/>
          <w:i/>
          <w:iCs/>
          <w:sz w:val="28"/>
          <w:szCs w:val="28"/>
          <w:u w:val="single"/>
        </w:rPr>
        <w:t>makin</w:t>
      </w:r>
      <w:r w:rsidR="00C04A25">
        <w:rPr>
          <w:rFonts w:asciiTheme="majorBidi" w:hAnsiTheme="majorBidi" w:cstheme="majorBidi"/>
          <w:b/>
          <w:bCs/>
          <w:i/>
          <w:iCs/>
          <w:sz w:val="28"/>
          <w:szCs w:val="28"/>
          <w:u w:val="single"/>
        </w:rPr>
        <w:t>g</w:t>
      </w:r>
      <w:r w:rsidR="00DA2FED" w:rsidRPr="00DA2FED">
        <w:rPr>
          <w:rFonts w:asciiTheme="majorBidi" w:hAnsiTheme="majorBidi" w:cstheme="majorBidi"/>
          <w:b/>
          <w:bCs/>
          <w:i/>
          <w:iCs/>
          <w:sz w:val="28"/>
          <w:szCs w:val="28"/>
          <w:u w:val="single"/>
        </w:rPr>
        <w:t xml:space="preserve"> an underwriting decision</w:t>
      </w:r>
    </w:p>
    <w:p w:rsidR="005D0CD6" w:rsidRDefault="0053026A" w:rsidP="00E2600A">
      <w:pPr>
        <w:spacing w:line="360" w:lineRule="auto"/>
        <w:ind w:left="360"/>
        <w:textAlignment w:val="baseline"/>
        <w:rPr>
          <w:rFonts w:asciiTheme="majorBidi" w:hAnsiTheme="majorBidi" w:cstheme="majorBidi"/>
          <w:sz w:val="28"/>
          <w:szCs w:val="28"/>
        </w:rPr>
      </w:pPr>
      <w:r w:rsidRPr="0053026A">
        <w:rPr>
          <w:rFonts w:asciiTheme="majorBidi" w:hAnsiTheme="majorBidi" w:cstheme="majorBidi"/>
          <w:sz w:val="28"/>
          <w:szCs w:val="28"/>
        </w:rPr>
        <w:t xml:space="preserve"> After </w:t>
      </w:r>
      <w:r w:rsidR="00DA2FED" w:rsidRPr="0053026A">
        <w:rPr>
          <w:rFonts w:asciiTheme="majorBidi" w:hAnsiTheme="majorBidi" w:cstheme="majorBidi"/>
          <w:sz w:val="28"/>
          <w:szCs w:val="28"/>
        </w:rPr>
        <w:t xml:space="preserve">the </w:t>
      </w:r>
      <w:r w:rsidR="005D0CD6" w:rsidRPr="0053026A">
        <w:rPr>
          <w:rFonts w:asciiTheme="majorBidi" w:hAnsiTheme="majorBidi" w:cstheme="majorBidi"/>
          <w:sz w:val="28"/>
          <w:szCs w:val="28"/>
        </w:rPr>
        <w:t>underwriter</w:t>
      </w:r>
      <w:r w:rsidR="005D0CD6">
        <w:rPr>
          <w:rFonts w:asciiTheme="majorBidi" w:hAnsiTheme="majorBidi" w:cstheme="majorBidi"/>
          <w:sz w:val="28"/>
          <w:szCs w:val="28"/>
        </w:rPr>
        <w:t xml:space="preserve"> reviewing</w:t>
      </w:r>
      <w:r w:rsidR="00DA2FED">
        <w:rPr>
          <w:rFonts w:asciiTheme="majorBidi" w:hAnsiTheme="majorBidi" w:cstheme="majorBidi"/>
          <w:sz w:val="28"/>
          <w:szCs w:val="28"/>
        </w:rPr>
        <w:t xml:space="preserve"> and </w:t>
      </w:r>
      <w:r w:rsidR="005D0CD6">
        <w:rPr>
          <w:rFonts w:asciiTheme="majorBidi" w:hAnsiTheme="majorBidi" w:cstheme="majorBidi"/>
          <w:sz w:val="28"/>
          <w:szCs w:val="28"/>
        </w:rPr>
        <w:t xml:space="preserve">evaluating </w:t>
      </w:r>
      <w:r w:rsidR="005D0CD6" w:rsidRPr="0053026A">
        <w:rPr>
          <w:rFonts w:asciiTheme="majorBidi" w:hAnsiTheme="majorBidi" w:cstheme="majorBidi"/>
          <w:sz w:val="28"/>
          <w:szCs w:val="28"/>
        </w:rPr>
        <w:t>the</w:t>
      </w:r>
      <w:r w:rsidRPr="0053026A">
        <w:rPr>
          <w:rFonts w:asciiTheme="majorBidi" w:hAnsiTheme="majorBidi" w:cstheme="majorBidi"/>
          <w:sz w:val="28"/>
          <w:szCs w:val="28"/>
        </w:rPr>
        <w:t xml:space="preserve"> information, the underwriter </w:t>
      </w:r>
      <w:r w:rsidRPr="00B23AFC">
        <w:rPr>
          <w:rFonts w:asciiTheme="majorBidi" w:hAnsiTheme="majorBidi" w:cstheme="majorBidi"/>
          <w:sz w:val="28"/>
          <w:szCs w:val="28"/>
          <w:u w:val="single"/>
        </w:rPr>
        <w:t>can</w:t>
      </w:r>
      <w:r w:rsidR="00DA2FED" w:rsidRPr="00B23AFC">
        <w:rPr>
          <w:rFonts w:asciiTheme="majorBidi" w:hAnsiTheme="majorBidi" w:cstheme="majorBidi"/>
          <w:sz w:val="28"/>
          <w:szCs w:val="28"/>
          <w:u w:val="single"/>
        </w:rPr>
        <w:t xml:space="preserve"> </w:t>
      </w:r>
      <w:r w:rsidR="005D0CD6" w:rsidRPr="00B23AFC">
        <w:rPr>
          <w:rFonts w:asciiTheme="majorBidi" w:hAnsiTheme="majorBidi" w:cstheme="majorBidi"/>
          <w:sz w:val="28"/>
          <w:szCs w:val="28"/>
          <w:u w:val="single"/>
        </w:rPr>
        <w:t>take a</w:t>
      </w:r>
      <w:r w:rsidR="00DA2FED" w:rsidRPr="00B23AFC">
        <w:rPr>
          <w:rFonts w:asciiTheme="majorBidi" w:hAnsiTheme="majorBidi" w:cstheme="majorBidi"/>
          <w:sz w:val="28"/>
          <w:szCs w:val="28"/>
          <w:u w:val="single"/>
        </w:rPr>
        <w:t xml:space="preserve"> </w:t>
      </w:r>
      <w:r w:rsidR="006342A7" w:rsidRPr="00B23AFC">
        <w:rPr>
          <w:rFonts w:asciiTheme="majorBidi" w:hAnsiTheme="majorBidi" w:cstheme="majorBidi"/>
          <w:sz w:val="28"/>
          <w:szCs w:val="28"/>
          <w:u w:val="single"/>
        </w:rPr>
        <w:t>decision</w:t>
      </w:r>
      <w:r w:rsidR="006342A7">
        <w:rPr>
          <w:rFonts w:asciiTheme="majorBidi" w:hAnsiTheme="majorBidi" w:cstheme="majorBidi"/>
          <w:sz w:val="28"/>
          <w:szCs w:val="28"/>
        </w:rPr>
        <w:t>. with</w:t>
      </w:r>
      <w:r w:rsidR="00DA2FED">
        <w:rPr>
          <w:rFonts w:asciiTheme="majorBidi" w:hAnsiTheme="majorBidi" w:cstheme="majorBidi"/>
          <w:sz w:val="28"/>
          <w:szCs w:val="28"/>
        </w:rPr>
        <w:t xml:space="preserve"> respect to</w:t>
      </w:r>
      <w:r w:rsidR="00E141E4">
        <w:rPr>
          <w:rFonts w:asciiTheme="majorBidi" w:hAnsiTheme="majorBidi" w:cstheme="majorBidi"/>
          <w:sz w:val="28"/>
          <w:szCs w:val="28"/>
        </w:rPr>
        <w:t>, t</w:t>
      </w:r>
      <w:r w:rsidR="005D0CD6">
        <w:rPr>
          <w:rFonts w:asciiTheme="majorBidi" w:hAnsiTheme="majorBidi" w:cstheme="majorBidi"/>
          <w:sz w:val="28"/>
          <w:szCs w:val="28"/>
        </w:rPr>
        <w:t xml:space="preserve">he decision will be one of </w:t>
      </w:r>
      <w:r w:rsidR="00F81596">
        <w:rPr>
          <w:rFonts w:asciiTheme="majorBidi" w:hAnsiTheme="majorBidi" w:cstheme="majorBidi"/>
          <w:sz w:val="28"/>
          <w:szCs w:val="28"/>
        </w:rPr>
        <w:t>these:</w:t>
      </w:r>
    </w:p>
    <w:p w:rsidR="005D0CD6" w:rsidRPr="005D0CD6" w:rsidRDefault="0053026A" w:rsidP="005D0CD6">
      <w:pPr>
        <w:pStyle w:val="ListParagraph"/>
        <w:numPr>
          <w:ilvl w:val="1"/>
          <w:numId w:val="10"/>
        </w:numPr>
        <w:spacing w:line="360" w:lineRule="auto"/>
        <w:textAlignment w:val="baseline"/>
        <w:rPr>
          <w:rFonts w:asciiTheme="majorBidi" w:hAnsiTheme="majorBidi" w:cstheme="majorBidi"/>
          <w:sz w:val="28"/>
          <w:szCs w:val="28"/>
        </w:rPr>
      </w:pPr>
      <w:r w:rsidRPr="005D0CD6">
        <w:rPr>
          <w:rFonts w:asciiTheme="majorBidi" w:hAnsiTheme="majorBidi" w:cstheme="majorBidi"/>
          <w:sz w:val="28"/>
          <w:szCs w:val="28"/>
        </w:rPr>
        <w:t xml:space="preserve"> </w:t>
      </w:r>
      <w:r w:rsidR="005D0CD6" w:rsidRPr="005D0CD6">
        <w:rPr>
          <w:rFonts w:asciiTheme="majorBidi" w:eastAsia="ヒラギノ角ゴ Pro W3" w:hAnsiTheme="majorBidi" w:cstheme="majorBidi"/>
          <w:color w:val="000000" w:themeColor="text1"/>
          <w:sz w:val="28"/>
          <w:szCs w:val="28"/>
        </w:rPr>
        <w:t>Accept the application and recommend that the policy be issued</w:t>
      </w:r>
    </w:p>
    <w:p w:rsidR="005D0CD6" w:rsidRPr="005D0CD6" w:rsidRDefault="005D0CD6" w:rsidP="005D0CD6">
      <w:pPr>
        <w:pStyle w:val="ListParagraph"/>
        <w:numPr>
          <w:ilvl w:val="1"/>
          <w:numId w:val="10"/>
        </w:numPr>
        <w:spacing w:line="360" w:lineRule="auto"/>
        <w:textAlignment w:val="baseline"/>
        <w:rPr>
          <w:rFonts w:asciiTheme="majorBidi" w:hAnsiTheme="majorBidi" w:cstheme="majorBidi"/>
          <w:sz w:val="28"/>
          <w:szCs w:val="28"/>
        </w:rPr>
      </w:pPr>
      <w:r w:rsidRPr="005D0CD6">
        <w:rPr>
          <w:rFonts w:asciiTheme="majorBidi" w:eastAsia="ヒラギノ角ゴ Pro W3" w:hAnsiTheme="majorBidi" w:cstheme="majorBidi"/>
          <w:color w:val="000000" w:themeColor="text1"/>
          <w:sz w:val="28"/>
          <w:szCs w:val="28"/>
        </w:rPr>
        <w:t>Accept the application subject to restrictions or modifications</w:t>
      </w:r>
    </w:p>
    <w:p w:rsidR="005D0CD6" w:rsidRPr="00C04A25" w:rsidRDefault="005D0CD6" w:rsidP="005D0CD6">
      <w:pPr>
        <w:pStyle w:val="ListParagraph"/>
        <w:numPr>
          <w:ilvl w:val="1"/>
          <w:numId w:val="10"/>
        </w:numPr>
        <w:spacing w:line="360" w:lineRule="auto"/>
        <w:textAlignment w:val="baseline"/>
        <w:rPr>
          <w:rFonts w:asciiTheme="majorBidi" w:hAnsiTheme="majorBidi" w:cstheme="majorBidi"/>
          <w:sz w:val="28"/>
          <w:szCs w:val="28"/>
        </w:rPr>
      </w:pPr>
      <w:r w:rsidRPr="005D0CD6">
        <w:rPr>
          <w:rFonts w:asciiTheme="majorBidi" w:eastAsia="ヒラギノ角ゴ Pro W3" w:hAnsiTheme="majorBidi" w:cstheme="majorBidi"/>
          <w:color w:val="000000" w:themeColor="text1"/>
          <w:sz w:val="28"/>
          <w:szCs w:val="28"/>
        </w:rPr>
        <w:t>Reject the application</w:t>
      </w:r>
    </w:p>
    <w:p w:rsidR="00C04A25" w:rsidRPr="00C04A25" w:rsidRDefault="00C04A25" w:rsidP="00AB729D">
      <w:pPr>
        <w:spacing w:line="360" w:lineRule="auto"/>
        <w:ind w:left="360"/>
        <w:textAlignment w:val="baseline"/>
        <w:rPr>
          <w:rFonts w:asciiTheme="majorBidi" w:hAnsiTheme="majorBidi" w:cstheme="majorBidi"/>
          <w:b/>
          <w:bCs/>
          <w:i/>
          <w:iCs/>
          <w:sz w:val="28"/>
          <w:szCs w:val="28"/>
          <w:u w:val="single"/>
        </w:rPr>
      </w:pPr>
      <w:r w:rsidRPr="00C04A25">
        <w:rPr>
          <w:rFonts w:asciiTheme="majorBidi" w:hAnsiTheme="majorBidi" w:cstheme="majorBidi"/>
          <w:b/>
          <w:bCs/>
          <w:i/>
          <w:iCs/>
          <w:sz w:val="28"/>
          <w:szCs w:val="28"/>
          <w:u w:val="single"/>
        </w:rPr>
        <w:t>6-</w:t>
      </w:r>
      <w:r w:rsidR="00AB729D">
        <w:rPr>
          <w:rFonts w:asciiTheme="majorBidi" w:hAnsiTheme="majorBidi" w:cstheme="majorBidi"/>
          <w:b/>
          <w:bCs/>
          <w:i/>
          <w:iCs/>
          <w:sz w:val="28"/>
          <w:szCs w:val="28"/>
          <w:u w:val="single"/>
        </w:rPr>
        <w:t>2</w:t>
      </w:r>
      <w:r w:rsidRPr="00C04A25">
        <w:rPr>
          <w:rFonts w:asciiTheme="majorBidi" w:hAnsiTheme="majorBidi" w:cstheme="majorBidi"/>
          <w:b/>
          <w:bCs/>
          <w:i/>
          <w:iCs/>
          <w:sz w:val="28"/>
          <w:szCs w:val="28"/>
          <w:u w:val="single"/>
        </w:rPr>
        <w:t>-</w:t>
      </w:r>
      <w:r>
        <w:rPr>
          <w:rFonts w:asciiTheme="majorBidi" w:hAnsiTheme="majorBidi" w:cstheme="majorBidi"/>
          <w:b/>
          <w:bCs/>
          <w:i/>
          <w:iCs/>
          <w:sz w:val="28"/>
          <w:szCs w:val="28"/>
          <w:u w:val="single"/>
        </w:rPr>
        <w:t>4</w:t>
      </w:r>
      <w:r w:rsidRPr="00C04A25">
        <w:rPr>
          <w:rFonts w:asciiTheme="majorBidi" w:hAnsiTheme="majorBidi" w:cstheme="majorBidi"/>
          <w:b/>
          <w:bCs/>
          <w:i/>
          <w:iCs/>
          <w:sz w:val="28"/>
          <w:szCs w:val="28"/>
          <w:u w:val="single"/>
        </w:rPr>
        <w:t>-</w:t>
      </w:r>
      <w:r w:rsidR="004B7AC3">
        <w:rPr>
          <w:rFonts w:asciiTheme="majorBidi" w:hAnsiTheme="majorBidi" w:cstheme="majorBidi"/>
          <w:b/>
          <w:bCs/>
          <w:i/>
          <w:iCs/>
          <w:sz w:val="28"/>
          <w:szCs w:val="28"/>
          <w:u w:val="single"/>
        </w:rPr>
        <w:t xml:space="preserve">Other </w:t>
      </w:r>
      <w:r w:rsidR="00F81596" w:rsidRPr="00C04A25">
        <w:rPr>
          <w:rFonts w:asciiTheme="majorBidi" w:hAnsiTheme="majorBidi" w:cstheme="majorBidi"/>
          <w:b/>
          <w:bCs/>
          <w:i/>
          <w:iCs/>
          <w:sz w:val="28"/>
          <w:szCs w:val="28"/>
          <w:u w:val="single"/>
        </w:rPr>
        <w:t xml:space="preserve">underwriting </w:t>
      </w:r>
      <w:r w:rsidR="00F81596">
        <w:rPr>
          <w:rFonts w:asciiTheme="majorBidi" w:hAnsiTheme="majorBidi" w:cstheme="majorBidi"/>
          <w:b/>
          <w:bCs/>
          <w:i/>
          <w:iCs/>
          <w:sz w:val="28"/>
          <w:szCs w:val="28"/>
          <w:u w:val="single"/>
        </w:rPr>
        <w:t>consideration</w:t>
      </w:r>
    </w:p>
    <w:p w:rsidR="009042C3" w:rsidRPr="005D0CD6" w:rsidRDefault="003E05BA" w:rsidP="00402964">
      <w:pPr>
        <w:spacing w:line="240" w:lineRule="auto"/>
        <w:ind w:left="360"/>
        <w:textAlignment w:val="baseline"/>
        <w:rPr>
          <w:rFonts w:asciiTheme="majorBidi" w:eastAsia="Times New Roman" w:hAnsiTheme="majorBidi" w:cstheme="majorBidi"/>
          <w:sz w:val="28"/>
          <w:szCs w:val="28"/>
        </w:rPr>
      </w:pPr>
      <w:r w:rsidRPr="005D0CD6">
        <w:rPr>
          <w:rFonts w:asciiTheme="majorBidi" w:eastAsia="Times New Roman" w:hAnsiTheme="majorBidi" w:cstheme="majorBidi"/>
          <w:sz w:val="28"/>
          <w:szCs w:val="28"/>
        </w:rPr>
        <w:t xml:space="preserve">Other </w:t>
      </w:r>
      <w:r w:rsidR="00B435A9" w:rsidRPr="005D0CD6">
        <w:rPr>
          <w:rFonts w:asciiTheme="majorBidi" w:eastAsia="Times New Roman" w:hAnsiTheme="majorBidi" w:cstheme="majorBidi"/>
          <w:sz w:val="28"/>
          <w:szCs w:val="28"/>
        </w:rPr>
        <w:t xml:space="preserve">factors </w:t>
      </w:r>
      <w:r w:rsidR="00B435A9">
        <w:rPr>
          <w:rFonts w:asciiTheme="majorBidi" w:eastAsia="Times New Roman" w:hAnsiTheme="majorBidi" w:cstheme="majorBidi"/>
          <w:sz w:val="28"/>
          <w:szCs w:val="28"/>
        </w:rPr>
        <w:t>are</w:t>
      </w:r>
      <w:r w:rsidR="004B7AC3">
        <w:rPr>
          <w:rFonts w:asciiTheme="majorBidi" w:eastAsia="Times New Roman" w:hAnsiTheme="majorBidi" w:cstheme="majorBidi"/>
          <w:sz w:val="28"/>
          <w:szCs w:val="28"/>
        </w:rPr>
        <w:t xml:space="preserve"> </w:t>
      </w:r>
      <w:r w:rsidRPr="005D0CD6">
        <w:rPr>
          <w:rFonts w:asciiTheme="majorBidi" w:eastAsia="Times New Roman" w:hAnsiTheme="majorBidi" w:cstheme="majorBidi"/>
          <w:sz w:val="28"/>
          <w:szCs w:val="28"/>
        </w:rPr>
        <w:t>considered in underwriting include:</w:t>
      </w:r>
    </w:p>
    <w:p w:rsidR="009042C3" w:rsidRPr="005D0CD6" w:rsidRDefault="003E05BA" w:rsidP="00402964">
      <w:pPr>
        <w:numPr>
          <w:ilvl w:val="1"/>
          <w:numId w:val="10"/>
        </w:numPr>
        <w:spacing w:line="240" w:lineRule="auto"/>
        <w:textAlignment w:val="baseline"/>
        <w:rPr>
          <w:rFonts w:asciiTheme="majorBidi" w:eastAsia="Times New Roman" w:hAnsiTheme="majorBidi" w:cstheme="majorBidi"/>
          <w:sz w:val="28"/>
          <w:szCs w:val="28"/>
        </w:rPr>
      </w:pPr>
      <w:r w:rsidRPr="005D0CD6">
        <w:rPr>
          <w:rFonts w:asciiTheme="majorBidi" w:eastAsia="Times New Roman" w:hAnsiTheme="majorBidi" w:cstheme="majorBidi"/>
          <w:sz w:val="28"/>
          <w:szCs w:val="28"/>
        </w:rPr>
        <w:t xml:space="preserve">Rate adequacy </w:t>
      </w:r>
      <w:r w:rsidR="004B7AC3">
        <w:rPr>
          <w:rFonts w:asciiTheme="majorBidi" w:eastAsia="Times New Roman" w:hAnsiTheme="majorBidi" w:cstheme="majorBidi"/>
          <w:sz w:val="28"/>
          <w:szCs w:val="28"/>
        </w:rPr>
        <w:t xml:space="preserve">and </w:t>
      </w:r>
      <w:r w:rsidR="004B7AC3" w:rsidRPr="005D0CD6">
        <w:rPr>
          <w:rFonts w:asciiTheme="majorBidi" w:eastAsia="Times New Roman" w:hAnsiTheme="majorBidi" w:cstheme="majorBidi"/>
          <w:sz w:val="28"/>
          <w:szCs w:val="28"/>
        </w:rPr>
        <w:t>underwriting</w:t>
      </w:r>
    </w:p>
    <w:p w:rsidR="009042C3" w:rsidRPr="005D0CD6" w:rsidRDefault="003E05BA" w:rsidP="00402964">
      <w:pPr>
        <w:numPr>
          <w:ilvl w:val="1"/>
          <w:numId w:val="10"/>
        </w:numPr>
        <w:spacing w:line="240" w:lineRule="auto"/>
        <w:textAlignment w:val="baseline"/>
        <w:rPr>
          <w:rFonts w:asciiTheme="majorBidi" w:eastAsia="Times New Roman" w:hAnsiTheme="majorBidi" w:cstheme="majorBidi"/>
          <w:sz w:val="28"/>
          <w:szCs w:val="28"/>
        </w:rPr>
      </w:pPr>
      <w:r w:rsidRPr="005D0CD6">
        <w:rPr>
          <w:rFonts w:asciiTheme="majorBidi" w:eastAsia="Times New Roman" w:hAnsiTheme="majorBidi" w:cstheme="majorBidi"/>
          <w:sz w:val="28"/>
          <w:szCs w:val="28"/>
        </w:rPr>
        <w:t>Availability of reinsurance</w:t>
      </w:r>
    </w:p>
    <w:p w:rsidR="009042C3" w:rsidRDefault="003E05BA" w:rsidP="00402964">
      <w:pPr>
        <w:numPr>
          <w:ilvl w:val="1"/>
          <w:numId w:val="10"/>
        </w:numPr>
        <w:spacing w:line="240" w:lineRule="auto"/>
        <w:textAlignment w:val="baseline"/>
        <w:rPr>
          <w:rFonts w:asciiTheme="majorBidi" w:eastAsia="Times New Roman" w:hAnsiTheme="majorBidi" w:cstheme="majorBidi"/>
          <w:sz w:val="28"/>
          <w:szCs w:val="28"/>
        </w:rPr>
      </w:pPr>
      <w:r w:rsidRPr="005D0CD6">
        <w:rPr>
          <w:rFonts w:asciiTheme="majorBidi" w:eastAsia="Times New Roman" w:hAnsiTheme="majorBidi" w:cstheme="majorBidi"/>
          <w:sz w:val="28"/>
          <w:szCs w:val="28"/>
        </w:rPr>
        <w:t>Whether policy can or should be cancelled or renewed</w:t>
      </w:r>
    </w:p>
    <w:p w:rsidR="00E92E94" w:rsidRDefault="00E92E94" w:rsidP="00E92E94">
      <w:pPr>
        <w:spacing w:line="240" w:lineRule="auto"/>
        <w:ind w:left="1080"/>
        <w:textAlignment w:val="baseline"/>
        <w:rPr>
          <w:rFonts w:asciiTheme="majorBidi" w:eastAsia="Times New Roman" w:hAnsiTheme="majorBidi" w:cstheme="majorBidi"/>
          <w:sz w:val="28"/>
          <w:szCs w:val="28"/>
        </w:rPr>
      </w:pPr>
      <w:r>
        <w:rPr>
          <w:rFonts w:asciiTheme="majorBidi" w:eastAsia="Times New Roman" w:hAnsiTheme="majorBidi" w:cstheme="majorBidi"/>
          <w:sz w:val="28"/>
          <w:szCs w:val="28"/>
        </w:rPr>
        <w:t xml:space="preserve"> </w:t>
      </w:r>
    </w:p>
    <w:p w:rsidR="00467E7B" w:rsidRPr="005D0CD6" w:rsidRDefault="00467E7B" w:rsidP="00E92E94">
      <w:pPr>
        <w:spacing w:line="240" w:lineRule="auto"/>
        <w:ind w:left="1080"/>
        <w:textAlignment w:val="baseline"/>
        <w:rPr>
          <w:rFonts w:asciiTheme="majorBidi" w:eastAsia="Times New Roman" w:hAnsiTheme="majorBidi" w:cstheme="majorBidi"/>
          <w:sz w:val="28"/>
          <w:szCs w:val="28"/>
        </w:rPr>
      </w:pPr>
    </w:p>
    <w:p w:rsidR="003D67E3" w:rsidRPr="00242573" w:rsidRDefault="0093041A" w:rsidP="00E63AF0">
      <w:pPr>
        <w:spacing w:line="360" w:lineRule="auto"/>
        <w:jc w:val="lowKashida"/>
        <w:rPr>
          <w:rFonts w:asciiTheme="majorBidi" w:hAnsiTheme="majorBidi" w:cstheme="majorBidi"/>
          <w:b/>
          <w:bCs/>
          <w:i/>
          <w:iCs/>
          <w:sz w:val="28"/>
          <w:szCs w:val="28"/>
          <w:u w:val="single"/>
        </w:rPr>
      </w:pPr>
      <w:r w:rsidRPr="0093041A">
        <w:rPr>
          <w:rFonts w:asciiTheme="majorBidi" w:hAnsiTheme="majorBidi" w:cstheme="majorBidi"/>
          <w:b/>
          <w:bCs/>
          <w:i/>
          <w:iCs/>
          <w:sz w:val="32"/>
          <w:szCs w:val="32"/>
          <w:u w:val="single"/>
        </w:rPr>
        <w:lastRenderedPageBreak/>
        <w:t>6-</w:t>
      </w:r>
      <w:r w:rsidR="006649F5">
        <w:rPr>
          <w:rFonts w:asciiTheme="majorBidi" w:hAnsiTheme="majorBidi" w:cstheme="majorBidi"/>
          <w:b/>
          <w:bCs/>
          <w:i/>
          <w:iCs/>
          <w:sz w:val="32"/>
          <w:szCs w:val="32"/>
          <w:u w:val="single"/>
        </w:rPr>
        <w:t>3</w:t>
      </w:r>
      <w:r w:rsidRPr="0093041A">
        <w:rPr>
          <w:rFonts w:asciiTheme="majorBidi" w:hAnsiTheme="majorBidi" w:cstheme="majorBidi"/>
          <w:b/>
          <w:bCs/>
          <w:i/>
          <w:iCs/>
          <w:sz w:val="32"/>
          <w:szCs w:val="32"/>
          <w:u w:val="single"/>
        </w:rPr>
        <w:t xml:space="preserve">- </w:t>
      </w:r>
      <w:proofErr w:type="gramStart"/>
      <w:r w:rsidRPr="0093041A">
        <w:rPr>
          <w:rFonts w:asciiTheme="majorBidi" w:hAnsiTheme="majorBidi" w:cstheme="majorBidi"/>
          <w:b/>
          <w:bCs/>
          <w:i/>
          <w:iCs/>
          <w:sz w:val="32"/>
          <w:szCs w:val="32"/>
          <w:u w:val="single"/>
        </w:rPr>
        <w:t>Production</w:t>
      </w:r>
      <w:r w:rsidR="00F0749B">
        <w:rPr>
          <w:rFonts w:asciiTheme="majorBidi" w:hAnsiTheme="majorBidi" w:cstheme="majorBidi"/>
          <w:b/>
          <w:bCs/>
          <w:i/>
          <w:iCs/>
          <w:sz w:val="32"/>
          <w:szCs w:val="32"/>
          <w:u w:val="single"/>
        </w:rPr>
        <w:t xml:space="preserve"> </w:t>
      </w:r>
      <w:r w:rsidRPr="0093041A">
        <w:rPr>
          <w:rFonts w:asciiTheme="majorBidi" w:hAnsiTheme="majorBidi" w:cstheme="majorBidi"/>
          <w:b/>
          <w:bCs/>
          <w:i/>
          <w:iCs/>
          <w:sz w:val="32"/>
          <w:szCs w:val="32"/>
          <w:u w:val="single"/>
        </w:rPr>
        <w:t xml:space="preserve"> </w:t>
      </w:r>
      <w:r w:rsidR="002E263E">
        <w:rPr>
          <w:rFonts w:asciiTheme="majorBidi" w:hAnsiTheme="majorBidi" w:cstheme="majorBidi"/>
          <w:b/>
          <w:bCs/>
          <w:i/>
          <w:iCs/>
          <w:sz w:val="32"/>
          <w:szCs w:val="32"/>
          <w:u w:val="single"/>
        </w:rPr>
        <w:t>(</w:t>
      </w:r>
      <w:proofErr w:type="gramEnd"/>
      <w:r w:rsidR="002E263E">
        <w:rPr>
          <w:rFonts w:asciiTheme="majorBidi" w:hAnsiTheme="majorBidi" w:cstheme="majorBidi"/>
          <w:b/>
          <w:bCs/>
          <w:i/>
          <w:iCs/>
          <w:sz w:val="32"/>
          <w:szCs w:val="32"/>
          <w:u w:val="single"/>
        </w:rPr>
        <w:t xml:space="preserve"> Marketing and s</w:t>
      </w:r>
      <w:r w:rsidR="00A22A4B">
        <w:rPr>
          <w:rFonts w:asciiTheme="majorBidi" w:hAnsiTheme="majorBidi" w:cstheme="majorBidi"/>
          <w:b/>
          <w:bCs/>
          <w:i/>
          <w:iCs/>
          <w:sz w:val="32"/>
          <w:szCs w:val="32"/>
          <w:u w:val="single"/>
        </w:rPr>
        <w:t>el</w:t>
      </w:r>
      <w:r w:rsidR="002E263E">
        <w:rPr>
          <w:rFonts w:asciiTheme="majorBidi" w:hAnsiTheme="majorBidi" w:cstheme="majorBidi"/>
          <w:b/>
          <w:bCs/>
          <w:i/>
          <w:iCs/>
          <w:sz w:val="32"/>
          <w:szCs w:val="32"/>
          <w:u w:val="single"/>
        </w:rPr>
        <w:t>ling of Insurance Polic</w:t>
      </w:r>
      <w:r w:rsidR="00E63AF0">
        <w:rPr>
          <w:rFonts w:asciiTheme="majorBidi" w:hAnsiTheme="majorBidi" w:cstheme="majorBidi"/>
          <w:b/>
          <w:bCs/>
          <w:i/>
          <w:iCs/>
          <w:sz w:val="32"/>
          <w:szCs w:val="32"/>
          <w:u w:val="single"/>
        </w:rPr>
        <w:t>ies</w:t>
      </w:r>
      <w:r w:rsidR="002E263E">
        <w:rPr>
          <w:rFonts w:asciiTheme="majorBidi" w:hAnsiTheme="majorBidi" w:cstheme="majorBidi"/>
          <w:b/>
          <w:bCs/>
          <w:i/>
          <w:iCs/>
          <w:sz w:val="32"/>
          <w:szCs w:val="32"/>
          <w:u w:val="single"/>
        </w:rPr>
        <w:t>)</w:t>
      </w:r>
    </w:p>
    <w:p w:rsidR="00096F39" w:rsidRPr="00096F39" w:rsidRDefault="00B94E5B" w:rsidP="00102D9A">
      <w:pPr>
        <w:pStyle w:val="ListParagraph"/>
        <w:numPr>
          <w:ilvl w:val="0"/>
          <w:numId w:val="12"/>
        </w:numPr>
        <w:spacing w:line="360" w:lineRule="auto"/>
        <w:textAlignment w:val="baseline"/>
        <w:rPr>
          <w:rFonts w:asciiTheme="majorBidi" w:hAnsiTheme="majorBidi" w:cstheme="majorBidi"/>
          <w:b/>
          <w:bCs/>
          <w:i/>
          <w:iCs/>
          <w:sz w:val="28"/>
          <w:szCs w:val="28"/>
          <w:u w:val="single"/>
        </w:rPr>
      </w:pPr>
      <w:r w:rsidRPr="001A7BDA">
        <w:rPr>
          <w:rFonts w:asciiTheme="majorBidi" w:eastAsia="ヒラギノ角ゴ Pro W3" w:hAnsiTheme="majorBidi" w:cstheme="majorBidi"/>
          <w:b/>
          <w:bCs/>
          <w:color w:val="000000" w:themeColor="text1"/>
          <w:sz w:val="28"/>
          <w:szCs w:val="28"/>
          <w:u w:val="single"/>
        </w:rPr>
        <w:t>Production</w:t>
      </w:r>
      <w:r w:rsidRPr="00242573">
        <w:rPr>
          <w:rFonts w:asciiTheme="majorBidi" w:eastAsia="ヒラギノ角ゴ Pro W3" w:hAnsiTheme="majorBidi" w:cstheme="majorBidi"/>
          <w:color w:val="000000" w:themeColor="text1"/>
          <w:sz w:val="28"/>
          <w:szCs w:val="28"/>
        </w:rPr>
        <w:t xml:space="preserve"> </w:t>
      </w:r>
      <w:r>
        <w:rPr>
          <w:rFonts w:asciiTheme="majorBidi" w:eastAsia="ヒラギノ角ゴ Pro W3" w:hAnsiTheme="majorBidi" w:cstheme="majorBidi"/>
          <w:color w:val="000000" w:themeColor="text1"/>
          <w:sz w:val="28"/>
          <w:szCs w:val="28"/>
        </w:rPr>
        <w:t>in</w:t>
      </w:r>
      <w:r w:rsidR="00044B69">
        <w:rPr>
          <w:rFonts w:asciiTheme="majorBidi" w:eastAsia="ヒラギノ角ゴ Pro W3" w:hAnsiTheme="majorBidi" w:cstheme="majorBidi"/>
          <w:color w:val="000000" w:themeColor="text1"/>
          <w:sz w:val="28"/>
          <w:szCs w:val="28"/>
        </w:rPr>
        <w:t xml:space="preserve"> insurance companies </w:t>
      </w:r>
      <w:r w:rsidR="00242573" w:rsidRPr="00242573">
        <w:rPr>
          <w:rFonts w:asciiTheme="majorBidi" w:eastAsia="ヒラギノ角ゴ Pro W3" w:hAnsiTheme="majorBidi" w:cstheme="majorBidi"/>
          <w:color w:val="000000" w:themeColor="text1"/>
          <w:sz w:val="28"/>
          <w:szCs w:val="28"/>
        </w:rPr>
        <w:t xml:space="preserve">refers to the </w:t>
      </w:r>
      <w:r w:rsidR="00242573" w:rsidRPr="001A7BDA">
        <w:rPr>
          <w:rFonts w:asciiTheme="majorBidi" w:eastAsia="ヒラギノ角ゴ Pro W3" w:hAnsiTheme="majorBidi" w:cstheme="majorBidi"/>
          <w:b/>
          <w:bCs/>
          <w:i/>
          <w:iCs/>
          <w:color w:val="000000" w:themeColor="text1"/>
          <w:sz w:val="28"/>
          <w:szCs w:val="28"/>
          <w:u w:val="single"/>
        </w:rPr>
        <w:t>sales</w:t>
      </w:r>
      <w:r w:rsidR="00242573" w:rsidRPr="00242573">
        <w:rPr>
          <w:rFonts w:asciiTheme="majorBidi" w:eastAsia="ヒラギノ角ゴ Pro W3" w:hAnsiTheme="majorBidi" w:cstheme="majorBidi"/>
          <w:color w:val="000000" w:themeColor="text1"/>
          <w:sz w:val="28"/>
          <w:szCs w:val="28"/>
        </w:rPr>
        <w:t xml:space="preserve"> and </w:t>
      </w:r>
      <w:r w:rsidR="00242573" w:rsidRPr="001A7BDA">
        <w:rPr>
          <w:rFonts w:asciiTheme="majorBidi" w:eastAsia="ヒラギノ角ゴ Pro W3" w:hAnsiTheme="majorBidi" w:cstheme="majorBidi"/>
          <w:b/>
          <w:bCs/>
          <w:i/>
          <w:iCs/>
          <w:color w:val="000000" w:themeColor="text1"/>
          <w:sz w:val="28"/>
          <w:szCs w:val="28"/>
          <w:u w:val="single"/>
        </w:rPr>
        <w:t>marketing</w:t>
      </w:r>
      <w:r w:rsidR="00242573" w:rsidRPr="00096F39">
        <w:rPr>
          <w:rFonts w:asciiTheme="majorBidi" w:eastAsia="ヒラギノ角ゴ Pro W3" w:hAnsiTheme="majorBidi" w:cstheme="majorBidi"/>
          <w:i/>
          <w:iCs/>
          <w:color w:val="000000" w:themeColor="text1"/>
          <w:sz w:val="28"/>
          <w:szCs w:val="28"/>
          <w:u w:val="single"/>
        </w:rPr>
        <w:t xml:space="preserve"> </w:t>
      </w:r>
      <w:r w:rsidR="00242573" w:rsidRPr="001A7BDA">
        <w:rPr>
          <w:rFonts w:asciiTheme="majorBidi" w:eastAsia="ヒラギノ角ゴ Pro W3" w:hAnsiTheme="majorBidi" w:cstheme="majorBidi"/>
          <w:b/>
          <w:bCs/>
          <w:i/>
          <w:iCs/>
          <w:color w:val="000000" w:themeColor="text1"/>
          <w:sz w:val="28"/>
          <w:szCs w:val="28"/>
          <w:u w:val="single"/>
        </w:rPr>
        <w:t>activities</w:t>
      </w:r>
      <w:r w:rsidR="00242573" w:rsidRPr="00242573">
        <w:rPr>
          <w:rFonts w:asciiTheme="majorBidi" w:eastAsia="ヒラギノ角ゴ Pro W3" w:hAnsiTheme="majorBidi" w:cstheme="majorBidi"/>
          <w:color w:val="000000" w:themeColor="text1"/>
          <w:sz w:val="28"/>
          <w:szCs w:val="28"/>
        </w:rPr>
        <w:t xml:space="preserve"> of insurers</w:t>
      </w:r>
      <w:r w:rsidR="00C22399">
        <w:rPr>
          <w:rFonts w:asciiTheme="majorBidi" w:eastAsia="ヒラギノ角ゴ Pro W3" w:hAnsiTheme="majorBidi" w:cstheme="majorBidi"/>
          <w:color w:val="000000" w:themeColor="text1"/>
          <w:sz w:val="28"/>
          <w:szCs w:val="28"/>
        </w:rPr>
        <w:t xml:space="preserve">.  </w:t>
      </w:r>
      <w:r>
        <w:rPr>
          <w:rFonts w:asciiTheme="majorBidi" w:eastAsia="ヒラギノ角ゴ Pro W3" w:hAnsiTheme="majorBidi" w:cstheme="majorBidi"/>
          <w:color w:val="000000" w:themeColor="text1"/>
          <w:sz w:val="28"/>
          <w:szCs w:val="28"/>
        </w:rPr>
        <w:t>Hence</w:t>
      </w:r>
      <w:r w:rsidR="00C22399">
        <w:rPr>
          <w:rFonts w:asciiTheme="majorBidi" w:eastAsia="ヒラギノ角ゴ Pro W3" w:hAnsiTheme="majorBidi" w:cstheme="majorBidi"/>
          <w:color w:val="000000" w:themeColor="text1"/>
          <w:sz w:val="28"/>
          <w:szCs w:val="28"/>
        </w:rPr>
        <w:t xml:space="preserve">, </w:t>
      </w:r>
      <w:r w:rsidR="00C22399" w:rsidRPr="002B453B">
        <w:rPr>
          <w:rFonts w:asciiTheme="majorBidi" w:eastAsia="ヒラギノ角ゴ Pro W3" w:hAnsiTheme="majorBidi" w:cstheme="majorBidi"/>
          <w:b/>
          <w:bCs/>
          <w:color w:val="00B050"/>
          <w:sz w:val="28"/>
          <w:szCs w:val="28"/>
          <w:u w:val="single"/>
        </w:rPr>
        <w:t>the agents</w:t>
      </w:r>
      <w:r w:rsidR="00C22399" w:rsidRPr="002B453B">
        <w:rPr>
          <w:rFonts w:asciiTheme="majorBidi" w:eastAsia="ヒラギノ角ゴ Pro W3" w:hAnsiTheme="majorBidi" w:cstheme="majorBidi"/>
          <w:color w:val="00B050"/>
          <w:sz w:val="28"/>
          <w:szCs w:val="28"/>
        </w:rPr>
        <w:t xml:space="preserve"> </w:t>
      </w:r>
      <w:r>
        <w:rPr>
          <w:rFonts w:asciiTheme="majorBidi" w:eastAsia="ヒラギノ角ゴ Pro W3" w:hAnsiTheme="majorBidi" w:cstheme="majorBidi"/>
          <w:color w:val="000000" w:themeColor="text1"/>
          <w:sz w:val="28"/>
          <w:szCs w:val="28"/>
        </w:rPr>
        <w:t>are referred</w:t>
      </w:r>
      <w:r w:rsidR="00C22399">
        <w:rPr>
          <w:rFonts w:asciiTheme="majorBidi" w:eastAsia="ヒラギノ角ゴ Pro W3" w:hAnsiTheme="majorBidi" w:cstheme="majorBidi"/>
          <w:color w:val="000000" w:themeColor="text1"/>
          <w:sz w:val="28"/>
          <w:szCs w:val="28"/>
        </w:rPr>
        <w:t xml:space="preserve"> to as </w:t>
      </w:r>
      <w:r w:rsidR="00C22399" w:rsidRPr="00C22399">
        <w:rPr>
          <w:rFonts w:asciiTheme="majorBidi" w:eastAsia="ヒラギノ角ゴ Pro W3" w:hAnsiTheme="majorBidi" w:cstheme="majorBidi"/>
          <w:b/>
          <w:bCs/>
          <w:i/>
          <w:iCs/>
          <w:color w:val="000000" w:themeColor="text1"/>
          <w:sz w:val="28"/>
          <w:szCs w:val="28"/>
          <w:u w:val="single"/>
        </w:rPr>
        <w:t>Producers</w:t>
      </w:r>
      <w:r w:rsidR="00C22399">
        <w:rPr>
          <w:rFonts w:asciiTheme="majorBidi" w:eastAsia="ヒラギノ角ゴ Pro W3" w:hAnsiTheme="majorBidi" w:cstheme="majorBidi"/>
          <w:b/>
          <w:bCs/>
          <w:i/>
          <w:iCs/>
          <w:color w:val="000000" w:themeColor="text1"/>
          <w:sz w:val="28"/>
          <w:szCs w:val="28"/>
          <w:u w:val="single"/>
        </w:rPr>
        <w:t>.</w:t>
      </w:r>
    </w:p>
    <w:p w:rsidR="00242573" w:rsidRPr="006F1DD2" w:rsidRDefault="00C22399" w:rsidP="00102D9A">
      <w:pPr>
        <w:pStyle w:val="ListParagraph"/>
        <w:numPr>
          <w:ilvl w:val="0"/>
          <w:numId w:val="12"/>
        </w:numPr>
        <w:spacing w:line="360" w:lineRule="auto"/>
        <w:textAlignment w:val="baseline"/>
        <w:rPr>
          <w:rFonts w:asciiTheme="majorBidi" w:hAnsiTheme="majorBidi" w:cstheme="majorBidi"/>
          <w:b/>
          <w:bCs/>
          <w:i/>
          <w:iCs/>
          <w:color w:val="FF0000"/>
          <w:sz w:val="28"/>
          <w:szCs w:val="28"/>
          <w:u w:val="single"/>
        </w:rPr>
      </w:pPr>
      <w:r>
        <w:rPr>
          <w:rFonts w:asciiTheme="majorBidi" w:eastAsia="ヒラギノ角ゴ Pro W3" w:hAnsiTheme="majorBidi" w:cstheme="majorBidi"/>
          <w:b/>
          <w:bCs/>
          <w:i/>
          <w:iCs/>
          <w:color w:val="000000" w:themeColor="text1"/>
          <w:sz w:val="28"/>
          <w:szCs w:val="28"/>
          <w:u w:val="single"/>
        </w:rPr>
        <w:t xml:space="preserve"> In effect</w:t>
      </w:r>
      <w:r>
        <w:rPr>
          <w:rFonts w:asciiTheme="majorBidi" w:eastAsia="ヒラギノ角ゴ Pro W3" w:hAnsiTheme="majorBidi" w:cstheme="majorBidi"/>
          <w:color w:val="000000" w:themeColor="text1"/>
          <w:sz w:val="28"/>
          <w:szCs w:val="28"/>
          <w:u w:val="single"/>
        </w:rPr>
        <w:t xml:space="preserve">   </w:t>
      </w:r>
      <w:r w:rsidR="00B94E5B">
        <w:rPr>
          <w:rFonts w:asciiTheme="majorBidi" w:eastAsia="ヒラギノ角ゴ Pro W3" w:hAnsiTheme="majorBidi" w:cstheme="majorBidi"/>
          <w:color w:val="000000" w:themeColor="text1"/>
          <w:sz w:val="28"/>
          <w:szCs w:val="28"/>
          <w:u w:val="single"/>
        </w:rPr>
        <w:t>,</w:t>
      </w:r>
      <w:r w:rsidR="00B94E5B" w:rsidRPr="00102D9A">
        <w:rPr>
          <w:rFonts w:asciiTheme="majorBidi" w:eastAsia="ヒラギノ角ゴ Pro W3" w:hAnsiTheme="majorBidi" w:cstheme="majorBidi"/>
          <w:color w:val="000000" w:themeColor="text1"/>
          <w:sz w:val="28"/>
          <w:szCs w:val="28"/>
        </w:rPr>
        <w:t xml:space="preserve"> </w:t>
      </w:r>
      <w:r w:rsidR="00B94E5B" w:rsidRPr="006F1DD2">
        <w:rPr>
          <w:rFonts w:asciiTheme="majorBidi" w:eastAsia="ヒラギノ角ゴ Pro W3" w:hAnsiTheme="majorBidi" w:cstheme="majorBidi"/>
          <w:color w:val="FF0000"/>
          <w:sz w:val="28"/>
          <w:szCs w:val="28"/>
        </w:rPr>
        <w:t>the</w:t>
      </w:r>
      <w:r w:rsidRPr="006F1DD2">
        <w:rPr>
          <w:rFonts w:asciiTheme="majorBidi" w:eastAsia="ヒラギノ角ゴ Pro W3" w:hAnsiTheme="majorBidi" w:cstheme="majorBidi"/>
          <w:color w:val="FF0000"/>
          <w:sz w:val="28"/>
          <w:szCs w:val="28"/>
        </w:rPr>
        <w:t xml:space="preserve"> </w:t>
      </w:r>
      <w:r w:rsidR="00B94E5B" w:rsidRPr="006F1DD2">
        <w:rPr>
          <w:rFonts w:asciiTheme="majorBidi" w:eastAsia="ヒラギノ角ゴ Pro W3" w:hAnsiTheme="majorBidi" w:cstheme="majorBidi"/>
          <w:color w:val="FF0000"/>
          <w:sz w:val="28"/>
          <w:szCs w:val="28"/>
        </w:rPr>
        <w:t>insurance company</w:t>
      </w:r>
      <w:r w:rsidRPr="006F1DD2">
        <w:rPr>
          <w:rFonts w:asciiTheme="majorBidi" w:eastAsia="ヒラギノ角ゴ Pro W3" w:hAnsiTheme="majorBidi" w:cstheme="majorBidi"/>
          <w:color w:val="FF0000"/>
          <w:sz w:val="28"/>
          <w:szCs w:val="28"/>
        </w:rPr>
        <w:t xml:space="preserve"> `s </w:t>
      </w:r>
      <w:r w:rsidR="00B94E5B" w:rsidRPr="006F1DD2">
        <w:rPr>
          <w:rFonts w:asciiTheme="majorBidi" w:eastAsia="ヒラギノ角ゴ Pro W3" w:hAnsiTheme="majorBidi" w:cstheme="majorBidi"/>
          <w:color w:val="FF0000"/>
          <w:sz w:val="28"/>
          <w:szCs w:val="28"/>
        </w:rPr>
        <w:t xml:space="preserve">success </w:t>
      </w:r>
      <w:r w:rsidR="00B94E5B" w:rsidRPr="00102D9A">
        <w:rPr>
          <w:rFonts w:asciiTheme="majorBidi" w:eastAsia="ヒラギノ角ゴ Pro W3" w:hAnsiTheme="majorBidi" w:cstheme="majorBidi"/>
          <w:color w:val="000000" w:themeColor="text1"/>
          <w:sz w:val="28"/>
          <w:szCs w:val="28"/>
        </w:rPr>
        <w:t>is</w:t>
      </w:r>
      <w:r w:rsidRPr="00102D9A">
        <w:rPr>
          <w:rFonts w:asciiTheme="majorBidi" w:eastAsia="ヒラギノ角ゴ Pro W3" w:hAnsiTheme="majorBidi" w:cstheme="majorBidi"/>
          <w:color w:val="000000" w:themeColor="text1"/>
          <w:sz w:val="28"/>
          <w:szCs w:val="28"/>
        </w:rPr>
        <w:t xml:space="preserve"> depending </w:t>
      </w:r>
      <w:r w:rsidR="00B94E5B" w:rsidRPr="00102D9A">
        <w:rPr>
          <w:rFonts w:asciiTheme="majorBidi" w:eastAsia="ヒラギノ角ゴ Pro W3" w:hAnsiTheme="majorBidi" w:cstheme="majorBidi"/>
          <w:color w:val="000000" w:themeColor="text1"/>
          <w:sz w:val="28"/>
          <w:szCs w:val="28"/>
        </w:rPr>
        <w:t xml:space="preserve">on </w:t>
      </w:r>
      <w:r w:rsidR="00B94E5B" w:rsidRPr="00B23AFC">
        <w:rPr>
          <w:rFonts w:asciiTheme="majorBidi" w:eastAsia="ヒラギノ角ゴ Pro W3" w:hAnsiTheme="majorBidi" w:cstheme="majorBidi"/>
          <w:b/>
          <w:bCs/>
          <w:color w:val="0070C0"/>
          <w:sz w:val="28"/>
          <w:szCs w:val="28"/>
          <w:u w:val="single"/>
        </w:rPr>
        <w:t>an</w:t>
      </w:r>
      <w:r w:rsidRPr="00B23AFC">
        <w:rPr>
          <w:rFonts w:asciiTheme="majorBidi" w:eastAsia="ヒラギノ角ゴ Pro W3" w:hAnsiTheme="majorBidi" w:cstheme="majorBidi"/>
          <w:b/>
          <w:bCs/>
          <w:color w:val="0070C0"/>
          <w:sz w:val="28"/>
          <w:szCs w:val="28"/>
          <w:u w:val="single"/>
        </w:rPr>
        <w:t xml:space="preserve"> effective sales </w:t>
      </w:r>
      <w:r w:rsidR="00B94E5B" w:rsidRPr="00B23AFC">
        <w:rPr>
          <w:rFonts w:asciiTheme="majorBidi" w:eastAsia="ヒラギノ角ゴ Pro W3" w:hAnsiTheme="majorBidi" w:cstheme="majorBidi"/>
          <w:b/>
          <w:bCs/>
          <w:color w:val="0070C0"/>
          <w:sz w:val="28"/>
          <w:szCs w:val="28"/>
          <w:u w:val="single"/>
        </w:rPr>
        <w:t>force</w:t>
      </w:r>
      <w:r w:rsidR="00B94E5B" w:rsidRPr="00102D9A">
        <w:rPr>
          <w:rFonts w:asciiTheme="majorBidi" w:eastAsia="ヒラギノ角ゴ Pro W3" w:hAnsiTheme="majorBidi" w:cstheme="majorBidi"/>
          <w:color w:val="000000" w:themeColor="text1"/>
          <w:sz w:val="28"/>
          <w:szCs w:val="28"/>
        </w:rPr>
        <w:t>.</w:t>
      </w:r>
      <w:r w:rsidRPr="00102D9A">
        <w:rPr>
          <w:rFonts w:asciiTheme="majorBidi" w:eastAsia="ヒラギノ角ゴ Pro W3" w:hAnsiTheme="majorBidi" w:cstheme="majorBidi"/>
          <w:color w:val="000000" w:themeColor="text1"/>
          <w:sz w:val="28"/>
          <w:szCs w:val="28"/>
        </w:rPr>
        <w:t xml:space="preserve">  </w:t>
      </w:r>
      <w:r w:rsidR="00102D9A" w:rsidRPr="00102D9A">
        <w:rPr>
          <w:rFonts w:asciiTheme="majorBidi" w:eastAsia="ヒラギノ角ゴ Pro W3" w:hAnsiTheme="majorBidi" w:cstheme="majorBidi"/>
          <w:color w:val="000000" w:themeColor="text1"/>
          <w:sz w:val="28"/>
          <w:szCs w:val="28"/>
        </w:rPr>
        <w:t xml:space="preserve">  Consequently</w:t>
      </w:r>
      <w:r w:rsidR="00102D9A">
        <w:rPr>
          <w:rFonts w:asciiTheme="majorBidi" w:eastAsia="ヒラギノ角ゴ Pro W3" w:hAnsiTheme="majorBidi" w:cstheme="majorBidi"/>
          <w:color w:val="000000" w:themeColor="text1"/>
          <w:sz w:val="28"/>
          <w:szCs w:val="28"/>
        </w:rPr>
        <w:t>,</w:t>
      </w:r>
      <w:r>
        <w:rPr>
          <w:rFonts w:asciiTheme="majorBidi" w:eastAsia="ヒラギノ角ゴ Pro W3" w:hAnsiTheme="majorBidi" w:cstheme="majorBidi"/>
          <w:color w:val="000000" w:themeColor="text1"/>
          <w:sz w:val="28"/>
          <w:szCs w:val="28"/>
        </w:rPr>
        <w:t xml:space="preserve"> </w:t>
      </w:r>
    </w:p>
    <w:p w:rsidR="00242573" w:rsidRPr="00242573" w:rsidRDefault="00242573" w:rsidP="00102D9A">
      <w:pPr>
        <w:pStyle w:val="ListParagraph"/>
        <w:numPr>
          <w:ilvl w:val="1"/>
          <w:numId w:val="12"/>
        </w:numPr>
        <w:spacing w:line="360" w:lineRule="auto"/>
        <w:textAlignment w:val="baseline"/>
        <w:rPr>
          <w:rFonts w:asciiTheme="majorBidi" w:hAnsiTheme="majorBidi" w:cstheme="majorBidi"/>
          <w:sz w:val="28"/>
          <w:szCs w:val="28"/>
        </w:rPr>
      </w:pPr>
      <w:r w:rsidRPr="001371C4">
        <w:rPr>
          <w:rFonts w:asciiTheme="majorBidi" w:eastAsia="ヒラギノ角ゴ Pro W3" w:hAnsiTheme="majorBidi" w:cstheme="majorBidi"/>
          <w:i/>
          <w:iCs/>
          <w:color w:val="0070C0"/>
          <w:sz w:val="28"/>
          <w:szCs w:val="28"/>
          <w:u w:val="single"/>
        </w:rPr>
        <w:t>Life insurers</w:t>
      </w:r>
      <w:r w:rsidRPr="001371C4">
        <w:rPr>
          <w:rFonts w:asciiTheme="majorBidi" w:eastAsia="ヒラギノ角ゴ Pro W3" w:hAnsiTheme="majorBidi" w:cstheme="majorBidi"/>
          <w:color w:val="0070C0"/>
          <w:sz w:val="28"/>
          <w:szCs w:val="28"/>
        </w:rPr>
        <w:t xml:space="preserve"> </w:t>
      </w:r>
      <w:r w:rsidRPr="006F1DD2">
        <w:rPr>
          <w:rFonts w:asciiTheme="majorBidi" w:eastAsia="ヒラギノ角ゴ Pro W3" w:hAnsiTheme="majorBidi" w:cstheme="majorBidi"/>
          <w:sz w:val="28"/>
          <w:szCs w:val="28"/>
        </w:rPr>
        <w:t xml:space="preserve">have </w:t>
      </w:r>
      <w:r w:rsidRPr="006F1DD2">
        <w:rPr>
          <w:rFonts w:asciiTheme="majorBidi" w:eastAsia="ヒラギノ角ゴ Pro W3" w:hAnsiTheme="majorBidi" w:cstheme="majorBidi"/>
          <w:color w:val="FF0000"/>
          <w:sz w:val="28"/>
          <w:szCs w:val="28"/>
          <w:u w:val="single"/>
        </w:rPr>
        <w:t>an agency</w:t>
      </w:r>
      <w:r w:rsidRPr="006F1DD2">
        <w:rPr>
          <w:rFonts w:asciiTheme="majorBidi" w:eastAsia="ヒラギノ角ゴ Pro W3" w:hAnsiTheme="majorBidi" w:cstheme="majorBidi"/>
          <w:color w:val="FF0000"/>
          <w:sz w:val="28"/>
          <w:szCs w:val="28"/>
        </w:rPr>
        <w:t xml:space="preserve"> or </w:t>
      </w:r>
      <w:r w:rsidRPr="00DF3FED">
        <w:rPr>
          <w:rFonts w:asciiTheme="majorBidi" w:eastAsia="ヒラギノ角ゴ Pro W3" w:hAnsiTheme="majorBidi" w:cstheme="majorBidi"/>
          <w:b/>
          <w:bCs/>
          <w:color w:val="FF0000"/>
          <w:sz w:val="28"/>
          <w:szCs w:val="28"/>
          <w:u w:val="single"/>
        </w:rPr>
        <w:t>sales department</w:t>
      </w:r>
      <w:r w:rsidR="00C22399" w:rsidRPr="00DF3FED">
        <w:rPr>
          <w:rFonts w:asciiTheme="majorBidi" w:eastAsia="ヒラギノ角ゴ Pro W3" w:hAnsiTheme="majorBidi" w:cstheme="majorBidi"/>
          <w:color w:val="FF0000"/>
          <w:sz w:val="28"/>
          <w:szCs w:val="28"/>
        </w:rPr>
        <w:t xml:space="preserve"> </w:t>
      </w:r>
      <w:r w:rsidR="00C22399">
        <w:rPr>
          <w:rFonts w:asciiTheme="majorBidi" w:eastAsia="ヒラギノ角ゴ Pro W3" w:hAnsiTheme="majorBidi" w:cstheme="majorBidi"/>
          <w:color w:val="000000" w:themeColor="text1"/>
          <w:sz w:val="28"/>
          <w:szCs w:val="28"/>
        </w:rPr>
        <w:t xml:space="preserve">for </w:t>
      </w:r>
      <w:r w:rsidR="00102D9A">
        <w:rPr>
          <w:rFonts w:asciiTheme="majorBidi" w:eastAsia="ヒラギノ角ゴ Pro W3" w:hAnsiTheme="majorBidi" w:cstheme="majorBidi"/>
          <w:color w:val="000000" w:themeColor="text1"/>
          <w:sz w:val="28"/>
          <w:szCs w:val="28"/>
        </w:rPr>
        <w:t xml:space="preserve">recruiting ,training  new agents and  branch office managers, </w:t>
      </w:r>
    </w:p>
    <w:p w:rsidR="00242573" w:rsidRPr="00242573" w:rsidRDefault="00242573" w:rsidP="00242573">
      <w:pPr>
        <w:pStyle w:val="ListParagraph"/>
        <w:numPr>
          <w:ilvl w:val="1"/>
          <w:numId w:val="12"/>
        </w:numPr>
        <w:spacing w:line="360" w:lineRule="auto"/>
        <w:textAlignment w:val="baseline"/>
        <w:rPr>
          <w:rFonts w:asciiTheme="majorBidi" w:hAnsiTheme="majorBidi" w:cstheme="majorBidi"/>
          <w:sz w:val="28"/>
          <w:szCs w:val="28"/>
        </w:rPr>
      </w:pPr>
      <w:r w:rsidRPr="001371C4">
        <w:rPr>
          <w:rFonts w:asciiTheme="majorBidi" w:eastAsia="ヒラギノ角ゴ Pro W3" w:hAnsiTheme="majorBidi" w:cstheme="majorBidi"/>
          <w:i/>
          <w:iCs/>
          <w:color w:val="0070C0"/>
          <w:sz w:val="28"/>
          <w:szCs w:val="28"/>
          <w:u w:val="single"/>
        </w:rPr>
        <w:t>Property and liability insurers</w:t>
      </w:r>
      <w:r w:rsidRPr="001371C4">
        <w:rPr>
          <w:rFonts w:asciiTheme="majorBidi" w:eastAsia="ヒラギノ角ゴ Pro W3" w:hAnsiTheme="majorBidi" w:cstheme="majorBidi"/>
          <w:color w:val="0070C0"/>
          <w:sz w:val="28"/>
          <w:szCs w:val="28"/>
        </w:rPr>
        <w:t xml:space="preserve"> </w:t>
      </w:r>
      <w:r w:rsidRPr="00C8424D">
        <w:rPr>
          <w:rFonts w:asciiTheme="majorBidi" w:eastAsia="ヒラギノ角ゴ Pro W3" w:hAnsiTheme="majorBidi" w:cstheme="majorBidi"/>
          <w:color w:val="000000" w:themeColor="text1"/>
          <w:sz w:val="28"/>
          <w:szCs w:val="28"/>
          <w:u w:val="single"/>
        </w:rPr>
        <w:t xml:space="preserve">have </w:t>
      </w:r>
      <w:r w:rsidRPr="00DF3FED">
        <w:rPr>
          <w:rFonts w:asciiTheme="majorBidi" w:eastAsia="ヒラギノ角ゴ Pro W3" w:hAnsiTheme="majorBidi" w:cstheme="majorBidi"/>
          <w:b/>
          <w:bCs/>
          <w:color w:val="FF0000"/>
          <w:sz w:val="28"/>
          <w:szCs w:val="28"/>
          <w:u w:val="single"/>
        </w:rPr>
        <w:t>marketing depart</w:t>
      </w:r>
      <w:r w:rsidRPr="00B23AFC">
        <w:rPr>
          <w:rFonts w:asciiTheme="majorBidi" w:eastAsia="ヒラギノ角ゴ Pro W3" w:hAnsiTheme="majorBidi" w:cstheme="majorBidi"/>
          <w:b/>
          <w:bCs/>
          <w:color w:val="FF0000"/>
          <w:sz w:val="28"/>
          <w:szCs w:val="28"/>
          <w:u w:val="single"/>
        </w:rPr>
        <w:t>ments</w:t>
      </w:r>
      <w:r w:rsidR="00102D9A">
        <w:rPr>
          <w:rFonts w:asciiTheme="majorBidi" w:eastAsia="ヒラギノ角ゴ Pro W3" w:hAnsiTheme="majorBidi" w:cstheme="majorBidi"/>
          <w:color w:val="000000" w:themeColor="text1"/>
          <w:sz w:val="28"/>
          <w:szCs w:val="28"/>
        </w:rPr>
        <w:t xml:space="preserve"> for assisting </w:t>
      </w:r>
      <w:r w:rsidR="00287B97">
        <w:rPr>
          <w:rFonts w:asciiTheme="majorBidi" w:eastAsia="ヒラギノ角ゴ Pro W3" w:hAnsiTheme="majorBidi" w:cstheme="majorBidi"/>
          <w:color w:val="000000" w:themeColor="text1"/>
          <w:sz w:val="28"/>
          <w:szCs w:val="28"/>
        </w:rPr>
        <w:t>agents and</w:t>
      </w:r>
      <w:r w:rsidR="00102D9A">
        <w:rPr>
          <w:rFonts w:asciiTheme="majorBidi" w:eastAsia="ヒラギノ角ゴ Pro W3" w:hAnsiTheme="majorBidi" w:cstheme="majorBidi"/>
          <w:color w:val="000000" w:themeColor="text1"/>
          <w:sz w:val="28"/>
          <w:szCs w:val="28"/>
        </w:rPr>
        <w:t xml:space="preserve"> to make </w:t>
      </w:r>
      <w:r w:rsidR="00835B3E" w:rsidRPr="00835B3E">
        <w:rPr>
          <w:rFonts w:asciiTheme="majorBidi" w:eastAsia="ヒラギノ角ゴ Pro W3" w:hAnsiTheme="majorBidi" w:cstheme="majorBidi"/>
          <w:i/>
          <w:iCs/>
          <w:color w:val="000000" w:themeColor="text1"/>
          <w:sz w:val="28"/>
          <w:szCs w:val="28"/>
          <w:u w:val="single"/>
        </w:rPr>
        <w:t>technician</w:t>
      </w:r>
      <w:r w:rsidR="00102D9A" w:rsidRPr="00835B3E">
        <w:rPr>
          <w:rFonts w:asciiTheme="majorBidi" w:eastAsia="ヒラギノ角ゴ Pro W3" w:hAnsiTheme="majorBidi" w:cstheme="majorBidi"/>
          <w:i/>
          <w:iCs/>
          <w:color w:val="000000" w:themeColor="text1"/>
          <w:sz w:val="28"/>
          <w:szCs w:val="28"/>
          <w:u w:val="single"/>
        </w:rPr>
        <w:t xml:space="preserve"> </w:t>
      </w:r>
      <w:r w:rsidR="00287B97" w:rsidRPr="00835B3E">
        <w:rPr>
          <w:rFonts w:asciiTheme="majorBidi" w:eastAsia="ヒラギノ角ゴ Pro W3" w:hAnsiTheme="majorBidi" w:cstheme="majorBidi"/>
          <w:i/>
          <w:iCs/>
          <w:color w:val="000000" w:themeColor="text1"/>
          <w:sz w:val="28"/>
          <w:szCs w:val="28"/>
          <w:u w:val="single"/>
        </w:rPr>
        <w:t>agents</w:t>
      </w:r>
      <w:r w:rsidR="00287B97">
        <w:rPr>
          <w:rFonts w:asciiTheme="majorBidi" w:eastAsia="ヒラギノ角ゴ Pro W3" w:hAnsiTheme="majorBidi" w:cstheme="majorBidi"/>
          <w:color w:val="000000" w:themeColor="text1"/>
          <w:sz w:val="28"/>
          <w:szCs w:val="28"/>
        </w:rPr>
        <w:t xml:space="preserve"> who</w:t>
      </w:r>
      <w:r w:rsidR="00102D9A">
        <w:rPr>
          <w:rFonts w:asciiTheme="majorBidi" w:eastAsia="ヒラギノ角ゴ Pro W3" w:hAnsiTheme="majorBidi" w:cstheme="majorBidi"/>
          <w:color w:val="000000" w:themeColor="text1"/>
          <w:sz w:val="28"/>
          <w:szCs w:val="28"/>
        </w:rPr>
        <w:t xml:space="preserve"> are able to </w:t>
      </w:r>
      <w:r w:rsidR="00287B97">
        <w:rPr>
          <w:rFonts w:asciiTheme="majorBidi" w:eastAsia="ヒラギノ角ゴ Pro W3" w:hAnsiTheme="majorBidi" w:cstheme="majorBidi"/>
          <w:color w:val="000000" w:themeColor="text1"/>
          <w:sz w:val="28"/>
          <w:szCs w:val="28"/>
        </w:rPr>
        <w:t xml:space="preserve">explain </w:t>
      </w:r>
      <w:r w:rsidR="00287B97" w:rsidRPr="0039398E">
        <w:rPr>
          <w:rFonts w:asciiTheme="majorBidi" w:eastAsia="ヒラギノ角ゴ Pro W3" w:hAnsiTheme="majorBidi" w:cstheme="majorBidi"/>
          <w:color w:val="00B050"/>
          <w:sz w:val="28"/>
          <w:szCs w:val="28"/>
        </w:rPr>
        <w:t>a</w:t>
      </w:r>
      <w:r w:rsidR="00102D9A" w:rsidRPr="0039398E">
        <w:rPr>
          <w:rFonts w:asciiTheme="majorBidi" w:eastAsia="ヒラギノ角ゴ Pro W3" w:hAnsiTheme="majorBidi" w:cstheme="majorBidi"/>
          <w:color w:val="00B050"/>
          <w:sz w:val="28"/>
          <w:szCs w:val="28"/>
        </w:rPr>
        <w:t xml:space="preserve"> new policy form </w:t>
      </w:r>
      <w:r w:rsidR="00102D9A">
        <w:rPr>
          <w:rFonts w:asciiTheme="majorBidi" w:eastAsia="ヒラギノ角ゴ Pro W3" w:hAnsiTheme="majorBidi" w:cstheme="majorBidi"/>
          <w:color w:val="000000" w:themeColor="text1"/>
          <w:sz w:val="28"/>
          <w:szCs w:val="28"/>
        </w:rPr>
        <w:t xml:space="preserve">or special rating </w:t>
      </w:r>
      <w:r w:rsidR="00287B97">
        <w:rPr>
          <w:rFonts w:asciiTheme="majorBidi" w:eastAsia="ヒラギノ角ゴ Pro W3" w:hAnsiTheme="majorBidi" w:cstheme="majorBidi"/>
          <w:color w:val="000000" w:themeColor="text1"/>
          <w:sz w:val="28"/>
          <w:szCs w:val="28"/>
        </w:rPr>
        <w:t>plan.</w:t>
      </w:r>
    </w:p>
    <w:p w:rsidR="00242573" w:rsidRPr="00242573" w:rsidRDefault="00242573" w:rsidP="00242573">
      <w:pPr>
        <w:pStyle w:val="ListParagraph"/>
        <w:numPr>
          <w:ilvl w:val="0"/>
          <w:numId w:val="12"/>
        </w:numPr>
        <w:spacing w:line="360" w:lineRule="auto"/>
        <w:textAlignment w:val="baseline"/>
        <w:rPr>
          <w:rFonts w:asciiTheme="majorBidi" w:hAnsiTheme="majorBidi" w:cstheme="majorBidi"/>
          <w:sz w:val="28"/>
          <w:szCs w:val="28"/>
        </w:rPr>
      </w:pPr>
      <w:r w:rsidRPr="00E11AE9">
        <w:rPr>
          <w:rFonts w:asciiTheme="majorBidi" w:eastAsia="ヒラギノ角ゴ Pro W3" w:hAnsiTheme="majorBidi" w:cstheme="majorBidi"/>
          <w:b/>
          <w:bCs/>
          <w:color w:val="FF0000"/>
          <w:sz w:val="28"/>
          <w:szCs w:val="28"/>
        </w:rPr>
        <w:t>The marketing of insurance</w:t>
      </w:r>
      <w:r w:rsidRPr="00A862C5">
        <w:rPr>
          <w:rFonts w:asciiTheme="majorBidi" w:eastAsia="ヒラギノ角ゴ Pro W3" w:hAnsiTheme="majorBidi" w:cstheme="majorBidi"/>
          <w:color w:val="FF0000"/>
          <w:sz w:val="28"/>
          <w:szCs w:val="28"/>
        </w:rPr>
        <w:t xml:space="preserve"> </w:t>
      </w:r>
      <w:r w:rsidRPr="00242573">
        <w:rPr>
          <w:rFonts w:asciiTheme="majorBidi" w:eastAsia="ヒラギノ角ゴ Pro W3" w:hAnsiTheme="majorBidi" w:cstheme="majorBidi"/>
          <w:color w:val="000000" w:themeColor="text1"/>
          <w:sz w:val="28"/>
          <w:szCs w:val="28"/>
        </w:rPr>
        <w:t xml:space="preserve">has been characterized </w:t>
      </w:r>
      <w:r w:rsidRPr="00A862C5">
        <w:rPr>
          <w:rFonts w:asciiTheme="majorBidi" w:eastAsia="ヒラギノ角ゴ Pro W3" w:hAnsiTheme="majorBidi" w:cstheme="majorBidi"/>
          <w:color w:val="0070C0"/>
          <w:sz w:val="28"/>
          <w:szCs w:val="28"/>
        </w:rPr>
        <w:t xml:space="preserve">by </w:t>
      </w:r>
      <w:r w:rsidRPr="00A862C5">
        <w:rPr>
          <w:rFonts w:asciiTheme="majorBidi" w:eastAsia="ヒラギノ角ゴ Pro W3" w:hAnsiTheme="majorBidi" w:cstheme="majorBidi"/>
          <w:color w:val="0070C0"/>
          <w:sz w:val="28"/>
          <w:szCs w:val="28"/>
          <w:u w:val="single"/>
        </w:rPr>
        <w:t xml:space="preserve">a </w:t>
      </w:r>
      <w:r w:rsidR="00835B3E" w:rsidRPr="00A862C5">
        <w:rPr>
          <w:rFonts w:asciiTheme="majorBidi" w:eastAsia="ヒラギノ角ゴ Pro W3" w:hAnsiTheme="majorBidi" w:cstheme="majorBidi"/>
          <w:color w:val="0070C0"/>
          <w:sz w:val="28"/>
          <w:szCs w:val="28"/>
          <w:u w:val="single"/>
        </w:rPr>
        <w:t xml:space="preserve"> distinct </w:t>
      </w:r>
      <w:r w:rsidRPr="00A862C5">
        <w:rPr>
          <w:rFonts w:asciiTheme="majorBidi" w:eastAsia="ヒラギノ角ゴ Pro W3" w:hAnsiTheme="majorBidi" w:cstheme="majorBidi"/>
          <w:color w:val="0070C0"/>
          <w:sz w:val="28"/>
          <w:szCs w:val="28"/>
          <w:u w:val="single"/>
        </w:rPr>
        <w:t>trend toward professionalism</w:t>
      </w:r>
      <w:r w:rsidR="00835B3E">
        <w:rPr>
          <w:rFonts w:asciiTheme="majorBidi" w:eastAsia="ヒラギノ角ゴ Pro W3" w:hAnsiTheme="majorBidi" w:cstheme="majorBidi"/>
          <w:color w:val="000000" w:themeColor="text1"/>
          <w:sz w:val="28"/>
          <w:szCs w:val="28"/>
        </w:rPr>
        <w:t xml:space="preserve">, this means </w:t>
      </w:r>
    </w:p>
    <w:p w:rsidR="00242573" w:rsidRPr="005639C2" w:rsidRDefault="00242573" w:rsidP="00242573">
      <w:pPr>
        <w:pStyle w:val="ListParagraph"/>
        <w:numPr>
          <w:ilvl w:val="1"/>
          <w:numId w:val="12"/>
        </w:numPr>
        <w:spacing w:line="360" w:lineRule="auto"/>
        <w:textAlignment w:val="baseline"/>
        <w:rPr>
          <w:rFonts w:asciiTheme="majorBidi" w:hAnsiTheme="majorBidi" w:cstheme="majorBidi"/>
          <w:sz w:val="28"/>
          <w:szCs w:val="28"/>
        </w:rPr>
      </w:pPr>
      <w:r w:rsidRPr="00835B3E">
        <w:rPr>
          <w:rFonts w:asciiTheme="majorBidi" w:eastAsia="ヒラギノ角ゴ Pro W3" w:hAnsiTheme="majorBidi" w:cstheme="majorBidi"/>
          <w:b/>
          <w:bCs/>
          <w:i/>
          <w:iCs/>
          <w:color w:val="000000" w:themeColor="text1"/>
          <w:sz w:val="28"/>
          <w:szCs w:val="28"/>
          <w:u w:val="single"/>
        </w:rPr>
        <w:t>An agent</w:t>
      </w:r>
      <w:r w:rsidRPr="00242573">
        <w:rPr>
          <w:rFonts w:asciiTheme="majorBidi" w:eastAsia="ヒラギノ角ゴ Pro W3" w:hAnsiTheme="majorBidi" w:cstheme="majorBidi"/>
          <w:color w:val="000000" w:themeColor="text1"/>
          <w:sz w:val="28"/>
          <w:szCs w:val="28"/>
        </w:rPr>
        <w:t xml:space="preserve"> should be </w:t>
      </w:r>
      <w:r w:rsidRPr="00807C52">
        <w:rPr>
          <w:rFonts w:asciiTheme="majorBidi" w:eastAsia="ヒラギノ角ゴ Pro W3" w:hAnsiTheme="majorBidi" w:cstheme="majorBidi"/>
          <w:i/>
          <w:iCs/>
          <w:color w:val="0070C0"/>
          <w:sz w:val="28"/>
          <w:szCs w:val="28"/>
          <w:u w:val="single"/>
        </w:rPr>
        <w:t>a competent professional</w:t>
      </w:r>
      <w:r w:rsidRPr="00807C52">
        <w:rPr>
          <w:rFonts w:asciiTheme="majorBidi" w:eastAsia="ヒラギノ角ゴ Pro W3" w:hAnsiTheme="majorBidi" w:cstheme="majorBidi"/>
          <w:color w:val="0070C0"/>
          <w:sz w:val="28"/>
          <w:szCs w:val="28"/>
        </w:rPr>
        <w:t xml:space="preserve"> </w:t>
      </w:r>
      <w:r w:rsidRPr="00242573">
        <w:rPr>
          <w:rFonts w:asciiTheme="majorBidi" w:eastAsia="ヒラギノ角ゴ Pro W3" w:hAnsiTheme="majorBidi" w:cstheme="majorBidi"/>
          <w:color w:val="000000" w:themeColor="text1"/>
          <w:sz w:val="28"/>
          <w:szCs w:val="28"/>
        </w:rPr>
        <w:t xml:space="preserve">with </w:t>
      </w:r>
      <w:r w:rsidRPr="00DF3FED">
        <w:rPr>
          <w:rFonts w:asciiTheme="majorBidi" w:eastAsia="ヒラギノ角ゴ Pro W3" w:hAnsiTheme="majorBidi" w:cstheme="majorBidi"/>
          <w:color w:val="FF0000"/>
          <w:sz w:val="28"/>
          <w:szCs w:val="28"/>
        </w:rPr>
        <w:t xml:space="preserve">a high degree of technical knowledge in a particular area of insurance </w:t>
      </w:r>
      <w:r w:rsidRPr="00242573">
        <w:rPr>
          <w:rFonts w:asciiTheme="majorBidi" w:eastAsia="ヒラギノ角ゴ Pro W3" w:hAnsiTheme="majorBidi" w:cstheme="majorBidi"/>
          <w:color w:val="000000" w:themeColor="text1"/>
          <w:sz w:val="28"/>
          <w:szCs w:val="28"/>
        </w:rPr>
        <w:t xml:space="preserve">and who also places </w:t>
      </w:r>
      <w:r w:rsidRPr="00A862C5">
        <w:rPr>
          <w:rFonts w:asciiTheme="majorBidi" w:eastAsia="ヒラギノ角ゴ Pro W3" w:hAnsiTheme="majorBidi" w:cstheme="majorBidi"/>
          <w:color w:val="000000" w:themeColor="text1"/>
          <w:sz w:val="28"/>
          <w:szCs w:val="28"/>
          <w:u w:val="single"/>
        </w:rPr>
        <w:t>the needs of his or her clients first</w:t>
      </w:r>
      <w:r w:rsidR="00835B3E">
        <w:rPr>
          <w:rFonts w:asciiTheme="majorBidi" w:eastAsia="ヒラギノ角ゴ Pro W3" w:hAnsiTheme="majorBidi" w:cstheme="majorBidi"/>
          <w:color w:val="000000" w:themeColor="text1"/>
          <w:sz w:val="28"/>
          <w:szCs w:val="28"/>
        </w:rPr>
        <w:t xml:space="preserve">. The </w:t>
      </w:r>
      <w:r w:rsidR="00835B3E" w:rsidRPr="00835B3E">
        <w:rPr>
          <w:rFonts w:asciiTheme="majorBidi" w:eastAsia="ヒラギノ角ゴ Pro W3" w:hAnsiTheme="majorBidi" w:cstheme="majorBidi"/>
          <w:i/>
          <w:iCs/>
          <w:color w:val="000000" w:themeColor="text1"/>
          <w:sz w:val="28"/>
          <w:szCs w:val="28"/>
          <w:u w:val="single"/>
        </w:rPr>
        <w:t>professional</w:t>
      </w:r>
      <w:r w:rsidR="00835B3E">
        <w:rPr>
          <w:rFonts w:asciiTheme="majorBidi" w:eastAsia="ヒラギノ角ゴ Pro W3" w:hAnsiTheme="majorBidi" w:cstheme="majorBidi"/>
          <w:i/>
          <w:iCs/>
          <w:color w:val="000000" w:themeColor="text1"/>
          <w:sz w:val="28"/>
          <w:szCs w:val="28"/>
          <w:u w:val="single"/>
        </w:rPr>
        <w:t xml:space="preserve"> agent</w:t>
      </w:r>
      <w:r w:rsidR="005639C2">
        <w:rPr>
          <w:rFonts w:asciiTheme="majorBidi" w:eastAsia="ヒラギノ角ゴ Pro W3" w:hAnsiTheme="majorBidi" w:cstheme="majorBidi"/>
          <w:i/>
          <w:iCs/>
          <w:color w:val="000000" w:themeColor="text1"/>
          <w:sz w:val="28"/>
          <w:szCs w:val="28"/>
          <w:u w:val="single"/>
        </w:rPr>
        <w:t xml:space="preserve"> </w:t>
      </w:r>
      <w:r w:rsidR="005639C2">
        <w:rPr>
          <w:rFonts w:asciiTheme="majorBidi" w:eastAsia="ヒラギノ角ゴ Pro W3" w:hAnsiTheme="majorBidi" w:cstheme="majorBidi"/>
          <w:color w:val="000000" w:themeColor="text1"/>
          <w:sz w:val="28"/>
          <w:szCs w:val="28"/>
        </w:rPr>
        <w:t xml:space="preserve">can </w:t>
      </w:r>
      <w:r w:rsidR="00EA7473" w:rsidRPr="00FB4775">
        <w:rPr>
          <w:rFonts w:asciiTheme="majorBidi" w:eastAsia="ヒラギノ角ゴ Pro W3" w:hAnsiTheme="majorBidi" w:cstheme="majorBidi"/>
          <w:color w:val="000000" w:themeColor="text1"/>
          <w:sz w:val="28"/>
          <w:szCs w:val="28"/>
          <w:u w:val="single"/>
        </w:rPr>
        <w:t>identify potential insureds</w:t>
      </w:r>
      <w:r w:rsidR="00EA7473">
        <w:rPr>
          <w:rFonts w:asciiTheme="majorBidi" w:eastAsia="ヒラギノ角ゴ Pro W3" w:hAnsiTheme="majorBidi" w:cstheme="majorBidi"/>
          <w:color w:val="000000" w:themeColor="text1"/>
          <w:sz w:val="28"/>
          <w:szCs w:val="28"/>
        </w:rPr>
        <w:t xml:space="preserve">, </w:t>
      </w:r>
      <w:r w:rsidR="00EA7473" w:rsidRPr="00FB4775">
        <w:rPr>
          <w:rFonts w:asciiTheme="majorBidi" w:eastAsia="ヒラギノ角ゴ Pro W3" w:hAnsiTheme="majorBidi" w:cstheme="majorBidi"/>
          <w:color w:val="000000" w:themeColor="text1"/>
          <w:sz w:val="28"/>
          <w:szCs w:val="28"/>
          <w:u w:val="single"/>
        </w:rPr>
        <w:t>analize</w:t>
      </w:r>
      <w:r w:rsidR="005639C2" w:rsidRPr="00FB4775">
        <w:rPr>
          <w:rFonts w:asciiTheme="majorBidi" w:eastAsia="ヒラギノ角ゴ Pro W3" w:hAnsiTheme="majorBidi" w:cstheme="majorBidi"/>
          <w:color w:val="000000" w:themeColor="text1"/>
          <w:sz w:val="28"/>
          <w:szCs w:val="28"/>
          <w:u w:val="single"/>
        </w:rPr>
        <w:t xml:space="preserve"> their insurance needs</w:t>
      </w:r>
      <w:r w:rsidR="005639C2">
        <w:rPr>
          <w:rFonts w:asciiTheme="majorBidi" w:eastAsia="ヒラギノ角ゴ Pro W3" w:hAnsiTheme="majorBidi" w:cstheme="majorBidi"/>
          <w:color w:val="000000" w:themeColor="text1"/>
          <w:sz w:val="28"/>
          <w:szCs w:val="28"/>
        </w:rPr>
        <w:t xml:space="preserve"> and </w:t>
      </w:r>
      <w:r w:rsidR="00EA7473" w:rsidRPr="00FB4775">
        <w:rPr>
          <w:rFonts w:asciiTheme="majorBidi" w:eastAsia="ヒラギノ角ゴ Pro W3" w:hAnsiTheme="majorBidi" w:cstheme="majorBidi"/>
          <w:color w:val="000000" w:themeColor="text1"/>
          <w:sz w:val="28"/>
          <w:szCs w:val="28"/>
          <w:u w:val="single"/>
        </w:rPr>
        <w:t>recommends a</w:t>
      </w:r>
      <w:r w:rsidR="005639C2" w:rsidRPr="00FB4775">
        <w:rPr>
          <w:rFonts w:asciiTheme="majorBidi" w:eastAsia="ヒラギノ角ゴ Pro W3" w:hAnsiTheme="majorBidi" w:cstheme="majorBidi"/>
          <w:color w:val="000000" w:themeColor="text1"/>
          <w:sz w:val="28"/>
          <w:szCs w:val="28"/>
          <w:u w:val="single"/>
        </w:rPr>
        <w:t xml:space="preserve"> </w:t>
      </w:r>
      <w:r w:rsidR="00EA7473" w:rsidRPr="00FB4775">
        <w:rPr>
          <w:rFonts w:asciiTheme="majorBidi" w:eastAsia="ヒラギノ角ゴ Pro W3" w:hAnsiTheme="majorBidi" w:cstheme="majorBidi"/>
          <w:color w:val="000000" w:themeColor="text1"/>
          <w:sz w:val="28"/>
          <w:szCs w:val="28"/>
          <w:u w:val="single"/>
        </w:rPr>
        <w:t>product</w:t>
      </w:r>
      <w:r w:rsidR="00EA7473">
        <w:rPr>
          <w:rFonts w:asciiTheme="majorBidi" w:eastAsia="ヒラギノ角ゴ Pro W3" w:hAnsiTheme="majorBidi" w:cstheme="majorBidi"/>
          <w:color w:val="000000" w:themeColor="text1"/>
          <w:sz w:val="28"/>
          <w:szCs w:val="28"/>
        </w:rPr>
        <w:t xml:space="preserve"> to</w:t>
      </w:r>
      <w:r w:rsidR="005639C2">
        <w:rPr>
          <w:rFonts w:asciiTheme="majorBidi" w:eastAsia="ヒラギノ角ゴ Pro W3" w:hAnsiTheme="majorBidi" w:cstheme="majorBidi"/>
          <w:color w:val="000000" w:themeColor="text1"/>
          <w:sz w:val="28"/>
          <w:szCs w:val="28"/>
        </w:rPr>
        <w:t xml:space="preserve"> meet their </w:t>
      </w:r>
      <w:r w:rsidR="00EA7473">
        <w:rPr>
          <w:rFonts w:asciiTheme="majorBidi" w:eastAsia="ヒラギノ角ゴ Pro W3" w:hAnsiTheme="majorBidi" w:cstheme="majorBidi"/>
          <w:color w:val="000000" w:themeColor="text1"/>
          <w:sz w:val="28"/>
          <w:szCs w:val="28"/>
        </w:rPr>
        <w:t>needs.</w:t>
      </w:r>
    </w:p>
    <w:p w:rsidR="00242573" w:rsidRPr="00F50A7D" w:rsidRDefault="005639C2" w:rsidP="00F50A7D">
      <w:pPr>
        <w:spacing w:line="360" w:lineRule="auto"/>
        <w:jc w:val="lowKashida"/>
        <w:rPr>
          <w:rFonts w:asciiTheme="majorBidi" w:eastAsia="ヒラギノ角ゴ Pro W3" w:hAnsiTheme="majorBidi" w:cstheme="majorBidi"/>
          <w:i/>
          <w:iCs/>
          <w:color w:val="000000" w:themeColor="text1"/>
          <w:sz w:val="28"/>
          <w:szCs w:val="28"/>
          <w:u w:val="single"/>
        </w:rPr>
      </w:pPr>
      <w:r w:rsidRPr="00F50A7D">
        <w:rPr>
          <w:rFonts w:asciiTheme="majorBidi" w:eastAsia="ヒラギノ角ゴ Pro W3" w:hAnsiTheme="majorBidi" w:cstheme="majorBidi"/>
          <w:i/>
          <w:iCs/>
          <w:color w:val="000000" w:themeColor="text1"/>
          <w:sz w:val="28"/>
          <w:szCs w:val="28"/>
          <w:u w:val="single"/>
        </w:rPr>
        <w:t xml:space="preserve">Now, </w:t>
      </w:r>
      <w:r w:rsidRPr="00C8424D">
        <w:rPr>
          <w:rFonts w:asciiTheme="majorBidi" w:eastAsia="ヒラギノ角ゴ Pro W3" w:hAnsiTheme="majorBidi" w:cstheme="majorBidi"/>
          <w:b/>
          <w:bCs/>
          <w:color w:val="000000" w:themeColor="text1"/>
          <w:sz w:val="28"/>
          <w:szCs w:val="28"/>
          <w:u w:val="single"/>
        </w:rPr>
        <w:t xml:space="preserve">Professionalism of agents and </w:t>
      </w:r>
      <w:r w:rsidRPr="00C8424D">
        <w:rPr>
          <w:rFonts w:asciiTheme="majorBidi" w:eastAsia="ヒラギノ角ゴ Pro W3" w:hAnsiTheme="majorBidi" w:cstheme="majorBidi"/>
          <w:b/>
          <w:bCs/>
          <w:color w:val="000000" w:themeColor="text1"/>
          <w:sz w:val="28"/>
          <w:szCs w:val="28"/>
          <w:lang w:bidi="ar-SA"/>
        </w:rPr>
        <w:t xml:space="preserve">insurance </w:t>
      </w:r>
      <w:r w:rsidR="00EA7473" w:rsidRPr="00C8424D">
        <w:rPr>
          <w:rFonts w:asciiTheme="majorBidi" w:eastAsia="ヒラギノ角ゴ Pro W3" w:hAnsiTheme="majorBidi" w:cstheme="majorBidi"/>
          <w:b/>
          <w:bCs/>
          <w:color w:val="000000" w:themeColor="text1"/>
          <w:sz w:val="28"/>
          <w:szCs w:val="28"/>
          <w:lang w:bidi="ar-SA"/>
        </w:rPr>
        <w:t>personnel</w:t>
      </w:r>
      <w:r w:rsidR="00EA7473" w:rsidRPr="00F50A7D">
        <w:rPr>
          <w:rFonts w:asciiTheme="majorBidi" w:eastAsia="ヒラギノ角ゴ Pro W3" w:hAnsiTheme="majorBidi" w:cstheme="majorBidi"/>
          <w:i/>
          <w:iCs/>
          <w:color w:val="000000" w:themeColor="text1"/>
          <w:sz w:val="28"/>
          <w:szCs w:val="28"/>
          <w:u w:val="single"/>
        </w:rPr>
        <w:t xml:space="preserve"> may</w:t>
      </w:r>
      <w:r w:rsidRPr="00F50A7D">
        <w:rPr>
          <w:rFonts w:asciiTheme="majorBidi" w:eastAsia="ヒラギノ角ゴ Pro W3" w:hAnsiTheme="majorBidi" w:cstheme="majorBidi"/>
          <w:i/>
          <w:iCs/>
          <w:color w:val="000000" w:themeColor="text1"/>
          <w:sz w:val="28"/>
          <w:szCs w:val="28"/>
          <w:u w:val="single"/>
        </w:rPr>
        <w:t xml:space="preserve"> be </w:t>
      </w:r>
      <w:proofErr w:type="spellStart"/>
      <w:r w:rsidR="00EA7473" w:rsidRPr="00F50A7D">
        <w:rPr>
          <w:rFonts w:asciiTheme="majorBidi" w:eastAsia="ヒラギノ角ゴ Pro W3" w:hAnsiTheme="majorBidi" w:cstheme="majorBidi"/>
          <w:i/>
          <w:iCs/>
          <w:color w:val="000000" w:themeColor="text1"/>
          <w:sz w:val="28"/>
          <w:szCs w:val="28"/>
          <w:u w:val="single"/>
        </w:rPr>
        <w:t>devolped</w:t>
      </w:r>
      <w:proofErr w:type="spellEnd"/>
      <w:r w:rsidR="00EA7473" w:rsidRPr="00F50A7D">
        <w:rPr>
          <w:rFonts w:asciiTheme="majorBidi" w:eastAsia="ヒラギノ角ゴ Pro W3" w:hAnsiTheme="majorBidi" w:cstheme="majorBidi"/>
          <w:i/>
          <w:iCs/>
          <w:color w:val="000000" w:themeColor="text1"/>
          <w:sz w:val="28"/>
          <w:szCs w:val="28"/>
          <w:u w:val="single"/>
        </w:rPr>
        <w:t xml:space="preserve"> by</w:t>
      </w:r>
      <w:r w:rsidRPr="00F50A7D">
        <w:rPr>
          <w:rFonts w:asciiTheme="majorBidi" w:eastAsia="ヒラギノ角ゴ Pro W3" w:hAnsiTheme="majorBidi" w:cstheme="majorBidi"/>
          <w:i/>
          <w:iCs/>
          <w:color w:val="000000" w:themeColor="text1"/>
          <w:sz w:val="28"/>
          <w:szCs w:val="28"/>
          <w:u w:val="single"/>
        </w:rPr>
        <w:t xml:space="preserve"> </w:t>
      </w:r>
      <w:r w:rsidR="00EA7473" w:rsidRPr="00FB4775">
        <w:rPr>
          <w:rFonts w:asciiTheme="majorBidi" w:eastAsia="ヒラギノ角ゴ Pro W3" w:hAnsiTheme="majorBidi" w:cstheme="majorBidi"/>
          <w:b/>
          <w:bCs/>
          <w:i/>
          <w:iCs/>
          <w:color w:val="000000" w:themeColor="text1"/>
          <w:sz w:val="28"/>
          <w:szCs w:val="28"/>
          <w:u w:val="single"/>
        </w:rPr>
        <w:t>programs</w:t>
      </w:r>
      <w:r w:rsidR="00EA7473" w:rsidRPr="00F50A7D">
        <w:rPr>
          <w:rFonts w:asciiTheme="majorBidi" w:eastAsia="ヒラギノ角ゴ Pro W3" w:hAnsiTheme="majorBidi" w:cstheme="majorBidi"/>
          <w:i/>
          <w:iCs/>
          <w:color w:val="000000" w:themeColor="text1"/>
          <w:sz w:val="28"/>
          <w:szCs w:val="28"/>
          <w:u w:val="single"/>
        </w:rPr>
        <w:t xml:space="preserve"> are</w:t>
      </w:r>
      <w:r w:rsidRPr="00F50A7D">
        <w:rPr>
          <w:rFonts w:asciiTheme="majorBidi" w:eastAsia="ヒラギノ角ゴ Pro W3" w:hAnsiTheme="majorBidi" w:cstheme="majorBidi"/>
          <w:i/>
          <w:iCs/>
          <w:color w:val="000000" w:themeColor="text1"/>
          <w:sz w:val="28"/>
          <w:szCs w:val="28"/>
          <w:u w:val="single"/>
        </w:rPr>
        <w:t xml:space="preserve"> developed </w:t>
      </w:r>
      <w:r w:rsidRPr="003E50D0">
        <w:rPr>
          <w:rFonts w:asciiTheme="majorBidi" w:eastAsia="ヒラギノ角ゴ Pro W3" w:hAnsiTheme="majorBidi" w:cstheme="majorBidi"/>
          <w:i/>
          <w:iCs/>
          <w:color w:val="FF0000"/>
          <w:sz w:val="28"/>
          <w:szCs w:val="28"/>
        </w:rPr>
        <w:t xml:space="preserve">by several </w:t>
      </w:r>
      <w:r w:rsidR="00EA7473" w:rsidRPr="003E50D0">
        <w:rPr>
          <w:rFonts w:asciiTheme="majorBidi" w:eastAsia="ヒラギノ角ゴ Pro W3" w:hAnsiTheme="majorBidi" w:cstheme="majorBidi"/>
          <w:i/>
          <w:iCs/>
          <w:color w:val="FF0000"/>
          <w:sz w:val="28"/>
          <w:szCs w:val="28"/>
        </w:rPr>
        <w:t>organization</w:t>
      </w:r>
      <w:r w:rsidR="00EA7473" w:rsidRPr="003E50D0">
        <w:rPr>
          <w:rFonts w:asciiTheme="majorBidi" w:eastAsia="ヒラギノ角ゴ Pro W3" w:hAnsiTheme="majorBidi" w:cstheme="majorBidi"/>
          <w:i/>
          <w:iCs/>
          <w:color w:val="FF0000"/>
          <w:sz w:val="28"/>
          <w:szCs w:val="28"/>
          <w:u w:val="single"/>
        </w:rPr>
        <w:t xml:space="preserve"> </w:t>
      </w:r>
      <w:r w:rsidR="00EA7473" w:rsidRPr="00F50A7D">
        <w:rPr>
          <w:rFonts w:asciiTheme="majorBidi" w:eastAsia="ヒラギノ角ゴ Pro W3" w:hAnsiTheme="majorBidi" w:cstheme="majorBidi"/>
          <w:i/>
          <w:iCs/>
          <w:color w:val="000000" w:themeColor="text1"/>
          <w:sz w:val="28"/>
          <w:szCs w:val="28"/>
          <w:u w:val="single"/>
        </w:rPr>
        <w:t>for</w:t>
      </w:r>
      <w:r w:rsidRPr="00F50A7D">
        <w:rPr>
          <w:rFonts w:asciiTheme="majorBidi" w:eastAsia="ヒラギノ角ゴ Pro W3" w:hAnsiTheme="majorBidi" w:cstheme="majorBidi"/>
          <w:i/>
          <w:iCs/>
          <w:color w:val="000000" w:themeColor="text1"/>
          <w:sz w:val="28"/>
          <w:szCs w:val="28"/>
          <w:u w:val="single"/>
        </w:rPr>
        <w:t xml:space="preserve"> </w:t>
      </w:r>
      <w:r w:rsidR="00EA7473" w:rsidRPr="00F50A7D">
        <w:rPr>
          <w:rFonts w:asciiTheme="majorBidi" w:eastAsia="ヒラギノ角ゴ Pro W3" w:hAnsiTheme="majorBidi" w:cstheme="majorBidi"/>
          <w:i/>
          <w:iCs/>
          <w:color w:val="000000" w:themeColor="text1"/>
          <w:sz w:val="28"/>
          <w:szCs w:val="28"/>
          <w:u w:val="single"/>
        </w:rPr>
        <w:t>example:</w:t>
      </w:r>
    </w:p>
    <w:p w:rsidR="005639C2" w:rsidRPr="005639C2" w:rsidRDefault="005639C2" w:rsidP="00F50A7D">
      <w:pPr>
        <w:numPr>
          <w:ilvl w:val="1"/>
          <w:numId w:val="13"/>
        </w:numPr>
        <w:spacing w:after="0" w:line="360" w:lineRule="auto"/>
        <w:ind w:left="2606"/>
        <w:contextualSpacing/>
        <w:textAlignment w:val="baseline"/>
        <w:rPr>
          <w:rFonts w:asciiTheme="majorBidi" w:eastAsia="Times New Roman" w:hAnsiTheme="majorBidi" w:cstheme="majorBidi"/>
          <w:sz w:val="28"/>
          <w:szCs w:val="28"/>
          <w:lang w:bidi="ar-SA"/>
        </w:rPr>
      </w:pPr>
      <w:r w:rsidRPr="005639C2">
        <w:rPr>
          <w:rFonts w:asciiTheme="majorBidi" w:eastAsia="ヒラギノ角ゴ Pro W3" w:hAnsiTheme="majorBidi" w:cstheme="majorBidi"/>
          <w:color w:val="000000" w:themeColor="text1"/>
          <w:sz w:val="28"/>
          <w:szCs w:val="28"/>
          <w:lang w:bidi="ar-SA"/>
        </w:rPr>
        <w:t xml:space="preserve">The American College: CLU, </w:t>
      </w:r>
      <w:proofErr w:type="spellStart"/>
      <w:r w:rsidRPr="005639C2">
        <w:rPr>
          <w:rFonts w:asciiTheme="majorBidi" w:eastAsia="ヒラギノ角ゴ Pro W3" w:hAnsiTheme="majorBidi" w:cstheme="majorBidi"/>
          <w:color w:val="000000" w:themeColor="text1"/>
          <w:sz w:val="28"/>
          <w:szCs w:val="28"/>
          <w:lang w:bidi="ar-SA"/>
        </w:rPr>
        <w:t>ChFC</w:t>
      </w:r>
      <w:proofErr w:type="spellEnd"/>
    </w:p>
    <w:p w:rsidR="005639C2" w:rsidRPr="005639C2" w:rsidRDefault="005639C2" w:rsidP="00F50A7D">
      <w:pPr>
        <w:numPr>
          <w:ilvl w:val="1"/>
          <w:numId w:val="13"/>
        </w:numPr>
        <w:spacing w:after="0" w:line="360" w:lineRule="auto"/>
        <w:ind w:left="2606"/>
        <w:contextualSpacing/>
        <w:textAlignment w:val="baseline"/>
        <w:rPr>
          <w:rFonts w:asciiTheme="majorBidi" w:eastAsia="Times New Roman" w:hAnsiTheme="majorBidi" w:cstheme="majorBidi"/>
          <w:sz w:val="28"/>
          <w:szCs w:val="28"/>
          <w:lang w:bidi="ar-SA"/>
        </w:rPr>
      </w:pPr>
      <w:r w:rsidRPr="005639C2">
        <w:rPr>
          <w:rFonts w:asciiTheme="majorBidi" w:eastAsia="ヒラギノ角ゴ Pro W3" w:hAnsiTheme="majorBidi" w:cstheme="majorBidi"/>
          <w:color w:val="000000" w:themeColor="text1"/>
          <w:sz w:val="28"/>
          <w:szCs w:val="28"/>
          <w:lang w:bidi="ar-SA"/>
        </w:rPr>
        <w:t>The American Institute for Chartered Property and Casualty Underwriters: CPCU</w:t>
      </w:r>
    </w:p>
    <w:p w:rsidR="005639C2" w:rsidRPr="005639C2" w:rsidRDefault="005639C2" w:rsidP="00F50A7D">
      <w:pPr>
        <w:numPr>
          <w:ilvl w:val="1"/>
          <w:numId w:val="13"/>
        </w:numPr>
        <w:spacing w:after="0" w:line="360" w:lineRule="auto"/>
        <w:ind w:left="2606"/>
        <w:contextualSpacing/>
        <w:textAlignment w:val="baseline"/>
        <w:rPr>
          <w:rFonts w:asciiTheme="majorBidi" w:eastAsia="Times New Roman" w:hAnsiTheme="majorBidi" w:cstheme="majorBidi"/>
          <w:sz w:val="28"/>
          <w:szCs w:val="28"/>
          <w:lang w:bidi="ar-SA"/>
        </w:rPr>
      </w:pPr>
      <w:r w:rsidRPr="005639C2">
        <w:rPr>
          <w:rFonts w:asciiTheme="majorBidi" w:eastAsia="ヒラギノ角ゴ Pro W3" w:hAnsiTheme="majorBidi" w:cstheme="majorBidi"/>
          <w:color w:val="000000" w:themeColor="text1"/>
          <w:sz w:val="28"/>
          <w:szCs w:val="28"/>
          <w:lang w:bidi="ar-SA"/>
        </w:rPr>
        <w:t>Certified Financial Planner Board of Standards, Inc.: CFP</w:t>
      </w:r>
    </w:p>
    <w:p w:rsidR="005639C2" w:rsidRPr="003E50D0" w:rsidRDefault="005639C2" w:rsidP="00F50A7D">
      <w:pPr>
        <w:numPr>
          <w:ilvl w:val="1"/>
          <w:numId w:val="13"/>
        </w:numPr>
        <w:spacing w:after="0" w:line="360" w:lineRule="auto"/>
        <w:ind w:left="2606"/>
        <w:contextualSpacing/>
        <w:textAlignment w:val="baseline"/>
        <w:rPr>
          <w:rFonts w:asciiTheme="majorBidi" w:eastAsia="Times New Roman" w:hAnsiTheme="majorBidi" w:cstheme="majorBidi"/>
          <w:sz w:val="28"/>
          <w:szCs w:val="28"/>
          <w:lang w:bidi="ar-SA"/>
        </w:rPr>
      </w:pPr>
      <w:r w:rsidRPr="005639C2">
        <w:rPr>
          <w:rFonts w:asciiTheme="majorBidi" w:eastAsia="ヒラギノ角ゴ Pro W3" w:hAnsiTheme="majorBidi" w:cstheme="majorBidi"/>
          <w:color w:val="000000" w:themeColor="text1"/>
          <w:sz w:val="28"/>
          <w:szCs w:val="28"/>
          <w:lang w:bidi="ar-SA"/>
        </w:rPr>
        <w:t>National Alliance for Insurance Education &amp; Research: CIC</w:t>
      </w:r>
    </w:p>
    <w:p w:rsidR="003E50D0" w:rsidRDefault="003E50D0" w:rsidP="003E50D0">
      <w:pPr>
        <w:spacing w:after="0" w:line="360" w:lineRule="auto"/>
        <w:ind w:left="1980"/>
        <w:contextualSpacing/>
        <w:textAlignment w:val="baseline"/>
        <w:rPr>
          <w:rFonts w:asciiTheme="majorBidi" w:eastAsia="Times New Roman" w:hAnsiTheme="majorBidi" w:cstheme="majorBidi"/>
          <w:sz w:val="28"/>
          <w:szCs w:val="28"/>
        </w:rPr>
      </w:pPr>
    </w:p>
    <w:p w:rsidR="00F0749B" w:rsidRPr="005639C2" w:rsidRDefault="00F0749B" w:rsidP="003E50D0">
      <w:pPr>
        <w:spacing w:after="0" w:line="360" w:lineRule="auto"/>
        <w:ind w:left="1980"/>
        <w:contextualSpacing/>
        <w:textAlignment w:val="baseline"/>
        <w:rPr>
          <w:rFonts w:asciiTheme="majorBidi" w:eastAsia="Times New Roman" w:hAnsiTheme="majorBidi" w:cstheme="majorBidi"/>
          <w:sz w:val="28"/>
          <w:szCs w:val="28"/>
          <w:rtl/>
        </w:rPr>
      </w:pPr>
    </w:p>
    <w:p w:rsidR="005639C2" w:rsidRDefault="00F50A7D" w:rsidP="00C57EF1">
      <w:pPr>
        <w:spacing w:line="360" w:lineRule="auto"/>
        <w:jc w:val="lowKashida"/>
        <w:rPr>
          <w:rFonts w:asciiTheme="majorBidi" w:eastAsia="ヒラギノ角ゴ Pro W3" w:hAnsiTheme="majorBidi" w:cstheme="majorBidi"/>
          <w:b/>
          <w:bCs/>
          <w:i/>
          <w:iCs/>
          <w:color w:val="000000" w:themeColor="text1"/>
          <w:sz w:val="32"/>
          <w:szCs w:val="32"/>
          <w:u w:val="single"/>
        </w:rPr>
      </w:pPr>
      <w:r w:rsidRPr="00F50A7D">
        <w:rPr>
          <w:rFonts w:asciiTheme="majorBidi" w:hAnsiTheme="majorBidi" w:cstheme="majorBidi"/>
          <w:b/>
          <w:bCs/>
          <w:i/>
          <w:iCs/>
          <w:sz w:val="32"/>
          <w:szCs w:val="32"/>
          <w:u w:val="single"/>
        </w:rPr>
        <w:lastRenderedPageBreak/>
        <w:t>6-</w:t>
      </w:r>
      <w:r w:rsidR="00C57EF1">
        <w:rPr>
          <w:rFonts w:asciiTheme="majorBidi" w:hAnsiTheme="majorBidi" w:cstheme="majorBidi"/>
          <w:b/>
          <w:bCs/>
          <w:i/>
          <w:iCs/>
          <w:sz w:val="32"/>
          <w:szCs w:val="32"/>
          <w:u w:val="single"/>
        </w:rPr>
        <w:t>4</w:t>
      </w:r>
      <w:r w:rsidRPr="00F50A7D">
        <w:rPr>
          <w:rFonts w:asciiTheme="majorBidi" w:hAnsiTheme="majorBidi" w:cstheme="majorBidi"/>
          <w:b/>
          <w:bCs/>
          <w:i/>
          <w:iCs/>
          <w:sz w:val="32"/>
          <w:szCs w:val="32"/>
          <w:u w:val="single"/>
        </w:rPr>
        <w:t>-</w:t>
      </w:r>
      <w:r w:rsidRPr="00F50A7D">
        <w:rPr>
          <w:rFonts w:asciiTheme="majorBidi" w:eastAsia="ヒラギノ角ゴ Pro W3" w:hAnsiTheme="majorBidi" w:cstheme="majorBidi"/>
          <w:b/>
          <w:bCs/>
          <w:i/>
          <w:iCs/>
          <w:color w:val="000000" w:themeColor="text1"/>
          <w:sz w:val="32"/>
          <w:szCs w:val="32"/>
          <w:u w:val="single"/>
        </w:rPr>
        <w:t>Claim Settlement</w:t>
      </w:r>
      <w:r>
        <w:rPr>
          <w:rFonts w:asciiTheme="majorBidi" w:eastAsia="ヒラギノ角ゴ Pro W3" w:hAnsiTheme="majorBidi" w:cstheme="majorBidi"/>
          <w:b/>
          <w:bCs/>
          <w:i/>
          <w:iCs/>
          <w:color w:val="000000" w:themeColor="text1"/>
          <w:sz w:val="32"/>
          <w:szCs w:val="32"/>
          <w:u w:val="single"/>
        </w:rPr>
        <w:t xml:space="preserve">   </w:t>
      </w:r>
    </w:p>
    <w:p w:rsidR="00F50A7D" w:rsidRPr="00B86B90" w:rsidRDefault="00331D69" w:rsidP="0067282A">
      <w:pPr>
        <w:spacing w:line="360" w:lineRule="auto"/>
        <w:jc w:val="lowKashida"/>
        <w:rPr>
          <w:i/>
          <w:iCs/>
          <w:sz w:val="28"/>
          <w:szCs w:val="28"/>
          <w:u w:val="single"/>
        </w:rPr>
      </w:pPr>
      <w:r w:rsidRPr="00EB495B">
        <w:rPr>
          <w:sz w:val="28"/>
          <w:szCs w:val="28"/>
        </w:rPr>
        <w:t xml:space="preserve">It is worthwhile to mention that </w:t>
      </w:r>
      <w:r>
        <w:rPr>
          <w:sz w:val="28"/>
          <w:szCs w:val="28"/>
        </w:rPr>
        <w:t xml:space="preserve">  </w:t>
      </w:r>
      <w:r w:rsidRPr="00B55B47">
        <w:rPr>
          <w:color w:val="00B050"/>
          <w:sz w:val="28"/>
          <w:szCs w:val="28"/>
        </w:rPr>
        <w:t xml:space="preserve">every </w:t>
      </w:r>
      <w:r w:rsidR="00EA7473" w:rsidRPr="00B55B47">
        <w:rPr>
          <w:color w:val="00B050"/>
          <w:sz w:val="28"/>
          <w:szCs w:val="28"/>
        </w:rPr>
        <w:t xml:space="preserve">insurance company </w:t>
      </w:r>
      <w:r w:rsidR="00EA7473">
        <w:rPr>
          <w:sz w:val="28"/>
          <w:szCs w:val="28"/>
        </w:rPr>
        <w:t>has</w:t>
      </w:r>
      <w:r>
        <w:rPr>
          <w:sz w:val="28"/>
          <w:szCs w:val="28"/>
        </w:rPr>
        <w:t xml:space="preserve"> </w:t>
      </w:r>
      <w:r w:rsidRPr="000B1544">
        <w:rPr>
          <w:b/>
          <w:bCs/>
          <w:i/>
          <w:iCs/>
          <w:color w:val="0070C0"/>
          <w:sz w:val="28"/>
          <w:szCs w:val="28"/>
          <w:u w:val="single"/>
        </w:rPr>
        <w:t xml:space="preserve">claim </w:t>
      </w:r>
      <w:r w:rsidR="00EA7473" w:rsidRPr="000B1544">
        <w:rPr>
          <w:b/>
          <w:bCs/>
          <w:i/>
          <w:iCs/>
          <w:color w:val="0070C0"/>
          <w:sz w:val="28"/>
          <w:szCs w:val="28"/>
          <w:u w:val="single"/>
        </w:rPr>
        <w:t>division</w:t>
      </w:r>
      <w:r w:rsidR="00EA7473" w:rsidRPr="000B1544">
        <w:rPr>
          <w:color w:val="0070C0"/>
          <w:sz w:val="28"/>
          <w:szCs w:val="28"/>
        </w:rPr>
        <w:t xml:space="preserve"> </w:t>
      </w:r>
      <w:r w:rsidR="00EA7473">
        <w:rPr>
          <w:sz w:val="28"/>
          <w:szCs w:val="28"/>
        </w:rPr>
        <w:t>or</w:t>
      </w:r>
      <w:r>
        <w:rPr>
          <w:sz w:val="28"/>
          <w:szCs w:val="28"/>
        </w:rPr>
        <w:t xml:space="preserve"> </w:t>
      </w:r>
      <w:r w:rsidR="00EA7473" w:rsidRPr="000B1544">
        <w:rPr>
          <w:i/>
          <w:iCs/>
          <w:color w:val="0070C0"/>
          <w:sz w:val="28"/>
          <w:szCs w:val="28"/>
          <w:u w:val="single"/>
        </w:rPr>
        <w:t>department for</w:t>
      </w:r>
      <w:r w:rsidRPr="000B1544">
        <w:rPr>
          <w:i/>
          <w:iCs/>
          <w:color w:val="0070C0"/>
          <w:sz w:val="28"/>
          <w:szCs w:val="28"/>
          <w:u w:val="single"/>
        </w:rPr>
        <w:t xml:space="preserve"> adjusting claim</w:t>
      </w:r>
      <w:r w:rsidR="0067282A">
        <w:rPr>
          <w:sz w:val="28"/>
          <w:szCs w:val="28"/>
        </w:rPr>
        <w:t xml:space="preserve">.  That is due to that </w:t>
      </w:r>
      <w:r w:rsidR="0067282A" w:rsidRPr="00091938">
        <w:rPr>
          <w:sz w:val="28"/>
          <w:szCs w:val="28"/>
          <w:u w:val="single"/>
        </w:rPr>
        <w:t>main purpose of insurance</w:t>
      </w:r>
      <w:r w:rsidR="0067282A" w:rsidRPr="00EB495B">
        <w:rPr>
          <w:sz w:val="28"/>
          <w:szCs w:val="28"/>
        </w:rPr>
        <w:t xml:space="preserve"> is </w:t>
      </w:r>
      <w:r w:rsidR="0067282A" w:rsidRPr="00091938">
        <w:rPr>
          <w:color w:val="FF0000"/>
          <w:sz w:val="28"/>
          <w:szCs w:val="28"/>
        </w:rPr>
        <w:t>indemnification to pay the indemnity for insured who suffer losses</w:t>
      </w:r>
      <w:r w:rsidR="0067282A" w:rsidRPr="00EB495B">
        <w:rPr>
          <w:sz w:val="28"/>
          <w:szCs w:val="28"/>
        </w:rPr>
        <w:t xml:space="preserve">. </w:t>
      </w:r>
      <w:r w:rsidR="0067282A" w:rsidRPr="005F1109">
        <w:rPr>
          <w:b/>
          <w:bCs/>
          <w:sz w:val="28"/>
          <w:szCs w:val="28"/>
        </w:rPr>
        <w:t>That is</w:t>
      </w:r>
      <w:r w:rsidR="005F1109">
        <w:rPr>
          <w:sz w:val="28"/>
          <w:szCs w:val="28"/>
        </w:rPr>
        <w:t>,</w:t>
      </w:r>
      <w:r w:rsidR="0067282A" w:rsidRPr="00EB495B">
        <w:rPr>
          <w:sz w:val="28"/>
          <w:szCs w:val="28"/>
        </w:rPr>
        <w:t xml:space="preserve"> when insured losses are reported, the policyholders (insured</w:t>
      </w:r>
      <w:r w:rsidR="0067282A">
        <w:rPr>
          <w:sz w:val="28"/>
          <w:szCs w:val="28"/>
        </w:rPr>
        <w:t>s</w:t>
      </w:r>
      <w:r w:rsidR="0067282A" w:rsidRPr="00EB495B">
        <w:rPr>
          <w:sz w:val="28"/>
          <w:szCs w:val="28"/>
        </w:rPr>
        <w:t xml:space="preserve">) are entitled to prompt and fair payment for them. </w:t>
      </w:r>
      <w:r w:rsidR="0067282A" w:rsidRPr="00091938">
        <w:rPr>
          <w:color w:val="FF0000"/>
          <w:sz w:val="28"/>
          <w:szCs w:val="28"/>
          <w:u w:val="single"/>
        </w:rPr>
        <w:t>The payment of losses</w:t>
      </w:r>
      <w:r w:rsidR="0067282A" w:rsidRPr="00091938">
        <w:rPr>
          <w:color w:val="FF0000"/>
          <w:sz w:val="28"/>
          <w:szCs w:val="28"/>
        </w:rPr>
        <w:t xml:space="preserve"> </w:t>
      </w:r>
      <w:r w:rsidR="0067282A" w:rsidRPr="00EB495B">
        <w:rPr>
          <w:sz w:val="28"/>
          <w:szCs w:val="28"/>
        </w:rPr>
        <w:t xml:space="preserve">that have occurred is </w:t>
      </w:r>
      <w:r w:rsidR="0067282A" w:rsidRPr="00B86B90">
        <w:rPr>
          <w:i/>
          <w:iCs/>
          <w:sz w:val="28"/>
          <w:szCs w:val="28"/>
          <w:u w:val="single"/>
        </w:rPr>
        <w:t xml:space="preserve">responsibility of the </w:t>
      </w:r>
      <w:r w:rsidR="0067282A" w:rsidRPr="00C36E3E">
        <w:rPr>
          <w:b/>
          <w:bCs/>
          <w:i/>
          <w:iCs/>
          <w:color w:val="00B050"/>
          <w:sz w:val="28"/>
          <w:szCs w:val="28"/>
          <w:u w:val="single"/>
        </w:rPr>
        <w:t xml:space="preserve">claim </w:t>
      </w:r>
      <w:r w:rsidR="00EA7473" w:rsidRPr="00C36E3E">
        <w:rPr>
          <w:b/>
          <w:bCs/>
          <w:i/>
          <w:iCs/>
          <w:color w:val="00B050"/>
          <w:sz w:val="28"/>
          <w:szCs w:val="28"/>
          <w:u w:val="single"/>
        </w:rPr>
        <w:t>department</w:t>
      </w:r>
      <w:r w:rsidR="00EA7473" w:rsidRPr="00B86B90">
        <w:rPr>
          <w:i/>
          <w:iCs/>
          <w:sz w:val="28"/>
          <w:szCs w:val="28"/>
          <w:u w:val="single"/>
        </w:rPr>
        <w:t xml:space="preserve">. </w:t>
      </w:r>
      <w:r w:rsidR="00C36E3E">
        <w:rPr>
          <w:i/>
          <w:iCs/>
          <w:sz w:val="28"/>
          <w:szCs w:val="28"/>
          <w:u w:val="single"/>
        </w:rPr>
        <w:t xml:space="preserve"> (</w:t>
      </w:r>
      <w:r w:rsidR="00C36E3E" w:rsidRPr="000B1544">
        <w:rPr>
          <w:b/>
          <w:bCs/>
          <w:i/>
          <w:iCs/>
          <w:color w:val="0070C0"/>
          <w:sz w:val="28"/>
          <w:szCs w:val="28"/>
          <w:u w:val="single"/>
        </w:rPr>
        <w:t xml:space="preserve">claim </w:t>
      </w:r>
      <w:proofErr w:type="gramStart"/>
      <w:r w:rsidR="00C36E3E" w:rsidRPr="000B1544">
        <w:rPr>
          <w:b/>
          <w:bCs/>
          <w:i/>
          <w:iCs/>
          <w:color w:val="0070C0"/>
          <w:sz w:val="28"/>
          <w:szCs w:val="28"/>
          <w:u w:val="single"/>
        </w:rPr>
        <w:t>division</w:t>
      </w:r>
      <w:r w:rsidR="00C36E3E">
        <w:rPr>
          <w:i/>
          <w:iCs/>
          <w:sz w:val="28"/>
          <w:szCs w:val="28"/>
          <w:u w:val="single"/>
        </w:rPr>
        <w:t xml:space="preserve"> )</w:t>
      </w:r>
      <w:proofErr w:type="gramEnd"/>
    </w:p>
    <w:p w:rsidR="0067282A" w:rsidRPr="00091938" w:rsidRDefault="0067282A" w:rsidP="00091938">
      <w:pPr>
        <w:pStyle w:val="ListParagraph"/>
        <w:numPr>
          <w:ilvl w:val="0"/>
          <w:numId w:val="26"/>
        </w:numPr>
        <w:spacing w:line="288" w:lineRule="auto"/>
        <w:jc w:val="lowKashida"/>
        <w:rPr>
          <w:sz w:val="28"/>
          <w:szCs w:val="28"/>
        </w:rPr>
      </w:pPr>
      <w:r w:rsidRPr="00091938">
        <w:rPr>
          <w:sz w:val="28"/>
          <w:szCs w:val="28"/>
        </w:rPr>
        <w:t xml:space="preserve">In </w:t>
      </w:r>
      <w:r w:rsidRPr="00091938">
        <w:rPr>
          <w:b/>
          <w:bCs/>
          <w:sz w:val="28"/>
          <w:szCs w:val="28"/>
          <w:u w:val="single"/>
        </w:rPr>
        <w:t>life insurance companies</w:t>
      </w:r>
      <w:r w:rsidRPr="00091938">
        <w:rPr>
          <w:sz w:val="28"/>
          <w:szCs w:val="28"/>
        </w:rPr>
        <w:t xml:space="preserve">, </w:t>
      </w:r>
      <w:r w:rsidRPr="00091938">
        <w:rPr>
          <w:color w:val="0070C0"/>
          <w:sz w:val="28"/>
          <w:szCs w:val="28"/>
          <w:u w:val="single"/>
        </w:rPr>
        <w:t>the employees</w:t>
      </w:r>
      <w:r w:rsidRPr="00091938">
        <w:rPr>
          <w:color w:val="0070C0"/>
          <w:sz w:val="28"/>
          <w:szCs w:val="28"/>
        </w:rPr>
        <w:t xml:space="preserve"> </w:t>
      </w:r>
      <w:r w:rsidRPr="00091938">
        <w:rPr>
          <w:sz w:val="28"/>
          <w:szCs w:val="28"/>
        </w:rPr>
        <w:t xml:space="preserve">who settle the losses are called </w:t>
      </w:r>
      <w:r w:rsidRPr="00091938">
        <w:rPr>
          <w:b/>
          <w:bCs/>
          <w:color w:val="FF0000"/>
          <w:sz w:val="28"/>
          <w:szCs w:val="28"/>
          <w:u w:val="single"/>
        </w:rPr>
        <w:t>benefit representatives</w:t>
      </w:r>
      <w:r w:rsidRPr="00091938">
        <w:rPr>
          <w:color w:val="FF0000"/>
          <w:sz w:val="28"/>
          <w:szCs w:val="28"/>
          <w:u w:val="single"/>
        </w:rPr>
        <w:t xml:space="preserve"> or </w:t>
      </w:r>
      <w:r w:rsidRPr="00091938">
        <w:rPr>
          <w:b/>
          <w:bCs/>
          <w:color w:val="FF0000"/>
          <w:sz w:val="28"/>
          <w:szCs w:val="28"/>
          <w:u w:val="single"/>
        </w:rPr>
        <w:t>claim representatives</w:t>
      </w:r>
      <w:r w:rsidRPr="00091938">
        <w:rPr>
          <w:color w:val="FF0000"/>
          <w:sz w:val="28"/>
          <w:szCs w:val="28"/>
        </w:rPr>
        <w:t xml:space="preserve"> </w:t>
      </w:r>
      <w:r w:rsidRPr="00091938">
        <w:rPr>
          <w:sz w:val="28"/>
          <w:szCs w:val="28"/>
        </w:rPr>
        <w:t xml:space="preserve">and they have </w:t>
      </w:r>
      <w:r w:rsidR="00F90356" w:rsidRPr="00091938">
        <w:rPr>
          <w:sz w:val="28"/>
          <w:szCs w:val="28"/>
        </w:rPr>
        <w:t>no</w:t>
      </w:r>
      <w:r w:rsidRPr="00091938">
        <w:rPr>
          <w:sz w:val="28"/>
          <w:szCs w:val="28"/>
        </w:rPr>
        <w:t xml:space="preserve"> problem because, it is known in life insurance most of losses are </w:t>
      </w:r>
      <w:r w:rsidRPr="00091938">
        <w:rPr>
          <w:i/>
          <w:iCs/>
          <w:sz w:val="28"/>
          <w:szCs w:val="28"/>
          <w:u w:val="single"/>
        </w:rPr>
        <w:t>total loss</w:t>
      </w:r>
      <w:r w:rsidRPr="00091938">
        <w:rPr>
          <w:sz w:val="28"/>
          <w:szCs w:val="28"/>
        </w:rPr>
        <w:t xml:space="preserve"> (i.e. sum insured) except </w:t>
      </w:r>
      <w:r w:rsidRPr="00C36E3E">
        <w:rPr>
          <w:color w:val="00B050"/>
          <w:sz w:val="28"/>
          <w:szCs w:val="28"/>
        </w:rPr>
        <w:t xml:space="preserve">disability cases </w:t>
      </w:r>
      <w:r w:rsidRPr="00091938">
        <w:rPr>
          <w:sz w:val="28"/>
          <w:szCs w:val="28"/>
        </w:rPr>
        <w:t>(temporary disability</w:t>
      </w:r>
      <w:r w:rsidR="005F1109" w:rsidRPr="00091938">
        <w:rPr>
          <w:sz w:val="28"/>
          <w:szCs w:val="28"/>
        </w:rPr>
        <w:t>,</w:t>
      </w:r>
      <w:r w:rsidRPr="00091938">
        <w:rPr>
          <w:sz w:val="28"/>
          <w:szCs w:val="28"/>
        </w:rPr>
        <w:t xml:space="preserve"> permanent disability) the losses are </w:t>
      </w:r>
      <w:r w:rsidRPr="00091938">
        <w:rPr>
          <w:b/>
          <w:bCs/>
          <w:i/>
          <w:iCs/>
          <w:sz w:val="28"/>
          <w:szCs w:val="28"/>
          <w:u w:val="single"/>
        </w:rPr>
        <w:t>partial</w:t>
      </w:r>
      <w:r w:rsidRPr="00091938">
        <w:rPr>
          <w:sz w:val="28"/>
          <w:szCs w:val="28"/>
        </w:rPr>
        <w:t xml:space="preserve">. </w:t>
      </w:r>
    </w:p>
    <w:p w:rsidR="0067282A" w:rsidRPr="00091938" w:rsidRDefault="0067282A" w:rsidP="00091938">
      <w:pPr>
        <w:pStyle w:val="ListParagraph"/>
        <w:numPr>
          <w:ilvl w:val="0"/>
          <w:numId w:val="26"/>
        </w:numPr>
        <w:spacing w:line="360" w:lineRule="auto"/>
        <w:jc w:val="lowKashida"/>
        <w:rPr>
          <w:rFonts w:asciiTheme="majorBidi" w:eastAsia="ヒラギノ角ゴ Pro W3" w:hAnsiTheme="majorBidi" w:cstheme="majorBidi"/>
          <w:color w:val="000000" w:themeColor="text1"/>
          <w:sz w:val="32"/>
          <w:szCs w:val="32"/>
        </w:rPr>
      </w:pPr>
      <w:r w:rsidRPr="00091938">
        <w:rPr>
          <w:b/>
          <w:bCs/>
          <w:sz w:val="28"/>
          <w:szCs w:val="28"/>
        </w:rPr>
        <w:t>Unlike</w:t>
      </w:r>
      <w:r w:rsidRPr="00091938">
        <w:rPr>
          <w:sz w:val="28"/>
          <w:szCs w:val="28"/>
        </w:rPr>
        <w:t xml:space="preserve"> </w:t>
      </w:r>
      <w:r w:rsidRPr="00091938">
        <w:rPr>
          <w:color w:val="FF0000"/>
          <w:sz w:val="28"/>
          <w:szCs w:val="28"/>
        </w:rPr>
        <w:t>life insurance</w:t>
      </w:r>
      <w:r w:rsidR="00B86B90" w:rsidRPr="00091938">
        <w:rPr>
          <w:sz w:val="28"/>
          <w:szCs w:val="28"/>
        </w:rPr>
        <w:t>,</w:t>
      </w:r>
      <w:r w:rsidRPr="00091938">
        <w:rPr>
          <w:sz w:val="28"/>
          <w:szCs w:val="28"/>
        </w:rPr>
        <w:t xml:space="preserve"> </w:t>
      </w:r>
      <w:r w:rsidRPr="00091938">
        <w:rPr>
          <w:b/>
          <w:bCs/>
          <w:sz w:val="28"/>
          <w:szCs w:val="28"/>
          <w:u w:val="single"/>
        </w:rPr>
        <w:t>general insurance</w:t>
      </w:r>
      <w:r w:rsidRPr="00091938">
        <w:rPr>
          <w:sz w:val="28"/>
          <w:szCs w:val="28"/>
        </w:rPr>
        <w:t xml:space="preserve"> has difficulty for claim adjusting.   </w:t>
      </w:r>
      <w:r w:rsidR="00091938" w:rsidRPr="00091938">
        <w:rPr>
          <w:sz w:val="28"/>
          <w:szCs w:val="28"/>
        </w:rPr>
        <w:t>Hence,</w:t>
      </w:r>
      <w:r w:rsidRPr="00091938">
        <w:rPr>
          <w:sz w:val="28"/>
          <w:szCs w:val="28"/>
        </w:rPr>
        <w:t xml:space="preserve"> we can ask this question.   </w:t>
      </w:r>
      <w:r w:rsidRPr="00091938">
        <w:rPr>
          <w:b/>
          <w:bCs/>
          <w:i/>
          <w:iCs/>
          <w:sz w:val="28"/>
          <w:szCs w:val="28"/>
          <w:u w:val="single"/>
        </w:rPr>
        <w:t xml:space="preserve">What are Claim </w:t>
      </w:r>
      <w:proofErr w:type="gramStart"/>
      <w:r w:rsidRPr="00091938">
        <w:rPr>
          <w:b/>
          <w:bCs/>
          <w:i/>
          <w:iCs/>
          <w:sz w:val="28"/>
          <w:szCs w:val="28"/>
          <w:u w:val="single"/>
        </w:rPr>
        <w:t>adjust</w:t>
      </w:r>
      <w:r w:rsidR="00390B97" w:rsidRPr="00091938">
        <w:rPr>
          <w:b/>
          <w:bCs/>
          <w:i/>
          <w:iCs/>
          <w:sz w:val="28"/>
          <w:szCs w:val="28"/>
          <w:u w:val="single"/>
        </w:rPr>
        <w:t>ing</w:t>
      </w:r>
      <w:r w:rsidRPr="00091938">
        <w:rPr>
          <w:b/>
          <w:bCs/>
          <w:i/>
          <w:iCs/>
          <w:sz w:val="28"/>
          <w:szCs w:val="28"/>
          <w:u w:val="single"/>
        </w:rPr>
        <w:t xml:space="preserve">  and</w:t>
      </w:r>
      <w:proofErr w:type="gramEnd"/>
      <w:r w:rsidRPr="00091938">
        <w:rPr>
          <w:b/>
          <w:bCs/>
          <w:i/>
          <w:iCs/>
          <w:sz w:val="28"/>
          <w:szCs w:val="28"/>
          <w:u w:val="single"/>
        </w:rPr>
        <w:t xml:space="preserve"> basic objectives in  adjusting claims ( claim settlement ) ?  </w:t>
      </w:r>
      <w:r w:rsidR="00390B97" w:rsidRPr="00091938">
        <w:rPr>
          <w:b/>
          <w:bCs/>
          <w:i/>
          <w:iCs/>
          <w:sz w:val="28"/>
          <w:szCs w:val="28"/>
          <w:u w:val="single"/>
        </w:rPr>
        <w:t xml:space="preserve"> </w:t>
      </w:r>
      <w:r w:rsidR="00390B97" w:rsidRPr="00091938">
        <w:rPr>
          <w:sz w:val="28"/>
          <w:szCs w:val="28"/>
        </w:rPr>
        <w:t xml:space="preserve">The answer </w:t>
      </w:r>
      <w:r w:rsidRPr="00091938">
        <w:rPr>
          <w:b/>
          <w:bCs/>
          <w:i/>
          <w:iCs/>
          <w:sz w:val="28"/>
          <w:szCs w:val="28"/>
          <w:u w:val="single"/>
        </w:rPr>
        <w:t xml:space="preserve"> </w:t>
      </w:r>
    </w:p>
    <w:p w:rsidR="00390B97" w:rsidRPr="00EB495B" w:rsidRDefault="00213509" w:rsidP="00983174">
      <w:pPr>
        <w:spacing w:line="288" w:lineRule="auto"/>
        <w:jc w:val="lowKashida"/>
        <w:rPr>
          <w:sz w:val="28"/>
          <w:szCs w:val="28"/>
        </w:rPr>
      </w:pPr>
      <w:r>
        <w:rPr>
          <w:b/>
          <w:bCs/>
          <w:i/>
          <w:iCs/>
          <w:sz w:val="28"/>
          <w:szCs w:val="28"/>
          <w:u w:val="single"/>
        </w:rPr>
        <w:t>6-</w:t>
      </w:r>
      <w:r w:rsidR="00983174">
        <w:rPr>
          <w:b/>
          <w:bCs/>
          <w:i/>
          <w:iCs/>
          <w:sz w:val="28"/>
          <w:szCs w:val="28"/>
          <w:u w:val="single"/>
        </w:rPr>
        <w:t>4</w:t>
      </w:r>
      <w:r>
        <w:rPr>
          <w:b/>
          <w:bCs/>
          <w:i/>
          <w:iCs/>
          <w:sz w:val="28"/>
          <w:szCs w:val="28"/>
          <w:u w:val="single"/>
        </w:rPr>
        <w:t>-1 -</w:t>
      </w:r>
      <w:r w:rsidR="00390B97" w:rsidRPr="00390B97">
        <w:rPr>
          <w:b/>
          <w:bCs/>
          <w:i/>
          <w:iCs/>
          <w:sz w:val="28"/>
          <w:szCs w:val="28"/>
          <w:u w:val="single"/>
        </w:rPr>
        <w:t>Claim adjusting</w:t>
      </w:r>
      <w:r w:rsidR="00390B97" w:rsidRPr="00EB495B">
        <w:rPr>
          <w:sz w:val="28"/>
          <w:szCs w:val="28"/>
        </w:rPr>
        <w:t xml:space="preserve"> means, </w:t>
      </w:r>
      <w:r w:rsidR="00390B97" w:rsidRPr="008405DB">
        <w:rPr>
          <w:sz w:val="28"/>
          <w:szCs w:val="28"/>
          <w:u w:val="single"/>
        </w:rPr>
        <w:t>the process of investigating</w:t>
      </w:r>
      <w:r w:rsidR="00390B97" w:rsidRPr="00EB495B">
        <w:rPr>
          <w:sz w:val="28"/>
          <w:szCs w:val="28"/>
        </w:rPr>
        <w:t xml:space="preserve">, </w:t>
      </w:r>
      <w:r w:rsidR="00390B97" w:rsidRPr="008405DB">
        <w:rPr>
          <w:sz w:val="28"/>
          <w:szCs w:val="28"/>
          <w:u w:val="single"/>
        </w:rPr>
        <w:t xml:space="preserve">evaluating and settling claims. </w:t>
      </w:r>
      <w:r w:rsidR="00390B97" w:rsidRPr="00EB495B">
        <w:rPr>
          <w:sz w:val="28"/>
          <w:szCs w:val="28"/>
        </w:rPr>
        <w:t xml:space="preserve">The employees who settle the losses are called </w:t>
      </w:r>
      <w:r w:rsidR="00390B97" w:rsidRPr="00A67346">
        <w:rPr>
          <w:b/>
          <w:bCs/>
          <w:color w:val="FF0000"/>
          <w:sz w:val="28"/>
          <w:szCs w:val="28"/>
          <w:u w:val="single"/>
        </w:rPr>
        <w:t>adjusters</w:t>
      </w:r>
      <w:r w:rsidR="00390B97" w:rsidRPr="00A67346">
        <w:rPr>
          <w:b/>
          <w:bCs/>
          <w:color w:val="FF0000"/>
          <w:sz w:val="28"/>
          <w:szCs w:val="28"/>
        </w:rPr>
        <w:t>.</w:t>
      </w:r>
      <w:r w:rsidR="00390B97" w:rsidRPr="00975FCF">
        <w:rPr>
          <w:b/>
          <w:bCs/>
          <w:sz w:val="28"/>
          <w:szCs w:val="28"/>
        </w:rPr>
        <w:t xml:space="preserve"> </w:t>
      </w:r>
      <w:r w:rsidR="00390B97" w:rsidRPr="00EB495B">
        <w:rPr>
          <w:sz w:val="28"/>
          <w:szCs w:val="28"/>
        </w:rPr>
        <w:t xml:space="preserve">The adjuster determines the </w:t>
      </w:r>
      <w:r w:rsidR="00390B97" w:rsidRPr="008405DB">
        <w:rPr>
          <w:sz w:val="28"/>
          <w:szCs w:val="28"/>
          <w:u w:val="single"/>
        </w:rPr>
        <w:t>liability</w:t>
      </w:r>
      <w:r w:rsidR="00390B97" w:rsidRPr="00EB495B">
        <w:rPr>
          <w:sz w:val="28"/>
          <w:szCs w:val="28"/>
        </w:rPr>
        <w:t xml:space="preserve"> and </w:t>
      </w:r>
      <w:r w:rsidR="00390B97" w:rsidRPr="008405DB">
        <w:rPr>
          <w:sz w:val="28"/>
          <w:szCs w:val="28"/>
          <w:u w:val="single"/>
        </w:rPr>
        <w:t>the amount of payment</w:t>
      </w:r>
      <w:r w:rsidR="00390B97" w:rsidRPr="00EB495B">
        <w:rPr>
          <w:sz w:val="28"/>
          <w:szCs w:val="28"/>
        </w:rPr>
        <w:t xml:space="preserve"> to be made. </w:t>
      </w:r>
      <w:r w:rsidR="00390B97" w:rsidRPr="005130B4">
        <w:rPr>
          <w:color w:val="0070C0"/>
          <w:sz w:val="28"/>
          <w:szCs w:val="28"/>
        </w:rPr>
        <w:t>The adjusters include</w:t>
      </w:r>
      <w:r w:rsidR="00390B97" w:rsidRPr="00EB495B">
        <w:rPr>
          <w:sz w:val="28"/>
          <w:szCs w:val="28"/>
        </w:rPr>
        <w:t xml:space="preserve"> </w:t>
      </w:r>
      <w:r w:rsidR="00390B97" w:rsidRPr="00EB495B">
        <w:rPr>
          <w:sz w:val="28"/>
          <w:szCs w:val="28"/>
          <w:u w:val="single"/>
        </w:rPr>
        <w:t>agents</w:t>
      </w:r>
      <w:r w:rsidR="00390B97" w:rsidRPr="00EB495B">
        <w:rPr>
          <w:sz w:val="28"/>
          <w:szCs w:val="28"/>
        </w:rPr>
        <w:t xml:space="preserve"> for settlement small </w:t>
      </w:r>
      <w:r w:rsidR="00EA7473" w:rsidRPr="00EB495B">
        <w:rPr>
          <w:sz w:val="28"/>
          <w:szCs w:val="28"/>
        </w:rPr>
        <w:t>claim,</w:t>
      </w:r>
      <w:r w:rsidR="00E75BBE">
        <w:rPr>
          <w:sz w:val="28"/>
          <w:szCs w:val="28"/>
        </w:rPr>
        <w:t xml:space="preserve"> </w:t>
      </w:r>
      <w:r w:rsidR="00390B97" w:rsidRPr="00EB495B">
        <w:rPr>
          <w:sz w:val="28"/>
          <w:szCs w:val="28"/>
        </w:rPr>
        <w:t xml:space="preserve">as well </w:t>
      </w:r>
      <w:r w:rsidR="00390B97" w:rsidRPr="00EB495B">
        <w:rPr>
          <w:sz w:val="28"/>
          <w:szCs w:val="28"/>
          <w:u w:val="single"/>
        </w:rPr>
        <w:t>staff</w:t>
      </w:r>
      <w:r w:rsidR="00390B97" w:rsidRPr="00EB495B">
        <w:rPr>
          <w:sz w:val="28"/>
          <w:szCs w:val="28"/>
        </w:rPr>
        <w:t xml:space="preserve"> (company adjuster), </w:t>
      </w:r>
      <w:r w:rsidR="00390B97" w:rsidRPr="008405DB">
        <w:rPr>
          <w:sz w:val="28"/>
          <w:szCs w:val="28"/>
          <w:u w:val="single"/>
        </w:rPr>
        <w:t>independent adjustor</w:t>
      </w:r>
      <w:r w:rsidR="00390B97" w:rsidRPr="00EB495B">
        <w:rPr>
          <w:sz w:val="28"/>
          <w:szCs w:val="28"/>
        </w:rPr>
        <w:t xml:space="preserve">, </w:t>
      </w:r>
      <w:r w:rsidR="00390B97" w:rsidRPr="008405DB">
        <w:rPr>
          <w:sz w:val="28"/>
          <w:szCs w:val="28"/>
          <w:u w:val="single"/>
        </w:rPr>
        <w:t>adjustment bureau</w:t>
      </w:r>
      <w:r w:rsidR="00390B97" w:rsidRPr="00EB495B">
        <w:rPr>
          <w:sz w:val="28"/>
          <w:szCs w:val="28"/>
        </w:rPr>
        <w:t xml:space="preserve"> and </w:t>
      </w:r>
      <w:r w:rsidR="00390B97" w:rsidRPr="008405DB">
        <w:rPr>
          <w:sz w:val="28"/>
          <w:szCs w:val="28"/>
          <w:u w:val="single"/>
        </w:rPr>
        <w:t>public adjuster</w:t>
      </w:r>
      <w:r w:rsidR="00390B97" w:rsidRPr="00EB495B">
        <w:rPr>
          <w:sz w:val="28"/>
          <w:szCs w:val="28"/>
        </w:rPr>
        <w:t>.</w:t>
      </w:r>
    </w:p>
    <w:p w:rsidR="00390B97" w:rsidRPr="00EB495B" w:rsidRDefault="00390B97" w:rsidP="00390B97">
      <w:pPr>
        <w:spacing w:line="288" w:lineRule="auto"/>
        <w:jc w:val="lowKashida"/>
        <w:rPr>
          <w:sz w:val="28"/>
          <w:szCs w:val="28"/>
        </w:rPr>
      </w:pPr>
      <w:r w:rsidRPr="00EB495B">
        <w:rPr>
          <w:sz w:val="28"/>
          <w:szCs w:val="28"/>
        </w:rPr>
        <w:t xml:space="preserve"> </w:t>
      </w:r>
      <w:r w:rsidRPr="006131F9">
        <w:rPr>
          <w:b/>
          <w:bCs/>
          <w:color w:val="0070C0"/>
          <w:sz w:val="28"/>
          <w:szCs w:val="28"/>
        </w:rPr>
        <w:t>From insurer's viewpoint</w:t>
      </w:r>
      <w:r w:rsidRPr="00EB495B">
        <w:rPr>
          <w:sz w:val="28"/>
          <w:szCs w:val="28"/>
        </w:rPr>
        <w:t xml:space="preserve">, there are </w:t>
      </w:r>
      <w:r w:rsidRPr="00A67346">
        <w:rPr>
          <w:b/>
          <w:bCs/>
          <w:i/>
          <w:iCs/>
          <w:color w:val="FF0000"/>
          <w:sz w:val="28"/>
          <w:szCs w:val="28"/>
        </w:rPr>
        <w:t xml:space="preserve">several basic objectives </w:t>
      </w:r>
      <w:r w:rsidRPr="00D1688F">
        <w:rPr>
          <w:b/>
          <w:bCs/>
          <w:i/>
          <w:iCs/>
          <w:color w:val="FF0000"/>
          <w:sz w:val="28"/>
          <w:szCs w:val="28"/>
        </w:rPr>
        <w:t xml:space="preserve">in </w:t>
      </w:r>
      <w:r w:rsidR="00E75BBE" w:rsidRPr="00D1688F">
        <w:rPr>
          <w:b/>
          <w:bCs/>
          <w:i/>
          <w:iCs/>
          <w:color w:val="FF0000"/>
          <w:sz w:val="28"/>
          <w:szCs w:val="28"/>
        </w:rPr>
        <w:t xml:space="preserve">settling claims </w:t>
      </w:r>
      <w:r w:rsidR="00E75BBE" w:rsidRPr="00213509">
        <w:rPr>
          <w:b/>
          <w:bCs/>
          <w:i/>
          <w:iCs/>
          <w:sz w:val="28"/>
          <w:szCs w:val="28"/>
        </w:rPr>
        <w:t>(</w:t>
      </w:r>
      <w:r w:rsidRPr="00213509">
        <w:rPr>
          <w:b/>
          <w:bCs/>
          <w:i/>
          <w:iCs/>
          <w:sz w:val="28"/>
          <w:szCs w:val="28"/>
        </w:rPr>
        <w:t>loss adjustment</w:t>
      </w:r>
      <w:r w:rsidR="00EA7473" w:rsidRPr="00213509">
        <w:rPr>
          <w:b/>
          <w:bCs/>
          <w:i/>
          <w:iCs/>
          <w:sz w:val="28"/>
          <w:szCs w:val="28"/>
        </w:rPr>
        <w:t>),</w:t>
      </w:r>
      <w:r w:rsidRPr="00EB495B">
        <w:rPr>
          <w:sz w:val="28"/>
          <w:szCs w:val="28"/>
        </w:rPr>
        <w:t xml:space="preserve"> they are:</w:t>
      </w:r>
      <w:r w:rsidR="004A4098">
        <w:rPr>
          <w:sz w:val="28"/>
          <w:szCs w:val="28"/>
        </w:rPr>
        <w:t xml:space="preserve">   </w:t>
      </w:r>
    </w:p>
    <w:p w:rsidR="00390B97" w:rsidRPr="00EB495B" w:rsidRDefault="00390B97" w:rsidP="00390B97">
      <w:pPr>
        <w:numPr>
          <w:ilvl w:val="0"/>
          <w:numId w:val="6"/>
        </w:numPr>
        <w:spacing w:after="0" w:line="288" w:lineRule="auto"/>
        <w:jc w:val="lowKashida"/>
        <w:rPr>
          <w:sz w:val="28"/>
          <w:szCs w:val="28"/>
        </w:rPr>
      </w:pPr>
      <w:r w:rsidRPr="00EB495B">
        <w:rPr>
          <w:sz w:val="28"/>
          <w:szCs w:val="28"/>
        </w:rPr>
        <w:t>Verification of a covered loss</w:t>
      </w:r>
    </w:p>
    <w:p w:rsidR="00390B97" w:rsidRPr="00EB495B" w:rsidRDefault="00390B97" w:rsidP="00390B97">
      <w:pPr>
        <w:numPr>
          <w:ilvl w:val="0"/>
          <w:numId w:val="6"/>
        </w:numPr>
        <w:spacing w:after="0" w:line="288" w:lineRule="auto"/>
        <w:jc w:val="lowKashida"/>
        <w:rPr>
          <w:sz w:val="28"/>
          <w:szCs w:val="28"/>
        </w:rPr>
      </w:pPr>
      <w:r w:rsidRPr="00EB495B">
        <w:rPr>
          <w:sz w:val="28"/>
          <w:szCs w:val="28"/>
        </w:rPr>
        <w:t>Fair and prompt payment of claim</w:t>
      </w:r>
    </w:p>
    <w:p w:rsidR="00390B97" w:rsidRDefault="00390B97" w:rsidP="00390B97">
      <w:pPr>
        <w:numPr>
          <w:ilvl w:val="0"/>
          <w:numId w:val="6"/>
        </w:numPr>
        <w:spacing w:after="0" w:line="288" w:lineRule="auto"/>
        <w:jc w:val="lowKashida"/>
        <w:rPr>
          <w:sz w:val="28"/>
          <w:szCs w:val="28"/>
        </w:rPr>
      </w:pPr>
      <w:r w:rsidRPr="00EB495B">
        <w:rPr>
          <w:sz w:val="28"/>
          <w:szCs w:val="28"/>
        </w:rPr>
        <w:t>Personal assistance to the insured after a covered loss occurs.</w:t>
      </w:r>
    </w:p>
    <w:p w:rsidR="005130B4" w:rsidRPr="00EB495B" w:rsidRDefault="005130B4" w:rsidP="005130B4">
      <w:pPr>
        <w:spacing w:after="0" w:line="288" w:lineRule="auto"/>
        <w:ind w:left="360"/>
        <w:jc w:val="lowKashida"/>
        <w:rPr>
          <w:sz w:val="28"/>
          <w:szCs w:val="28"/>
        </w:rPr>
      </w:pPr>
    </w:p>
    <w:p w:rsidR="00390B97" w:rsidRPr="00EB495B" w:rsidRDefault="00390B97" w:rsidP="00390B97">
      <w:pPr>
        <w:spacing w:line="288" w:lineRule="auto"/>
        <w:jc w:val="lowKashida"/>
        <w:rPr>
          <w:sz w:val="28"/>
          <w:szCs w:val="28"/>
        </w:rPr>
      </w:pPr>
      <w:r w:rsidRPr="00975FCF">
        <w:rPr>
          <w:b/>
          <w:bCs/>
          <w:sz w:val="28"/>
          <w:szCs w:val="28"/>
        </w:rPr>
        <w:lastRenderedPageBreak/>
        <w:t>Furthermore</w:t>
      </w:r>
      <w:r w:rsidRPr="00EB495B">
        <w:rPr>
          <w:sz w:val="28"/>
          <w:szCs w:val="28"/>
        </w:rPr>
        <w:t xml:space="preserve">, </w:t>
      </w:r>
      <w:r w:rsidRPr="00FD7712">
        <w:rPr>
          <w:b/>
          <w:bCs/>
          <w:i/>
          <w:iCs/>
          <w:sz w:val="28"/>
          <w:szCs w:val="28"/>
          <w:u w:val="single"/>
        </w:rPr>
        <w:t>the settlement of a claim has four steps</w:t>
      </w:r>
      <w:r w:rsidRPr="00EB495B">
        <w:rPr>
          <w:sz w:val="28"/>
          <w:szCs w:val="28"/>
        </w:rPr>
        <w:t>, they are:</w:t>
      </w:r>
    </w:p>
    <w:p w:rsidR="00390B97" w:rsidRPr="00EB495B" w:rsidRDefault="00390B97" w:rsidP="00390B97">
      <w:pPr>
        <w:numPr>
          <w:ilvl w:val="0"/>
          <w:numId w:val="1"/>
        </w:numPr>
        <w:tabs>
          <w:tab w:val="clear" w:pos="1080"/>
          <w:tab w:val="num" w:pos="709"/>
        </w:tabs>
        <w:spacing w:after="0" w:line="288" w:lineRule="auto"/>
        <w:ind w:left="709" w:hanging="349"/>
        <w:jc w:val="lowKashida"/>
        <w:rPr>
          <w:sz w:val="28"/>
          <w:szCs w:val="28"/>
        </w:rPr>
      </w:pPr>
      <w:r w:rsidRPr="006E685C">
        <w:rPr>
          <w:i/>
          <w:iCs/>
          <w:sz w:val="28"/>
          <w:szCs w:val="28"/>
          <w:u w:val="single"/>
        </w:rPr>
        <w:t>Notice of the loss</w:t>
      </w:r>
      <w:r w:rsidRPr="006E685C">
        <w:rPr>
          <w:sz w:val="28"/>
          <w:szCs w:val="28"/>
          <w:u w:val="single"/>
        </w:rPr>
        <w:t>:</w:t>
      </w:r>
      <w:r w:rsidRPr="00EB495B">
        <w:rPr>
          <w:sz w:val="28"/>
          <w:szCs w:val="28"/>
        </w:rPr>
        <w:t xml:space="preserve"> The first step is </w:t>
      </w:r>
      <w:r w:rsidRPr="005130B4">
        <w:rPr>
          <w:sz w:val="28"/>
          <w:szCs w:val="28"/>
          <w:u w:val="single"/>
        </w:rPr>
        <w:t>the notice by insure</w:t>
      </w:r>
      <w:r w:rsidR="006E685C" w:rsidRPr="005130B4">
        <w:rPr>
          <w:sz w:val="28"/>
          <w:szCs w:val="28"/>
          <w:u w:val="single"/>
        </w:rPr>
        <w:t>d</w:t>
      </w:r>
      <w:r w:rsidRPr="00EB495B">
        <w:rPr>
          <w:sz w:val="28"/>
          <w:szCs w:val="28"/>
        </w:rPr>
        <w:t xml:space="preserve"> to insurance company that a loss has occurred either immediately or as soon as possible. For example in </w:t>
      </w:r>
      <w:r w:rsidRPr="00F95FC5">
        <w:rPr>
          <w:i/>
          <w:iCs/>
          <w:color w:val="00B050"/>
          <w:sz w:val="28"/>
          <w:szCs w:val="28"/>
          <w:u w:val="single"/>
        </w:rPr>
        <w:t>car insurance policy</w:t>
      </w:r>
      <w:r w:rsidRPr="00EB495B">
        <w:rPr>
          <w:sz w:val="28"/>
          <w:szCs w:val="28"/>
        </w:rPr>
        <w:t>, the insurance company must be notified promptly of how, when and where the accident or loss happened.</w:t>
      </w:r>
    </w:p>
    <w:p w:rsidR="00390B97" w:rsidRPr="00EB495B" w:rsidRDefault="00390B97" w:rsidP="00390B97">
      <w:pPr>
        <w:numPr>
          <w:ilvl w:val="0"/>
          <w:numId w:val="1"/>
        </w:numPr>
        <w:tabs>
          <w:tab w:val="clear" w:pos="1080"/>
          <w:tab w:val="num" w:pos="709"/>
        </w:tabs>
        <w:spacing w:after="0" w:line="288" w:lineRule="auto"/>
        <w:ind w:left="709" w:hanging="349"/>
        <w:jc w:val="lowKashida"/>
        <w:rPr>
          <w:sz w:val="28"/>
          <w:szCs w:val="28"/>
        </w:rPr>
      </w:pPr>
      <w:r w:rsidRPr="006E685C">
        <w:rPr>
          <w:i/>
          <w:iCs/>
          <w:sz w:val="28"/>
          <w:szCs w:val="28"/>
          <w:u w:val="single"/>
        </w:rPr>
        <w:t>Investigation of claim</w:t>
      </w:r>
      <w:r w:rsidRPr="00EB495B">
        <w:rPr>
          <w:sz w:val="28"/>
          <w:szCs w:val="28"/>
        </w:rPr>
        <w:t xml:space="preserve">: After notice is received, the next step is to </w:t>
      </w:r>
      <w:r w:rsidRPr="00EB495B">
        <w:rPr>
          <w:sz w:val="28"/>
          <w:szCs w:val="28"/>
          <w:u w:val="single"/>
        </w:rPr>
        <w:t>investigate</w:t>
      </w:r>
      <w:r w:rsidRPr="00EB495B">
        <w:rPr>
          <w:sz w:val="28"/>
          <w:szCs w:val="28"/>
        </w:rPr>
        <w:t xml:space="preserve"> the claim. The investigation is designed to determine if there was actually </w:t>
      </w:r>
      <w:r w:rsidRPr="00FD7712">
        <w:rPr>
          <w:sz w:val="28"/>
          <w:szCs w:val="28"/>
          <w:u w:val="single"/>
        </w:rPr>
        <w:t>a loss covered by policy</w:t>
      </w:r>
      <w:r w:rsidRPr="00EB495B">
        <w:rPr>
          <w:sz w:val="28"/>
          <w:szCs w:val="28"/>
        </w:rPr>
        <w:t xml:space="preserve">, and if so, </w:t>
      </w:r>
      <w:r w:rsidRPr="00FD7712">
        <w:rPr>
          <w:sz w:val="28"/>
          <w:szCs w:val="28"/>
          <w:u w:val="single"/>
        </w:rPr>
        <w:t>what is the amount of loss</w:t>
      </w:r>
      <w:r w:rsidRPr="00EB495B">
        <w:rPr>
          <w:sz w:val="28"/>
          <w:szCs w:val="28"/>
        </w:rPr>
        <w:t xml:space="preserve">. </w:t>
      </w:r>
      <w:r w:rsidRPr="005130B4">
        <w:rPr>
          <w:b/>
          <w:bCs/>
          <w:sz w:val="28"/>
          <w:szCs w:val="28"/>
        </w:rPr>
        <w:t>Consequently</w:t>
      </w:r>
      <w:r w:rsidRPr="00EB495B">
        <w:rPr>
          <w:sz w:val="28"/>
          <w:szCs w:val="28"/>
        </w:rPr>
        <w:t xml:space="preserve">, </w:t>
      </w:r>
      <w:r w:rsidRPr="004C2506">
        <w:rPr>
          <w:color w:val="FF0000"/>
          <w:sz w:val="28"/>
          <w:szCs w:val="28"/>
        </w:rPr>
        <w:t xml:space="preserve">a series of questions </w:t>
      </w:r>
      <w:r w:rsidRPr="005130B4">
        <w:rPr>
          <w:color w:val="0070C0"/>
          <w:sz w:val="28"/>
          <w:szCs w:val="28"/>
        </w:rPr>
        <w:t xml:space="preserve">should be answered before the claim is approved </w:t>
      </w:r>
      <w:r w:rsidRPr="00EB495B">
        <w:rPr>
          <w:sz w:val="28"/>
          <w:szCs w:val="28"/>
        </w:rPr>
        <w:t>for example.</w:t>
      </w:r>
    </w:p>
    <w:p w:rsidR="00390B97" w:rsidRPr="00EB495B" w:rsidRDefault="00390B97" w:rsidP="00390B97">
      <w:pPr>
        <w:numPr>
          <w:ilvl w:val="1"/>
          <w:numId w:val="6"/>
        </w:numPr>
        <w:spacing w:after="0" w:line="288" w:lineRule="auto"/>
        <w:jc w:val="lowKashida"/>
        <w:rPr>
          <w:sz w:val="28"/>
          <w:szCs w:val="28"/>
        </w:rPr>
      </w:pPr>
      <w:r w:rsidRPr="00EB495B">
        <w:rPr>
          <w:sz w:val="28"/>
          <w:szCs w:val="28"/>
        </w:rPr>
        <w:t>Did the loss occur while the policy was in force?</w:t>
      </w:r>
    </w:p>
    <w:p w:rsidR="00390B97" w:rsidRPr="00EB495B" w:rsidRDefault="00390B97" w:rsidP="00390B97">
      <w:pPr>
        <w:numPr>
          <w:ilvl w:val="1"/>
          <w:numId w:val="6"/>
        </w:numPr>
        <w:spacing w:after="0" w:line="288" w:lineRule="auto"/>
        <w:jc w:val="lowKashida"/>
        <w:rPr>
          <w:sz w:val="28"/>
          <w:szCs w:val="28"/>
        </w:rPr>
      </w:pPr>
      <w:r w:rsidRPr="00EB495B">
        <w:rPr>
          <w:sz w:val="28"/>
          <w:szCs w:val="28"/>
        </w:rPr>
        <w:t>Does the policy cover the peril that caused the loss?</w:t>
      </w:r>
    </w:p>
    <w:p w:rsidR="00390B97" w:rsidRPr="00EB495B" w:rsidRDefault="00390B97" w:rsidP="00390B97">
      <w:pPr>
        <w:numPr>
          <w:ilvl w:val="1"/>
          <w:numId w:val="6"/>
        </w:numPr>
        <w:spacing w:after="0" w:line="288" w:lineRule="auto"/>
        <w:jc w:val="lowKashida"/>
        <w:rPr>
          <w:sz w:val="28"/>
          <w:szCs w:val="28"/>
        </w:rPr>
      </w:pPr>
      <w:r w:rsidRPr="00EB495B">
        <w:rPr>
          <w:sz w:val="28"/>
          <w:szCs w:val="28"/>
        </w:rPr>
        <w:t>Does the policy cover the property destroyed or damaged in the loss?</w:t>
      </w:r>
    </w:p>
    <w:p w:rsidR="00390B97" w:rsidRPr="00EB495B" w:rsidRDefault="00390B97" w:rsidP="00390B97">
      <w:pPr>
        <w:numPr>
          <w:ilvl w:val="0"/>
          <w:numId w:val="1"/>
        </w:numPr>
        <w:spacing w:after="0" w:line="288" w:lineRule="auto"/>
        <w:jc w:val="lowKashida"/>
        <w:rPr>
          <w:sz w:val="28"/>
          <w:szCs w:val="28"/>
        </w:rPr>
      </w:pPr>
      <w:r w:rsidRPr="004D0FD7">
        <w:rPr>
          <w:i/>
          <w:iCs/>
          <w:sz w:val="28"/>
          <w:szCs w:val="28"/>
          <w:u w:val="single"/>
        </w:rPr>
        <w:t>Filling a proof of loss</w:t>
      </w:r>
      <w:r w:rsidRPr="00EB495B">
        <w:rPr>
          <w:sz w:val="28"/>
          <w:szCs w:val="28"/>
        </w:rPr>
        <w:t xml:space="preserve">: Within a specified time, after giving notice, </w:t>
      </w:r>
      <w:r w:rsidRPr="00A13C28">
        <w:rPr>
          <w:i/>
          <w:iCs/>
          <w:sz w:val="28"/>
          <w:szCs w:val="28"/>
          <w:u w:val="single"/>
        </w:rPr>
        <w:t xml:space="preserve">a proof of loss </w:t>
      </w:r>
      <w:r w:rsidRPr="00EB495B">
        <w:rPr>
          <w:sz w:val="28"/>
          <w:szCs w:val="28"/>
        </w:rPr>
        <w:t xml:space="preserve">may be required </w:t>
      </w:r>
      <w:r w:rsidRPr="00A13C28">
        <w:rPr>
          <w:sz w:val="28"/>
          <w:szCs w:val="28"/>
          <w:u w:val="single"/>
        </w:rPr>
        <w:t>from insured</w:t>
      </w:r>
      <w:r w:rsidRPr="00EB495B">
        <w:rPr>
          <w:sz w:val="28"/>
          <w:szCs w:val="28"/>
        </w:rPr>
        <w:t xml:space="preserve"> before the claim is paid. </w:t>
      </w:r>
      <w:r w:rsidRPr="005130B4">
        <w:rPr>
          <w:color w:val="0070C0"/>
          <w:sz w:val="28"/>
          <w:szCs w:val="28"/>
          <w:u w:val="single"/>
        </w:rPr>
        <w:t xml:space="preserve">A proof of loss </w:t>
      </w:r>
      <w:r w:rsidRPr="00EB495B">
        <w:rPr>
          <w:sz w:val="28"/>
          <w:szCs w:val="28"/>
        </w:rPr>
        <w:t xml:space="preserve">is </w:t>
      </w:r>
      <w:r w:rsidRPr="00B0431D">
        <w:rPr>
          <w:color w:val="FF0000"/>
          <w:sz w:val="28"/>
          <w:szCs w:val="28"/>
          <w:u w:val="single"/>
        </w:rPr>
        <w:t>a sworn statement</w:t>
      </w:r>
      <w:r w:rsidRPr="00B0431D">
        <w:rPr>
          <w:color w:val="FF0000"/>
          <w:sz w:val="28"/>
          <w:szCs w:val="28"/>
        </w:rPr>
        <w:t xml:space="preserve"> by insured </w:t>
      </w:r>
      <w:r w:rsidRPr="00EB495B">
        <w:rPr>
          <w:sz w:val="28"/>
          <w:szCs w:val="28"/>
        </w:rPr>
        <w:t xml:space="preserve">that the loss has taken place and the circumstances surrounding the loss. </w:t>
      </w:r>
    </w:p>
    <w:p w:rsidR="00390B97" w:rsidRPr="00EB495B" w:rsidRDefault="00390B97" w:rsidP="00390B97">
      <w:pPr>
        <w:spacing w:line="288" w:lineRule="auto"/>
        <w:ind w:left="360"/>
        <w:jc w:val="lowKashida"/>
        <w:rPr>
          <w:sz w:val="28"/>
          <w:szCs w:val="28"/>
        </w:rPr>
      </w:pPr>
      <w:r w:rsidRPr="00EB495B">
        <w:rPr>
          <w:i/>
          <w:iCs/>
          <w:sz w:val="28"/>
          <w:szCs w:val="28"/>
          <w:u w:val="single"/>
        </w:rPr>
        <w:t>For example</w:t>
      </w:r>
      <w:r w:rsidRPr="00EB495B">
        <w:rPr>
          <w:sz w:val="28"/>
          <w:szCs w:val="28"/>
        </w:rPr>
        <w:t xml:space="preserve">: Under </w:t>
      </w:r>
      <w:r w:rsidRPr="00BE551D">
        <w:rPr>
          <w:b/>
          <w:bCs/>
          <w:sz w:val="28"/>
          <w:szCs w:val="28"/>
          <w:u w:val="single"/>
        </w:rPr>
        <w:t>the homeowners policy</w:t>
      </w:r>
      <w:r w:rsidRPr="00EB495B">
        <w:rPr>
          <w:sz w:val="28"/>
          <w:szCs w:val="28"/>
        </w:rPr>
        <w:t xml:space="preserve">, the insured may be required to file </w:t>
      </w:r>
      <w:r w:rsidRPr="00975FCF">
        <w:rPr>
          <w:i/>
          <w:iCs/>
          <w:sz w:val="28"/>
          <w:szCs w:val="28"/>
          <w:u w:val="single"/>
        </w:rPr>
        <w:t>a proof of loss</w:t>
      </w:r>
      <w:r w:rsidRPr="00EB495B">
        <w:rPr>
          <w:sz w:val="28"/>
          <w:szCs w:val="28"/>
        </w:rPr>
        <w:t xml:space="preserve"> that indicated </w:t>
      </w:r>
      <w:r w:rsidRPr="00BE551D">
        <w:rPr>
          <w:i/>
          <w:iCs/>
          <w:sz w:val="28"/>
          <w:szCs w:val="28"/>
          <w:u w:val="single"/>
        </w:rPr>
        <w:t>the time</w:t>
      </w:r>
      <w:r w:rsidRPr="00EB495B">
        <w:rPr>
          <w:sz w:val="28"/>
          <w:szCs w:val="28"/>
        </w:rPr>
        <w:t xml:space="preserve"> and </w:t>
      </w:r>
      <w:r w:rsidRPr="00BE551D">
        <w:rPr>
          <w:i/>
          <w:iCs/>
          <w:sz w:val="28"/>
          <w:szCs w:val="28"/>
          <w:u w:val="single"/>
        </w:rPr>
        <w:t>cause of the loss</w:t>
      </w:r>
      <w:r w:rsidRPr="00EB495B">
        <w:rPr>
          <w:sz w:val="28"/>
          <w:szCs w:val="28"/>
        </w:rPr>
        <w:t xml:space="preserve">, </w:t>
      </w:r>
      <w:r w:rsidRPr="00BE551D">
        <w:rPr>
          <w:i/>
          <w:iCs/>
          <w:sz w:val="28"/>
          <w:szCs w:val="28"/>
          <w:u w:val="single"/>
        </w:rPr>
        <w:t>interest of the insured</w:t>
      </w:r>
      <w:r w:rsidRPr="00EB495B">
        <w:rPr>
          <w:sz w:val="28"/>
          <w:szCs w:val="28"/>
        </w:rPr>
        <w:t xml:space="preserve"> and others in the damaged property …. etc.</w:t>
      </w:r>
    </w:p>
    <w:p w:rsidR="00390B97" w:rsidRPr="00EB495B" w:rsidRDefault="00390B97" w:rsidP="00390B97">
      <w:pPr>
        <w:numPr>
          <w:ilvl w:val="0"/>
          <w:numId w:val="1"/>
        </w:numPr>
        <w:tabs>
          <w:tab w:val="clear" w:pos="1080"/>
          <w:tab w:val="num" w:pos="709"/>
        </w:tabs>
        <w:spacing w:after="0" w:line="288" w:lineRule="auto"/>
        <w:ind w:left="709" w:hanging="349"/>
        <w:jc w:val="lowKashida"/>
        <w:rPr>
          <w:sz w:val="28"/>
          <w:szCs w:val="28"/>
        </w:rPr>
      </w:pPr>
      <w:r w:rsidRPr="004D0FD7">
        <w:rPr>
          <w:i/>
          <w:iCs/>
          <w:sz w:val="28"/>
          <w:szCs w:val="28"/>
          <w:u w:val="single"/>
        </w:rPr>
        <w:t>Decision</w:t>
      </w:r>
      <w:r w:rsidRPr="000C7858">
        <w:rPr>
          <w:i/>
          <w:iCs/>
          <w:sz w:val="28"/>
          <w:szCs w:val="28"/>
          <w:u w:val="single"/>
        </w:rPr>
        <w:t xml:space="preserve"> </w:t>
      </w:r>
      <w:r w:rsidRPr="004D0FD7">
        <w:rPr>
          <w:i/>
          <w:iCs/>
          <w:sz w:val="28"/>
          <w:szCs w:val="28"/>
          <w:u w:val="single"/>
        </w:rPr>
        <w:t>concerning payment</w:t>
      </w:r>
      <w:r w:rsidRPr="00EB495B">
        <w:rPr>
          <w:sz w:val="28"/>
          <w:szCs w:val="28"/>
        </w:rPr>
        <w:t xml:space="preserve">: After the claim is investigated, </w:t>
      </w:r>
      <w:r w:rsidRPr="00ED5BB5">
        <w:rPr>
          <w:b/>
          <w:bCs/>
          <w:color w:val="FF0000"/>
          <w:sz w:val="28"/>
          <w:szCs w:val="28"/>
        </w:rPr>
        <w:t>the adjuster</w:t>
      </w:r>
      <w:r w:rsidRPr="00ED5BB5">
        <w:rPr>
          <w:color w:val="FF0000"/>
          <w:sz w:val="28"/>
          <w:szCs w:val="28"/>
        </w:rPr>
        <w:t xml:space="preserve"> </w:t>
      </w:r>
      <w:r w:rsidRPr="00EB495B">
        <w:rPr>
          <w:sz w:val="28"/>
          <w:szCs w:val="28"/>
        </w:rPr>
        <w:t xml:space="preserve">should make </w:t>
      </w:r>
      <w:r w:rsidRPr="00BE551D">
        <w:rPr>
          <w:b/>
          <w:bCs/>
          <w:i/>
          <w:iCs/>
          <w:sz w:val="28"/>
          <w:szCs w:val="28"/>
          <w:u w:val="single"/>
        </w:rPr>
        <w:t>a decision concerning payment</w:t>
      </w:r>
      <w:r w:rsidRPr="00EB495B">
        <w:rPr>
          <w:sz w:val="28"/>
          <w:szCs w:val="28"/>
        </w:rPr>
        <w:t>. There are three possible decisions, they are:</w:t>
      </w:r>
    </w:p>
    <w:p w:rsidR="00390B97" w:rsidRPr="00EB495B" w:rsidRDefault="00390B97" w:rsidP="00390B97">
      <w:pPr>
        <w:numPr>
          <w:ilvl w:val="1"/>
          <w:numId w:val="1"/>
        </w:numPr>
        <w:spacing w:after="0" w:line="288" w:lineRule="auto"/>
        <w:jc w:val="lowKashida"/>
        <w:rPr>
          <w:sz w:val="28"/>
          <w:szCs w:val="28"/>
        </w:rPr>
      </w:pPr>
      <w:r w:rsidRPr="000C7858">
        <w:rPr>
          <w:sz w:val="28"/>
          <w:szCs w:val="28"/>
          <w:u w:val="single"/>
        </w:rPr>
        <w:t xml:space="preserve">The claim can be paid </w:t>
      </w:r>
      <w:r w:rsidRPr="00EB495B">
        <w:rPr>
          <w:sz w:val="28"/>
          <w:szCs w:val="28"/>
        </w:rPr>
        <w:t>according to the terms of the policy</w:t>
      </w:r>
    </w:p>
    <w:p w:rsidR="00390B97" w:rsidRPr="00EB495B" w:rsidRDefault="00390B97" w:rsidP="00390B97">
      <w:pPr>
        <w:numPr>
          <w:ilvl w:val="1"/>
          <w:numId w:val="1"/>
        </w:numPr>
        <w:spacing w:after="0" w:line="288" w:lineRule="auto"/>
        <w:jc w:val="lowKashida"/>
        <w:rPr>
          <w:sz w:val="28"/>
          <w:szCs w:val="28"/>
        </w:rPr>
      </w:pPr>
      <w:r w:rsidRPr="000C7858">
        <w:rPr>
          <w:sz w:val="28"/>
          <w:szCs w:val="28"/>
          <w:u w:val="single"/>
        </w:rPr>
        <w:t xml:space="preserve">The claim can be denied </w:t>
      </w:r>
      <w:r w:rsidRPr="00EB495B">
        <w:rPr>
          <w:sz w:val="28"/>
          <w:szCs w:val="28"/>
        </w:rPr>
        <w:t>if it is fraudulent</w:t>
      </w:r>
    </w:p>
    <w:p w:rsidR="00390B97" w:rsidRPr="00DD4F79" w:rsidRDefault="00390B97" w:rsidP="00D8075A">
      <w:pPr>
        <w:numPr>
          <w:ilvl w:val="1"/>
          <w:numId w:val="1"/>
        </w:numPr>
        <w:spacing w:after="0" w:line="288" w:lineRule="auto"/>
        <w:jc w:val="lowKashida"/>
      </w:pPr>
      <w:r w:rsidRPr="00B67004">
        <w:rPr>
          <w:sz w:val="28"/>
          <w:szCs w:val="28"/>
          <w:u w:val="single"/>
        </w:rPr>
        <w:t xml:space="preserve">The claim may be valid but, there may be a </w:t>
      </w:r>
      <w:r w:rsidRPr="00BE551D">
        <w:rPr>
          <w:b/>
          <w:bCs/>
          <w:i/>
          <w:iCs/>
          <w:sz w:val="28"/>
          <w:szCs w:val="28"/>
          <w:u w:val="single"/>
        </w:rPr>
        <w:t>dispute</w:t>
      </w:r>
      <w:r w:rsidRPr="00B67004">
        <w:rPr>
          <w:sz w:val="28"/>
          <w:szCs w:val="28"/>
          <w:u w:val="single"/>
        </w:rPr>
        <w:t xml:space="preserve"> between the insured and insurance company</w:t>
      </w:r>
      <w:r w:rsidRPr="00B67004">
        <w:rPr>
          <w:sz w:val="28"/>
          <w:szCs w:val="28"/>
        </w:rPr>
        <w:t xml:space="preserve">. The solution of this dispute is solved according to </w:t>
      </w:r>
      <w:r w:rsidRPr="00ED5BB5">
        <w:rPr>
          <w:sz w:val="28"/>
          <w:szCs w:val="28"/>
          <w:u w:val="single"/>
        </w:rPr>
        <w:t>the policy provisions</w:t>
      </w:r>
      <w:r w:rsidRPr="00B67004">
        <w:rPr>
          <w:sz w:val="28"/>
          <w:szCs w:val="28"/>
        </w:rPr>
        <w:t>.</w:t>
      </w:r>
    </w:p>
    <w:p w:rsidR="00DD4F79" w:rsidRPr="00213509" w:rsidRDefault="00DD4F79" w:rsidP="00DD4F79">
      <w:pPr>
        <w:spacing w:after="0" w:line="288" w:lineRule="auto"/>
        <w:jc w:val="lowKashida"/>
      </w:pPr>
    </w:p>
    <w:p w:rsidR="00213509" w:rsidRDefault="00213509" w:rsidP="00006986">
      <w:pPr>
        <w:spacing w:after="0" w:line="288" w:lineRule="auto"/>
        <w:ind w:left="1080"/>
        <w:jc w:val="lowKashida"/>
      </w:pPr>
    </w:p>
    <w:p w:rsidR="005639C2" w:rsidRDefault="00916A71" w:rsidP="00DD4F79">
      <w:pPr>
        <w:spacing w:line="276" w:lineRule="auto"/>
        <w:jc w:val="lowKashida"/>
        <w:rPr>
          <w:rFonts w:asciiTheme="majorBidi" w:eastAsia="ヒラギノ角ゴ Pro W3" w:hAnsiTheme="majorBidi" w:cstheme="majorBidi"/>
          <w:b/>
          <w:bCs/>
          <w:i/>
          <w:iCs/>
          <w:color w:val="000000" w:themeColor="text1"/>
          <w:sz w:val="32"/>
          <w:szCs w:val="32"/>
          <w:u w:val="single"/>
        </w:rPr>
      </w:pPr>
      <w:r>
        <w:rPr>
          <w:rFonts w:asciiTheme="majorBidi" w:eastAsia="ヒラギノ角ゴ Pro W3" w:hAnsiTheme="majorBidi" w:cstheme="majorBidi"/>
          <w:b/>
          <w:bCs/>
          <w:i/>
          <w:iCs/>
          <w:color w:val="000000" w:themeColor="text1"/>
          <w:sz w:val="32"/>
          <w:szCs w:val="32"/>
          <w:u w:val="single"/>
        </w:rPr>
        <w:lastRenderedPageBreak/>
        <w:t>6</w:t>
      </w:r>
      <w:r w:rsidR="00213509" w:rsidRPr="00213509">
        <w:rPr>
          <w:rFonts w:asciiTheme="majorBidi" w:eastAsia="ヒラギノ角ゴ Pro W3" w:hAnsiTheme="majorBidi" w:cstheme="majorBidi"/>
          <w:b/>
          <w:bCs/>
          <w:i/>
          <w:iCs/>
          <w:color w:val="000000" w:themeColor="text1"/>
          <w:sz w:val="32"/>
          <w:szCs w:val="32"/>
          <w:u w:val="single"/>
        </w:rPr>
        <w:t>-</w:t>
      </w:r>
      <w:r w:rsidR="00983174">
        <w:rPr>
          <w:rFonts w:asciiTheme="majorBidi" w:eastAsia="ヒラギノ角ゴ Pro W3" w:hAnsiTheme="majorBidi" w:cstheme="majorBidi"/>
          <w:b/>
          <w:bCs/>
          <w:i/>
          <w:iCs/>
          <w:color w:val="000000" w:themeColor="text1"/>
          <w:sz w:val="32"/>
          <w:szCs w:val="32"/>
          <w:u w:val="single"/>
        </w:rPr>
        <w:t>4</w:t>
      </w:r>
      <w:r w:rsidR="00213509" w:rsidRPr="00213509">
        <w:rPr>
          <w:rFonts w:asciiTheme="majorBidi" w:eastAsia="ヒラギノ角ゴ Pro W3" w:hAnsiTheme="majorBidi" w:cstheme="majorBidi"/>
          <w:b/>
          <w:bCs/>
          <w:i/>
          <w:iCs/>
          <w:color w:val="000000" w:themeColor="text1"/>
          <w:sz w:val="32"/>
          <w:szCs w:val="32"/>
          <w:u w:val="single"/>
        </w:rPr>
        <w:t>-2-Types of Claims Adjustors</w:t>
      </w:r>
    </w:p>
    <w:p w:rsidR="00272856" w:rsidRDefault="006937FD" w:rsidP="00DD4F79">
      <w:pPr>
        <w:spacing w:line="276" w:lineRule="auto"/>
        <w:jc w:val="lowKashida"/>
        <w:rPr>
          <w:b/>
          <w:bCs/>
          <w:i/>
          <w:iCs/>
          <w:sz w:val="28"/>
          <w:szCs w:val="28"/>
          <w:u w:val="single"/>
        </w:rPr>
      </w:pPr>
      <w:r w:rsidRPr="006937FD">
        <w:rPr>
          <w:rFonts w:asciiTheme="majorBidi" w:eastAsia="ヒラギノ角ゴ Pro W3" w:hAnsiTheme="majorBidi" w:cstheme="majorBidi"/>
          <w:color w:val="000000" w:themeColor="text1"/>
          <w:sz w:val="32"/>
          <w:szCs w:val="32"/>
        </w:rPr>
        <w:t xml:space="preserve">As we have already </w:t>
      </w:r>
      <w:r w:rsidR="00CB09F0" w:rsidRPr="006937FD">
        <w:rPr>
          <w:rFonts w:asciiTheme="majorBidi" w:eastAsia="ヒラギノ角ゴ Pro W3" w:hAnsiTheme="majorBidi" w:cstheme="majorBidi"/>
          <w:color w:val="000000" w:themeColor="text1"/>
          <w:sz w:val="32"/>
          <w:szCs w:val="32"/>
        </w:rPr>
        <w:t>mentioned,</w:t>
      </w:r>
      <w:r w:rsidRPr="006937FD">
        <w:rPr>
          <w:sz w:val="28"/>
          <w:szCs w:val="28"/>
        </w:rPr>
        <w:t xml:space="preserve"> </w:t>
      </w:r>
      <w:r w:rsidR="00CB09F0" w:rsidRPr="00DD4F79">
        <w:rPr>
          <w:color w:val="FF0000"/>
          <w:sz w:val="28"/>
          <w:szCs w:val="28"/>
          <w:u w:val="single"/>
        </w:rPr>
        <w:t>t</w:t>
      </w:r>
      <w:r w:rsidRPr="00DD4F79">
        <w:rPr>
          <w:color w:val="FF0000"/>
          <w:sz w:val="28"/>
          <w:szCs w:val="28"/>
          <w:u w:val="single"/>
        </w:rPr>
        <w:t>he employees</w:t>
      </w:r>
      <w:r w:rsidRPr="00DD4F79">
        <w:rPr>
          <w:color w:val="FF0000"/>
          <w:sz w:val="28"/>
          <w:szCs w:val="28"/>
        </w:rPr>
        <w:t xml:space="preserve"> </w:t>
      </w:r>
      <w:r w:rsidRPr="00EB495B">
        <w:rPr>
          <w:sz w:val="28"/>
          <w:szCs w:val="28"/>
        </w:rPr>
        <w:t xml:space="preserve">who settle the losses are called </w:t>
      </w:r>
      <w:r w:rsidRPr="00BE551D">
        <w:rPr>
          <w:b/>
          <w:bCs/>
          <w:sz w:val="28"/>
          <w:szCs w:val="28"/>
          <w:u w:val="single"/>
        </w:rPr>
        <w:t>adjusters</w:t>
      </w:r>
      <w:r w:rsidRPr="00EB495B">
        <w:rPr>
          <w:sz w:val="28"/>
          <w:szCs w:val="28"/>
        </w:rPr>
        <w:t xml:space="preserve">. </w:t>
      </w:r>
      <w:r>
        <w:rPr>
          <w:sz w:val="28"/>
          <w:szCs w:val="28"/>
        </w:rPr>
        <w:t xml:space="preserve"> Hence</w:t>
      </w:r>
      <w:r w:rsidR="00CB09F0">
        <w:rPr>
          <w:sz w:val="28"/>
          <w:szCs w:val="28"/>
        </w:rPr>
        <w:t>,</w:t>
      </w:r>
      <w:r>
        <w:rPr>
          <w:sz w:val="28"/>
          <w:szCs w:val="28"/>
        </w:rPr>
        <w:t xml:space="preserve"> we ask </w:t>
      </w:r>
      <w:r w:rsidRPr="00BE551D">
        <w:rPr>
          <w:b/>
          <w:bCs/>
          <w:i/>
          <w:iCs/>
          <w:sz w:val="28"/>
          <w:szCs w:val="28"/>
          <w:u w:val="single"/>
        </w:rPr>
        <w:t xml:space="preserve">what </w:t>
      </w:r>
      <w:r w:rsidR="00AE4888" w:rsidRPr="00BE551D">
        <w:rPr>
          <w:b/>
          <w:bCs/>
          <w:i/>
          <w:iCs/>
          <w:sz w:val="28"/>
          <w:szCs w:val="28"/>
          <w:u w:val="single"/>
        </w:rPr>
        <w:t xml:space="preserve">types </w:t>
      </w:r>
      <w:proofErr w:type="gramStart"/>
      <w:r w:rsidR="00AE4888" w:rsidRPr="00BE551D">
        <w:rPr>
          <w:b/>
          <w:bCs/>
          <w:i/>
          <w:iCs/>
          <w:sz w:val="28"/>
          <w:szCs w:val="28"/>
          <w:u w:val="single"/>
        </w:rPr>
        <w:t xml:space="preserve">of </w:t>
      </w:r>
      <w:r w:rsidR="00EB440E">
        <w:rPr>
          <w:b/>
          <w:bCs/>
          <w:i/>
          <w:iCs/>
          <w:sz w:val="28"/>
          <w:szCs w:val="28"/>
          <w:u w:val="single"/>
        </w:rPr>
        <w:t xml:space="preserve"> </w:t>
      </w:r>
      <w:r w:rsidR="00EB440E" w:rsidRPr="00ED5BB5">
        <w:rPr>
          <w:b/>
          <w:bCs/>
          <w:color w:val="FF0000"/>
          <w:sz w:val="28"/>
          <w:szCs w:val="28"/>
        </w:rPr>
        <w:t>the</w:t>
      </w:r>
      <w:proofErr w:type="gramEnd"/>
      <w:r w:rsidR="00EB440E" w:rsidRPr="00ED5BB5">
        <w:rPr>
          <w:b/>
          <w:bCs/>
          <w:color w:val="FF0000"/>
          <w:sz w:val="28"/>
          <w:szCs w:val="28"/>
        </w:rPr>
        <w:t xml:space="preserve"> adjuster</w:t>
      </w:r>
      <w:r w:rsidR="00EB440E">
        <w:rPr>
          <w:b/>
          <w:bCs/>
          <w:color w:val="FF0000"/>
          <w:sz w:val="28"/>
          <w:szCs w:val="28"/>
        </w:rPr>
        <w:t>s?</w:t>
      </w:r>
    </w:p>
    <w:p w:rsidR="00213509" w:rsidRPr="00213509" w:rsidRDefault="006937FD" w:rsidP="00DD4F79">
      <w:pPr>
        <w:spacing w:line="276" w:lineRule="auto"/>
        <w:jc w:val="lowKashida"/>
        <w:rPr>
          <w:rFonts w:asciiTheme="majorBidi" w:eastAsia="Times New Roman" w:hAnsiTheme="majorBidi" w:cstheme="majorBidi"/>
          <w:sz w:val="28"/>
          <w:szCs w:val="28"/>
          <w:lang w:bidi="ar-SA"/>
        </w:rPr>
      </w:pPr>
      <w:r w:rsidRPr="00BE551D">
        <w:rPr>
          <w:b/>
          <w:bCs/>
          <w:sz w:val="28"/>
          <w:szCs w:val="28"/>
        </w:rPr>
        <w:t xml:space="preserve">The </w:t>
      </w:r>
      <w:r w:rsidR="00032F7D" w:rsidRPr="00BE551D">
        <w:rPr>
          <w:b/>
          <w:bCs/>
          <w:sz w:val="28"/>
          <w:szCs w:val="28"/>
        </w:rPr>
        <w:t>answer</w:t>
      </w:r>
      <w:r w:rsidR="00032F7D">
        <w:rPr>
          <w:sz w:val="28"/>
          <w:szCs w:val="28"/>
        </w:rPr>
        <w:t>,</w:t>
      </w:r>
      <w:r>
        <w:rPr>
          <w:rFonts w:asciiTheme="majorBidi" w:eastAsia="ヒラギノ角ゴ Pro W3" w:hAnsiTheme="majorBidi" w:cstheme="majorBidi"/>
          <w:color w:val="000000" w:themeColor="text1"/>
          <w:sz w:val="32"/>
          <w:szCs w:val="32"/>
        </w:rPr>
        <w:t xml:space="preserve"> </w:t>
      </w:r>
      <w:r>
        <w:rPr>
          <w:rFonts w:asciiTheme="majorBidi" w:eastAsia="ヒラギノ角ゴ Pro W3" w:hAnsiTheme="majorBidi" w:cstheme="majorBidi"/>
          <w:color w:val="000000" w:themeColor="text1"/>
          <w:sz w:val="28"/>
          <w:szCs w:val="28"/>
          <w:lang w:bidi="ar-SA"/>
        </w:rPr>
        <w:t xml:space="preserve">The </w:t>
      </w:r>
      <w:r w:rsidR="00213509" w:rsidRPr="00213509">
        <w:rPr>
          <w:rFonts w:asciiTheme="majorBidi" w:eastAsia="ヒラギノ角ゴ Pro W3" w:hAnsiTheme="majorBidi" w:cstheme="majorBidi"/>
          <w:color w:val="000000" w:themeColor="text1"/>
          <w:sz w:val="28"/>
          <w:szCs w:val="28"/>
          <w:lang w:bidi="ar-SA"/>
        </w:rPr>
        <w:t xml:space="preserve">Major types of claims adjustors </w:t>
      </w:r>
      <w:r w:rsidR="0088624D" w:rsidRPr="00213509">
        <w:rPr>
          <w:rFonts w:asciiTheme="majorBidi" w:eastAsia="ヒラギノ角ゴ Pro W3" w:hAnsiTheme="majorBidi" w:cstheme="majorBidi"/>
          <w:color w:val="000000" w:themeColor="text1"/>
          <w:sz w:val="28"/>
          <w:szCs w:val="28"/>
          <w:lang w:bidi="ar-SA"/>
        </w:rPr>
        <w:t>include</w:t>
      </w:r>
      <w:r w:rsidR="0088624D">
        <w:rPr>
          <w:rFonts w:asciiTheme="majorBidi" w:eastAsia="ヒラギノ角ゴ Pro W3" w:hAnsiTheme="majorBidi" w:cstheme="majorBidi"/>
          <w:color w:val="000000" w:themeColor="text1"/>
          <w:sz w:val="28"/>
          <w:szCs w:val="28"/>
          <w:lang w:bidi="ar-SA"/>
        </w:rPr>
        <w:t>:</w:t>
      </w:r>
    </w:p>
    <w:p w:rsidR="00213509" w:rsidRPr="00213509" w:rsidRDefault="00213509" w:rsidP="00213509">
      <w:pPr>
        <w:numPr>
          <w:ilvl w:val="1"/>
          <w:numId w:val="14"/>
        </w:numPr>
        <w:spacing w:after="0" w:line="360" w:lineRule="auto"/>
        <w:ind w:left="2606"/>
        <w:contextualSpacing/>
        <w:textAlignment w:val="baseline"/>
        <w:rPr>
          <w:rFonts w:asciiTheme="majorBidi" w:eastAsia="Times New Roman" w:hAnsiTheme="majorBidi" w:cstheme="majorBidi"/>
          <w:sz w:val="28"/>
          <w:szCs w:val="28"/>
          <w:lang w:bidi="ar-SA"/>
        </w:rPr>
      </w:pPr>
      <w:r w:rsidRPr="00213509">
        <w:rPr>
          <w:rFonts w:asciiTheme="majorBidi" w:eastAsia="ヒラギノ角ゴ Pro W3" w:hAnsiTheme="majorBidi" w:cstheme="majorBidi"/>
          <w:i/>
          <w:iCs/>
          <w:color w:val="000000" w:themeColor="text1"/>
          <w:sz w:val="28"/>
          <w:szCs w:val="28"/>
          <w:u w:val="single"/>
          <w:lang w:bidi="ar-SA"/>
        </w:rPr>
        <w:t xml:space="preserve">An insurance </w:t>
      </w:r>
      <w:r w:rsidRPr="003F2295">
        <w:rPr>
          <w:rFonts w:asciiTheme="majorBidi" w:eastAsia="ヒラギノ角ゴ Pro W3" w:hAnsiTheme="majorBidi" w:cstheme="majorBidi"/>
          <w:i/>
          <w:iCs/>
          <w:color w:val="FF0000"/>
          <w:sz w:val="28"/>
          <w:szCs w:val="28"/>
          <w:u w:val="single"/>
          <w:lang w:bidi="ar-SA"/>
        </w:rPr>
        <w:t>agent</w:t>
      </w:r>
      <w:r w:rsidRPr="00213509">
        <w:rPr>
          <w:rFonts w:asciiTheme="majorBidi" w:eastAsia="ヒラギノ角ゴ Pro W3" w:hAnsiTheme="majorBidi" w:cstheme="majorBidi"/>
          <w:color w:val="000000" w:themeColor="text1"/>
          <w:sz w:val="28"/>
          <w:szCs w:val="28"/>
          <w:lang w:bidi="ar-SA"/>
        </w:rPr>
        <w:t xml:space="preserve"> often has authority </w:t>
      </w:r>
      <w:r w:rsidRPr="004A4098">
        <w:rPr>
          <w:rFonts w:asciiTheme="majorBidi" w:eastAsia="ヒラギノ角ゴ Pro W3" w:hAnsiTheme="majorBidi" w:cstheme="majorBidi"/>
          <w:color w:val="00B050"/>
          <w:sz w:val="28"/>
          <w:szCs w:val="28"/>
          <w:lang w:bidi="ar-SA"/>
        </w:rPr>
        <w:t xml:space="preserve">to settle small </w:t>
      </w:r>
      <w:r w:rsidRPr="00213509">
        <w:rPr>
          <w:rFonts w:asciiTheme="majorBidi" w:eastAsia="ヒラギノ角ゴ Pro W3" w:hAnsiTheme="majorBidi" w:cstheme="majorBidi"/>
          <w:color w:val="000000" w:themeColor="text1"/>
          <w:sz w:val="28"/>
          <w:szCs w:val="28"/>
          <w:lang w:bidi="ar-SA"/>
        </w:rPr>
        <w:t>first-party claims up to some</w:t>
      </w:r>
      <w:r w:rsidR="003E05BA">
        <w:rPr>
          <w:rFonts w:asciiTheme="majorBidi" w:eastAsia="ヒラギノ角ゴ Pro W3" w:hAnsiTheme="majorBidi" w:cstheme="majorBidi"/>
          <w:color w:val="000000" w:themeColor="text1"/>
          <w:sz w:val="28"/>
          <w:szCs w:val="28"/>
          <w:lang w:bidi="ar-SA"/>
        </w:rPr>
        <w:t xml:space="preserve"> maximum</w:t>
      </w:r>
      <w:r w:rsidRPr="00213509">
        <w:rPr>
          <w:rFonts w:asciiTheme="majorBidi" w:eastAsia="ヒラギノ角ゴ Pro W3" w:hAnsiTheme="majorBidi" w:cstheme="majorBidi"/>
          <w:color w:val="000000" w:themeColor="text1"/>
          <w:sz w:val="28"/>
          <w:szCs w:val="28"/>
          <w:lang w:bidi="ar-SA"/>
        </w:rPr>
        <w:t xml:space="preserve"> limit</w:t>
      </w:r>
      <w:r w:rsidR="003E05BA">
        <w:rPr>
          <w:rFonts w:asciiTheme="majorBidi" w:eastAsia="ヒラギノ角ゴ Pro W3" w:hAnsiTheme="majorBidi" w:cstheme="majorBidi"/>
          <w:color w:val="000000" w:themeColor="text1"/>
          <w:sz w:val="28"/>
          <w:szCs w:val="28"/>
          <w:lang w:bidi="ar-SA"/>
        </w:rPr>
        <w:t>.</w:t>
      </w:r>
    </w:p>
    <w:p w:rsidR="00213509" w:rsidRPr="00213509" w:rsidRDefault="00213509" w:rsidP="00213509">
      <w:pPr>
        <w:numPr>
          <w:ilvl w:val="1"/>
          <w:numId w:val="14"/>
        </w:numPr>
        <w:spacing w:after="0" w:line="360" w:lineRule="auto"/>
        <w:ind w:left="2606"/>
        <w:contextualSpacing/>
        <w:textAlignment w:val="baseline"/>
        <w:rPr>
          <w:rFonts w:asciiTheme="majorBidi" w:eastAsia="Times New Roman" w:hAnsiTheme="majorBidi" w:cstheme="majorBidi"/>
          <w:sz w:val="28"/>
          <w:szCs w:val="28"/>
          <w:lang w:bidi="ar-SA"/>
        </w:rPr>
      </w:pPr>
      <w:r w:rsidRPr="00213509">
        <w:rPr>
          <w:rFonts w:asciiTheme="majorBidi" w:eastAsia="ヒラギノ角ゴ Pro W3" w:hAnsiTheme="majorBidi" w:cstheme="majorBidi"/>
          <w:i/>
          <w:iCs/>
          <w:color w:val="000000" w:themeColor="text1"/>
          <w:sz w:val="28"/>
          <w:szCs w:val="28"/>
          <w:u w:val="single"/>
          <w:lang w:bidi="ar-SA"/>
        </w:rPr>
        <w:t>A company adjustor</w:t>
      </w:r>
      <w:r w:rsidRPr="00213509">
        <w:rPr>
          <w:rFonts w:asciiTheme="majorBidi" w:eastAsia="ヒラギノ角ゴ Pro W3" w:hAnsiTheme="majorBidi" w:cstheme="majorBidi"/>
          <w:color w:val="000000" w:themeColor="text1"/>
          <w:sz w:val="28"/>
          <w:szCs w:val="28"/>
          <w:lang w:bidi="ar-SA"/>
        </w:rPr>
        <w:t xml:space="preserve"> is usually </w:t>
      </w:r>
      <w:r w:rsidRPr="003F2295">
        <w:rPr>
          <w:rFonts w:asciiTheme="majorBidi" w:eastAsia="ヒラギノ角ゴ Pro W3" w:hAnsiTheme="majorBidi" w:cstheme="majorBidi"/>
          <w:color w:val="FF0000"/>
          <w:sz w:val="28"/>
          <w:szCs w:val="28"/>
          <w:u w:val="single"/>
          <w:lang w:bidi="ar-SA"/>
        </w:rPr>
        <w:t>a salaried employee</w:t>
      </w:r>
      <w:r w:rsidRPr="003F2295">
        <w:rPr>
          <w:rFonts w:asciiTheme="majorBidi" w:eastAsia="ヒラギノ角ゴ Pro W3" w:hAnsiTheme="majorBidi" w:cstheme="majorBidi"/>
          <w:color w:val="FF0000"/>
          <w:sz w:val="28"/>
          <w:szCs w:val="28"/>
          <w:lang w:bidi="ar-SA"/>
        </w:rPr>
        <w:t xml:space="preserve"> </w:t>
      </w:r>
      <w:r w:rsidRPr="00213509">
        <w:rPr>
          <w:rFonts w:asciiTheme="majorBidi" w:eastAsia="ヒラギノ角ゴ Pro W3" w:hAnsiTheme="majorBidi" w:cstheme="majorBidi"/>
          <w:color w:val="000000" w:themeColor="text1"/>
          <w:sz w:val="28"/>
          <w:szCs w:val="28"/>
          <w:lang w:bidi="ar-SA"/>
        </w:rPr>
        <w:t>who will investigate a claim, determine the amount of loss, and arrange for payment.</w:t>
      </w:r>
    </w:p>
    <w:p w:rsidR="00213509" w:rsidRPr="00213509" w:rsidRDefault="00213509" w:rsidP="00213509">
      <w:pPr>
        <w:numPr>
          <w:ilvl w:val="1"/>
          <w:numId w:val="14"/>
        </w:numPr>
        <w:spacing w:after="0" w:line="360" w:lineRule="auto"/>
        <w:ind w:left="2606"/>
        <w:contextualSpacing/>
        <w:textAlignment w:val="baseline"/>
        <w:rPr>
          <w:rFonts w:asciiTheme="majorBidi" w:eastAsia="Times New Roman" w:hAnsiTheme="majorBidi" w:cstheme="majorBidi"/>
          <w:sz w:val="28"/>
          <w:szCs w:val="28"/>
          <w:lang w:bidi="ar-SA"/>
        </w:rPr>
      </w:pPr>
      <w:r w:rsidRPr="003F2295">
        <w:rPr>
          <w:rFonts w:asciiTheme="majorBidi" w:eastAsia="ヒラギノ角ゴ Pro W3" w:hAnsiTheme="majorBidi" w:cstheme="majorBidi"/>
          <w:i/>
          <w:iCs/>
          <w:color w:val="FF0000"/>
          <w:sz w:val="28"/>
          <w:szCs w:val="28"/>
          <w:u w:val="single"/>
          <w:lang w:bidi="ar-SA"/>
        </w:rPr>
        <w:t xml:space="preserve">An independent </w:t>
      </w:r>
      <w:r w:rsidRPr="00213509">
        <w:rPr>
          <w:rFonts w:asciiTheme="majorBidi" w:eastAsia="ヒラギノ角ゴ Pro W3" w:hAnsiTheme="majorBidi" w:cstheme="majorBidi"/>
          <w:i/>
          <w:iCs/>
          <w:color w:val="000000" w:themeColor="text1"/>
          <w:sz w:val="28"/>
          <w:szCs w:val="28"/>
          <w:u w:val="single"/>
          <w:lang w:bidi="ar-SA"/>
        </w:rPr>
        <w:t>adjustor</w:t>
      </w:r>
      <w:r w:rsidRPr="00213509">
        <w:rPr>
          <w:rFonts w:asciiTheme="majorBidi" w:eastAsia="ヒラギノ角ゴ Pro W3" w:hAnsiTheme="majorBidi" w:cstheme="majorBidi"/>
          <w:color w:val="000000" w:themeColor="text1"/>
          <w:sz w:val="28"/>
          <w:szCs w:val="28"/>
          <w:lang w:bidi="ar-SA"/>
        </w:rPr>
        <w:t xml:space="preserve"> is an organization or individual that </w:t>
      </w:r>
      <w:r w:rsidRPr="00210E73">
        <w:rPr>
          <w:rFonts w:asciiTheme="majorBidi" w:eastAsia="ヒラギノ角ゴ Pro W3" w:hAnsiTheme="majorBidi" w:cstheme="majorBidi"/>
          <w:i/>
          <w:iCs/>
          <w:color w:val="000000" w:themeColor="text1"/>
          <w:sz w:val="28"/>
          <w:szCs w:val="28"/>
          <w:u w:val="single"/>
          <w:lang w:bidi="ar-SA"/>
        </w:rPr>
        <w:t>adjusts claims</w:t>
      </w:r>
      <w:r w:rsidRPr="00213509">
        <w:rPr>
          <w:rFonts w:asciiTheme="majorBidi" w:eastAsia="ヒラギノ角ゴ Pro W3" w:hAnsiTheme="majorBidi" w:cstheme="majorBidi"/>
          <w:color w:val="000000" w:themeColor="text1"/>
          <w:sz w:val="28"/>
          <w:szCs w:val="28"/>
          <w:lang w:bidi="ar-SA"/>
        </w:rPr>
        <w:t xml:space="preserve"> for </w:t>
      </w:r>
      <w:r w:rsidRPr="00210E73">
        <w:rPr>
          <w:rFonts w:asciiTheme="majorBidi" w:eastAsia="ヒラギノ角ゴ Pro W3" w:hAnsiTheme="majorBidi" w:cstheme="majorBidi"/>
          <w:i/>
          <w:iCs/>
          <w:color w:val="000000" w:themeColor="text1"/>
          <w:sz w:val="28"/>
          <w:szCs w:val="28"/>
          <w:u w:val="single"/>
          <w:lang w:bidi="ar-SA"/>
        </w:rPr>
        <w:t>a fee</w:t>
      </w:r>
    </w:p>
    <w:p w:rsidR="00213509" w:rsidRPr="00213509" w:rsidRDefault="00213509" w:rsidP="00213509">
      <w:pPr>
        <w:numPr>
          <w:ilvl w:val="1"/>
          <w:numId w:val="14"/>
        </w:numPr>
        <w:spacing w:after="0" w:line="360" w:lineRule="auto"/>
        <w:ind w:left="2606"/>
        <w:contextualSpacing/>
        <w:textAlignment w:val="baseline"/>
        <w:rPr>
          <w:rFonts w:asciiTheme="majorBidi" w:eastAsia="Times New Roman" w:hAnsiTheme="majorBidi" w:cstheme="majorBidi"/>
          <w:sz w:val="28"/>
          <w:szCs w:val="28"/>
          <w:lang w:bidi="ar-SA"/>
        </w:rPr>
      </w:pPr>
      <w:r w:rsidRPr="003F2295">
        <w:rPr>
          <w:rFonts w:asciiTheme="majorBidi" w:eastAsia="ヒラギノ角ゴ Pro W3" w:hAnsiTheme="majorBidi" w:cstheme="majorBidi"/>
          <w:i/>
          <w:iCs/>
          <w:color w:val="FF0000"/>
          <w:sz w:val="28"/>
          <w:szCs w:val="28"/>
          <w:u w:val="single"/>
          <w:lang w:bidi="ar-SA"/>
        </w:rPr>
        <w:t xml:space="preserve">A public </w:t>
      </w:r>
      <w:r w:rsidRPr="00213509">
        <w:rPr>
          <w:rFonts w:asciiTheme="majorBidi" w:eastAsia="ヒラギノ角ゴ Pro W3" w:hAnsiTheme="majorBidi" w:cstheme="majorBidi"/>
          <w:i/>
          <w:iCs/>
          <w:color w:val="000000" w:themeColor="text1"/>
          <w:sz w:val="28"/>
          <w:szCs w:val="28"/>
          <w:u w:val="single"/>
          <w:lang w:bidi="ar-SA"/>
        </w:rPr>
        <w:t>adjustor</w:t>
      </w:r>
      <w:r w:rsidRPr="00213509">
        <w:rPr>
          <w:rFonts w:asciiTheme="majorBidi" w:eastAsia="ヒラギノ角ゴ Pro W3" w:hAnsiTheme="majorBidi" w:cstheme="majorBidi"/>
          <w:color w:val="000000" w:themeColor="text1"/>
          <w:sz w:val="28"/>
          <w:szCs w:val="28"/>
          <w:lang w:bidi="ar-SA"/>
        </w:rPr>
        <w:t xml:space="preserve"> represents </w:t>
      </w:r>
      <w:r w:rsidRPr="00210E73">
        <w:rPr>
          <w:rFonts w:asciiTheme="majorBidi" w:eastAsia="ヒラギノ角ゴ Pro W3" w:hAnsiTheme="majorBidi" w:cstheme="majorBidi"/>
          <w:b/>
          <w:bCs/>
          <w:i/>
          <w:iCs/>
          <w:color w:val="000000" w:themeColor="text1"/>
          <w:sz w:val="28"/>
          <w:szCs w:val="28"/>
          <w:u w:val="single"/>
          <w:lang w:bidi="ar-SA"/>
        </w:rPr>
        <w:t>the insured</w:t>
      </w:r>
      <w:r w:rsidRPr="00213509">
        <w:rPr>
          <w:rFonts w:asciiTheme="majorBidi" w:eastAsia="ヒラギノ角ゴ Pro W3" w:hAnsiTheme="majorBidi" w:cstheme="majorBidi"/>
          <w:color w:val="000000" w:themeColor="text1"/>
          <w:sz w:val="28"/>
          <w:szCs w:val="28"/>
          <w:lang w:bidi="ar-SA"/>
        </w:rPr>
        <w:t xml:space="preserve"> and is paid a fee based on the amount of the claim settlement</w:t>
      </w:r>
    </w:p>
    <w:p w:rsidR="00916A71" w:rsidRPr="00916A71" w:rsidRDefault="00BC4F5C" w:rsidP="00983174">
      <w:pPr>
        <w:spacing w:after="0" w:line="288" w:lineRule="auto"/>
        <w:rPr>
          <w:rFonts w:asciiTheme="majorBidi" w:eastAsia="Batang" w:hAnsiTheme="majorBidi" w:cstheme="majorBidi"/>
          <w:b/>
          <w:bCs/>
          <w:i/>
          <w:iCs/>
          <w:sz w:val="28"/>
          <w:szCs w:val="28"/>
          <w:u w:val="single"/>
          <w:lang w:val="en-GB" w:eastAsia="ko-KR" w:bidi="ar-SA"/>
        </w:rPr>
      </w:pPr>
      <w:r>
        <w:rPr>
          <w:rFonts w:asciiTheme="majorBidi" w:eastAsia="Batang" w:hAnsiTheme="majorBidi" w:cstheme="majorBidi"/>
          <w:b/>
          <w:bCs/>
          <w:i/>
          <w:iCs/>
          <w:sz w:val="28"/>
          <w:szCs w:val="28"/>
          <w:u w:val="single"/>
          <w:lang w:val="en-GB" w:eastAsia="ko-KR" w:bidi="ar-SA"/>
        </w:rPr>
        <w:t>6-</w:t>
      </w:r>
      <w:r w:rsidR="00983174">
        <w:rPr>
          <w:rFonts w:asciiTheme="majorBidi" w:eastAsia="Batang" w:hAnsiTheme="majorBidi" w:cstheme="majorBidi"/>
          <w:b/>
          <w:bCs/>
          <w:i/>
          <w:iCs/>
          <w:sz w:val="28"/>
          <w:szCs w:val="28"/>
          <w:u w:val="single"/>
          <w:lang w:val="en-GB" w:eastAsia="ko-KR" w:bidi="ar-SA"/>
        </w:rPr>
        <w:t>5</w:t>
      </w:r>
      <w:r w:rsidR="00916A71" w:rsidRPr="00916A71">
        <w:rPr>
          <w:rFonts w:asciiTheme="majorBidi" w:eastAsia="Batang" w:hAnsiTheme="majorBidi" w:cstheme="majorBidi"/>
          <w:b/>
          <w:bCs/>
          <w:i/>
          <w:iCs/>
          <w:sz w:val="28"/>
          <w:szCs w:val="28"/>
          <w:u w:val="single"/>
          <w:lang w:val="en-GB" w:eastAsia="ko-KR" w:bidi="ar-SA"/>
        </w:rPr>
        <w:t>-Reinsurance</w:t>
      </w:r>
      <w:r w:rsidR="00CF21ED">
        <w:rPr>
          <w:rFonts w:asciiTheme="majorBidi" w:eastAsia="Batang" w:hAnsiTheme="majorBidi" w:cstheme="majorBidi"/>
          <w:b/>
          <w:bCs/>
          <w:i/>
          <w:iCs/>
          <w:sz w:val="28"/>
          <w:szCs w:val="28"/>
          <w:u w:val="single"/>
          <w:lang w:val="en-GB" w:eastAsia="ko-KR" w:bidi="ar-SA"/>
        </w:rPr>
        <w:t xml:space="preserve"> </w:t>
      </w:r>
    </w:p>
    <w:p w:rsidR="00916A71" w:rsidRPr="00916A71" w:rsidRDefault="00916A71" w:rsidP="00916A71">
      <w:pPr>
        <w:spacing w:after="0" w:line="288" w:lineRule="auto"/>
        <w:jc w:val="lowKashida"/>
        <w:rPr>
          <w:rFonts w:ascii="Times New Roman" w:eastAsia="Batang" w:hAnsi="Times New Roman" w:cs="Times New Roman"/>
          <w:sz w:val="28"/>
          <w:szCs w:val="28"/>
          <w:lang w:val="en-GB" w:eastAsia="ko-KR" w:bidi="ar-SA"/>
        </w:rPr>
      </w:pPr>
      <w:r w:rsidRPr="00916A71">
        <w:rPr>
          <w:rFonts w:ascii="Times New Roman" w:eastAsia="Batang" w:hAnsi="Times New Roman" w:cs="Times New Roman"/>
          <w:sz w:val="28"/>
          <w:szCs w:val="28"/>
          <w:lang w:val="en-GB" w:eastAsia="ko-KR" w:bidi="ar-SA"/>
        </w:rPr>
        <w:t xml:space="preserve">As we have already mentioned </w:t>
      </w:r>
      <w:r w:rsidRPr="007B1197">
        <w:rPr>
          <w:rFonts w:ascii="Times New Roman" w:eastAsia="Batang" w:hAnsi="Times New Roman" w:cs="Times New Roman"/>
          <w:b/>
          <w:bCs/>
          <w:sz w:val="28"/>
          <w:szCs w:val="28"/>
          <w:u w:val="single"/>
          <w:lang w:val="en-GB" w:eastAsia="ko-KR" w:bidi="ar-SA"/>
        </w:rPr>
        <w:t>the insurance</w:t>
      </w:r>
      <w:r w:rsidRPr="00916A71">
        <w:rPr>
          <w:rFonts w:ascii="Times New Roman" w:eastAsia="Batang" w:hAnsi="Times New Roman" w:cs="Times New Roman"/>
          <w:sz w:val="28"/>
          <w:szCs w:val="28"/>
          <w:lang w:val="en-GB" w:eastAsia="ko-KR" w:bidi="ar-SA"/>
        </w:rPr>
        <w:t xml:space="preserve"> is </w:t>
      </w:r>
      <w:r w:rsidRPr="007B1197">
        <w:rPr>
          <w:rFonts w:ascii="Times New Roman" w:eastAsia="Batang" w:hAnsi="Times New Roman" w:cs="Times New Roman"/>
          <w:sz w:val="28"/>
          <w:szCs w:val="28"/>
          <w:u w:val="single"/>
          <w:lang w:val="en-GB" w:eastAsia="ko-KR" w:bidi="ar-SA"/>
        </w:rPr>
        <w:t xml:space="preserve">a system for reducing the risk for insured. </w:t>
      </w:r>
      <w:r w:rsidRPr="00916A71">
        <w:rPr>
          <w:rFonts w:ascii="Times New Roman" w:eastAsia="Batang" w:hAnsi="Times New Roman" w:cs="Times New Roman"/>
          <w:sz w:val="28"/>
          <w:szCs w:val="28"/>
          <w:lang w:val="en-GB" w:eastAsia="ko-KR" w:bidi="ar-SA"/>
        </w:rPr>
        <w:t xml:space="preserve">Also, </w:t>
      </w:r>
      <w:r w:rsidRPr="007B1197">
        <w:rPr>
          <w:rFonts w:ascii="Times New Roman" w:eastAsia="Batang" w:hAnsi="Times New Roman" w:cs="Times New Roman"/>
          <w:b/>
          <w:bCs/>
          <w:i/>
          <w:iCs/>
          <w:sz w:val="28"/>
          <w:szCs w:val="28"/>
          <w:u w:val="single"/>
          <w:lang w:val="en-GB" w:eastAsia="ko-KR" w:bidi="ar-SA"/>
        </w:rPr>
        <w:t>Reinsurance</w:t>
      </w:r>
      <w:r w:rsidRPr="007B1197">
        <w:rPr>
          <w:rFonts w:ascii="Times New Roman" w:eastAsia="Batang" w:hAnsi="Times New Roman" w:cs="Times New Roman"/>
          <w:b/>
          <w:bCs/>
          <w:sz w:val="28"/>
          <w:szCs w:val="28"/>
          <w:lang w:val="en-GB" w:eastAsia="ko-KR" w:bidi="ar-SA"/>
        </w:rPr>
        <w:t xml:space="preserve"> </w:t>
      </w:r>
      <w:r w:rsidRPr="00916A71">
        <w:rPr>
          <w:rFonts w:ascii="Times New Roman" w:eastAsia="Batang" w:hAnsi="Times New Roman" w:cs="Times New Roman"/>
          <w:sz w:val="28"/>
          <w:szCs w:val="28"/>
          <w:lang w:val="en-GB" w:eastAsia="ko-KR" w:bidi="ar-SA"/>
        </w:rPr>
        <w:t xml:space="preserve">is </w:t>
      </w:r>
      <w:r w:rsidRPr="007B1197">
        <w:rPr>
          <w:rFonts w:ascii="Times New Roman" w:eastAsia="Batang" w:hAnsi="Times New Roman" w:cs="Times New Roman"/>
          <w:sz w:val="28"/>
          <w:szCs w:val="28"/>
          <w:u w:val="single"/>
          <w:lang w:val="en-GB" w:eastAsia="ko-KR" w:bidi="ar-SA"/>
        </w:rPr>
        <w:t>a system for reducing the risk for an insurer</w:t>
      </w:r>
      <w:r w:rsidRPr="00916A71">
        <w:rPr>
          <w:rFonts w:ascii="Times New Roman" w:eastAsia="Batang" w:hAnsi="Times New Roman" w:cs="Times New Roman"/>
          <w:sz w:val="28"/>
          <w:szCs w:val="28"/>
          <w:lang w:val="en-GB" w:eastAsia="ko-KR" w:bidi="ar-SA"/>
        </w:rPr>
        <w:t xml:space="preserve">, particularly, </w:t>
      </w:r>
      <w:r w:rsidRPr="00B0431D">
        <w:rPr>
          <w:rFonts w:ascii="Times New Roman" w:eastAsia="Batang" w:hAnsi="Times New Roman" w:cs="Times New Roman"/>
          <w:color w:val="FF0000"/>
          <w:sz w:val="28"/>
          <w:szCs w:val="28"/>
          <w:u w:val="single"/>
          <w:lang w:val="en-GB" w:eastAsia="ko-KR" w:bidi="ar-SA"/>
        </w:rPr>
        <w:t>natural disaster</w:t>
      </w:r>
      <w:r w:rsidRPr="00916A71">
        <w:rPr>
          <w:rFonts w:ascii="Times New Roman" w:eastAsia="Batang" w:hAnsi="Times New Roman" w:cs="Times New Roman"/>
          <w:sz w:val="28"/>
          <w:szCs w:val="28"/>
          <w:lang w:val="en-GB" w:eastAsia="ko-KR" w:bidi="ar-SA"/>
        </w:rPr>
        <w:t xml:space="preserve">, and </w:t>
      </w:r>
      <w:r w:rsidRPr="00B0431D">
        <w:rPr>
          <w:rFonts w:ascii="Times New Roman" w:eastAsia="Batang" w:hAnsi="Times New Roman" w:cs="Times New Roman"/>
          <w:color w:val="FF0000"/>
          <w:sz w:val="28"/>
          <w:szCs w:val="28"/>
          <w:u w:val="single"/>
          <w:lang w:val="en-GB" w:eastAsia="ko-KR" w:bidi="ar-SA"/>
        </w:rPr>
        <w:t>commercial airline disasters</w:t>
      </w:r>
      <w:r w:rsidRPr="00916A71">
        <w:rPr>
          <w:rFonts w:ascii="Times New Roman" w:eastAsia="Batang" w:hAnsi="Times New Roman" w:cs="Times New Roman"/>
          <w:sz w:val="28"/>
          <w:szCs w:val="28"/>
          <w:lang w:val="en-GB" w:eastAsia="ko-KR" w:bidi="ar-SA"/>
        </w:rPr>
        <w:t xml:space="preserve">. Hence, reinsurance is a method by virtue of it </w:t>
      </w:r>
      <w:r w:rsidRPr="00F95FC5">
        <w:rPr>
          <w:rFonts w:ascii="Times New Roman" w:eastAsia="Batang" w:hAnsi="Times New Roman" w:cs="Times New Roman"/>
          <w:b/>
          <w:bCs/>
          <w:color w:val="00B050"/>
          <w:sz w:val="28"/>
          <w:szCs w:val="28"/>
          <w:lang w:val="en-GB" w:eastAsia="ko-KR" w:bidi="ar-SA"/>
        </w:rPr>
        <w:t>an insurer</w:t>
      </w:r>
      <w:r w:rsidRPr="00F95FC5">
        <w:rPr>
          <w:rFonts w:ascii="Times New Roman" w:eastAsia="Batang" w:hAnsi="Times New Roman" w:cs="Times New Roman"/>
          <w:color w:val="00B050"/>
          <w:sz w:val="28"/>
          <w:szCs w:val="28"/>
          <w:lang w:val="en-GB" w:eastAsia="ko-KR" w:bidi="ar-SA"/>
        </w:rPr>
        <w:t xml:space="preserve"> </w:t>
      </w:r>
      <w:r w:rsidRPr="00DD4F79">
        <w:rPr>
          <w:rFonts w:ascii="Times New Roman" w:eastAsia="Batang" w:hAnsi="Times New Roman" w:cs="Times New Roman"/>
          <w:color w:val="FF0000"/>
          <w:sz w:val="28"/>
          <w:szCs w:val="28"/>
          <w:lang w:val="en-GB" w:eastAsia="ko-KR" w:bidi="ar-SA"/>
        </w:rPr>
        <w:t xml:space="preserve">transfer (buys insurance) rather than charges risk (sell insurance). </w:t>
      </w:r>
      <w:r w:rsidRPr="007B1197">
        <w:rPr>
          <w:rFonts w:ascii="Times New Roman" w:eastAsia="Batang" w:hAnsi="Times New Roman" w:cs="Times New Roman"/>
          <w:b/>
          <w:bCs/>
          <w:i/>
          <w:iCs/>
          <w:sz w:val="28"/>
          <w:szCs w:val="28"/>
          <w:u w:val="single"/>
          <w:lang w:val="en-GB" w:eastAsia="ko-KR" w:bidi="ar-SA"/>
        </w:rPr>
        <w:t>In effect</w:t>
      </w:r>
      <w:r w:rsidRPr="00916A71">
        <w:rPr>
          <w:rFonts w:ascii="Times New Roman" w:eastAsia="Batang" w:hAnsi="Times New Roman" w:cs="Times New Roman"/>
          <w:sz w:val="28"/>
          <w:szCs w:val="28"/>
          <w:lang w:val="en-GB" w:eastAsia="ko-KR" w:bidi="ar-SA"/>
        </w:rPr>
        <w:t xml:space="preserve">, reinsurance expands </w:t>
      </w:r>
      <w:r w:rsidRPr="007B1197">
        <w:rPr>
          <w:rFonts w:ascii="Times New Roman" w:eastAsia="Batang" w:hAnsi="Times New Roman" w:cs="Times New Roman"/>
          <w:b/>
          <w:bCs/>
          <w:i/>
          <w:iCs/>
          <w:sz w:val="28"/>
          <w:szCs w:val="28"/>
          <w:u w:val="single"/>
          <w:lang w:val="en-GB" w:eastAsia="ko-KR" w:bidi="ar-SA"/>
        </w:rPr>
        <w:t>risk sharing</w:t>
      </w:r>
      <w:r w:rsidRPr="00916A71">
        <w:rPr>
          <w:rFonts w:ascii="Times New Roman" w:eastAsia="Batang" w:hAnsi="Times New Roman" w:cs="Times New Roman"/>
          <w:sz w:val="28"/>
          <w:szCs w:val="28"/>
          <w:lang w:val="en-GB" w:eastAsia="ko-KR" w:bidi="ar-SA"/>
        </w:rPr>
        <w:t xml:space="preserve"> and makes the insurance business </w:t>
      </w:r>
      <w:r w:rsidRPr="007B1197">
        <w:rPr>
          <w:rFonts w:ascii="Times New Roman" w:eastAsia="Batang" w:hAnsi="Times New Roman" w:cs="Times New Roman"/>
          <w:b/>
          <w:bCs/>
          <w:sz w:val="28"/>
          <w:szCs w:val="28"/>
          <w:u w:val="single"/>
          <w:lang w:val="en-GB" w:eastAsia="ko-KR" w:bidi="ar-SA"/>
        </w:rPr>
        <w:t>more safety</w:t>
      </w:r>
      <w:r w:rsidRPr="00916A71">
        <w:rPr>
          <w:rFonts w:ascii="Times New Roman" w:eastAsia="Batang" w:hAnsi="Times New Roman" w:cs="Times New Roman"/>
          <w:sz w:val="28"/>
          <w:szCs w:val="28"/>
          <w:lang w:val="en-GB" w:eastAsia="ko-KR" w:bidi="ar-SA"/>
        </w:rPr>
        <w:t xml:space="preserve"> for both </w:t>
      </w:r>
      <w:r w:rsidRPr="007B1197">
        <w:rPr>
          <w:rFonts w:ascii="Times New Roman" w:eastAsia="Batang" w:hAnsi="Times New Roman" w:cs="Times New Roman"/>
          <w:sz w:val="28"/>
          <w:szCs w:val="28"/>
          <w:u w:val="single"/>
          <w:lang w:val="en-GB" w:eastAsia="ko-KR" w:bidi="ar-SA"/>
        </w:rPr>
        <w:t xml:space="preserve">the original insurer </w:t>
      </w:r>
      <w:r w:rsidRPr="00916A71">
        <w:rPr>
          <w:rFonts w:ascii="Times New Roman" w:eastAsia="Batang" w:hAnsi="Times New Roman" w:cs="Times New Roman"/>
          <w:sz w:val="28"/>
          <w:szCs w:val="28"/>
          <w:lang w:val="en-GB" w:eastAsia="ko-KR" w:bidi="ar-SA"/>
        </w:rPr>
        <w:t xml:space="preserve">and </w:t>
      </w:r>
      <w:r w:rsidRPr="007B1197">
        <w:rPr>
          <w:rFonts w:ascii="Times New Roman" w:eastAsia="Batang" w:hAnsi="Times New Roman" w:cs="Times New Roman"/>
          <w:sz w:val="28"/>
          <w:szCs w:val="28"/>
          <w:u w:val="single"/>
          <w:lang w:val="en-GB" w:eastAsia="ko-KR" w:bidi="ar-SA"/>
        </w:rPr>
        <w:t>the original consumer</w:t>
      </w:r>
      <w:r w:rsidRPr="00916A71">
        <w:rPr>
          <w:rFonts w:ascii="Times New Roman" w:eastAsia="Batang" w:hAnsi="Times New Roman" w:cs="Times New Roman"/>
          <w:sz w:val="28"/>
          <w:szCs w:val="28"/>
          <w:lang w:val="en-GB" w:eastAsia="ko-KR" w:bidi="ar-SA"/>
        </w:rPr>
        <w:t xml:space="preserve"> (insured).</w:t>
      </w:r>
    </w:p>
    <w:p w:rsidR="00916A71" w:rsidRPr="008165C7" w:rsidRDefault="00916A71" w:rsidP="00916A71">
      <w:pPr>
        <w:spacing w:after="0" w:line="288" w:lineRule="auto"/>
        <w:jc w:val="lowKashida"/>
        <w:rPr>
          <w:rFonts w:ascii="Times New Roman" w:eastAsia="Batang" w:hAnsi="Times New Roman" w:cs="Times New Roman"/>
          <w:color w:val="FF0000"/>
          <w:sz w:val="28"/>
          <w:szCs w:val="28"/>
          <w:lang w:val="en-GB" w:eastAsia="ko-KR" w:bidi="ar-SA"/>
        </w:rPr>
      </w:pPr>
      <w:r w:rsidRPr="008165C7">
        <w:rPr>
          <w:rFonts w:ascii="Times New Roman" w:eastAsia="Batang" w:hAnsi="Times New Roman" w:cs="Times New Roman"/>
          <w:color w:val="FF0000"/>
          <w:sz w:val="28"/>
          <w:szCs w:val="28"/>
          <w:lang w:val="en-GB" w:eastAsia="ko-KR" w:bidi="ar-SA"/>
        </w:rPr>
        <w:t>The following questions may be raised about reinsurance:</w:t>
      </w:r>
    </w:p>
    <w:p w:rsidR="00916A71" w:rsidRPr="00BF7D96" w:rsidRDefault="00916A71" w:rsidP="00916A71">
      <w:pPr>
        <w:numPr>
          <w:ilvl w:val="1"/>
          <w:numId w:val="2"/>
        </w:numPr>
        <w:tabs>
          <w:tab w:val="num" w:pos="567"/>
        </w:tabs>
        <w:spacing w:after="0" w:line="288" w:lineRule="auto"/>
        <w:ind w:hanging="1156"/>
        <w:jc w:val="lowKashida"/>
        <w:rPr>
          <w:rFonts w:ascii="Times New Roman" w:eastAsia="Batang" w:hAnsi="Times New Roman" w:cs="Times New Roman"/>
          <w:i/>
          <w:iCs/>
          <w:color w:val="FF0000"/>
          <w:sz w:val="28"/>
          <w:szCs w:val="28"/>
          <w:lang w:val="en-GB" w:eastAsia="ko-KR" w:bidi="ar-SA"/>
        </w:rPr>
      </w:pPr>
      <w:r w:rsidRPr="00BF7D96">
        <w:rPr>
          <w:rFonts w:ascii="Times New Roman" w:eastAsia="Batang" w:hAnsi="Times New Roman" w:cs="Times New Roman"/>
          <w:i/>
          <w:iCs/>
          <w:color w:val="FF0000"/>
          <w:sz w:val="28"/>
          <w:szCs w:val="28"/>
          <w:lang w:val="en-GB" w:eastAsia="ko-KR" w:bidi="ar-SA"/>
        </w:rPr>
        <w:t>What is reinsurance system and how reinsurance work?</w:t>
      </w:r>
    </w:p>
    <w:p w:rsidR="00916A71" w:rsidRPr="00916A71" w:rsidRDefault="00916A71" w:rsidP="00916A71">
      <w:pPr>
        <w:numPr>
          <w:ilvl w:val="1"/>
          <w:numId w:val="2"/>
        </w:numPr>
        <w:tabs>
          <w:tab w:val="num" w:pos="567"/>
        </w:tabs>
        <w:spacing w:after="0" w:line="288" w:lineRule="auto"/>
        <w:ind w:hanging="1156"/>
        <w:jc w:val="lowKashida"/>
        <w:rPr>
          <w:rFonts w:ascii="Times New Roman" w:eastAsia="Batang" w:hAnsi="Times New Roman" w:cs="Times New Roman"/>
          <w:i/>
          <w:iCs/>
          <w:sz w:val="28"/>
          <w:szCs w:val="28"/>
          <w:lang w:val="en-GB" w:eastAsia="ko-KR" w:bidi="ar-SA"/>
        </w:rPr>
      </w:pPr>
      <w:r w:rsidRPr="008165C7">
        <w:rPr>
          <w:rFonts w:ascii="Times New Roman" w:eastAsia="Batang" w:hAnsi="Times New Roman" w:cs="Times New Roman"/>
          <w:i/>
          <w:iCs/>
          <w:color w:val="FF0000"/>
          <w:sz w:val="28"/>
          <w:szCs w:val="28"/>
          <w:lang w:val="en-GB" w:eastAsia="ko-KR" w:bidi="ar-SA"/>
        </w:rPr>
        <w:t>What are the benefits of reinsurance</w:t>
      </w:r>
      <w:r w:rsidRPr="00916A71">
        <w:rPr>
          <w:rFonts w:ascii="Times New Roman" w:eastAsia="Batang" w:hAnsi="Times New Roman" w:cs="Times New Roman"/>
          <w:i/>
          <w:iCs/>
          <w:sz w:val="28"/>
          <w:szCs w:val="28"/>
          <w:lang w:val="en-GB" w:eastAsia="ko-KR" w:bidi="ar-SA"/>
        </w:rPr>
        <w:t>?</w:t>
      </w:r>
    </w:p>
    <w:p w:rsidR="00916A71" w:rsidRPr="008165C7" w:rsidRDefault="00916A71" w:rsidP="00916A71">
      <w:pPr>
        <w:numPr>
          <w:ilvl w:val="1"/>
          <w:numId w:val="2"/>
        </w:numPr>
        <w:tabs>
          <w:tab w:val="num" w:pos="567"/>
        </w:tabs>
        <w:spacing w:after="0" w:line="288" w:lineRule="auto"/>
        <w:ind w:hanging="1156"/>
        <w:jc w:val="lowKashida"/>
        <w:rPr>
          <w:rFonts w:ascii="Times New Roman" w:eastAsia="Batang" w:hAnsi="Times New Roman" w:cs="Times New Roman"/>
          <w:i/>
          <w:iCs/>
          <w:color w:val="FF0000"/>
          <w:sz w:val="28"/>
          <w:szCs w:val="28"/>
          <w:lang w:val="en-GB" w:eastAsia="ko-KR" w:bidi="ar-SA"/>
        </w:rPr>
      </w:pPr>
      <w:r w:rsidRPr="008165C7">
        <w:rPr>
          <w:rFonts w:ascii="Times New Roman" w:eastAsia="Batang" w:hAnsi="Times New Roman" w:cs="Times New Roman"/>
          <w:i/>
          <w:iCs/>
          <w:color w:val="FF0000"/>
          <w:sz w:val="28"/>
          <w:szCs w:val="28"/>
          <w:lang w:val="en-GB" w:eastAsia="ko-KR" w:bidi="ar-SA"/>
        </w:rPr>
        <w:t>What are the kinds of reinsurance?</w:t>
      </w:r>
    </w:p>
    <w:p w:rsidR="00916A71" w:rsidRPr="00916A71" w:rsidRDefault="00BC4F5C" w:rsidP="00EA68AC">
      <w:pPr>
        <w:spacing w:after="0" w:line="288" w:lineRule="auto"/>
        <w:jc w:val="lowKashida"/>
        <w:rPr>
          <w:rFonts w:ascii="Times New Roman" w:eastAsia="Batang" w:hAnsi="Times New Roman" w:cs="Times New Roman"/>
          <w:i/>
          <w:iCs/>
          <w:sz w:val="28"/>
          <w:szCs w:val="28"/>
          <w:u w:val="single"/>
          <w:lang w:val="en-GB" w:eastAsia="ko-KR" w:bidi="ar-SA"/>
        </w:rPr>
      </w:pPr>
      <w:r>
        <w:rPr>
          <w:rFonts w:ascii="Arial Black" w:eastAsia="Batang" w:hAnsi="Arial Black" w:cs="Times New Roman"/>
          <w:sz w:val="28"/>
          <w:szCs w:val="28"/>
          <w:lang w:val="en-GB" w:eastAsia="ko-KR" w:bidi="ar-SA"/>
        </w:rPr>
        <w:t>6-</w:t>
      </w:r>
      <w:r w:rsidR="00EA68AC">
        <w:rPr>
          <w:rFonts w:ascii="Arial Black" w:eastAsia="Batang" w:hAnsi="Arial Black" w:cs="Times New Roman"/>
          <w:sz w:val="28"/>
          <w:szCs w:val="28"/>
          <w:lang w:val="en-GB" w:eastAsia="ko-KR" w:bidi="ar-SA"/>
        </w:rPr>
        <w:t>5</w:t>
      </w:r>
      <w:r w:rsidR="00916A71" w:rsidRPr="00916A71">
        <w:rPr>
          <w:rFonts w:ascii="Times New Roman" w:eastAsia="Batang" w:hAnsi="Times New Roman" w:cs="Times New Roman"/>
          <w:i/>
          <w:iCs/>
          <w:sz w:val="28"/>
          <w:szCs w:val="28"/>
          <w:u w:val="single"/>
          <w:lang w:val="en-GB" w:eastAsia="ko-KR" w:bidi="ar-SA"/>
        </w:rPr>
        <w:t>.</w:t>
      </w:r>
      <w:r w:rsidRPr="003030AE">
        <w:rPr>
          <w:rFonts w:ascii="Times New Roman" w:eastAsia="Batang" w:hAnsi="Times New Roman" w:cs="Times New Roman"/>
          <w:b/>
          <w:bCs/>
          <w:i/>
          <w:iCs/>
          <w:sz w:val="28"/>
          <w:szCs w:val="28"/>
          <w:u w:val="single"/>
          <w:lang w:val="en-GB" w:eastAsia="ko-KR" w:bidi="ar-SA"/>
        </w:rPr>
        <w:t>1</w:t>
      </w:r>
      <w:r w:rsidR="00916A71" w:rsidRPr="00916A71">
        <w:rPr>
          <w:rFonts w:ascii="Times New Roman" w:eastAsia="Batang" w:hAnsi="Times New Roman" w:cs="Times New Roman"/>
          <w:i/>
          <w:iCs/>
          <w:sz w:val="28"/>
          <w:szCs w:val="28"/>
          <w:u w:val="single"/>
          <w:lang w:val="en-GB" w:eastAsia="ko-KR" w:bidi="ar-SA"/>
        </w:rPr>
        <w:t>-Definition of reinsurance</w:t>
      </w:r>
    </w:p>
    <w:p w:rsidR="00916A71" w:rsidRPr="00916A71" w:rsidRDefault="00916A71" w:rsidP="00916A71">
      <w:pPr>
        <w:spacing w:after="0" w:line="288" w:lineRule="auto"/>
        <w:jc w:val="lowKashida"/>
        <w:rPr>
          <w:rFonts w:ascii="Times New Roman" w:eastAsia="Batang" w:hAnsi="Times New Roman" w:cs="Times New Roman"/>
          <w:sz w:val="28"/>
          <w:szCs w:val="28"/>
          <w:rtl/>
          <w:lang w:val="en-GB" w:eastAsia="ko-KR"/>
        </w:rPr>
      </w:pPr>
      <w:r w:rsidRPr="00916A71">
        <w:rPr>
          <w:rFonts w:ascii="Times New Roman" w:eastAsia="Batang" w:hAnsi="Times New Roman" w:cs="Times New Roman"/>
          <w:sz w:val="28"/>
          <w:szCs w:val="28"/>
          <w:lang w:val="en-GB" w:eastAsia="ko-KR" w:bidi="ar-SA"/>
        </w:rPr>
        <w:t>Reinsurance is "</w:t>
      </w:r>
      <w:r w:rsidRPr="00BF7D96">
        <w:rPr>
          <w:rFonts w:ascii="Times New Roman" w:eastAsia="Batang" w:hAnsi="Times New Roman" w:cs="Times New Roman"/>
          <w:color w:val="00B050"/>
          <w:sz w:val="28"/>
          <w:szCs w:val="28"/>
          <w:u w:val="single"/>
          <w:lang w:val="en-GB" w:eastAsia="ko-KR" w:bidi="ar-SA"/>
        </w:rPr>
        <w:t xml:space="preserve">an arrangement by which an insurance company </w:t>
      </w:r>
      <w:r w:rsidRPr="00AB7A1B">
        <w:rPr>
          <w:rFonts w:ascii="Times New Roman" w:eastAsia="Batang" w:hAnsi="Times New Roman" w:cs="Times New Roman"/>
          <w:sz w:val="28"/>
          <w:szCs w:val="28"/>
          <w:u w:val="single"/>
          <w:lang w:val="en-GB" w:eastAsia="ko-KR" w:bidi="ar-SA"/>
        </w:rPr>
        <w:t>transfer or shift all or a part of its risk (insurance originally written) under a contract (or contracts) of insurance to another insurance company</w:t>
      </w:r>
      <w:r w:rsidRPr="00916A71">
        <w:rPr>
          <w:rFonts w:ascii="Times New Roman" w:eastAsia="Batang" w:hAnsi="Times New Roman" w:cs="Times New Roman"/>
          <w:sz w:val="28"/>
          <w:szCs w:val="28"/>
          <w:lang w:val="en-GB" w:eastAsia="ko-KR" w:bidi="ar-SA"/>
        </w:rPr>
        <w:t xml:space="preserve">. </w:t>
      </w:r>
    </w:p>
    <w:p w:rsidR="00916A71" w:rsidRPr="00916A71" w:rsidRDefault="00916A71" w:rsidP="00916A71">
      <w:pPr>
        <w:spacing w:after="0" w:line="288" w:lineRule="auto"/>
        <w:jc w:val="lowKashida"/>
        <w:rPr>
          <w:rFonts w:ascii="Times New Roman" w:eastAsia="Batang" w:hAnsi="Times New Roman" w:cs="Times New Roman"/>
          <w:sz w:val="28"/>
          <w:szCs w:val="28"/>
          <w:lang w:val="en-GB" w:eastAsia="ko-KR" w:bidi="ar-SA"/>
        </w:rPr>
      </w:pPr>
      <w:r w:rsidRPr="00916A71">
        <w:rPr>
          <w:rFonts w:ascii="Times New Roman" w:eastAsia="Batang" w:hAnsi="Times New Roman" w:cs="Times New Roman"/>
          <w:sz w:val="28"/>
          <w:szCs w:val="28"/>
          <w:lang w:val="en-GB" w:eastAsia="ko-KR" w:bidi="ar-SA"/>
        </w:rPr>
        <w:lastRenderedPageBreak/>
        <w:t xml:space="preserve">The company transferring the risk is called </w:t>
      </w:r>
      <w:r w:rsidRPr="007B1197">
        <w:rPr>
          <w:rFonts w:ascii="Times New Roman" w:eastAsia="Batang" w:hAnsi="Times New Roman" w:cs="Times New Roman"/>
          <w:b/>
          <w:bCs/>
          <w:i/>
          <w:sz w:val="28"/>
          <w:szCs w:val="28"/>
          <w:u w:val="single"/>
          <w:lang w:val="en-GB" w:eastAsia="ko-KR" w:bidi="ar-SA"/>
        </w:rPr>
        <w:t>the ceding company</w:t>
      </w:r>
      <w:r w:rsidRPr="007B1197">
        <w:rPr>
          <w:rFonts w:ascii="Times New Roman" w:eastAsia="Batang" w:hAnsi="Times New Roman" w:cs="Times New Roman"/>
          <w:b/>
          <w:bCs/>
          <w:sz w:val="28"/>
          <w:szCs w:val="28"/>
          <w:lang w:val="en-GB" w:eastAsia="ko-KR" w:bidi="ar-SA"/>
        </w:rPr>
        <w:t xml:space="preserve"> </w:t>
      </w:r>
      <w:r w:rsidRPr="00916A71">
        <w:rPr>
          <w:rFonts w:ascii="Times New Roman" w:eastAsia="Batang" w:hAnsi="Times New Roman" w:cs="Times New Roman"/>
          <w:sz w:val="28"/>
          <w:szCs w:val="28"/>
          <w:lang w:val="en-GB" w:eastAsia="ko-KR" w:bidi="ar-SA"/>
        </w:rPr>
        <w:t xml:space="preserve">or </w:t>
      </w:r>
      <w:r w:rsidRPr="00916A71">
        <w:rPr>
          <w:rFonts w:ascii="Times New Roman" w:eastAsia="Batang" w:hAnsi="Times New Roman" w:cs="Times New Roman"/>
          <w:sz w:val="28"/>
          <w:szCs w:val="28"/>
          <w:u w:val="single"/>
          <w:lang w:val="en-GB" w:eastAsia="ko-KR" w:bidi="ar-SA"/>
        </w:rPr>
        <w:t>accepting company</w:t>
      </w:r>
      <w:r w:rsidRPr="00916A71">
        <w:rPr>
          <w:rFonts w:ascii="Times New Roman" w:eastAsia="Batang" w:hAnsi="Times New Roman" w:cs="Times New Roman"/>
          <w:sz w:val="28"/>
          <w:szCs w:val="28"/>
          <w:lang w:val="en-GB" w:eastAsia="ko-KR" w:bidi="ar-SA"/>
        </w:rPr>
        <w:t xml:space="preserve"> and the company that accepts part or all risk (from the ceding company) is called </w:t>
      </w:r>
      <w:r w:rsidRPr="00B0431D">
        <w:rPr>
          <w:rFonts w:ascii="Times New Roman" w:eastAsia="Batang" w:hAnsi="Times New Roman" w:cs="Times New Roman"/>
          <w:b/>
          <w:bCs/>
          <w:i/>
          <w:iCs/>
          <w:color w:val="00B050"/>
          <w:sz w:val="28"/>
          <w:szCs w:val="28"/>
          <w:u w:val="single"/>
          <w:lang w:val="en-GB" w:eastAsia="ko-KR" w:bidi="ar-SA"/>
        </w:rPr>
        <w:t>reinsurer</w:t>
      </w:r>
      <w:r w:rsidRPr="00B0431D">
        <w:rPr>
          <w:rFonts w:ascii="Times New Roman" w:eastAsia="Batang" w:hAnsi="Times New Roman" w:cs="Times New Roman"/>
          <w:b/>
          <w:bCs/>
          <w:color w:val="00B050"/>
          <w:sz w:val="28"/>
          <w:szCs w:val="28"/>
          <w:lang w:val="en-GB" w:eastAsia="ko-KR" w:bidi="ar-SA"/>
        </w:rPr>
        <w:t>.</w:t>
      </w:r>
    </w:p>
    <w:p w:rsidR="00916A71" w:rsidRPr="00916A71" w:rsidRDefault="00916A71" w:rsidP="00916A71">
      <w:pPr>
        <w:spacing w:after="0" w:line="288" w:lineRule="auto"/>
        <w:jc w:val="lowKashida"/>
        <w:rPr>
          <w:rFonts w:ascii="Times New Roman" w:eastAsia="Batang" w:hAnsi="Times New Roman" w:cs="Times New Roman"/>
          <w:sz w:val="28"/>
          <w:szCs w:val="28"/>
          <w:lang w:val="en-GB" w:eastAsia="ko-KR" w:bidi="ar-SA"/>
        </w:rPr>
      </w:pPr>
      <w:r w:rsidRPr="00916A71">
        <w:rPr>
          <w:rFonts w:ascii="Times New Roman" w:eastAsia="Batang" w:hAnsi="Times New Roman" w:cs="Times New Roman"/>
          <w:sz w:val="28"/>
          <w:szCs w:val="28"/>
          <w:lang w:val="en-GB" w:eastAsia="ko-KR" w:bidi="ar-SA"/>
        </w:rPr>
        <w:t xml:space="preserve">By contemplating </w:t>
      </w:r>
      <w:r w:rsidRPr="005235AD">
        <w:rPr>
          <w:rFonts w:ascii="Times New Roman" w:eastAsia="Batang" w:hAnsi="Times New Roman" w:cs="Times New Roman"/>
          <w:b/>
          <w:bCs/>
          <w:color w:val="FF0000"/>
          <w:sz w:val="28"/>
          <w:szCs w:val="28"/>
          <w:u w:val="single"/>
          <w:lang w:val="en-GB" w:eastAsia="ko-KR" w:bidi="ar-SA"/>
        </w:rPr>
        <w:t>the arrangement</w:t>
      </w:r>
      <w:r w:rsidRPr="005235AD">
        <w:rPr>
          <w:rFonts w:ascii="Times New Roman" w:eastAsia="Batang" w:hAnsi="Times New Roman" w:cs="Times New Roman"/>
          <w:color w:val="FF0000"/>
          <w:sz w:val="28"/>
          <w:szCs w:val="28"/>
          <w:lang w:val="en-GB" w:eastAsia="ko-KR" w:bidi="ar-SA"/>
        </w:rPr>
        <w:t xml:space="preserve"> </w:t>
      </w:r>
      <w:r w:rsidRPr="00916A71">
        <w:rPr>
          <w:rFonts w:ascii="Times New Roman" w:eastAsia="Batang" w:hAnsi="Times New Roman" w:cs="Times New Roman"/>
          <w:sz w:val="28"/>
          <w:szCs w:val="28"/>
          <w:lang w:val="en-GB" w:eastAsia="ko-KR" w:bidi="ar-SA"/>
        </w:rPr>
        <w:t xml:space="preserve">between </w:t>
      </w:r>
      <w:r w:rsidRPr="007307E7">
        <w:rPr>
          <w:rFonts w:ascii="Times New Roman" w:eastAsia="Batang" w:hAnsi="Times New Roman" w:cs="Times New Roman"/>
          <w:color w:val="00B050"/>
          <w:sz w:val="28"/>
          <w:szCs w:val="28"/>
          <w:lang w:val="en-GB" w:eastAsia="ko-KR" w:bidi="ar-SA"/>
        </w:rPr>
        <w:t xml:space="preserve">the ceding company and the reinsurer </w:t>
      </w:r>
      <w:r w:rsidRPr="00916A71">
        <w:rPr>
          <w:rFonts w:ascii="Times New Roman" w:eastAsia="Batang" w:hAnsi="Times New Roman" w:cs="Times New Roman"/>
          <w:sz w:val="28"/>
          <w:szCs w:val="28"/>
          <w:lang w:val="en-GB" w:eastAsia="ko-KR" w:bidi="ar-SA"/>
        </w:rPr>
        <w:t>company we notice that:</w:t>
      </w:r>
    </w:p>
    <w:p w:rsidR="00916A71" w:rsidRPr="00916A71" w:rsidRDefault="00916A71" w:rsidP="00916A71">
      <w:pPr>
        <w:numPr>
          <w:ilvl w:val="0"/>
          <w:numId w:val="6"/>
        </w:numPr>
        <w:spacing w:after="0" w:line="288" w:lineRule="auto"/>
        <w:jc w:val="lowKashida"/>
        <w:rPr>
          <w:rFonts w:ascii="Times New Roman" w:eastAsia="Batang" w:hAnsi="Times New Roman" w:cs="Times New Roman"/>
          <w:sz w:val="28"/>
          <w:szCs w:val="28"/>
          <w:lang w:val="en-GB" w:eastAsia="ko-KR" w:bidi="ar-SA"/>
        </w:rPr>
      </w:pPr>
      <w:r w:rsidRPr="00916A71">
        <w:rPr>
          <w:rFonts w:ascii="Times New Roman" w:eastAsia="Batang" w:hAnsi="Times New Roman" w:cs="Times New Roman"/>
          <w:sz w:val="28"/>
          <w:szCs w:val="28"/>
          <w:lang w:val="en-GB" w:eastAsia="ko-KR" w:bidi="ar-SA"/>
        </w:rPr>
        <w:t xml:space="preserve">The first company purchases </w:t>
      </w:r>
      <w:r w:rsidRPr="004742A6">
        <w:rPr>
          <w:rFonts w:ascii="Times New Roman" w:eastAsia="Batang" w:hAnsi="Times New Roman" w:cs="Times New Roman"/>
          <w:color w:val="FF0000"/>
          <w:sz w:val="28"/>
          <w:szCs w:val="28"/>
          <w:u w:val="single"/>
          <w:lang w:val="en-GB" w:eastAsia="ko-KR" w:bidi="ar-SA"/>
        </w:rPr>
        <w:t>insurance protection</w:t>
      </w:r>
      <w:r w:rsidRPr="004742A6">
        <w:rPr>
          <w:rFonts w:ascii="Times New Roman" w:eastAsia="Batang" w:hAnsi="Times New Roman" w:cs="Times New Roman"/>
          <w:color w:val="FF0000"/>
          <w:sz w:val="28"/>
          <w:szCs w:val="28"/>
          <w:lang w:val="en-GB" w:eastAsia="ko-KR" w:bidi="ar-SA"/>
        </w:rPr>
        <w:t xml:space="preserve"> </w:t>
      </w:r>
      <w:r w:rsidRPr="00916A71">
        <w:rPr>
          <w:rFonts w:ascii="Times New Roman" w:eastAsia="Batang" w:hAnsi="Times New Roman" w:cs="Times New Roman"/>
          <w:sz w:val="28"/>
          <w:szCs w:val="28"/>
          <w:lang w:val="en-GB" w:eastAsia="ko-KR" w:bidi="ar-SA"/>
        </w:rPr>
        <w:t>from the second company.</w:t>
      </w:r>
    </w:p>
    <w:p w:rsidR="00916A71" w:rsidRPr="00916A71" w:rsidRDefault="00916A71" w:rsidP="00916A71">
      <w:pPr>
        <w:numPr>
          <w:ilvl w:val="0"/>
          <w:numId w:val="6"/>
        </w:numPr>
        <w:spacing w:after="0" w:line="288" w:lineRule="auto"/>
        <w:jc w:val="lowKashida"/>
        <w:rPr>
          <w:rFonts w:ascii="Times New Roman" w:eastAsia="Batang" w:hAnsi="Times New Roman" w:cs="Times New Roman"/>
          <w:sz w:val="28"/>
          <w:szCs w:val="28"/>
          <w:lang w:val="en-GB" w:eastAsia="ko-KR" w:bidi="ar-SA"/>
        </w:rPr>
      </w:pPr>
      <w:r w:rsidRPr="00916A71">
        <w:rPr>
          <w:rFonts w:ascii="Times New Roman" w:eastAsia="Batang" w:hAnsi="Times New Roman" w:cs="Times New Roman"/>
          <w:sz w:val="28"/>
          <w:szCs w:val="28"/>
          <w:lang w:val="en-GB" w:eastAsia="ko-KR" w:bidi="ar-SA"/>
        </w:rPr>
        <w:t xml:space="preserve">The second company assumes </w:t>
      </w:r>
      <w:r w:rsidRPr="004742A6">
        <w:rPr>
          <w:rFonts w:ascii="Times New Roman" w:eastAsia="Batang" w:hAnsi="Times New Roman" w:cs="Times New Roman"/>
          <w:color w:val="FF0000"/>
          <w:sz w:val="28"/>
          <w:szCs w:val="28"/>
          <w:u w:val="single"/>
          <w:lang w:val="en-GB" w:eastAsia="ko-KR" w:bidi="ar-SA"/>
        </w:rPr>
        <w:t xml:space="preserve">responsibility for part of losses under an insurance contract </w:t>
      </w:r>
      <w:r w:rsidRPr="004742A6">
        <w:rPr>
          <w:rFonts w:ascii="Times New Roman" w:eastAsia="Batang" w:hAnsi="Times New Roman" w:cs="Times New Roman"/>
          <w:color w:val="FF0000"/>
          <w:sz w:val="28"/>
          <w:szCs w:val="28"/>
          <w:lang w:val="en-GB" w:eastAsia="ko-KR" w:bidi="ar-SA"/>
        </w:rPr>
        <w:t>o</w:t>
      </w:r>
      <w:r w:rsidRPr="00916A71">
        <w:rPr>
          <w:rFonts w:ascii="Times New Roman" w:eastAsia="Batang" w:hAnsi="Times New Roman" w:cs="Times New Roman"/>
          <w:sz w:val="28"/>
          <w:szCs w:val="28"/>
          <w:lang w:val="en-GB" w:eastAsia="ko-KR" w:bidi="ar-SA"/>
        </w:rPr>
        <w:t>r may be assume full responsibility for the original insurance contract.</w:t>
      </w:r>
    </w:p>
    <w:p w:rsidR="00916A71" w:rsidRPr="00916A71" w:rsidRDefault="00916A71" w:rsidP="00916A71">
      <w:pPr>
        <w:numPr>
          <w:ilvl w:val="0"/>
          <w:numId w:val="6"/>
        </w:numPr>
        <w:spacing w:after="0" w:line="288" w:lineRule="auto"/>
        <w:jc w:val="lowKashida"/>
        <w:rPr>
          <w:rFonts w:ascii="Times New Roman" w:eastAsia="Batang" w:hAnsi="Times New Roman" w:cs="Times New Roman"/>
          <w:sz w:val="28"/>
          <w:szCs w:val="28"/>
          <w:lang w:val="en-GB" w:eastAsia="ko-KR" w:bidi="ar-SA"/>
        </w:rPr>
      </w:pPr>
      <w:r w:rsidRPr="00916A71">
        <w:rPr>
          <w:rFonts w:ascii="Times New Roman" w:eastAsia="Batang" w:hAnsi="Times New Roman" w:cs="Times New Roman"/>
          <w:sz w:val="28"/>
          <w:szCs w:val="28"/>
          <w:lang w:val="en-GB" w:eastAsia="ko-KR" w:bidi="ar-SA"/>
        </w:rPr>
        <w:t xml:space="preserve">Reinsurance involves </w:t>
      </w:r>
      <w:r w:rsidRPr="004742A6">
        <w:rPr>
          <w:rFonts w:ascii="Times New Roman" w:eastAsia="Batang" w:hAnsi="Times New Roman" w:cs="Times New Roman"/>
          <w:color w:val="FF0000"/>
          <w:sz w:val="28"/>
          <w:szCs w:val="28"/>
          <w:u w:val="single"/>
          <w:lang w:val="en-GB" w:eastAsia="ko-KR" w:bidi="ar-SA"/>
        </w:rPr>
        <w:t>risk transfer from party to another</w:t>
      </w:r>
      <w:r w:rsidRPr="00916A71">
        <w:rPr>
          <w:rFonts w:ascii="Times New Roman" w:eastAsia="Batang" w:hAnsi="Times New Roman" w:cs="Times New Roman"/>
          <w:sz w:val="28"/>
          <w:szCs w:val="28"/>
          <w:lang w:val="en-GB" w:eastAsia="ko-KR" w:bidi="ar-SA"/>
        </w:rPr>
        <w:t>.</w:t>
      </w:r>
    </w:p>
    <w:p w:rsidR="00916A71" w:rsidRDefault="00916A71" w:rsidP="00916A71">
      <w:pPr>
        <w:numPr>
          <w:ilvl w:val="0"/>
          <w:numId w:val="6"/>
        </w:numPr>
        <w:spacing w:after="0" w:line="288" w:lineRule="auto"/>
        <w:jc w:val="lowKashida"/>
        <w:rPr>
          <w:rFonts w:ascii="Times New Roman" w:eastAsia="Batang" w:hAnsi="Times New Roman" w:cs="Times New Roman"/>
          <w:sz w:val="28"/>
          <w:szCs w:val="28"/>
          <w:lang w:val="en-GB" w:eastAsia="ko-KR" w:bidi="ar-SA"/>
        </w:rPr>
      </w:pPr>
      <w:r w:rsidRPr="00916A71">
        <w:rPr>
          <w:rFonts w:ascii="Times New Roman" w:eastAsia="Batang" w:hAnsi="Times New Roman" w:cs="Times New Roman"/>
          <w:sz w:val="28"/>
          <w:szCs w:val="28"/>
          <w:lang w:val="en-GB" w:eastAsia="ko-KR" w:bidi="ar-SA"/>
        </w:rPr>
        <w:t xml:space="preserve">Reinsurance </w:t>
      </w:r>
      <w:r w:rsidRPr="004742A6">
        <w:rPr>
          <w:rFonts w:ascii="Times New Roman" w:eastAsia="Batang" w:hAnsi="Times New Roman" w:cs="Times New Roman"/>
          <w:color w:val="FF0000"/>
          <w:sz w:val="28"/>
          <w:szCs w:val="28"/>
          <w:u w:val="single"/>
          <w:lang w:val="en-GB" w:eastAsia="ko-KR" w:bidi="ar-SA"/>
        </w:rPr>
        <w:t>distributes the losses between two parties</w:t>
      </w:r>
      <w:r w:rsidRPr="004742A6">
        <w:rPr>
          <w:rFonts w:ascii="Times New Roman" w:eastAsia="Batang" w:hAnsi="Times New Roman" w:cs="Times New Roman"/>
          <w:color w:val="FF0000"/>
          <w:sz w:val="28"/>
          <w:szCs w:val="28"/>
          <w:lang w:val="en-GB" w:eastAsia="ko-KR" w:bidi="ar-SA"/>
        </w:rPr>
        <w:t xml:space="preserve"> </w:t>
      </w:r>
      <w:r w:rsidRPr="00916A71">
        <w:rPr>
          <w:rFonts w:ascii="Times New Roman" w:eastAsia="Batang" w:hAnsi="Times New Roman" w:cs="Times New Roman"/>
          <w:sz w:val="28"/>
          <w:szCs w:val="28"/>
          <w:lang w:val="en-GB" w:eastAsia="ko-KR" w:bidi="ar-SA"/>
        </w:rPr>
        <w:t>(the ceding company and reinsurer).</w:t>
      </w:r>
    </w:p>
    <w:p w:rsidR="00C7060F" w:rsidRDefault="00C7060F" w:rsidP="00C7060F">
      <w:pPr>
        <w:spacing w:after="0" w:line="288" w:lineRule="auto"/>
        <w:jc w:val="lowKashida"/>
        <w:rPr>
          <w:rFonts w:ascii="Times New Roman" w:eastAsia="Batang" w:hAnsi="Times New Roman" w:cs="Times New Roman"/>
          <w:sz w:val="28"/>
          <w:szCs w:val="28"/>
          <w:lang w:val="en-GB" w:eastAsia="ko-KR" w:bidi="ar-SA"/>
        </w:rPr>
      </w:pPr>
    </w:p>
    <w:p w:rsidR="00C7060F" w:rsidRDefault="00C7060F" w:rsidP="00C7060F">
      <w:pPr>
        <w:spacing w:after="0" w:line="288" w:lineRule="auto"/>
        <w:jc w:val="lowKashida"/>
        <w:rPr>
          <w:rFonts w:ascii="Times New Roman" w:eastAsia="Batang" w:hAnsi="Times New Roman" w:cs="Times New Roman"/>
          <w:sz w:val="28"/>
          <w:szCs w:val="28"/>
          <w:lang w:val="en-GB" w:eastAsia="ko-KR" w:bidi="ar-SA"/>
        </w:rPr>
      </w:pPr>
    </w:p>
    <w:p w:rsidR="00C7060F" w:rsidRDefault="00C7060F" w:rsidP="00C7060F">
      <w:pPr>
        <w:spacing w:after="0" w:line="288" w:lineRule="auto"/>
        <w:jc w:val="lowKashida"/>
        <w:rPr>
          <w:rFonts w:ascii="Times New Roman" w:eastAsia="Batang" w:hAnsi="Times New Roman" w:cs="Times New Roman"/>
          <w:sz w:val="28"/>
          <w:szCs w:val="28"/>
          <w:lang w:val="en-GB" w:eastAsia="ko-KR" w:bidi="ar-SA"/>
        </w:rPr>
      </w:pPr>
    </w:p>
    <w:p w:rsidR="00C7060F" w:rsidRPr="00916A71" w:rsidRDefault="00C7060F" w:rsidP="00C7060F">
      <w:pPr>
        <w:spacing w:after="0" w:line="288" w:lineRule="auto"/>
        <w:jc w:val="lowKashida"/>
        <w:rPr>
          <w:rFonts w:ascii="Times New Roman" w:eastAsia="Batang" w:hAnsi="Times New Roman" w:cs="Times New Roman"/>
          <w:sz w:val="28"/>
          <w:szCs w:val="28"/>
          <w:lang w:val="en-GB" w:eastAsia="ko-KR" w:bidi="ar-SA"/>
        </w:rPr>
      </w:pPr>
    </w:p>
    <w:p w:rsidR="00916A71" w:rsidRPr="00916A71" w:rsidRDefault="00916A71" w:rsidP="00916A71">
      <w:pPr>
        <w:pBdr>
          <w:top w:val="thinThickSmallGap" w:sz="24" w:space="1" w:color="auto"/>
          <w:left w:val="thinThickSmallGap" w:sz="24" w:space="4" w:color="auto"/>
          <w:bottom w:val="thickThinSmallGap" w:sz="24" w:space="1" w:color="auto"/>
          <w:right w:val="thickThinSmallGap" w:sz="24" w:space="4" w:color="auto"/>
        </w:pBdr>
        <w:spacing w:after="0" w:line="288" w:lineRule="auto"/>
        <w:ind w:left="284" w:right="284"/>
        <w:jc w:val="lowKashida"/>
        <w:rPr>
          <w:rFonts w:ascii="Times New Roman" w:eastAsia="Batang" w:hAnsi="Times New Roman" w:cs="Times New Roman"/>
          <w:sz w:val="28"/>
          <w:szCs w:val="28"/>
          <w:lang w:val="en-GB" w:eastAsia="ko-KR" w:bidi="ar-SA"/>
        </w:rPr>
      </w:pPr>
      <w:r w:rsidRPr="00916A71">
        <w:rPr>
          <w:rFonts w:ascii="Times New Roman" w:eastAsia="Batang" w:hAnsi="Times New Roman" w:cs="Times New Roman"/>
          <w:b/>
          <w:bCs/>
          <w:sz w:val="28"/>
          <w:szCs w:val="28"/>
          <w:u w:val="single"/>
          <w:lang w:val="en-GB" w:eastAsia="ko-KR" w:bidi="ar-SA"/>
        </w:rPr>
        <w:t>Notice</w:t>
      </w:r>
      <w:r w:rsidRPr="00916A71">
        <w:rPr>
          <w:rFonts w:ascii="Times New Roman" w:eastAsia="Batang" w:hAnsi="Times New Roman" w:cs="Times New Roman"/>
          <w:sz w:val="28"/>
          <w:szCs w:val="28"/>
          <w:lang w:val="en-GB" w:eastAsia="ko-KR" w:bidi="ar-SA"/>
        </w:rPr>
        <w:t xml:space="preserve">: </w:t>
      </w:r>
      <w:r w:rsidRPr="00AB7A1B">
        <w:rPr>
          <w:rFonts w:ascii="Times New Roman" w:eastAsia="Batang" w:hAnsi="Times New Roman" w:cs="Times New Roman"/>
          <w:sz w:val="28"/>
          <w:szCs w:val="28"/>
          <w:u w:val="single"/>
          <w:lang w:val="en-GB" w:eastAsia="ko-KR" w:bidi="ar-SA"/>
        </w:rPr>
        <w:t xml:space="preserve">The amount of insurance </w:t>
      </w:r>
      <w:r w:rsidRPr="00927CBE">
        <w:rPr>
          <w:rFonts w:ascii="Times New Roman" w:eastAsia="Batang" w:hAnsi="Times New Roman" w:cs="Times New Roman"/>
          <w:color w:val="0070C0"/>
          <w:sz w:val="28"/>
          <w:szCs w:val="28"/>
          <w:u w:val="single"/>
          <w:lang w:val="en-GB" w:eastAsia="ko-KR" w:bidi="ar-SA"/>
        </w:rPr>
        <w:t>retained</w:t>
      </w:r>
      <w:r w:rsidRPr="00AB7A1B">
        <w:rPr>
          <w:rFonts w:ascii="Times New Roman" w:eastAsia="Batang" w:hAnsi="Times New Roman" w:cs="Times New Roman"/>
          <w:sz w:val="28"/>
          <w:szCs w:val="28"/>
          <w:u w:val="single"/>
          <w:lang w:val="en-GB" w:eastAsia="ko-KR" w:bidi="ar-SA"/>
        </w:rPr>
        <w:t xml:space="preserve"> by the ceding company</w:t>
      </w:r>
      <w:r w:rsidRPr="00916A71">
        <w:rPr>
          <w:rFonts w:ascii="Times New Roman" w:eastAsia="Batang" w:hAnsi="Times New Roman" w:cs="Times New Roman"/>
          <w:sz w:val="28"/>
          <w:szCs w:val="28"/>
          <w:lang w:val="en-GB" w:eastAsia="ko-KR" w:bidi="ar-SA"/>
        </w:rPr>
        <w:t xml:space="preserve"> is called </w:t>
      </w:r>
      <w:r w:rsidRPr="004742A6">
        <w:rPr>
          <w:rFonts w:ascii="Times New Roman" w:eastAsia="Batang" w:hAnsi="Times New Roman" w:cs="Times New Roman"/>
          <w:i/>
          <w:iCs/>
          <w:color w:val="FF0000"/>
          <w:sz w:val="28"/>
          <w:szCs w:val="28"/>
          <w:u w:val="single"/>
          <w:lang w:val="en-GB" w:eastAsia="ko-KR" w:bidi="ar-SA"/>
        </w:rPr>
        <w:t xml:space="preserve">the </w:t>
      </w:r>
      <w:r w:rsidRPr="00E6041A">
        <w:rPr>
          <w:rFonts w:ascii="Times New Roman" w:eastAsia="Batang" w:hAnsi="Times New Roman" w:cs="Times New Roman"/>
          <w:i/>
          <w:iCs/>
          <w:color w:val="00B050"/>
          <w:sz w:val="28"/>
          <w:szCs w:val="28"/>
          <w:u w:val="single"/>
          <w:lang w:val="en-GB" w:eastAsia="ko-KR" w:bidi="ar-SA"/>
        </w:rPr>
        <w:t>net retention</w:t>
      </w:r>
      <w:r w:rsidRPr="00E6041A">
        <w:rPr>
          <w:rFonts w:ascii="Times New Roman" w:eastAsia="Batang" w:hAnsi="Times New Roman" w:cs="Times New Roman"/>
          <w:color w:val="00B050"/>
          <w:sz w:val="28"/>
          <w:szCs w:val="28"/>
          <w:lang w:val="en-GB" w:eastAsia="ko-KR" w:bidi="ar-SA"/>
        </w:rPr>
        <w:t xml:space="preserve"> </w:t>
      </w:r>
      <w:r w:rsidRPr="004742A6">
        <w:rPr>
          <w:rFonts w:ascii="Times New Roman" w:eastAsia="Batang" w:hAnsi="Times New Roman" w:cs="Times New Roman"/>
          <w:color w:val="FF0000"/>
          <w:sz w:val="28"/>
          <w:szCs w:val="28"/>
          <w:lang w:val="en-GB" w:eastAsia="ko-KR" w:bidi="ar-SA"/>
        </w:rPr>
        <w:t xml:space="preserve">or </w:t>
      </w:r>
      <w:r w:rsidRPr="00E6041A">
        <w:rPr>
          <w:rFonts w:ascii="Times New Roman" w:eastAsia="Batang" w:hAnsi="Times New Roman" w:cs="Times New Roman"/>
          <w:color w:val="00B050"/>
          <w:sz w:val="28"/>
          <w:szCs w:val="28"/>
          <w:u w:val="single"/>
          <w:lang w:val="en-GB" w:eastAsia="ko-KR" w:bidi="ar-SA"/>
        </w:rPr>
        <w:t>retention limit</w:t>
      </w:r>
      <w:r w:rsidRPr="00916A71">
        <w:rPr>
          <w:rFonts w:ascii="Times New Roman" w:eastAsia="Batang" w:hAnsi="Times New Roman" w:cs="Times New Roman"/>
          <w:sz w:val="28"/>
          <w:szCs w:val="28"/>
          <w:u w:val="single"/>
          <w:lang w:val="en-GB" w:eastAsia="ko-KR" w:bidi="ar-SA"/>
        </w:rPr>
        <w:t>.</w:t>
      </w:r>
      <w:r w:rsidRPr="00916A71">
        <w:rPr>
          <w:rFonts w:ascii="Times New Roman" w:eastAsia="Batang" w:hAnsi="Times New Roman" w:cs="Times New Roman"/>
          <w:sz w:val="28"/>
          <w:szCs w:val="28"/>
          <w:lang w:val="en-GB" w:eastAsia="ko-KR" w:bidi="ar-SA"/>
        </w:rPr>
        <w:t xml:space="preserve"> But, the amount of insurance ceded to the reinsurer is called </w:t>
      </w:r>
      <w:r w:rsidRPr="004742A6">
        <w:rPr>
          <w:rFonts w:ascii="Times New Roman" w:eastAsia="Batang" w:hAnsi="Times New Roman" w:cs="Times New Roman"/>
          <w:color w:val="FF0000"/>
          <w:sz w:val="28"/>
          <w:szCs w:val="28"/>
          <w:u w:val="single"/>
          <w:lang w:val="en-GB" w:eastAsia="ko-KR" w:bidi="ar-SA"/>
        </w:rPr>
        <w:t xml:space="preserve">the </w:t>
      </w:r>
      <w:r w:rsidRPr="004742A6">
        <w:rPr>
          <w:rFonts w:ascii="Times New Roman" w:eastAsia="Batang" w:hAnsi="Times New Roman" w:cs="Times New Roman"/>
          <w:b/>
          <w:bCs/>
          <w:i/>
          <w:iCs/>
          <w:color w:val="FF0000"/>
          <w:sz w:val="28"/>
          <w:szCs w:val="28"/>
          <w:u w:val="single"/>
          <w:lang w:val="en-GB" w:eastAsia="ko-KR" w:bidi="ar-SA"/>
        </w:rPr>
        <w:t>cession</w:t>
      </w:r>
      <w:r w:rsidRPr="00916A71">
        <w:rPr>
          <w:rFonts w:ascii="Times New Roman" w:eastAsia="Batang" w:hAnsi="Times New Roman" w:cs="Times New Roman"/>
          <w:sz w:val="28"/>
          <w:szCs w:val="28"/>
          <w:lang w:val="en-GB" w:eastAsia="ko-KR" w:bidi="ar-SA"/>
        </w:rPr>
        <w:t xml:space="preserve">. If </w:t>
      </w:r>
      <w:r w:rsidRPr="00486D3D">
        <w:rPr>
          <w:rFonts w:ascii="Times New Roman" w:eastAsia="Batang" w:hAnsi="Times New Roman" w:cs="Times New Roman"/>
          <w:color w:val="00B050"/>
          <w:sz w:val="28"/>
          <w:szCs w:val="28"/>
          <w:lang w:val="en-GB" w:eastAsia="ko-KR" w:bidi="ar-SA"/>
        </w:rPr>
        <w:t>the reinsurer</w:t>
      </w:r>
      <w:r w:rsidRPr="00916A71">
        <w:rPr>
          <w:rFonts w:ascii="Times New Roman" w:eastAsia="Batang" w:hAnsi="Times New Roman" w:cs="Times New Roman"/>
          <w:sz w:val="28"/>
          <w:szCs w:val="28"/>
          <w:lang w:val="en-GB" w:eastAsia="ko-KR" w:bidi="ar-SA"/>
        </w:rPr>
        <w:t xml:space="preserve">, in turn may reinsure part or all of the risk with another insurer this is known as </w:t>
      </w:r>
      <w:r w:rsidRPr="004742A6">
        <w:rPr>
          <w:rFonts w:ascii="Times New Roman" w:eastAsia="Batang" w:hAnsi="Times New Roman" w:cs="Times New Roman"/>
          <w:b/>
          <w:bCs/>
          <w:i/>
          <w:iCs/>
          <w:color w:val="0070C0"/>
          <w:sz w:val="28"/>
          <w:szCs w:val="28"/>
          <w:u w:val="single"/>
          <w:lang w:val="en-GB" w:eastAsia="ko-KR" w:bidi="ar-SA"/>
        </w:rPr>
        <w:t>a retrocession</w:t>
      </w:r>
      <w:r w:rsidRPr="004742A6">
        <w:rPr>
          <w:rFonts w:ascii="Times New Roman" w:eastAsia="Batang" w:hAnsi="Times New Roman" w:cs="Times New Roman"/>
          <w:color w:val="0070C0"/>
          <w:sz w:val="28"/>
          <w:szCs w:val="28"/>
          <w:lang w:val="en-GB" w:eastAsia="ko-KR" w:bidi="ar-SA"/>
        </w:rPr>
        <w:t xml:space="preserve">. </w:t>
      </w:r>
      <w:r w:rsidRPr="00916A71">
        <w:rPr>
          <w:rFonts w:ascii="Times New Roman" w:eastAsia="Batang" w:hAnsi="Times New Roman" w:cs="Times New Roman"/>
          <w:sz w:val="28"/>
          <w:szCs w:val="28"/>
          <w:lang w:val="en-GB" w:eastAsia="ko-KR" w:bidi="ar-SA"/>
        </w:rPr>
        <w:t xml:space="preserve">The second </w:t>
      </w:r>
      <w:r w:rsidR="00263FFA" w:rsidRPr="00916A71">
        <w:rPr>
          <w:rFonts w:ascii="Times New Roman" w:eastAsia="Batang" w:hAnsi="Times New Roman" w:cs="Times New Roman"/>
          <w:sz w:val="28"/>
          <w:szCs w:val="28"/>
          <w:lang w:val="en-GB" w:eastAsia="ko-KR" w:bidi="ar-SA"/>
        </w:rPr>
        <w:t>reinsurer,</w:t>
      </w:r>
      <w:r w:rsidRPr="00916A71">
        <w:rPr>
          <w:rFonts w:ascii="Times New Roman" w:eastAsia="Batang" w:hAnsi="Times New Roman" w:cs="Times New Roman"/>
          <w:sz w:val="28"/>
          <w:szCs w:val="28"/>
          <w:lang w:val="en-GB" w:eastAsia="ko-KR" w:bidi="ar-SA"/>
        </w:rPr>
        <w:t xml:space="preserve"> in this case is </w:t>
      </w:r>
      <w:r w:rsidR="00B520F1" w:rsidRPr="00916A71">
        <w:rPr>
          <w:rFonts w:ascii="Times New Roman" w:eastAsia="Batang" w:hAnsi="Times New Roman" w:cs="Times New Roman"/>
          <w:sz w:val="28"/>
          <w:szCs w:val="28"/>
          <w:lang w:val="en-GB" w:eastAsia="ko-KR" w:bidi="ar-SA"/>
        </w:rPr>
        <w:t>called a</w:t>
      </w:r>
      <w:r w:rsidR="00B520F1" w:rsidRPr="00916A71">
        <w:rPr>
          <w:rFonts w:ascii="Times New Roman" w:eastAsia="Batang" w:hAnsi="Times New Roman" w:cs="Times New Roman"/>
          <w:b/>
          <w:bCs/>
          <w:i/>
          <w:iCs/>
          <w:sz w:val="28"/>
          <w:szCs w:val="28"/>
          <w:u w:val="single"/>
          <w:lang w:val="en-GB" w:eastAsia="ko-KR" w:bidi="ar-SA"/>
        </w:rPr>
        <w:t xml:space="preserve"> </w:t>
      </w:r>
      <w:r w:rsidR="00B520F1">
        <w:rPr>
          <w:rFonts w:ascii="Times New Roman" w:eastAsia="Batang" w:hAnsi="Times New Roman" w:cs="Times New Roman"/>
          <w:b/>
          <w:bCs/>
          <w:i/>
          <w:iCs/>
          <w:sz w:val="28"/>
          <w:szCs w:val="28"/>
          <w:u w:val="single"/>
          <w:lang w:val="en-GB" w:eastAsia="ko-KR" w:bidi="ar-SA"/>
        </w:rPr>
        <w:t>retrocessionaire</w:t>
      </w:r>
      <w:r w:rsidRPr="00916A71">
        <w:rPr>
          <w:rFonts w:ascii="Times New Roman" w:eastAsia="Batang" w:hAnsi="Times New Roman" w:cs="Times New Roman"/>
          <w:sz w:val="28"/>
          <w:szCs w:val="28"/>
          <w:lang w:val="en-GB" w:eastAsia="ko-KR" w:bidi="ar-SA"/>
        </w:rPr>
        <w:t xml:space="preserve"> </w:t>
      </w:r>
    </w:p>
    <w:p w:rsidR="00916A71" w:rsidRPr="00916A71" w:rsidRDefault="00916A71" w:rsidP="00916A71">
      <w:pPr>
        <w:spacing w:after="0" w:line="288" w:lineRule="auto"/>
        <w:jc w:val="lowKashida"/>
        <w:rPr>
          <w:rFonts w:ascii="Arial Black" w:eastAsia="Batang" w:hAnsi="Arial Black" w:cs="Times New Roman"/>
          <w:sz w:val="28"/>
          <w:szCs w:val="28"/>
          <w:lang w:val="en-GB" w:eastAsia="ko-KR" w:bidi="ar-SA"/>
        </w:rPr>
      </w:pPr>
    </w:p>
    <w:p w:rsidR="00916A71" w:rsidRPr="00916A71" w:rsidRDefault="00BC4F5C" w:rsidP="00EA68AC">
      <w:pPr>
        <w:spacing w:after="0" w:line="288" w:lineRule="auto"/>
        <w:jc w:val="lowKashida"/>
        <w:rPr>
          <w:rFonts w:ascii="Times New Roman" w:eastAsia="Batang" w:hAnsi="Times New Roman" w:cs="Times New Roman"/>
          <w:i/>
          <w:iCs/>
          <w:sz w:val="28"/>
          <w:szCs w:val="28"/>
          <w:u w:val="single"/>
          <w:lang w:eastAsia="ko-KR" w:bidi="ar-SA"/>
        </w:rPr>
      </w:pPr>
      <w:r>
        <w:rPr>
          <w:rFonts w:ascii="Arial Black" w:eastAsia="Batang" w:hAnsi="Arial Black" w:cs="Times New Roman"/>
          <w:sz w:val="28"/>
          <w:szCs w:val="28"/>
          <w:lang w:val="en-GB" w:eastAsia="ko-KR" w:bidi="ar-SA"/>
        </w:rPr>
        <w:t>6-</w:t>
      </w:r>
      <w:r w:rsidR="00EA68AC">
        <w:rPr>
          <w:rFonts w:ascii="Arial Black" w:eastAsia="Batang" w:hAnsi="Arial Black" w:cs="Times New Roman"/>
          <w:sz w:val="28"/>
          <w:szCs w:val="28"/>
          <w:lang w:val="en-GB" w:eastAsia="ko-KR" w:bidi="ar-SA"/>
        </w:rPr>
        <w:t>5</w:t>
      </w:r>
      <w:r w:rsidR="003030AE">
        <w:rPr>
          <w:rFonts w:ascii="Arial Black" w:eastAsia="Batang" w:hAnsi="Arial Black" w:cs="Times New Roman"/>
          <w:sz w:val="28"/>
          <w:szCs w:val="28"/>
          <w:lang w:val="en-GB" w:eastAsia="ko-KR" w:bidi="ar-SA"/>
        </w:rPr>
        <w:t>-</w:t>
      </w:r>
      <w:r w:rsidR="00916A71" w:rsidRPr="00916A71">
        <w:rPr>
          <w:rFonts w:ascii="Times New Roman" w:eastAsia="Batang" w:hAnsi="Times New Roman" w:cs="Times New Roman"/>
          <w:i/>
          <w:iCs/>
          <w:sz w:val="28"/>
          <w:szCs w:val="28"/>
          <w:u w:val="single"/>
          <w:lang w:val="en-GB" w:eastAsia="ko-KR" w:bidi="ar-SA"/>
        </w:rPr>
        <w:t>.</w:t>
      </w:r>
      <w:r w:rsidRPr="003030AE">
        <w:rPr>
          <w:rFonts w:ascii="Times New Roman" w:eastAsia="Batang" w:hAnsi="Times New Roman" w:cs="Times New Roman"/>
          <w:b/>
          <w:bCs/>
          <w:i/>
          <w:iCs/>
          <w:sz w:val="28"/>
          <w:szCs w:val="28"/>
          <w:u w:val="single"/>
          <w:lang w:val="en-GB" w:eastAsia="ko-KR" w:bidi="ar-SA"/>
        </w:rPr>
        <w:t>2</w:t>
      </w:r>
      <w:r w:rsidR="00EA68AC">
        <w:rPr>
          <w:rFonts w:ascii="Times New Roman" w:eastAsia="Batang" w:hAnsi="Times New Roman" w:cs="Times New Roman"/>
          <w:b/>
          <w:bCs/>
          <w:i/>
          <w:iCs/>
          <w:sz w:val="28"/>
          <w:szCs w:val="28"/>
          <w:u w:val="single"/>
          <w:lang w:val="en-GB" w:eastAsia="ko-KR" w:bidi="ar-SA"/>
        </w:rPr>
        <w:t xml:space="preserve"> </w:t>
      </w:r>
      <w:r w:rsidR="00916A71" w:rsidRPr="00916A71">
        <w:rPr>
          <w:rFonts w:ascii="Times New Roman" w:eastAsia="Batang" w:hAnsi="Times New Roman" w:cs="Times New Roman"/>
          <w:i/>
          <w:iCs/>
          <w:sz w:val="28"/>
          <w:szCs w:val="28"/>
          <w:u w:val="single"/>
          <w:lang w:val="en-GB" w:eastAsia="ko-KR" w:bidi="ar-SA"/>
        </w:rPr>
        <w:t xml:space="preserve">-Benefits of </w:t>
      </w:r>
      <w:r w:rsidR="00263FFA" w:rsidRPr="00916A71">
        <w:rPr>
          <w:rFonts w:ascii="Times New Roman" w:eastAsia="Batang" w:hAnsi="Times New Roman" w:cs="Times New Roman"/>
          <w:i/>
          <w:iCs/>
          <w:sz w:val="28"/>
          <w:szCs w:val="28"/>
          <w:u w:val="single"/>
          <w:lang w:val="en-GB" w:eastAsia="ko-KR" w:bidi="ar-SA"/>
        </w:rPr>
        <w:t>reinsurance</w:t>
      </w:r>
      <w:r w:rsidR="00263FFA" w:rsidRPr="00916A71">
        <w:rPr>
          <w:rFonts w:ascii="Times New Roman" w:eastAsia="Batang" w:hAnsi="Times New Roman" w:cs="Times New Roman"/>
          <w:i/>
          <w:iCs/>
          <w:sz w:val="28"/>
          <w:szCs w:val="28"/>
          <w:u w:val="single"/>
          <w:lang w:eastAsia="ko-KR" w:bidi="ar-SA"/>
        </w:rPr>
        <w:t xml:space="preserve"> (reasons</w:t>
      </w:r>
      <w:r w:rsidR="00916A71" w:rsidRPr="00916A71">
        <w:rPr>
          <w:rFonts w:ascii="Times New Roman" w:eastAsia="Batang" w:hAnsi="Times New Roman" w:cs="Times New Roman"/>
          <w:i/>
          <w:iCs/>
          <w:sz w:val="28"/>
          <w:szCs w:val="28"/>
          <w:u w:val="single"/>
          <w:lang w:eastAsia="ko-KR" w:bidi="ar-SA"/>
        </w:rPr>
        <w:t xml:space="preserve"> </w:t>
      </w:r>
      <w:r w:rsidR="00916A71" w:rsidRPr="00916A71">
        <w:rPr>
          <w:rFonts w:ascii="Times New Roman" w:eastAsia="Batang" w:hAnsi="Times New Roman" w:cs="Times New Roman"/>
          <w:i/>
          <w:iCs/>
          <w:sz w:val="28"/>
          <w:szCs w:val="28"/>
          <w:u w:val="single"/>
          <w:lang w:val="en-GB" w:eastAsia="ko-KR" w:bidi="ar-SA"/>
        </w:rPr>
        <w:t>of reinsurance)</w:t>
      </w:r>
    </w:p>
    <w:p w:rsidR="00916A71" w:rsidRPr="004742A6" w:rsidRDefault="00916A71" w:rsidP="00916A71">
      <w:pPr>
        <w:spacing w:after="0" w:line="288" w:lineRule="auto"/>
        <w:jc w:val="lowKashida"/>
        <w:rPr>
          <w:rFonts w:ascii="Times New Roman" w:eastAsia="Batang" w:hAnsi="Times New Roman" w:cs="Times New Roman"/>
          <w:color w:val="FF0000"/>
          <w:sz w:val="28"/>
          <w:szCs w:val="28"/>
          <w:u w:val="single"/>
          <w:lang w:val="en-GB" w:eastAsia="ko-KR" w:bidi="ar-SA"/>
        </w:rPr>
      </w:pPr>
      <w:r w:rsidRPr="00916A71">
        <w:rPr>
          <w:rFonts w:ascii="Times New Roman" w:eastAsia="Batang" w:hAnsi="Times New Roman" w:cs="Times New Roman"/>
          <w:sz w:val="28"/>
          <w:szCs w:val="28"/>
          <w:lang w:val="en-GB" w:eastAsia="ko-KR" w:bidi="ar-SA"/>
        </w:rPr>
        <w:t xml:space="preserve">In effect, reinsurance has </w:t>
      </w:r>
      <w:r w:rsidRPr="004742A6">
        <w:rPr>
          <w:rFonts w:ascii="Times New Roman" w:eastAsia="Batang" w:hAnsi="Times New Roman" w:cs="Times New Roman"/>
          <w:color w:val="FF0000"/>
          <w:sz w:val="28"/>
          <w:szCs w:val="28"/>
          <w:u w:val="single"/>
          <w:lang w:val="en-GB" w:eastAsia="ko-KR" w:bidi="ar-SA"/>
        </w:rPr>
        <w:t>many benefits</w:t>
      </w:r>
      <w:r w:rsidRPr="004742A6">
        <w:rPr>
          <w:rFonts w:ascii="Times New Roman" w:eastAsia="Batang" w:hAnsi="Times New Roman" w:cs="Times New Roman"/>
          <w:color w:val="FF0000"/>
          <w:sz w:val="28"/>
          <w:szCs w:val="28"/>
          <w:lang w:val="en-GB" w:eastAsia="ko-KR" w:bidi="ar-SA"/>
        </w:rPr>
        <w:t xml:space="preserve"> </w:t>
      </w:r>
      <w:r w:rsidRPr="00916A71">
        <w:rPr>
          <w:rFonts w:ascii="Times New Roman" w:eastAsia="Batang" w:hAnsi="Times New Roman" w:cs="Times New Roman"/>
          <w:sz w:val="28"/>
          <w:szCs w:val="28"/>
          <w:lang w:val="en-GB" w:eastAsia="ko-KR" w:bidi="ar-SA"/>
        </w:rPr>
        <w:t xml:space="preserve">whether </w:t>
      </w:r>
      <w:r w:rsidRPr="004742A6">
        <w:rPr>
          <w:rFonts w:ascii="Times New Roman" w:eastAsia="Batang" w:hAnsi="Times New Roman" w:cs="Times New Roman"/>
          <w:color w:val="FF0000"/>
          <w:sz w:val="28"/>
          <w:szCs w:val="28"/>
          <w:lang w:val="en-GB" w:eastAsia="ko-KR" w:bidi="ar-SA"/>
        </w:rPr>
        <w:t xml:space="preserve">for companies </w:t>
      </w:r>
      <w:r w:rsidRPr="00916A71">
        <w:rPr>
          <w:rFonts w:ascii="Times New Roman" w:eastAsia="Batang" w:hAnsi="Times New Roman" w:cs="Times New Roman"/>
          <w:sz w:val="28"/>
          <w:szCs w:val="28"/>
          <w:lang w:val="en-GB" w:eastAsia="ko-KR" w:bidi="ar-SA"/>
        </w:rPr>
        <w:t xml:space="preserve">(ceding company – reinsurer) or </w:t>
      </w:r>
      <w:r w:rsidRPr="004742A6">
        <w:rPr>
          <w:rFonts w:ascii="Times New Roman" w:eastAsia="Batang" w:hAnsi="Times New Roman" w:cs="Times New Roman"/>
          <w:color w:val="FF0000"/>
          <w:sz w:val="28"/>
          <w:szCs w:val="28"/>
          <w:lang w:val="en-GB" w:eastAsia="ko-KR" w:bidi="ar-SA"/>
        </w:rPr>
        <w:t xml:space="preserve">original insured </w:t>
      </w:r>
      <w:r w:rsidRPr="00916A71">
        <w:rPr>
          <w:rFonts w:ascii="Times New Roman" w:eastAsia="Batang" w:hAnsi="Times New Roman" w:cs="Times New Roman"/>
          <w:sz w:val="28"/>
          <w:szCs w:val="28"/>
          <w:lang w:val="en-GB" w:eastAsia="ko-KR" w:bidi="ar-SA"/>
        </w:rPr>
        <w:t>or agent. These benefits may be summarized as follows:</w:t>
      </w:r>
    </w:p>
    <w:p w:rsidR="00916A71" w:rsidRPr="00916A71" w:rsidRDefault="00916A71" w:rsidP="00916A71">
      <w:pPr>
        <w:numPr>
          <w:ilvl w:val="0"/>
          <w:numId w:val="15"/>
        </w:numPr>
        <w:spacing w:after="0" w:line="288" w:lineRule="auto"/>
        <w:jc w:val="lowKashida"/>
        <w:rPr>
          <w:rFonts w:ascii="Times New Roman" w:eastAsia="Batang" w:hAnsi="Times New Roman" w:cs="Times New Roman"/>
          <w:sz w:val="28"/>
          <w:szCs w:val="28"/>
          <w:lang w:val="en-GB" w:eastAsia="ko-KR" w:bidi="ar-SA"/>
        </w:rPr>
      </w:pPr>
      <w:r w:rsidRPr="00916A71">
        <w:rPr>
          <w:rFonts w:ascii="Times New Roman" w:eastAsia="Batang" w:hAnsi="Times New Roman" w:cs="Times New Roman"/>
          <w:sz w:val="28"/>
          <w:szCs w:val="28"/>
          <w:lang w:val="en-GB" w:eastAsia="ko-KR" w:bidi="ar-SA"/>
        </w:rPr>
        <w:t xml:space="preserve">Reinsurance </w:t>
      </w:r>
      <w:r w:rsidRPr="004742A6">
        <w:rPr>
          <w:rFonts w:ascii="Times New Roman" w:eastAsia="Batang" w:hAnsi="Times New Roman" w:cs="Times New Roman"/>
          <w:b/>
          <w:bCs/>
          <w:i/>
          <w:iCs/>
          <w:sz w:val="28"/>
          <w:szCs w:val="28"/>
          <w:u w:val="single"/>
          <w:lang w:val="en-GB" w:eastAsia="ko-KR" w:bidi="ar-SA"/>
        </w:rPr>
        <w:t>increases</w:t>
      </w:r>
      <w:r w:rsidRPr="00916A71">
        <w:rPr>
          <w:rFonts w:ascii="Times New Roman" w:eastAsia="Batang" w:hAnsi="Times New Roman" w:cs="Times New Roman"/>
          <w:sz w:val="28"/>
          <w:szCs w:val="28"/>
          <w:lang w:val="en-GB" w:eastAsia="ko-KR" w:bidi="ar-SA"/>
        </w:rPr>
        <w:t xml:space="preserve"> </w:t>
      </w:r>
      <w:r w:rsidRPr="0054770C">
        <w:rPr>
          <w:rFonts w:ascii="Times New Roman" w:eastAsia="Batang" w:hAnsi="Times New Roman" w:cs="Times New Roman"/>
          <w:b/>
          <w:bCs/>
          <w:i/>
          <w:iCs/>
          <w:sz w:val="28"/>
          <w:szCs w:val="28"/>
          <w:u w:val="single"/>
          <w:lang w:val="en-GB" w:eastAsia="ko-KR" w:bidi="ar-SA"/>
        </w:rPr>
        <w:t>the financial stability of insurer</w:t>
      </w:r>
      <w:r w:rsidRPr="00916A71">
        <w:rPr>
          <w:rFonts w:ascii="Times New Roman" w:eastAsia="Batang" w:hAnsi="Times New Roman" w:cs="Times New Roman"/>
          <w:sz w:val="28"/>
          <w:szCs w:val="28"/>
          <w:lang w:val="en-GB" w:eastAsia="ko-KR" w:bidi="ar-SA"/>
        </w:rPr>
        <w:t xml:space="preserve"> by spreading risk and therefore the insurer will be able to pay its claims.</w:t>
      </w:r>
    </w:p>
    <w:p w:rsidR="00916A71" w:rsidRPr="00916A71" w:rsidRDefault="00916A71" w:rsidP="00916A71">
      <w:pPr>
        <w:numPr>
          <w:ilvl w:val="0"/>
          <w:numId w:val="15"/>
        </w:numPr>
        <w:spacing w:after="0" w:line="288" w:lineRule="auto"/>
        <w:jc w:val="lowKashida"/>
        <w:rPr>
          <w:rFonts w:ascii="Times New Roman" w:eastAsia="Batang" w:hAnsi="Times New Roman" w:cs="Times New Roman"/>
          <w:sz w:val="28"/>
          <w:szCs w:val="28"/>
          <w:lang w:val="en-GB" w:eastAsia="ko-KR" w:bidi="ar-SA"/>
        </w:rPr>
      </w:pPr>
      <w:r w:rsidRPr="00916A71">
        <w:rPr>
          <w:rFonts w:ascii="Times New Roman" w:eastAsia="Batang" w:hAnsi="Times New Roman" w:cs="Times New Roman"/>
          <w:sz w:val="28"/>
          <w:szCs w:val="28"/>
          <w:lang w:val="en-GB" w:eastAsia="ko-KR" w:bidi="ar-SA"/>
        </w:rPr>
        <w:t xml:space="preserve">Reinsurance </w:t>
      </w:r>
      <w:r w:rsidRPr="0054770C">
        <w:rPr>
          <w:rFonts w:ascii="Times New Roman" w:eastAsia="Batang" w:hAnsi="Times New Roman" w:cs="Times New Roman"/>
          <w:b/>
          <w:bCs/>
          <w:i/>
          <w:iCs/>
          <w:sz w:val="28"/>
          <w:szCs w:val="28"/>
          <w:u w:val="single"/>
          <w:lang w:val="en-GB" w:eastAsia="ko-KR" w:bidi="ar-SA"/>
        </w:rPr>
        <w:t>facilitates placing large exposure unit with one company</w:t>
      </w:r>
      <w:r w:rsidRPr="00916A71">
        <w:rPr>
          <w:rFonts w:ascii="Times New Roman" w:eastAsia="Batang" w:hAnsi="Times New Roman" w:cs="Times New Roman"/>
          <w:sz w:val="28"/>
          <w:szCs w:val="28"/>
          <w:lang w:val="en-GB" w:eastAsia="ko-KR" w:bidi="ar-SA"/>
        </w:rPr>
        <w:t xml:space="preserve"> and consequently, it reduces the time spent for seeking insurance and it eliminates the needs for numerous policies to cover one exposure unit.</w:t>
      </w:r>
    </w:p>
    <w:p w:rsidR="00916A71" w:rsidRPr="00916A71" w:rsidRDefault="00916A71" w:rsidP="00916A71">
      <w:pPr>
        <w:numPr>
          <w:ilvl w:val="0"/>
          <w:numId w:val="15"/>
        </w:numPr>
        <w:spacing w:after="0" w:line="288" w:lineRule="auto"/>
        <w:jc w:val="lowKashida"/>
        <w:rPr>
          <w:rFonts w:ascii="Times New Roman" w:eastAsia="Batang" w:hAnsi="Times New Roman" w:cs="Times New Roman"/>
          <w:sz w:val="28"/>
          <w:szCs w:val="28"/>
          <w:lang w:val="en-GB" w:eastAsia="ko-KR" w:bidi="ar-SA"/>
        </w:rPr>
      </w:pPr>
      <w:r w:rsidRPr="00916A71">
        <w:rPr>
          <w:rFonts w:ascii="Times New Roman" w:eastAsia="Batang" w:hAnsi="Times New Roman" w:cs="Times New Roman"/>
          <w:sz w:val="28"/>
          <w:szCs w:val="28"/>
          <w:lang w:val="en-GB" w:eastAsia="ko-KR" w:bidi="ar-SA"/>
        </w:rPr>
        <w:lastRenderedPageBreak/>
        <w:t xml:space="preserve">Reinsurance </w:t>
      </w:r>
      <w:r w:rsidRPr="00A04EAC">
        <w:rPr>
          <w:rFonts w:ascii="Times New Roman" w:eastAsia="Batang" w:hAnsi="Times New Roman" w:cs="Times New Roman"/>
          <w:b/>
          <w:bCs/>
          <w:i/>
          <w:iCs/>
          <w:sz w:val="28"/>
          <w:szCs w:val="28"/>
          <w:u w:val="single"/>
          <w:lang w:val="en-GB" w:eastAsia="ko-KR" w:bidi="ar-SA"/>
        </w:rPr>
        <w:t>help</w:t>
      </w:r>
      <w:r w:rsidR="000861A9">
        <w:rPr>
          <w:rFonts w:ascii="Times New Roman" w:eastAsia="Batang" w:hAnsi="Times New Roman" w:cs="Times New Roman"/>
          <w:b/>
          <w:bCs/>
          <w:i/>
          <w:iCs/>
          <w:sz w:val="28"/>
          <w:szCs w:val="28"/>
          <w:u w:val="single"/>
          <w:lang w:val="en-GB" w:eastAsia="ko-KR" w:bidi="ar-SA"/>
        </w:rPr>
        <w:t>s</w:t>
      </w:r>
      <w:r w:rsidRPr="00A04EAC">
        <w:rPr>
          <w:rFonts w:ascii="Times New Roman" w:eastAsia="Batang" w:hAnsi="Times New Roman" w:cs="Times New Roman"/>
          <w:b/>
          <w:bCs/>
          <w:i/>
          <w:iCs/>
          <w:sz w:val="28"/>
          <w:szCs w:val="28"/>
          <w:u w:val="single"/>
          <w:lang w:val="en-GB" w:eastAsia="ko-KR" w:bidi="ar-SA"/>
        </w:rPr>
        <w:t xml:space="preserve"> small insurance companies to stay and to continue in business</w:t>
      </w:r>
      <w:r w:rsidRPr="00A04EAC">
        <w:rPr>
          <w:rFonts w:ascii="Times New Roman" w:eastAsia="Batang" w:hAnsi="Times New Roman" w:cs="Times New Roman"/>
          <w:b/>
          <w:bCs/>
          <w:i/>
          <w:iCs/>
          <w:sz w:val="28"/>
          <w:szCs w:val="28"/>
          <w:lang w:val="en-GB" w:eastAsia="ko-KR" w:bidi="ar-SA"/>
        </w:rPr>
        <w:t>,</w:t>
      </w:r>
      <w:r w:rsidRPr="00916A71">
        <w:rPr>
          <w:rFonts w:ascii="Times New Roman" w:eastAsia="Batang" w:hAnsi="Times New Roman" w:cs="Times New Roman"/>
          <w:sz w:val="28"/>
          <w:szCs w:val="28"/>
          <w:lang w:val="en-GB" w:eastAsia="ko-KR" w:bidi="ar-SA"/>
        </w:rPr>
        <w:t xml:space="preserve"> thus increasing competition in insurance industry.</w:t>
      </w:r>
    </w:p>
    <w:p w:rsidR="00916A71" w:rsidRPr="00916A71" w:rsidRDefault="00916A71" w:rsidP="00916A71">
      <w:pPr>
        <w:numPr>
          <w:ilvl w:val="0"/>
          <w:numId w:val="15"/>
        </w:numPr>
        <w:spacing w:after="0" w:line="288" w:lineRule="auto"/>
        <w:jc w:val="lowKashida"/>
        <w:rPr>
          <w:rFonts w:ascii="Times New Roman" w:eastAsia="Batang" w:hAnsi="Times New Roman" w:cs="Times New Roman"/>
          <w:sz w:val="28"/>
          <w:szCs w:val="28"/>
          <w:lang w:val="en-GB" w:eastAsia="ko-KR" w:bidi="ar-SA"/>
        </w:rPr>
      </w:pPr>
      <w:r w:rsidRPr="00916A71">
        <w:rPr>
          <w:rFonts w:ascii="Times New Roman" w:eastAsia="Batang" w:hAnsi="Times New Roman" w:cs="Times New Roman"/>
          <w:sz w:val="28"/>
          <w:szCs w:val="28"/>
          <w:lang w:val="en-GB" w:eastAsia="ko-KR" w:bidi="ar-SA"/>
        </w:rPr>
        <w:t xml:space="preserve">Reinsurance </w:t>
      </w:r>
      <w:r w:rsidRPr="002515CF">
        <w:rPr>
          <w:rFonts w:ascii="Times New Roman" w:eastAsia="Batang" w:hAnsi="Times New Roman" w:cs="Times New Roman"/>
          <w:b/>
          <w:bCs/>
          <w:i/>
          <w:iCs/>
          <w:color w:val="FF0000"/>
          <w:sz w:val="28"/>
          <w:szCs w:val="28"/>
          <w:u w:val="single"/>
          <w:lang w:val="en-GB" w:eastAsia="ko-KR" w:bidi="ar-SA"/>
        </w:rPr>
        <w:t>increases insurance company's underwriting capacity</w:t>
      </w:r>
      <w:r w:rsidRPr="002515CF">
        <w:rPr>
          <w:rFonts w:ascii="Times New Roman" w:eastAsia="Batang" w:hAnsi="Times New Roman" w:cs="Times New Roman"/>
          <w:i/>
          <w:iCs/>
          <w:color w:val="FF0000"/>
          <w:sz w:val="28"/>
          <w:szCs w:val="28"/>
          <w:u w:val="single"/>
          <w:lang w:val="en-GB" w:eastAsia="ko-KR" w:bidi="ar-SA"/>
        </w:rPr>
        <w:t>.</w:t>
      </w:r>
    </w:p>
    <w:p w:rsidR="00916A71" w:rsidRPr="00916A71" w:rsidRDefault="00916A71" w:rsidP="00916A71">
      <w:pPr>
        <w:numPr>
          <w:ilvl w:val="0"/>
          <w:numId w:val="15"/>
        </w:numPr>
        <w:spacing w:after="0" w:line="288" w:lineRule="auto"/>
        <w:jc w:val="lowKashida"/>
        <w:rPr>
          <w:rFonts w:ascii="Times New Roman" w:eastAsia="Batang" w:hAnsi="Times New Roman" w:cs="Times New Roman"/>
          <w:sz w:val="28"/>
          <w:szCs w:val="28"/>
          <w:lang w:val="en-GB" w:eastAsia="ko-KR" w:bidi="ar-SA"/>
        </w:rPr>
      </w:pPr>
      <w:r w:rsidRPr="00916A71">
        <w:rPr>
          <w:rFonts w:ascii="Times New Roman" w:eastAsia="Batang" w:hAnsi="Times New Roman" w:cs="Times New Roman"/>
          <w:sz w:val="28"/>
          <w:szCs w:val="28"/>
          <w:lang w:val="en-GB" w:eastAsia="ko-KR" w:bidi="ar-SA"/>
        </w:rPr>
        <w:t xml:space="preserve">Reinsurance </w:t>
      </w:r>
      <w:r w:rsidRPr="00857CE0">
        <w:rPr>
          <w:rFonts w:ascii="Times New Roman" w:eastAsia="Batang" w:hAnsi="Times New Roman" w:cs="Times New Roman"/>
          <w:b/>
          <w:bCs/>
          <w:i/>
          <w:iCs/>
          <w:sz w:val="28"/>
          <w:szCs w:val="28"/>
          <w:u w:val="single"/>
          <w:lang w:val="en-GB" w:eastAsia="ko-KR" w:bidi="ar-SA"/>
        </w:rPr>
        <w:t>stabilizes profits</w:t>
      </w:r>
      <w:r w:rsidRPr="00916A71">
        <w:rPr>
          <w:rFonts w:ascii="Times New Roman" w:eastAsia="Batang" w:hAnsi="Times New Roman" w:cs="Times New Roman"/>
          <w:sz w:val="28"/>
          <w:szCs w:val="28"/>
          <w:lang w:val="en-GB" w:eastAsia="ko-KR" w:bidi="ar-SA"/>
        </w:rPr>
        <w:t xml:space="preserve"> because; the insurer may wish to avoid large fluctuations (as a result of social and economic conditions, and disasters) in annual financial results.</w:t>
      </w:r>
    </w:p>
    <w:p w:rsidR="00916A71" w:rsidRPr="00916A71" w:rsidRDefault="00916A71" w:rsidP="00916A71">
      <w:pPr>
        <w:numPr>
          <w:ilvl w:val="0"/>
          <w:numId w:val="15"/>
        </w:numPr>
        <w:spacing w:after="0" w:line="288" w:lineRule="auto"/>
        <w:jc w:val="lowKashida"/>
        <w:rPr>
          <w:rFonts w:ascii="Times New Roman" w:eastAsia="Batang" w:hAnsi="Times New Roman" w:cs="Times New Roman"/>
          <w:sz w:val="28"/>
          <w:szCs w:val="28"/>
          <w:lang w:val="en-GB" w:eastAsia="ko-KR" w:bidi="ar-SA"/>
        </w:rPr>
      </w:pPr>
      <w:r w:rsidRPr="00916A71">
        <w:rPr>
          <w:rFonts w:ascii="Times New Roman" w:eastAsia="Batang" w:hAnsi="Times New Roman" w:cs="Times New Roman"/>
          <w:sz w:val="28"/>
          <w:szCs w:val="28"/>
          <w:lang w:val="en-GB" w:eastAsia="ko-KR" w:bidi="ar-SA"/>
        </w:rPr>
        <w:t xml:space="preserve">Reinsurance </w:t>
      </w:r>
      <w:r w:rsidRPr="00A04EAC">
        <w:rPr>
          <w:rFonts w:ascii="Times New Roman" w:eastAsia="Batang" w:hAnsi="Times New Roman" w:cs="Times New Roman"/>
          <w:b/>
          <w:bCs/>
          <w:i/>
          <w:iCs/>
          <w:sz w:val="28"/>
          <w:szCs w:val="28"/>
          <w:u w:val="single"/>
          <w:lang w:val="en-GB" w:eastAsia="ko-KR" w:bidi="ar-SA"/>
        </w:rPr>
        <w:t>provides financial protection against a catastrophic loss</w:t>
      </w:r>
      <w:r w:rsidRPr="00A04EAC">
        <w:rPr>
          <w:rFonts w:ascii="Times New Roman" w:eastAsia="Batang" w:hAnsi="Times New Roman" w:cs="Times New Roman"/>
          <w:b/>
          <w:bCs/>
          <w:sz w:val="28"/>
          <w:szCs w:val="28"/>
          <w:lang w:val="en-GB" w:eastAsia="ko-KR" w:bidi="ar-SA"/>
        </w:rPr>
        <w:t xml:space="preserve"> </w:t>
      </w:r>
      <w:r w:rsidRPr="00916A71">
        <w:rPr>
          <w:rFonts w:ascii="Times New Roman" w:eastAsia="Batang" w:hAnsi="Times New Roman" w:cs="Times New Roman"/>
          <w:sz w:val="28"/>
          <w:szCs w:val="28"/>
          <w:lang w:val="en-GB" w:eastAsia="ko-KR" w:bidi="ar-SA"/>
        </w:rPr>
        <w:t xml:space="preserve">because of natural disaster, industrial explosions, commercial </w:t>
      </w:r>
      <w:r w:rsidR="00BD3A9A" w:rsidRPr="00916A71">
        <w:rPr>
          <w:rFonts w:ascii="Times New Roman" w:eastAsia="Batang" w:hAnsi="Times New Roman" w:cs="Times New Roman"/>
          <w:sz w:val="28"/>
          <w:szCs w:val="28"/>
          <w:lang w:val="en-GB" w:eastAsia="ko-KR" w:bidi="ar-SA"/>
        </w:rPr>
        <w:t>airlines</w:t>
      </w:r>
      <w:r w:rsidRPr="00916A71">
        <w:rPr>
          <w:rFonts w:ascii="Times New Roman" w:eastAsia="Batang" w:hAnsi="Times New Roman" w:cs="Times New Roman"/>
          <w:sz w:val="28"/>
          <w:szCs w:val="28"/>
          <w:lang w:val="en-GB" w:eastAsia="ko-KR" w:bidi="ar-SA"/>
        </w:rPr>
        <w:t xml:space="preserve"> disasters … etc.</w:t>
      </w:r>
    </w:p>
    <w:p w:rsidR="00916A71" w:rsidRPr="00916A71" w:rsidRDefault="00BC4F5C" w:rsidP="007D5E55">
      <w:pPr>
        <w:spacing w:after="0" w:line="288" w:lineRule="auto"/>
        <w:jc w:val="lowKashida"/>
        <w:rPr>
          <w:rFonts w:ascii="Times New Roman" w:eastAsia="Batang" w:hAnsi="Times New Roman" w:cs="Times New Roman"/>
          <w:i/>
          <w:iCs/>
          <w:sz w:val="28"/>
          <w:szCs w:val="28"/>
          <w:u w:val="single"/>
          <w:lang w:val="en-GB" w:eastAsia="ko-KR" w:bidi="ar-SA"/>
        </w:rPr>
      </w:pPr>
      <w:r>
        <w:rPr>
          <w:rFonts w:ascii="Arial Black" w:eastAsia="Batang" w:hAnsi="Arial Black" w:cs="Times New Roman"/>
          <w:sz w:val="28"/>
          <w:szCs w:val="28"/>
          <w:lang w:val="en-GB" w:eastAsia="ko-KR" w:bidi="ar-SA"/>
        </w:rPr>
        <w:t>6-</w:t>
      </w:r>
      <w:r w:rsidR="00EA68AC">
        <w:rPr>
          <w:rFonts w:ascii="Arial Black" w:eastAsia="Batang" w:hAnsi="Arial Black" w:cs="Times New Roman"/>
          <w:sz w:val="28"/>
          <w:szCs w:val="28"/>
          <w:lang w:val="en-GB" w:eastAsia="ko-KR" w:bidi="ar-SA"/>
        </w:rPr>
        <w:t>5</w:t>
      </w:r>
      <w:r w:rsidR="00916A71" w:rsidRPr="00916A71">
        <w:rPr>
          <w:rFonts w:ascii="Times New Roman" w:eastAsia="Batang" w:hAnsi="Times New Roman" w:cs="Times New Roman"/>
          <w:i/>
          <w:iCs/>
          <w:sz w:val="28"/>
          <w:szCs w:val="28"/>
          <w:u w:val="single"/>
          <w:lang w:val="en-GB" w:eastAsia="ko-KR" w:bidi="ar-SA"/>
        </w:rPr>
        <w:t>.</w:t>
      </w:r>
      <w:r w:rsidR="007D5E55">
        <w:rPr>
          <w:rFonts w:ascii="Times New Roman" w:eastAsia="Batang" w:hAnsi="Times New Roman" w:cs="Times New Roman"/>
          <w:b/>
          <w:bCs/>
          <w:i/>
          <w:iCs/>
          <w:sz w:val="28"/>
          <w:szCs w:val="28"/>
          <w:u w:val="single"/>
          <w:lang w:val="en-GB" w:eastAsia="ko-KR" w:bidi="ar-SA"/>
        </w:rPr>
        <w:t>3</w:t>
      </w:r>
      <w:r w:rsidR="00916A71" w:rsidRPr="00916A71">
        <w:rPr>
          <w:rFonts w:ascii="Times New Roman" w:eastAsia="Batang" w:hAnsi="Times New Roman" w:cs="Times New Roman"/>
          <w:i/>
          <w:iCs/>
          <w:sz w:val="28"/>
          <w:szCs w:val="28"/>
          <w:u w:val="single"/>
          <w:lang w:val="en-GB" w:eastAsia="ko-KR" w:bidi="ar-SA"/>
        </w:rPr>
        <w:t>-Kinds of reinsurance</w:t>
      </w:r>
    </w:p>
    <w:p w:rsidR="00916A71" w:rsidRPr="00916A71" w:rsidRDefault="00916A71" w:rsidP="00916A71">
      <w:pPr>
        <w:spacing w:after="0" w:line="288" w:lineRule="auto"/>
        <w:jc w:val="lowKashida"/>
        <w:rPr>
          <w:rFonts w:ascii="Times New Roman" w:eastAsia="Batang" w:hAnsi="Times New Roman" w:cs="Times New Roman"/>
          <w:sz w:val="28"/>
          <w:szCs w:val="28"/>
          <w:lang w:val="en-GB" w:eastAsia="ko-KR" w:bidi="ar-SA"/>
        </w:rPr>
      </w:pPr>
      <w:r w:rsidRPr="00916A71">
        <w:rPr>
          <w:rFonts w:ascii="Times New Roman" w:eastAsia="Batang" w:hAnsi="Times New Roman" w:cs="Times New Roman"/>
          <w:sz w:val="28"/>
          <w:szCs w:val="28"/>
          <w:lang w:val="en-GB" w:eastAsia="ko-KR" w:bidi="ar-SA"/>
        </w:rPr>
        <w:t xml:space="preserve">In fact, Reinsurance may be classified into </w:t>
      </w:r>
      <w:r w:rsidRPr="00916A71">
        <w:rPr>
          <w:rFonts w:ascii="Times New Roman" w:eastAsia="Batang" w:hAnsi="Times New Roman" w:cs="Times New Roman"/>
          <w:i/>
          <w:iCs/>
          <w:sz w:val="28"/>
          <w:szCs w:val="28"/>
          <w:u w:val="single"/>
          <w:lang w:val="en-GB" w:eastAsia="ko-KR" w:bidi="ar-SA"/>
        </w:rPr>
        <w:t>three</w:t>
      </w:r>
      <w:r w:rsidRPr="00916A71">
        <w:rPr>
          <w:rFonts w:ascii="Times New Roman" w:eastAsia="Batang" w:hAnsi="Times New Roman" w:cs="Times New Roman"/>
          <w:sz w:val="28"/>
          <w:szCs w:val="28"/>
          <w:lang w:val="en-GB" w:eastAsia="ko-KR" w:bidi="ar-SA"/>
        </w:rPr>
        <w:t xml:space="preserve"> kinds (see figure 3.2). They are </w:t>
      </w:r>
    </w:p>
    <w:p w:rsidR="00916A71" w:rsidRPr="00916A71" w:rsidRDefault="00916A71" w:rsidP="00916A71">
      <w:pPr>
        <w:numPr>
          <w:ilvl w:val="0"/>
          <w:numId w:val="16"/>
        </w:numPr>
        <w:spacing w:after="0" w:line="288" w:lineRule="auto"/>
        <w:jc w:val="lowKashida"/>
        <w:rPr>
          <w:rFonts w:ascii="Times New Roman" w:eastAsia="Batang" w:hAnsi="Times New Roman" w:cs="Times New Roman"/>
          <w:sz w:val="28"/>
          <w:szCs w:val="28"/>
          <w:lang w:val="en-GB" w:eastAsia="ko-KR" w:bidi="ar-SA"/>
        </w:rPr>
      </w:pPr>
      <w:r w:rsidRPr="00916A71">
        <w:rPr>
          <w:rFonts w:ascii="Times New Roman" w:eastAsia="Batang" w:hAnsi="Times New Roman" w:cs="Times New Roman"/>
          <w:sz w:val="28"/>
          <w:szCs w:val="28"/>
          <w:lang w:val="en-GB" w:eastAsia="ko-KR" w:bidi="ar-SA"/>
        </w:rPr>
        <w:t>Facultative reinsurance</w:t>
      </w:r>
    </w:p>
    <w:p w:rsidR="00916A71" w:rsidRPr="00916A71" w:rsidRDefault="00916A71" w:rsidP="00916A71">
      <w:pPr>
        <w:numPr>
          <w:ilvl w:val="0"/>
          <w:numId w:val="16"/>
        </w:numPr>
        <w:spacing w:after="0" w:line="288" w:lineRule="auto"/>
        <w:jc w:val="lowKashida"/>
        <w:rPr>
          <w:rFonts w:ascii="Times New Roman" w:eastAsia="Batang" w:hAnsi="Times New Roman" w:cs="Times New Roman"/>
          <w:sz w:val="28"/>
          <w:szCs w:val="28"/>
          <w:lang w:val="en-GB" w:eastAsia="ko-KR" w:bidi="ar-SA"/>
        </w:rPr>
      </w:pPr>
      <w:r w:rsidRPr="00916A71">
        <w:rPr>
          <w:rFonts w:ascii="Times New Roman" w:eastAsia="Batang" w:hAnsi="Times New Roman" w:cs="Times New Roman"/>
          <w:sz w:val="28"/>
          <w:szCs w:val="28"/>
          <w:lang w:val="en-GB" w:eastAsia="ko-KR" w:bidi="ar-SA"/>
        </w:rPr>
        <w:t>Treaty reinsurance</w:t>
      </w:r>
    </w:p>
    <w:p w:rsidR="00916A71" w:rsidRPr="00916A71" w:rsidRDefault="00916A71" w:rsidP="00916A71">
      <w:pPr>
        <w:numPr>
          <w:ilvl w:val="0"/>
          <w:numId w:val="16"/>
        </w:numPr>
        <w:spacing w:after="0" w:line="288" w:lineRule="auto"/>
        <w:jc w:val="lowKashida"/>
        <w:rPr>
          <w:rFonts w:ascii="Times New Roman" w:eastAsia="Batang" w:hAnsi="Times New Roman" w:cs="Times New Roman"/>
          <w:sz w:val="28"/>
          <w:szCs w:val="28"/>
          <w:lang w:val="en-GB" w:eastAsia="ko-KR" w:bidi="ar-SA"/>
        </w:rPr>
      </w:pPr>
      <w:r w:rsidRPr="00916A71">
        <w:rPr>
          <w:rFonts w:ascii="Times New Roman" w:eastAsia="Batang" w:hAnsi="Times New Roman" w:cs="Times New Roman"/>
          <w:sz w:val="28"/>
          <w:szCs w:val="28"/>
          <w:lang w:val="en-GB" w:eastAsia="ko-KR" w:bidi="ar-SA"/>
        </w:rPr>
        <w:t>Facultative treaty reinsurance</w:t>
      </w:r>
    </w:p>
    <w:p w:rsidR="00916A71" w:rsidRPr="00916A71" w:rsidRDefault="00916A71" w:rsidP="00916A71">
      <w:pPr>
        <w:spacing w:after="0" w:line="288" w:lineRule="auto"/>
        <w:jc w:val="lowKashida"/>
        <w:rPr>
          <w:rFonts w:ascii="Times New Roman" w:eastAsia="Batang" w:hAnsi="Times New Roman" w:cs="Times New Roman"/>
          <w:sz w:val="28"/>
          <w:szCs w:val="28"/>
          <w:lang w:val="en-GB" w:eastAsia="ko-KR" w:bidi="ar-SA"/>
        </w:rPr>
      </w:pPr>
      <w:r w:rsidRPr="00AB7A1B">
        <w:rPr>
          <w:rFonts w:ascii="Times New Roman" w:eastAsia="Batang" w:hAnsi="Times New Roman" w:cs="Times New Roman"/>
          <w:b/>
          <w:bCs/>
          <w:sz w:val="28"/>
          <w:szCs w:val="28"/>
          <w:lang w:val="en-GB" w:eastAsia="ko-KR" w:bidi="ar-SA"/>
        </w:rPr>
        <w:t>Furthermore</w:t>
      </w:r>
      <w:r w:rsidRPr="00916A71">
        <w:rPr>
          <w:rFonts w:ascii="Times New Roman" w:eastAsia="Batang" w:hAnsi="Times New Roman" w:cs="Times New Roman"/>
          <w:sz w:val="28"/>
          <w:szCs w:val="28"/>
          <w:lang w:val="en-GB" w:eastAsia="ko-KR" w:bidi="ar-SA"/>
        </w:rPr>
        <w:t xml:space="preserve"> </w:t>
      </w:r>
      <w:r w:rsidRPr="00AB7A1B">
        <w:rPr>
          <w:rFonts w:ascii="Times New Roman" w:eastAsia="Batang" w:hAnsi="Times New Roman" w:cs="Times New Roman"/>
          <w:sz w:val="28"/>
          <w:szCs w:val="28"/>
          <w:u w:val="single"/>
          <w:lang w:val="en-GB" w:eastAsia="ko-KR" w:bidi="ar-SA"/>
        </w:rPr>
        <w:t>any type of the previous three types</w:t>
      </w:r>
      <w:r w:rsidRPr="00916A71">
        <w:rPr>
          <w:rFonts w:ascii="Times New Roman" w:eastAsia="Batang" w:hAnsi="Times New Roman" w:cs="Times New Roman"/>
          <w:sz w:val="28"/>
          <w:szCs w:val="28"/>
          <w:lang w:val="en-GB" w:eastAsia="ko-KR" w:bidi="ar-SA"/>
        </w:rPr>
        <w:t xml:space="preserve"> may be further classified as </w:t>
      </w:r>
      <w:r w:rsidRPr="003F2295">
        <w:rPr>
          <w:rFonts w:ascii="Times New Roman" w:eastAsia="Batang" w:hAnsi="Times New Roman" w:cs="Times New Roman"/>
          <w:color w:val="00B050"/>
          <w:sz w:val="24"/>
          <w:szCs w:val="24"/>
          <w:u w:val="single"/>
          <w:lang w:val="en-GB" w:eastAsia="ko-KR" w:bidi="ar-SA"/>
        </w:rPr>
        <w:t>proportional</w:t>
      </w:r>
      <w:r w:rsidRPr="003F2295">
        <w:rPr>
          <w:rFonts w:ascii="Times New Roman" w:eastAsia="Batang" w:hAnsi="Times New Roman" w:cs="Times New Roman"/>
          <w:color w:val="00B050"/>
          <w:sz w:val="28"/>
          <w:szCs w:val="28"/>
          <w:lang w:val="en-GB" w:eastAsia="ko-KR" w:bidi="ar-SA"/>
        </w:rPr>
        <w:t xml:space="preserve"> or </w:t>
      </w:r>
      <w:r w:rsidRPr="003F2295">
        <w:rPr>
          <w:rFonts w:ascii="Times New Roman" w:eastAsia="Batang" w:hAnsi="Times New Roman" w:cs="Times New Roman"/>
          <w:color w:val="00B050"/>
          <w:sz w:val="24"/>
          <w:szCs w:val="24"/>
          <w:u w:val="single"/>
          <w:lang w:val="en-GB" w:eastAsia="ko-KR" w:bidi="ar-SA"/>
        </w:rPr>
        <w:t>no proportional</w:t>
      </w:r>
      <w:r w:rsidRPr="00916A71">
        <w:rPr>
          <w:rFonts w:ascii="Times New Roman" w:eastAsia="Batang" w:hAnsi="Times New Roman" w:cs="Times New Roman"/>
          <w:sz w:val="28"/>
          <w:szCs w:val="28"/>
          <w:lang w:val="en-GB" w:eastAsia="ko-KR" w:bidi="ar-SA"/>
        </w:rPr>
        <w:t>.</w:t>
      </w:r>
    </w:p>
    <w:p w:rsidR="00916A71" w:rsidRPr="000861A9" w:rsidRDefault="00916A71" w:rsidP="00916A71">
      <w:pPr>
        <w:spacing w:after="0" w:line="288" w:lineRule="auto"/>
        <w:jc w:val="lowKashida"/>
        <w:rPr>
          <w:rFonts w:ascii="Times New Roman" w:eastAsia="Batang" w:hAnsi="Times New Roman" w:cs="Times New Roman"/>
          <w:b/>
          <w:bCs/>
          <w:sz w:val="28"/>
          <w:szCs w:val="28"/>
          <w:u w:val="single"/>
          <w:lang w:val="en-GB" w:eastAsia="ko-KR" w:bidi="ar-SA"/>
        </w:rPr>
      </w:pPr>
      <w:r w:rsidRPr="000861A9">
        <w:rPr>
          <w:rFonts w:ascii="Times New Roman" w:eastAsia="Batang" w:hAnsi="Times New Roman" w:cs="Times New Roman"/>
          <w:b/>
          <w:bCs/>
          <w:sz w:val="28"/>
          <w:szCs w:val="28"/>
          <w:u w:val="single"/>
          <w:lang w:val="en-GB" w:eastAsia="ko-KR" w:bidi="ar-SA"/>
        </w:rPr>
        <w:t>1-Facultative reinsurance</w:t>
      </w:r>
    </w:p>
    <w:p w:rsidR="00916A71" w:rsidRPr="00916A71" w:rsidRDefault="00916A71" w:rsidP="00916A71">
      <w:pPr>
        <w:spacing w:after="0" w:line="288" w:lineRule="auto"/>
        <w:jc w:val="lowKashida"/>
        <w:rPr>
          <w:rFonts w:ascii="Times New Roman" w:eastAsia="Batang" w:hAnsi="Times New Roman" w:cs="Times New Roman"/>
          <w:sz w:val="28"/>
          <w:szCs w:val="28"/>
          <w:lang w:val="en-GB" w:eastAsia="ko-KR" w:bidi="ar-SA"/>
        </w:rPr>
      </w:pPr>
      <w:r w:rsidRPr="00C7060F">
        <w:rPr>
          <w:rFonts w:ascii="Times New Roman" w:eastAsia="Batang" w:hAnsi="Times New Roman" w:cs="Times New Roman"/>
          <w:b/>
          <w:bCs/>
          <w:color w:val="FF0000"/>
          <w:sz w:val="28"/>
          <w:szCs w:val="28"/>
          <w:lang w:val="en-GB" w:eastAsia="ko-KR" w:bidi="ar-SA"/>
        </w:rPr>
        <w:t>Facultative reinsurance</w:t>
      </w:r>
      <w:r w:rsidRPr="00C7060F">
        <w:rPr>
          <w:rFonts w:ascii="Times New Roman" w:eastAsia="Batang" w:hAnsi="Times New Roman" w:cs="Times New Roman"/>
          <w:color w:val="FF0000"/>
          <w:sz w:val="28"/>
          <w:szCs w:val="28"/>
          <w:lang w:val="en-GB" w:eastAsia="ko-KR" w:bidi="ar-SA"/>
        </w:rPr>
        <w:t xml:space="preserve"> </w:t>
      </w:r>
      <w:r w:rsidRPr="00916A71">
        <w:rPr>
          <w:rFonts w:ascii="Times New Roman" w:eastAsia="Batang" w:hAnsi="Times New Roman" w:cs="Times New Roman"/>
          <w:sz w:val="28"/>
          <w:szCs w:val="28"/>
          <w:lang w:val="en-GB" w:eastAsia="ko-KR" w:bidi="ar-SA"/>
        </w:rPr>
        <w:t xml:space="preserve">is an arrangement between the original insurer (the ceding company) and the reinsurer by which </w:t>
      </w:r>
      <w:r w:rsidRPr="00F95FC5">
        <w:rPr>
          <w:rFonts w:ascii="Times New Roman" w:eastAsia="Batang" w:hAnsi="Times New Roman" w:cs="Times New Roman"/>
          <w:i/>
          <w:iCs/>
          <w:color w:val="00B050"/>
          <w:sz w:val="28"/>
          <w:szCs w:val="28"/>
          <w:u w:val="single"/>
          <w:lang w:val="en-GB" w:eastAsia="ko-KR" w:bidi="ar-SA"/>
        </w:rPr>
        <w:t>every party retains full decision making powers with respect to each insurance control</w:t>
      </w:r>
      <w:r w:rsidRPr="00916A71">
        <w:rPr>
          <w:rFonts w:ascii="Times New Roman" w:eastAsia="Batang" w:hAnsi="Times New Roman" w:cs="Times New Roman"/>
          <w:sz w:val="28"/>
          <w:szCs w:val="28"/>
          <w:lang w:val="en-GB" w:eastAsia="ko-KR" w:bidi="ar-SA"/>
        </w:rPr>
        <w:t xml:space="preserve">. </w:t>
      </w:r>
      <w:r w:rsidRPr="00AB7A1B">
        <w:rPr>
          <w:rFonts w:ascii="Times New Roman" w:eastAsia="Batang" w:hAnsi="Times New Roman" w:cs="Times New Roman"/>
          <w:b/>
          <w:bCs/>
          <w:sz w:val="28"/>
          <w:szCs w:val="28"/>
          <w:u w:val="single"/>
          <w:lang w:val="en-GB" w:eastAsia="ko-KR" w:bidi="ar-SA"/>
        </w:rPr>
        <w:t>That is,</w:t>
      </w:r>
      <w:r w:rsidRPr="00916A71">
        <w:rPr>
          <w:rFonts w:ascii="Times New Roman" w:eastAsia="Batang" w:hAnsi="Times New Roman" w:cs="Times New Roman"/>
          <w:sz w:val="28"/>
          <w:szCs w:val="28"/>
          <w:lang w:val="en-GB" w:eastAsia="ko-KR" w:bidi="ar-SA"/>
        </w:rPr>
        <w:t xml:space="preserve"> for each insurance contract is issued, the original insurer decides whether or not to seek reinsurance and in the same time, </w:t>
      </w:r>
      <w:r w:rsidRPr="00DF2EAE">
        <w:rPr>
          <w:rFonts w:ascii="Times New Roman" w:eastAsia="Batang" w:hAnsi="Times New Roman" w:cs="Times New Roman"/>
          <w:i/>
          <w:iCs/>
          <w:sz w:val="28"/>
          <w:szCs w:val="28"/>
          <w:u w:val="single"/>
          <w:lang w:val="en-GB" w:eastAsia="ko-KR" w:bidi="ar-SA"/>
        </w:rPr>
        <w:t>the reinsurer retains the flexibility to accept or refuse each application for reinsurance on</w:t>
      </w:r>
      <w:r w:rsidRPr="00916A71">
        <w:rPr>
          <w:rFonts w:ascii="Times New Roman" w:eastAsia="Batang" w:hAnsi="Times New Roman" w:cs="Times New Roman"/>
          <w:sz w:val="28"/>
          <w:szCs w:val="28"/>
          <w:lang w:val="en-GB" w:eastAsia="ko-KR" w:bidi="ar-SA"/>
        </w:rPr>
        <w:t xml:space="preserve"> </w:t>
      </w:r>
      <w:r w:rsidRPr="00DF2EAE">
        <w:rPr>
          <w:rFonts w:ascii="Times New Roman" w:eastAsia="Batang" w:hAnsi="Times New Roman" w:cs="Times New Roman"/>
          <w:b/>
          <w:bCs/>
          <w:sz w:val="28"/>
          <w:szCs w:val="28"/>
          <w:lang w:val="en-GB" w:eastAsia="ko-KR" w:bidi="ar-SA"/>
        </w:rPr>
        <w:t xml:space="preserve">a </w:t>
      </w:r>
      <w:r w:rsidRPr="00DF2EAE">
        <w:rPr>
          <w:rFonts w:ascii="Times New Roman" w:eastAsia="Batang" w:hAnsi="Times New Roman" w:cs="Times New Roman"/>
          <w:b/>
          <w:bCs/>
          <w:sz w:val="28"/>
          <w:szCs w:val="28"/>
          <w:u w:val="single"/>
          <w:lang w:val="en-GB" w:eastAsia="ko-KR" w:bidi="ar-SA"/>
        </w:rPr>
        <w:t>case by case basis</w:t>
      </w:r>
      <w:r w:rsidRPr="00916A71">
        <w:rPr>
          <w:rFonts w:ascii="Times New Roman" w:eastAsia="Batang" w:hAnsi="Times New Roman" w:cs="Times New Roman"/>
          <w:sz w:val="28"/>
          <w:szCs w:val="28"/>
          <w:lang w:val="en-GB" w:eastAsia="ko-KR" w:bidi="ar-SA"/>
        </w:rPr>
        <w:t>.</w:t>
      </w:r>
    </w:p>
    <w:p w:rsidR="00916A71" w:rsidRPr="00916A71" w:rsidRDefault="00916A71" w:rsidP="00916A71">
      <w:pPr>
        <w:spacing w:after="0" w:line="288" w:lineRule="auto"/>
        <w:jc w:val="lowKashida"/>
        <w:rPr>
          <w:rFonts w:ascii="Times New Roman" w:eastAsia="Batang" w:hAnsi="Times New Roman" w:cs="Times New Roman"/>
          <w:sz w:val="28"/>
          <w:szCs w:val="28"/>
          <w:lang w:val="en-GB" w:eastAsia="ko-KR" w:bidi="ar-SA"/>
        </w:rPr>
      </w:pPr>
      <w:r w:rsidRPr="00916A71">
        <w:rPr>
          <w:rFonts w:ascii="Times New Roman" w:eastAsia="Batang" w:hAnsi="Times New Roman" w:cs="Times New Roman"/>
          <w:sz w:val="28"/>
          <w:szCs w:val="28"/>
          <w:lang w:val="en-GB" w:eastAsia="ko-KR" w:bidi="ar-SA"/>
        </w:rPr>
        <w:t xml:space="preserve">By contemplating the </w:t>
      </w:r>
      <w:r w:rsidRPr="001E7E09">
        <w:rPr>
          <w:rFonts w:ascii="Times New Roman" w:eastAsia="Batang" w:hAnsi="Times New Roman" w:cs="Times New Roman"/>
          <w:b/>
          <w:bCs/>
          <w:color w:val="00B050"/>
          <w:sz w:val="28"/>
          <w:szCs w:val="28"/>
          <w:u w:val="single"/>
          <w:lang w:val="en-GB" w:eastAsia="ko-KR" w:bidi="ar-SA"/>
        </w:rPr>
        <w:t>Facultative reinsurance</w:t>
      </w:r>
      <w:r w:rsidRPr="00916A71">
        <w:rPr>
          <w:rFonts w:ascii="Times New Roman" w:eastAsia="Batang" w:hAnsi="Times New Roman" w:cs="Times New Roman"/>
          <w:sz w:val="28"/>
          <w:szCs w:val="28"/>
          <w:lang w:val="en-GB" w:eastAsia="ko-KR" w:bidi="ar-SA"/>
        </w:rPr>
        <w:t xml:space="preserve">, we may say it is  </w:t>
      </w:r>
      <w:r w:rsidRPr="00DF2EAE">
        <w:rPr>
          <w:rFonts w:ascii="Times New Roman" w:eastAsia="Batang" w:hAnsi="Times New Roman" w:cs="Times New Roman"/>
          <w:b/>
          <w:bCs/>
          <w:i/>
          <w:iCs/>
          <w:sz w:val="28"/>
          <w:szCs w:val="28"/>
          <w:u w:val="single"/>
          <w:lang w:val="en-GB" w:eastAsia="ko-KR" w:bidi="ar-SA"/>
        </w:rPr>
        <w:t>an optional</w:t>
      </w:r>
      <w:r w:rsidRPr="00916A71">
        <w:rPr>
          <w:rFonts w:ascii="Times New Roman" w:eastAsia="Batang" w:hAnsi="Times New Roman" w:cs="Times New Roman"/>
          <w:sz w:val="28"/>
          <w:szCs w:val="28"/>
          <w:lang w:val="en-GB" w:eastAsia="ko-KR" w:bidi="ar-SA"/>
        </w:rPr>
        <w:t xml:space="preserve"> and </w:t>
      </w:r>
      <w:r w:rsidRPr="00DF2EAE">
        <w:rPr>
          <w:rFonts w:ascii="Times New Roman" w:eastAsia="Batang" w:hAnsi="Times New Roman" w:cs="Times New Roman"/>
          <w:b/>
          <w:bCs/>
          <w:sz w:val="28"/>
          <w:szCs w:val="28"/>
          <w:u w:val="single"/>
          <w:lang w:val="en-GB" w:eastAsia="ko-KR" w:bidi="ar-SA"/>
        </w:rPr>
        <w:t>not automatic</w:t>
      </w:r>
      <w:r w:rsidRPr="00916A71">
        <w:rPr>
          <w:rFonts w:ascii="Times New Roman" w:eastAsia="Batang" w:hAnsi="Times New Roman" w:cs="Times New Roman"/>
          <w:sz w:val="28"/>
          <w:szCs w:val="28"/>
          <w:lang w:val="en-GB" w:eastAsia="ko-KR" w:bidi="ar-SA"/>
        </w:rPr>
        <w:t xml:space="preserve"> but </w:t>
      </w:r>
      <w:r w:rsidRPr="00E5124A">
        <w:rPr>
          <w:rFonts w:ascii="Times New Roman" w:eastAsia="Batang" w:hAnsi="Times New Roman" w:cs="Times New Roman"/>
          <w:color w:val="0070C0"/>
          <w:sz w:val="28"/>
          <w:szCs w:val="28"/>
          <w:u w:val="single"/>
          <w:lang w:val="en-GB" w:eastAsia="ko-KR" w:bidi="ar-SA"/>
        </w:rPr>
        <w:t>it is case by case</w:t>
      </w:r>
      <w:r w:rsidRPr="00E5124A">
        <w:rPr>
          <w:rFonts w:ascii="Times New Roman" w:eastAsia="Batang" w:hAnsi="Times New Roman" w:cs="Times New Roman"/>
          <w:color w:val="0070C0"/>
          <w:sz w:val="28"/>
          <w:szCs w:val="28"/>
          <w:lang w:val="en-GB" w:eastAsia="ko-KR" w:bidi="ar-SA"/>
        </w:rPr>
        <w:t xml:space="preserve"> </w:t>
      </w:r>
      <w:r w:rsidRPr="00916A71">
        <w:rPr>
          <w:rFonts w:ascii="Times New Roman" w:eastAsia="Batang" w:hAnsi="Times New Roman" w:cs="Times New Roman"/>
          <w:sz w:val="28"/>
          <w:szCs w:val="28"/>
          <w:lang w:val="en-GB" w:eastAsia="ko-KR" w:bidi="ar-SA"/>
        </w:rPr>
        <w:t>and consequently it  has some advantages and some disadvantages, they are:</w:t>
      </w:r>
    </w:p>
    <w:p w:rsidR="00916A71" w:rsidRPr="00916A71" w:rsidRDefault="00916A71" w:rsidP="00916A71">
      <w:pPr>
        <w:spacing w:after="0" w:line="288" w:lineRule="auto"/>
        <w:jc w:val="lowKashida"/>
        <w:rPr>
          <w:rFonts w:ascii="Times New Roman" w:eastAsia="Batang" w:hAnsi="Times New Roman" w:cs="Times New Roman"/>
          <w:i/>
          <w:iCs/>
          <w:sz w:val="28"/>
          <w:szCs w:val="28"/>
          <w:u w:val="single"/>
          <w:lang w:val="en-GB" w:eastAsia="ko-KR" w:bidi="ar-SA"/>
        </w:rPr>
      </w:pPr>
      <w:r w:rsidRPr="00916A71">
        <w:rPr>
          <w:rFonts w:ascii="Times New Roman" w:eastAsia="Batang" w:hAnsi="Times New Roman" w:cs="Times New Roman"/>
          <w:i/>
          <w:iCs/>
          <w:sz w:val="28"/>
          <w:szCs w:val="28"/>
          <w:u w:val="single"/>
          <w:lang w:val="en-GB" w:eastAsia="ko-KR" w:bidi="ar-SA"/>
        </w:rPr>
        <w:t>Advantages of Facultative reinsurance:</w:t>
      </w:r>
    </w:p>
    <w:p w:rsidR="00916A71" w:rsidRPr="00916A71" w:rsidRDefault="00916A71" w:rsidP="00916A71">
      <w:pPr>
        <w:numPr>
          <w:ilvl w:val="0"/>
          <w:numId w:val="6"/>
        </w:numPr>
        <w:spacing w:after="0" w:line="288" w:lineRule="auto"/>
        <w:jc w:val="lowKashida"/>
        <w:rPr>
          <w:rFonts w:ascii="Times New Roman" w:eastAsia="Batang" w:hAnsi="Times New Roman" w:cs="Times New Roman"/>
          <w:sz w:val="28"/>
          <w:szCs w:val="28"/>
          <w:lang w:val="en-GB" w:eastAsia="ko-KR" w:bidi="ar-SA"/>
        </w:rPr>
      </w:pPr>
      <w:r w:rsidRPr="00916A71">
        <w:rPr>
          <w:rFonts w:ascii="Times New Roman" w:eastAsia="Batang" w:hAnsi="Times New Roman" w:cs="Times New Roman"/>
          <w:sz w:val="28"/>
          <w:szCs w:val="28"/>
          <w:lang w:val="en-GB" w:eastAsia="ko-KR" w:bidi="ar-SA"/>
        </w:rPr>
        <w:t xml:space="preserve">It is used when </w:t>
      </w:r>
      <w:r w:rsidRPr="00710B27">
        <w:rPr>
          <w:rFonts w:ascii="Times New Roman" w:eastAsia="Batang" w:hAnsi="Times New Roman" w:cs="Times New Roman"/>
          <w:b/>
          <w:bCs/>
          <w:i/>
          <w:iCs/>
          <w:sz w:val="28"/>
          <w:szCs w:val="28"/>
          <w:u w:val="single"/>
          <w:lang w:val="en-GB" w:eastAsia="ko-KR" w:bidi="ar-SA"/>
        </w:rPr>
        <w:t>a larger amount of insurance</w:t>
      </w:r>
      <w:r w:rsidRPr="00916A71">
        <w:rPr>
          <w:rFonts w:ascii="Times New Roman" w:eastAsia="Batang" w:hAnsi="Times New Roman" w:cs="Times New Roman"/>
          <w:sz w:val="28"/>
          <w:szCs w:val="28"/>
          <w:lang w:val="en-GB" w:eastAsia="ko-KR" w:bidi="ar-SA"/>
        </w:rPr>
        <w:t xml:space="preserve"> is desired.</w:t>
      </w:r>
    </w:p>
    <w:p w:rsidR="00916A71" w:rsidRPr="00916A71" w:rsidRDefault="00916A71" w:rsidP="00916A71">
      <w:pPr>
        <w:numPr>
          <w:ilvl w:val="0"/>
          <w:numId w:val="6"/>
        </w:numPr>
        <w:spacing w:after="0" w:line="288" w:lineRule="auto"/>
        <w:jc w:val="lowKashida"/>
        <w:rPr>
          <w:rFonts w:ascii="Times New Roman" w:eastAsia="Batang" w:hAnsi="Times New Roman" w:cs="Times New Roman"/>
          <w:sz w:val="28"/>
          <w:szCs w:val="28"/>
          <w:lang w:val="en-GB" w:eastAsia="ko-KR" w:bidi="ar-SA"/>
        </w:rPr>
      </w:pPr>
      <w:r w:rsidRPr="00916A71">
        <w:rPr>
          <w:rFonts w:ascii="Times New Roman" w:eastAsia="Batang" w:hAnsi="Times New Roman" w:cs="Times New Roman"/>
          <w:sz w:val="28"/>
          <w:szCs w:val="28"/>
          <w:lang w:val="en-GB" w:eastAsia="ko-KR" w:bidi="ar-SA"/>
        </w:rPr>
        <w:t xml:space="preserve">It has </w:t>
      </w:r>
      <w:r w:rsidRPr="00710B27">
        <w:rPr>
          <w:rFonts w:ascii="Times New Roman" w:eastAsia="Batang" w:hAnsi="Times New Roman" w:cs="Times New Roman"/>
          <w:b/>
          <w:bCs/>
          <w:i/>
          <w:iCs/>
          <w:sz w:val="28"/>
          <w:szCs w:val="28"/>
          <w:u w:val="single"/>
          <w:lang w:val="en-GB" w:eastAsia="ko-KR" w:bidi="ar-SA"/>
        </w:rPr>
        <w:t>flexibility</w:t>
      </w:r>
      <w:r w:rsidRPr="00916A71">
        <w:rPr>
          <w:rFonts w:ascii="Times New Roman" w:eastAsia="Batang" w:hAnsi="Times New Roman" w:cs="Times New Roman"/>
          <w:sz w:val="28"/>
          <w:szCs w:val="28"/>
          <w:lang w:val="en-GB" w:eastAsia="ko-KR" w:bidi="ar-SA"/>
        </w:rPr>
        <w:t xml:space="preserve"> because </w:t>
      </w:r>
      <w:r w:rsidRPr="00721522">
        <w:rPr>
          <w:rFonts w:ascii="Times New Roman" w:eastAsia="Batang" w:hAnsi="Times New Roman" w:cs="Times New Roman"/>
          <w:sz w:val="28"/>
          <w:szCs w:val="28"/>
          <w:u w:val="single"/>
          <w:lang w:val="en-GB" w:eastAsia="ko-KR" w:bidi="ar-SA"/>
        </w:rPr>
        <w:t>a reinsurance contract</w:t>
      </w:r>
      <w:r w:rsidRPr="00916A71">
        <w:rPr>
          <w:rFonts w:ascii="Times New Roman" w:eastAsia="Batang" w:hAnsi="Times New Roman" w:cs="Times New Roman"/>
          <w:sz w:val="28"/>
          <w:szCs w:val="28"/>
          <w:lang w:val="en-GB" w:eastAsia="ko-KR" w:bidi="ar-SA"/>
        </w:rPr>
        <w:t xml:space="preserve"> can be arranged to fit any case.</w:t>
      </w:r>
    </w:p>
    <w:p w:rsidR="00916A71" w:rsidRPr="00916A71" w:rsidRDefault="00916A71" w:rsidP="00916A71">
      <w:pPr>
        <w:spacing w:after="0" w:line="288" w:lineRule="auto"/>
        <w:jc w:val="lowKashida"/>
        <w:rPr>
          <w:rFonts w:ascii="Times New Roman" w:eastAsia="Batang" w:hAnsi="Times New Roman" w:cs="Times New Roman"/>
          <w:i/>
          <w:iCs/>
          <w:sz w:val="28"/>
          <w:szCs w:val="28"/>
          <w:u w:val="single"/>
          <w:lang w:val="en-GB" w:eastAsia="ko-KR" w:bidi="ar-SA"/>
        </w:rPr>
      </w:pPr>
      <w:r w:rsidRPr="00916A71">
        <w:rPr>
          <w:rFonts w:ascii="Times New Roman" w:eastAsia="Batang" w:hAnsi="Times New Roman" w:cs="Times New Roman"/>
          <w:i/>
          <w:iCs/>
          <w:sz w:val="28"/>
          <w:szCs w:val="28"/>
          <w:u w:val="single"/>
          <w:lang w:val="en-GB" w:eastAsia="ko-KR" w:bidi="ar-SA"/>
        </w:rPr>
        <w:t>Disadvantages of Facultative reinsurance:</w:t>
      </w:r>
    </w:p>
    <w:p w:rsidR="00916A71" w:rsidRPr="00916A71" w:rsidRDefault="00916A71" w:rsidP="00916A71">
      <w:pPr>
        <w:numPr>
          <w:ilvl w:val="0"/>
          <w:numId w:val="6"/>
        </w:numPr>
        <w:spacing w:after="0" w:line="288" w:lineRule="auto"/>
        <w:jc w:val="lowKashida"/>
        <w:rPr>
          <w:rFonts w:ascii="Times New Roman" w:eastAsia="Batang" w:hAnsi="Times New Roman" w:cs="Times New Roman"/>
          <w:sz w:val="28"/>
          <w:szCs w:val="28"/>
          <w:lang w:val="en-GB" w:eastAsia="ko-KR" w:bidi="ar-SA"/>
        </w:rPr>
      </w:pPr>
      <w:r w:rsidRPr="00916A71">
        <w:rPr>
          <w:rFonts w:ascii="Times New Roman" w:eastAsia="Batang" w:hAnsi="Times New Roman" w:cs="Times New Roman"/>
          <w:sz w:val="28"/>
          <w:szCs w:val="28"/>
          <w:lang w:val="en-GB" w:eastAsia="ko-KR" w:bidi="ar-SA"/>
        </w:rPr>
        <w:t xml:space="preserve">It is </w:t>
      </w:r>
      <w:r w:rsidRPr="00721522">
        <w:rPr>
          <w:rFonts w:ascii="Times New Roman" w:eastAsia="Batang" w:hAnsi="Times New Roman" w:cs="Times New Roman"/>
          <w:sz w:val="28"/>
          <w:szCs w:val="28"/>
          <w:u w:val="single"/>
          <w:lang w:val="en-GB" w:eastAsia="ko-KR" w:bidi="ar-SA"/>
        </w:rPr>
        <w:t>uncertain</w:t>
      </w:r>
      <w:r w:rsidRPr="00916A71">
        <w:rPr>
          <w:rFonts w:ascii="Times New Roman" w:eastAsia="Batang" w:hAnsi="Times New Roman" w:cs="Times New Roman"/>
          <w:sz w:val="28"/>
          <w:szCs w:val="28"/>
          <w:lang w:val="en-GB" w:eastAsia="ko-KR" w:bidi="ar-SA"/>
        </w:rPr>
        <w:t xml:space="preserve"> because the ceding company does not know in advance, if the reinsurer will accept any part of the insurance.</w:t>
      </w:r>
    </w:p>
    <w:p w:rsidR="00916A71" w:rsidRPr="00916A71" w:rsidRDefault="00916A71" w:rsidP="00916A71">
      <w:pPr>
        <w:numPr>
          <w:ilvl w:val="0"/>
          <w:numId w:val="6"/>
        </w:numPr>
        <w:spacing w:after="0" w:line="288" w:lineRule="auto"/>
        <w:jc w:val="lowKashida"/>
        <w:rPr>
          <w:rFonts w:ascii="Times New Roman" w:eastAsia="Batang" w:hAnsi="Times New Roman" w:cs="Times New Roman"/>
          <w:sz w:val="28"/>
          <w:szCs w:val="28"/>
          <w:lang w:val="en-GB" w:eastAsia="ko-KR" w:bidi="ar-SA"/>
        </w:rPr>
      </w:pPr>
      <w:r w:rsidRPr="00916A71">
        <w:rPr>
          <w:rFonts w:ascii="Times New Roman" w:eastAsia="Batang" w:hAnsi="Times New Roman" w:cs="Times New Roman"/>
          <w:sz w:val="28"/>
          <w:szCs w:val="28"/>
          <w:lang w:val="en-GB" w:eastAsia="ko-KR" w:bidi="ar-SA"/>
        </w:rPr>
        <w:lastRenderedPageBreak/>
        <w:t xml:space="preserve">It </w:t>
      </w:r>
      <w:r w:rsidRPr="00721522">
        <w:rPr>
          <w:rFonts w:ascii="Times New Roman" w:eastAsia="Batang" w:hAnsi="Times New Roman" w:cs="Times New Roman"/>
          <w:sz w:val="28"/>
          <w:szCs w:val="28"/>
          <w:u w:val="single"/>
          <w:lang w:val="en-GB" w:eastAsia="ko-KR" w:bidi="ar-SA"/>
        </w:rPr>
        <w:t>needs time</w:t>
      </w:r>
      <w:r w:rsidRPr="00916A71">
        <w:rPr>
          <w:rFonts w:ascii="Times New Roman" w:eastAsia="Batang" w:hAnsi="Times New Roman" w:cs="Times New Roman"/>
          <w:sz w:val="28"/>
          <w:szCs w:val="28"/>
          <w:lang w:val="en-GB" w:eastAsia="ko-KR" w:bidi="ar-SA"/>
        </w:rPr>
        <w:t>, because, the policy will not be issued until reinsurance is obtained.</w:t>
      </w:r>
    </w:p>
    <w:p w:rsidR="00916A71" w:rsidRPr="00916A71" w:rsidRDefault="00916A71" w:rsidP="00916A71">
      <w:pPr>
        <w:spacing w:after="0" w:line="288" w:lineRule="auto"/>
        <w:jc w:val="lowKashida"/>
        <w:rPr>
          <w:rFonts w:ascii="Times New Roman" w:eastAsia="Batang" w:hAnsi="Times New Roman" w:cs="Times New Roman"/>
          <w:sz w:val="28"/>
          <w:szCs w:val="28"/>
          <w:u w:val="single"/>
          <w:lang w:val="en-GB" w:eastAsia="ko-KR" w:bidi="ar-SA"/>
        </w:rPr>
      </w:pPr>
      <w:r w:rsidRPr="00916A71">
        <w:rPr>
          <w:rFonts w:ascii="Times New Roman" w:eastAsia="Batang" w:hAnsi="Times New Roman" w:cs="Times New Roman"/>
          <w:sz w:val="28"/>
          <w:szCs w:val="28"/>
          <w:u w:val="single"/>
          <w:lang w:val="en-GB" w:eastAsia="ko-KR" w:bidi="ar-SA"/>
        </w:rPr>
        <w:t>2-</w:t>
      </w:r>
      <w:proofErr w:type="gramStart"/>
      <w:r w:rsidRPr="00916A71">
        <w:rPr>
          <w:rFonts w:ascii="Times New Roman" w:eastAsia="Batang" w:hAnsi="Times New Roman" w:cs="Times New Roman"/>
          <w:sz w:val="28"/>
          <w:szCs w:val="28"/>
          <w:u w:val="single"/>
          <w:lang w:val="en-GB" w:eastAsia="ko-KR" w:bidi="ar-SA"/>
        </w:rPr>
        <w:t xml:space="preserve">Treaty </w:t>
      </w:r>
      <w:r w:rsidR="00E5124A">
        <w:rPr>
          <w:rFonts w:ascii="Times New Roman" w:eastAsia="Batang" w:hAnsi="Times New Roman" w:cs="Times New Roman"/>
          <w:sz w:val="28"/>
          <w:szCs w:val="28"/>
          <w:u w:val="single"/>
          <w:lang w:val="en-GB" w:eastAsia="ko-KR" w:bidi="ar-SA"/>
        </w:rPr>
        <w:t xml:space="preserve"> </w:t>
      </w:r>
      <w:r w:rsidRPr="00916A71">
        <w:rPr>
          <w:rFonts w:ascii="Times New Roman" w:eastAsia="Batang" w:hAnsi="Times New Roman" w:cs="Times New Roman"/>
          <w:sz w:val="28"/>
          <w:szCs w:val="28"/>
          <w:u w:val="single"/>
          <w:lang w:val="en-GB" w:eastAsia="ko-KR" w:bidi="ar-SA"/>
        </w:rPr>
        <w:t>reinsurance</w:t>
      </w:r>
      <w:proofErr w:type="gramEnd"/>
    </w:p>
    <w:p w:rsidR="00916A71" w:rsidRDefault="00916A71" w:rsidP="00916A71">
      <w:pPr>
        <w:spacing w:after="0" w:line="288" w:lineRule="auto"/>
        <w:jc w:val="lowKashida"/>
        <w:rPr>
          <w:rFonts w:ascii="Times New Roman" w:eastAsia="Batang" w:hAnsi="Times New Roman" w:cs="Times New Roman"/>
          <w:sz w:val="28"/>
          <w:szCs w:val="28"/>
          <w:lang w:val="en-GB" w:eastAsia="ko-KR" w:bidi="ar-SA"/>
        </w:rPr>
      </w:pPr>
      <w:r w:rsidRPr="00916A71">
        <w:rPr>
          <w:rFonts w:ascii="Times New Roman" w:eastAsia="Batang" w:hAnsi="Times New Roman" w:cs="Times New Roman"/>
          <w:sz w:val="28"/>
          <w:szCs w:val="28"/>
          <w:lang w:val="en-GB" w:eastAsia="ko-KR" w:bidi="ar-SA"/>
        </w:rPr>
        <w:t xml:space="preserve">Treaty reinsurance is an arrangement between the </w:t>
      </w:r>
      <w:r w:rsidRPr="007E3571">
        <w:rPr>
          <w:rFonts w:ascii="Times New Roman" w:eastAsia="Batang" w:hAnsi="Times New Roman" w:cs="Times New Roman"/>
          <w:color w:val="FF0000"/>
          <w:sz w:val="28"/>
          <w:szCs w:val="28"/>
          <w:lang w:val="en-GB" w:eastAsia="ko-KR" w:bidi="ar-SA"/>
        </w:rPr>
        <w:t xml:space="preserve">original insurer </w:t>
      </w:r>
      <w:r w:rsidRPr="00916A71">
        <w:rPr>
          <w:rFonts w:ascii="Times New Roman" w:eastAsia="Batang" w:hAnsi="Times New Roman" w:cs="Times New Roman"/>
          <w:sz w:val="28"/>
          <w:szCs w:val="28"/>
          <w:lang w:val="en-GB" w:eastAsia="ko-KR" w:bidi="ar-SA"/>
        </w:rPr>
        <w:t xml:space="preserve">(the ceding company) and </w:t>
      </w:r>
      <w:r w:rsidRPr="007E3571">
        <w:rPr>
          <w:rFonts w:ascii="Times New Roman" w:eastAsia="Batang" w:hAnsi="Times New Roman" w:cs="Times New Roman"/>
          <w:color w:val="FF0000"/>
          <w:sz w:val="28"/>
          <w:szCs w:val="28"/>
          <w:lang w:val="en-GB" w:eastAsia="ko-KR" w:bidi="ar-SA"/>
        </w:rPr>
        <w:t xml:space="preserve">the reinsure </w:t>
      </w:r>
      <w:r w:rsidRPr="00916A71">
        <w:rPr>
          <w:rFonts w:ascii="Times New Roman" w:eastAsia="Batang" w:hAnsi="Times New Roman" w:cs="Times New Roman"/>
          <w:sz w:val="28"/>
          <w:szCs w:val="28"/>
          <w:lang w:val="en-GB" w:eastAsia="ko-KR" w:bidi="ar-SA"/>
        </w:rPr>
        <w:t xml:space="preserve">by which, </w:t>
      </w:r>
      <w:r w:rsidRPr="00DF2EAE">
        <w:rPr>
          <w:rFonts w:ascii="Times New Roman" w:eastAsia="Batang" w:hAnsi="Times New Roman" w:cs="Times New Roman"/>
          <w:i/>
          <w:iCs/>
          <w:sz w:val="28"/>
          <w:szCs w:val="28"/>
          <w:u w:val="single"/>
          <w:lang w:val="en-GB" w:eastAsia="ko-KR" w:bidi="ar-SA"/>
        </w:rPr>
        <w:t xml:space="preserve">the original insurer is </w:t>
      </w:r>
      <w:r w:rsidRPr="00692CA9">
        <w:rPr>
          <w:rFonts w:ascii="Times New Roman" w:eastAsia="Batang" w:hAnsi="Times New Roman" w:cs="Times New Roman"/>
          <w:b/>
          <w:bCs/>
          <w:i/>
          <w:iCs/>
          <w:sz w:val="28"/>
          <w:szCs w:val="28"/>
          <w:u w:val="single"/>
          <w:lang w:val="en-GB" w:eastAsia="ko-KR" w:bidi="ar-SA"/>
        </w:rPr>
        <w:t xml:space="preserve">obligated automatically to reinsure </w:t>
      </w:r>
      <w:r w:rsidRPr="00916A71">
        <w:rPr>
          <w:rFonts w:ascii="Times New Roman" w:eastAsia="Batang" w:hAnsi="Times New Roman" w:cs="Times New Roman"/>
          <w:sz w:val="28"/>
          <w:szCs w:val="28"/>
          <w:lang w:val="en-GB" w:eastAsia="ko-KR" w:bidi="ar-SA"/>
        </w:rPr>
        <w:t xml:space="preserve">any new underlying insurance contract and </w:t>
      </w:r>
      <w:r w:rsidRPr="00692CA9">
        <w:rPr>
          <w:rFonts w:ascii="Times New Roman" w:eastAsia="Batang" w:hAnsi="Times New Roman" w:cs="Times New Roman"/>
          <w:b/>
          <w:bCs/>
          <w:i/>
          <w:iCs/>
          <w:sz w:val="28"/>
          <w:szCs w:val="28"/>
          <w:u w:val="single"/>
          <w:lang w:val="en-GB" w:eastAsia="ko-KR" w:bidi="ar-SA"/>
        </w:rPr>
        <w:t>the reinsurer is obligated to accept</w:t>
      </w:r>
      <w:r w:rsidRPr="00692CA9">
        <w:rPr>
          <w:rFonts w:ascii="Times New Roman" w:eastAsia="Batang" w:hAnsi="Times New Roman" w:cs="Times New Roman"/>
          <w:b/>
          <w:bCs/>
          <w:sz w:val="28"/>
          <w:szCs w:val="28"/>
          <w:lang w:val="en-GB" w:eastAsia="ko-KR" w:bidi="ar-SA"/>
        </w:rPr>
        <w:t xml:space="preserve"> </w:t>
      </w:r>
      <w:r w:rsidRPr="00916A71">
        <w:rPr>
          <w:rFonts w:ascii="Times New Roman" w:eastAsia="Batang" w:hAnsi="Times New Roman" w:cs="Times New Roman"/>
          <w:sz w:val="28"/>
          <w:szCs w:val="28"/>
          <w:lang w:val="en-GB" w:eastAsia="ko-KR" w:bidi="ar-SA"/>
        </w:rPr>
        <w:t xml:space="preserve">certain </w:t>
      </w:r>
      <w:r w:rsidRPr="00916A71">
        <w:rPr>
          <w:rFonts w:ascii="Times New Roman" w:eastAsia="Batang" w:hAnsi="Times New Roman" w:cs="Times New Roman"/>
          <w:sz w:val="28"/>
          <w:szCs w:val="28"/>
          <w:u w:val="single"/>
          <w:lang w:val="en-GB" w:eastAsia="ko-KR" w:bidi="ar-SA"/>
        </w:rPr>
        <w:t>responsibilities</w:t>
      </w:r>
      <w:r w:rsidRPr="00916A71">
        <w:rPr>
          <w:rFonts w:ascii="Times New Roman" w:eastAsia="Batang" w:hAnsi="Times New Roman" w:cs="Times New Roman"/>
          <w:sz w:val="28"/>
          <w:szCs w:val="28"/>
          <w:lang w:val="en-GB" w:eastAsia="ko-KR" w:bidi="ar-SA"/>
        </w:rPr>
        <w:t xml:space="preserve"> for specified insurance.</w:t>
      </w:r>
    </w:p>
    <w:p w:rsidR="00E5124A" w:rsidRPr="00916A71" w:rsidRDefault="00E5124A" w:rsidP="00916A71">
      <w:pPr>
        <w:spacing w:after="0" w:line="288" w:lineRule="auto"/>
        <w:jc w:val="lowKashida"/>
        <w:rPr>
          <w:rFonts w:ascii="Times New Roman" w:eastAsia="Batang" w:hAnsi="Times New Roman" w:cs="Times New Roman"/>
          <w:sz w:val="28"/>
          <w:szCs w:val="28"/>
          <w:lang w:val="en-GB" w:eastAsia="ko-KR" w:bidi="ar-SA"/>
        </w:rPr>
      </w:pPr>
    </w:p>
    <w:p w:rsidR="00916A71" w:rsidRPr="00916A71" w:rsidRDefault="00916A71" w:rsidP="00916A71">
      <w:pPr>
        <w:spacing w:after="0" w:line="288" w:lineRule="auto"/>
        <w:jc w:val="lowKashida"/>
        <w:rPr>
          <w:rFonts w:ascii="Times New Roman" w:eastAsia="Batang" w:hAnsi="Times New Roman" w:cs="Times New Roman"/>
          <w:sz w:val="28"/>
          <w:szCs w:val="28"/>
          <w:lang w:val="en-GB" w:eastAsia="ko-KR" w:bidi="ar-SA"/>
        </w:rPr>
      </w:pPr>
      <w:r w:rsidRPr="00916A71">
        <w:rPr>
          <w:rFonts w:ascii="Times New Roman" w:eastAsia="Batang" w:hAnsi="Times New Roman" w:cs="Times New Roman"/>
          <w:sz w:val="28"/>
          <w:szCs w:val="28"/>
          <w:lang w:val="en-GB" w:eastAsia="ko-KR" w:bidi="ar-SA"/>
        </w:rPr>
        <w:t xml:space="preserve">By contemplating </w:t>
      </w:r>
      <w:r w:rsidRPr="00271253">
        <w:rPr>
          <w:rFonts w:ascii="Times New Roman" w:eastAsia="Batang" w:hAnsi="Times New Roman" w:cs="Times New Roman"/>
          <w:b/>
          <w:bCs/>
          <w:color w:val="00B050"/>
          <w:sz w:val="28"/>
          <w:szCs w:val="28"/>
          <w:lang w:val="en-GB" w:eastAsia="ko-KR" w:bidi="ar-SA"/>
        </w:rPr>
        <w:t>the treaty reinsurance</w:t>
      </w:r>
      <w:r w:rsidRPr="00916A71">
        <w:rPr>
          <w:rFonts w:ascii="Times New Roman" w:eastAsia="Batang" w:hAnsi="Times New Roman" w:cs="Times New Roman"/>
          <w:sz w:val="28"/>
          <w:szCs w:val="28"/>
          <w:lang w:val="en-GB" w:eastAsia="ko-KR" w:bidi="ar-SA"/>
        </w:rPr>
        <w:t xml:space="preserve">, we may say, </w:t>
      </w:r>
      <w:r w:rsidRPr="009F0CAB">
        <w:rPr>
          <w:rFonts w:ascii="Times New Roman" w:eastAsia="Batang" w:hAnsi="Times New Roman" w:cs="Times New Roman"/>
          <w:b/>
          <w:bCs/>
          <w:i/>
          <w:iCs/>
          <w:sz w:val="28"/>
          <w:szCs w:val="28"/>
          <w:u w:val="single"/>
          <w:lang w:val="en-GB" w:eastAsia="ko-KR" w:bidi="ar-SA"/>
        </w:rPr>
        <w:t>all business</w:t>
      </w:r>
      <w:r w:rsidRPr="00916A71">
        <w:rPr>
          <w:rFonts w:ascii="Times New Roman" w:eastAsia="Batang" w:hAnsi="Times New Roman" w:cs="Times New Roman"/>
          <w:sz w:val="28"/>
          <w:szCs w:val="28"/>
          <w:lang w:val="en-GB" w:eastAsia="ko-KR" w:bidi="ar-SA"/>
        </w:rPr>
        <w:t xml:space="preserve"> that fall within the scope of the arrangement is </w:t>
      </w:r>
      <w:r w:rsidRPr="00916A71">
        <w:rPr>
          <w:rFonts w:ascii="Times New Roman" w:eastAsia="Batang" w:hAnsi="Times New Roman" w:cs="Times New Roman"/>
          <w:b/>
          <w:bCs/>
          <w:i/>
          <w:iCs/>
          <w:sz w:val="28"/>
          <w:szCs w:val="28"/>
          <w:u w:val="single"/>
          <w:lang w:val="en-GB" w:eastAsia="ko-KR" w:bidi="ar-SA"/>
        </w:rPr>
        <w:t>automatically reinsured</w:t>
      </w:r>
      <w:r w:rsidRPr="00916A71">
        <w:rPr>
          <w:rFonts w:ascii="Times New Roman" w:eastAsia="Batang" w:hAnsi="Times New Roman" w:cs="Times New Roman"/>
          <w:sz w:val="28"/>
          <w:szCs w:val="28"/>
          <w:lang w:val="en-GB" w:eastAsia="ko-KR" w:bidi="ar-SA"/>
        </w:rPr>
        <w:t xml:space="preserve"> </w:t>
      </w:r>
      <w:r w:rsidRPr="007E2DC9">
        <w:rPr>
          <w:rFonts w:ascii="Times New Roman" w:eastAsia="Batang" w:hAnsi="Times New Roman" w:cs="Times New Roman"/>
          <w:b/>
          <w:bCs/>
          <w:i/>
          <w:iCs/>
          <w:sz w:val="28"/>
          <w:szCs w:val="28"/>
          <w:u w:val="single"/>
          <w:lang w:val="en-GB" w:eastAsia="ko-KR" w:bidi="ar-SA"/>
        </w:rPr>
        <w:t>according to the terms of the treaty</w:t>
      </w:r>
      <w:r w:rsidRPr="00916A71">
        <w:rPr>
          <w:rFonts w:ascii="Times New Roman" w:eastAsia="Batang" w:hAnsi="Times New Roman" w:cs="Times New Roman"/>
          <w:sz w:val="28"/>
          <w:szCs w:val="28"/>
          <w:lang w:val="en-GB" w:eastAsia="ko-KR" w:bidi="ar-SA"/>
        </w:rPr>
        <w:t>.  Consequently, it has some advantages and some disadvantages.</w:t>
      </w:r>
    </w:p>
    <w:p w:rsidR="00916A71" w:rsidRPr="00916A71" w:rsidRDefault="00916A71" w:rsidP="00916A71">
      <w:pPr>
        <w:spacing w:after="0" w:line="288" w:lineRule="auto"/>
        <w:jc w:val="lowKashida"/>
        <w:rPr>
          <w:rFonts w:ascii="Times New Roman" w:eastAsia="Batang" w:hAnsi="Times New Roman" w:cs="Times New Roman"/>
          <w:i/>
          <w:iCs/>
          <w:sz w:val="28"/>
          <w:szCs w:val="28"/>
          <w:u w:val="single"/>
          <w:lang w:val="en-GB" w:eastAsia="ko-KR" w:bidi="ar-SA"/>
        </w:rPr>
      </w:pPr>
      <w:r w:rsidRPr="00916A71">
        <w:rPr>
          <w:rFonts w:ascii="Times New Roman" w:eastAsia="Batang" w:hAnsi="Times New Roman" w:cs="Times New Roman"/>
          <w:i/>
          <w:iCs/>
          <w:sz w:val="28"/>
          <w:szCs w:val="28"/>
          <w:u w:val="single"/>
          <w:lang w:val="en-GB" w:eastAsia="ko-KR" w:bidi="ar-SA"/>
        </w:rPr>
        <w:t>Advantages of Treaty reinsurance:</w:t>
      </w:r>
    </w:p>
    <w:p w:rsidR="00916A71" w:rsidRPr="00916A71" w:rsidRDefault="00916A71" w:rsidP="00916A71">
      <w:pPr>
        <w:numPr>
          <w:ilvl w:val="0"/>
          <w:numId w:val="6"/>
        </w:numPr>
        <w:spacing w:after="0" w:line="288" w:lineRule="auto"/>
        <w:jc w:val="lowKashida"/>
        <w:rPr>
          <w:rFonts w:ascii="Times New Roman" w:eastAsia="Batang" w:hAnsi="Times New Roman" w:cs="Times New Roman"/>
          <w:sz w:val="28"/>
          <w:szCs w:val="28"/>
          <w:lang w:val="en-GB" w:eastAsia="ko-KR" w:bidi="ar-SA"/>
        </w:rPr>
      </w:pPr>
      <w:r w:rsidRPr="00916A71">
        <w:rPr>
          <w:rFonts w:ascii="Times New Roman" w:eastAsia="Batang" w:hAnsi="Times New Roman" w:cs="Times New Roman"/>
          <w:sz w:val="28"/>
          <w:szCs w:val="28"/>
          <w:lang w:val="en-GB" w:eastAsia="ko-KR" w:bidi="ar-SA"/>
        </w:rPr>
        <w:t xml:space="preserve">It is </w:t>
      </w:r>
      <w:r w:rsidRPr="00692CA9">
        <w:rPr>
          <w:rFonts w:ascii="Times New Roman" w:eastAsia="Batang" w:hAnsi="Times New Roman" w:cs="Times New Roman"/>
          <w:b/>
          <w:bCs/>
          <w:i/>
          <w:iCs/>
          <w:sz w:val="28"/>
          <w:szCs w:val="28"/>
          <w:u w:val="single"/>
          <w:lang w:val="en-GB" w:eastAsia="ko-KR" w:bidi="ar-SA"/>
        </w:rPr>
        <w:t>automatic</w:t>
      </w:r>
      <w:r w:rsidRPr="00916A71">
        <w:rPr>
          <w:rFonts w:ascii="Times New Roman" w:eastAsia="Batang" w:hAnsi="Times New Roman" w:cs="Times New Roman"/>
          <w:sz w:val="28"/>
          <w:szCs w:val="28"/>
          <w:lang w:val="en-GB" w:eastAsia="ko-KR" w:bidi="ar-SA"/>
        </w:rPr>
        <w:t xml:space="preserve"> and no uncertainty or delay, in particular to the ceding company.</w:t>
      </w:r>
    </w:p>
    <w:p w:rsidR="00916A71" w:rsidRPr="00916A71" w:rsidRDefault="00916A71" w:rsidP="00916A71">
      <w:pPr>
        <w:numPr>
          <w:ilvl w:val="0"/>
          <w:numId w:val="6"/>
        </w:numPr>
        <w:spacing w:after="0" w:line="288" w:lineRule="auto"/>
        <w:jc w:val="lowKashida"/>
        <w:rPr>
          <w:rFonts w:ascii="Times New Roman" w:eastAsia="Batang" w:hAnsi="Times New Roman" w:cs="Times New Roman"/>
          <w:sz w:val="28"/>
          <w:szCs w:val="28"/>
          <w:lang w:val="en-GB" w:eastAsia="ko-KR" w:bidi="ar-SA"/>
        </w:rPr>
      </w:pPr>
      <w:r w:rsidRPr="00916A71">
        <w:rPr>
          <w:rFonts w:ascii="Times New Roman" w:eastAsia="Batang" w:hAnsi="Times New Roman" w:cs="Times New Roman"/>
          <w:sz w:val="28"/>
          <w:szCs w:val="28"/>
          <w:lang w:val="en-GB" w:eastAsia="ko-KR" w:bidi="ar-SA"/>
        </w:rPr>
        <w:t xml:space="preserve">It </w:t>
      </w:r>
      <w:r w:rsidRPr="00692CA9">
        <w:rPr>
          <w:rFonts w:ascii="Times New Roman" w:eastAsia="Batang" w:hAnsi="Times New Roman" w:cs="Times New Roman"/>
          <w:b/>
          <w:bCs/>
          <w:i/>
          <w:iCs/>
          <w:sz w:val="28"/>
          <w:szCs w:val="28"/>
          <w:u w:val="single"/>
          <w:lang w:val="en-GB" w:eastAsia="ko-KR" w:bidi="ar-SA"/>
        </w:rPr>
        <w:t>does not need time</w:t>
      </w:r>
      <w:r w:rsidRPr="00916A71">
        <w:rPr>
          <w:rFonts w:ascii="Times New Roman" w:eastAsia="Batang" w:hAnsi="Times New Roman" w:cs="Times New Roman"/>
          <w:sz w:val="28"/>
          <w:szCs w:val="28"/>
          <w:lang w:val="en-GB" w:eastAsia="ko-KR" w:bidi="ar-SA"/>
        </w:rPr>
        <w:t xml:space="preserve">, so </w:t>
      </w:r>
      <w:r w:rsidRPr="00692CA9">
        <w:rPr>
          <w:rFonts w:ascii="Times New Roman" w:eastAsia="Batang" w:hAnsi="Times New Roman" w:cs="Times New Roman"/>
          <w:sz w:val="28"/>
          <w:szCs w:val="28"/>
          <w:u w:val="single"/>
          <w:lang w:val="en-GB" w:eastAsia="ko-KR" w:bidi="ar-SA"/>
        </w:rPr>
        <w:t>there no delay</w:t>
      </w:r>
      <w:r w:rsidRPr="00916A71">
        <w:rPr>
          <w:rFonts w:ascii="Times New Roman" w:eastAsia="Batang" w:hAnsi="Times New Roman" w:cs="Times New Roman"/>
          <w:sz w:val="28"/>
          <w:szCs w:val="28"/>
          <w:lang w:val="en-GB" w:eastAsia="ko-KR" w:bidi="ar-SA"/>
        </w:rPr>
        <w:t xml:space="preserve"> for writing the treaty between the ceding company and reinsurer.</w:t>
      </w:r>
    </w:p>
    <w:p w:rsidR="00916A71" w:rsidRPr="00916A71" w:rsidRDefault="00916A71" w:rsidP="00916A71">
      <w:pPr>
        <w:spacing w:after="0" w:line="288" w:lineRule="auto"/>
        <w:jc w:val="lowKashida"/>
        <w:rPr>
          <w:rFonts w:ascii="Times New Roman" w:eastAsia="Batang" w:hAnsi="Times New Roman" w:cs="Times New Roman"/>
          <w:i/>
          <w:iCs/>
          <w:sz w:val="28"/>
          <w:szCs w:val="28"/>
          <w:u w:val="single"/>
          <w:lang w:val="en-GB" w:eastAsia="ko-KR" w:bidi="ar-SA"/>
        </w:rPr>
      </w:pPr>
      <w:r w:rsidRPr="00916A71">
        <w:rPr>
          <w:rFonts w:ascii="Times New Roman" w:eastAsia="Batang" w:hAnsi="Times New Roman" w:cs="Times New Roman"/>
          <w:i/>
          <w:iCs/>
          <w:sz w:val="28"/>
          <w:szCs w:val="28"/>
          <w:u w:val="single"/>
          <w:lang w:val="en-GB" w:eastAsia="ko-KR" w:bidi="ar-SA"/>
        </w:rPr>
        <w:t>Disadvantages of Treaty reinsurance:</w:t>
      </w:r>
    </w:p>
    <w:p w:rsidR="00916A71" w:rsidRPr="00916A71" w:rsidRDefault="00916A71" w:rsidP="00916A71">
      <w:pPr>
        <w:numPr>
          <w:ilvl w:val="0"/>
          <w:numId w:val="6"/>
        </w:numPr>
        <w:spacing w:after="0" w:line="288" w:lineRule="auto"/>
        <w:jc w:val="lowKashida"/>
        <w:rPr>
          <w:rFonts w:ascii="Times New Roman" w:eastAsia="Batang" w:hAnsi="Times New Roman" w:cs="Times New Roman"/>
          <w:sz w:val="28"/>
          <w:szCs w:val="28"/>
          <w:lang w:val="en-GB" w:eastAsia="ko-KR" w:bidi="ar-SA"/>
        </w:rPr>
      </w:pPr>
      <w:r w:rsidRPr="00916A71">
        <w:rPr>
          <w:rFonts w:ascii="Times New Roman" w:eastAsia="Batang" w:hAnsi="Times New Roman" w:cs="Times New Roman"/>
          <w:sz w:val="28"/>
          <w:szCs w:val="28"/>
          <w:lang w:val="en-GB" w:eastAsia="ko-KR" w:bidi="ar-SA"/>
        </w:rPr>
        <w:t xml:space="preserve">It is </w:t>
      </w:r>
      <w:r w:rsidRPr="009F0CAB">
        <w:rPr>
          <w:rFonts w:ascii="Times New Roman" w:eastAsia="Batang" w:hAnsi="Times New Roman" w:cs="Times New Roman"/>
          <w:i/>
          <w:iCs/>
          <w:sz w:val="28"/>
          <w:szCs w:val="28"/>
          <w:u w:val="single"/>
          <w:lang w:val="en-GB" w:eastAsia="ko-KR" w:bidi="ar-SA"/>
        </w:rPr>
        <w:t>unprofitable to the reinsurer</w:t>
      </w:r>
      <w:r w:rsidRPr="00916A71">
        <w:rPr>
          <w:rFonts w:ascii="Times New Roman" w:eastAsia="Batang" w:hAnsi="Times New Roman" w:cs="Times New Roman"/>
          <w:sz w:val="28"/>
          <w:szCs w:val="28"/>
          <w:lang w:val="en-GB" w:eastAsia="ko-KR" w:bidi="ar-SA"/>
        </w:rPr>
        <w:t xml:space="preserve">, in particular, if the ceding company has written </w:t>
      </w:r>
      <w:r w:rsidRPr="00E739F3">
        <w:rPr>
          <w:rFonts w:ascii="Times New Roman" w:eastAsia="Batang" w:hAnsi="Times New Roman" w:cs="Times New Roman"/>
          <w:sz w:val="28"/>
          <w:szCs w:val="28"/>
          <w:u w:val="single"/>
          <w:lang w:val="en-GB" w:eastAsia="ko-KR" w:bidi="ar-SA"/>
        </w:rPr>
        <w:t>bad business</w:t>
      </w:r>
      <w:r w:rsidRPr="00916A71">
        <w:rPr>
          <w:rFonts w:ascii="Times New Roman" w:eastAsia="Batang" w:hAnsi="Times New Roman" w:cs="Times New Roman"/>
          <w:sz w:val="28"/>
          <w:szCs w:val="28"/>
          <w:lang w:val="en-GB" w:eastAsia="ko-KR" w:bidi="ar-SA"/>
        </w:rPr>
        <w:t xml:space="preserve"> and then reinsures it.</w:t>
      </w:r>
    </w:p>
    <w:p w:rsidR="00916A71" w:rsidRPr="00916A71" w:rsidRDefault="00916A71" w:rsidP="00916A71">
      <w:pPr>
        <w:numPr>
          <w:ilvl w:val="0"/>
          <w:numId w:val="6"/>
        </w:numPr>
        <w:spacing w:after="0" w:line="288" w:lineRule="auto"/>
        <w:jc w:val="lowKashida"/>
        <w:rPr>
          <w:rFonts w:ascii="Times New Roman" w:eastAsia="Batang" w:hAnsi="Times New Roman" w:cs="Times New Roman"/>
          <w:sz w:val="28"/>
          <w:szCs w:val="28"/>
          <w:lang w:val="en-GB" w:eastAsia="ko-KR" w:bidi="ar-SA"/>
        </w:rPr>
      </w:pPr>
      <w:r w:rsidRPr="00340391">
        <w:rPr>
          <w:rFonts w:ascii="Times New Roman" w:eastAsia="Batang" w:hAnsi="Times New Roman" w:cs="Times New Roman"/>
          <w:i/>
          <w:iCs/>
          <w:sz w:val="28"/>
          <w:szCs w:val="28"/>
          <w:u w:val="single"/>
          <w:lang w:val="en-GB" w:eastAsia="ko-KR" w:bidi="ar-SA"/>
        </w:rPr>
        <w:t>The premium received by the reinsurer may be</w:t>
      </w:r>
      <w:r w:rsidRPr="00916A71">
        <w:rPr>
          <w:rFonts w:ascii="Times New Roman" w:eastAsia="Batang" w:hAnsi="Times New Roman" w:cs="Times New Roman"/>
          <w:sz w:val="28"/>
          <w:szCs w:val="28"/>
          <w:lang w:val="en-GB" w:eastAsia="ko-KR" w:bidi="ar-SA"/>
        </w:rPr>
        <w:t xml:space="preserve"> </w:t>
      </w:r>
      <w:r w:rsidRPr="009F0CAB">
        <w:rPr>
          <w:rFonts w:ascii="Times New Roman" w:eastAsia="Batang" w:hAnsi="Times New Roman" w:cs="Times New Roman"/>
          <w:i/>
          <w:iCs/>
          <w:sz w:val="28"/>
          <w:szCs w:val="28"/>
          <w:u w:val="single"/>
          <w:lang w:val="en-GB" w:eastAsia="ko-KR" w:bidi="ar-SA"/>
        </w:rPr>
        <w:t>inadequate</w:t>
      </w:r>
      <w:r w:rsidRPr="00916A71">
        <w:rPr>
          <w:rFonts w:ascii="Times New Roman" w:eastAsia="Batang" w:hAnsi="Times New Roman" w:cs="Times New Roman"/>
          <w:sz w:val="28"/>
          <w:szCs w:val="28"/>
          <w:lang w:val="en-GB" w:eastAsia="ko-KR" w:bidi="ar-SA"/>
        </w:rPr>
        <w:t>, in particular, if the ceding company has accepted risks by inadequate rates.</w:t>
      </w:r>
    </w:p>
    <w:p w:rsidR="00916A71" w:rsidRPr="002818A4" w:rsidRDefault="00916A71" w:rsidP="00EF1C85">
      <w:pPr>
        <w:numPr>
          <w:ilvl w:val="0"/>
          <w:numId w:val="18"/>
        </w:numPr>
        <w:spacing w:after="0" w:line="288" w:lineRule="auto"/>
        <w:ind w:left="0"/>
        <w:contextualSpacing/>
        <w:jc w:val="lowKashida"/>
        <w:rPr>
          <w:rFonts w:asciiTheme="majorBidi" w:eastAsia="ヒラギノ角ゴ Pro W3" w:hAnsiTheme="majorBidi" w:cstheme="majorBidi"/>
          <w:b/>
          <w:bCs/>
          <w:i/>
          <w:iCs/>
          <w:color w:val="0070C0"/>
          <w:sz w:val="24"/>
          <w:szCs w:val="24"/>
          <w:u w:val="single"/>
          <w:lang w:bidi="ar-SA"/>
        </w:rPr>
      </w:pPr>
      <w:r w:rsidRPr="00916A71">
        <w:rPr>
          <w:rFonts w:asciiTheme="majorBidi" w:eastAsia="ヒラギノ角ゴ Pro W3" w:hAnsiTheme="majorBidi" w:cstheme="majorBidi"/>
          <w:b/>
          <w:bCs/>
          <w:i/>
          <w:iCs/>
          <w:color w:val="000000" w:themeColor="text1"/>
          <w:sz w:val="28"/>
          <w:szCs w:val="28"/>
          <w:u w:val="single"/>
          <w:lang w:bidi="ar-SA"/>
        </w:rPr>
        <w:t xml:space="preserve">Methods for </w:t>
      </w:r>
      <w:r w:rsidRPr="001F206F">
        <w:rPr>
          <w:rFonts w:asciiTheme="majorBidi" w:eastAsia="ヒラギノ角ゴ Pro W3" w:hAnsiTheme="majorBidi" w:cstheme="majorBidi"/>
          <w:b/>
          <w:bCs/>
          <w:i/>
          <w:iCs/>
          <w:color w:val="FF0000"/>
          <w:sz w:val="28"/>
          <w:szCs w:val="28"/>
          <w:u w:val="single"/>
          <w:lang w:bidi="ar-SA"/>
        </w:rPr>
        <w:t>Sharing Losses</w:t>
      </w:r>
      <w:r w:rsidR="002818A4">
        <w:rPr>
          <w:rFonts w:asciiTheme="majorBidi" w:eastAsia="ヒラギノ角ゴ Pro W3" w:hAnsiTheme="majorBidi" w:cstheme="majorBidi"/>
          <w:b/>
          <w:bCs/>
          <w:i/>
          <w:iCs/>
          <w:color w:val="FF0000"/>
          <w:sz w:val="28"/>
          <w:szCs w:val="28"/>
          <w:u w:val="single"/>
          <w:lang w:bidi="ar-SA"/>
        </w:rPr>
        <w:t xml:space="preserve"> </w:t>
      </w:r>
      <w:proofErr w:type="gramStart"/>
      <w:r w:rsidR="002818A4" w:rsidRPr="002818A4">
        <w:rPr>
          <w:rFonts w:asciiTheme="majorBidi" w:eastAsia="ヒラギノ角ゴ Pro W3" w:hAnsiTheme="majorBidi" w:cstheme="majorBidi"/>
          <w:b/>
          <w:bCs/>
          <w:i/>
          <w:iCs/>
          <w:color w:val="0070C0"/>
          <w:sz w:val="24"/>
          <w:szCs w:val="24"/>
          <w:u w:val="single"/>
          <w:lang w:bidi="ar-SA"/>
        </w:rPr>
        <w:t>( between</w:t>
      </w:r>
      <w:proofErr w:type="gramEnd"/>
      <w:r w:rsidR="002818A4" w:rsidRPr="002818A4">
        <w:rPr>
          <w:rFonts w:asciiTheme="majorBidi" w:eastAsia="ヒラギノ角ゴ Pro W3" w:hAnsiTheme="majorBidi" w:cstheme="majorBidi"/>
          <w:b/>
          <w:bCs/>
          <w:i/>
          <w:iCs/>
          <w:color w:val="0070C0"/>
          <w:sz w:val="24"/>
          <w:szCs w:val="24"/>
          <w:u w:val="single"/>
          <w:lang w:bidi="ar-SA"/>
        </w:rPr>
        <w:t xml:space="preserve"> the ceding company and reinsurer)</w:t>
      </w:r>
    </w:p>
    <w:p w:rsidR="00916A71" w:rsidRPr="00916A71" w:rsidRDefault="00916A71" w:rsidP="00916A71">
      <w:pPr>
        <w:numPr>
          <w:ilvl w:val="0"/>
          <w:numId w:val="17"/>
        </w:numPr>
        <w:spacing w:after="0" w:line="360" w:lineRule="auto"/>
        <w:contextualSpacing/>
        <w:textAlignment w:val="baseline"/>
        <w:rPr>
          <w:rFonts w:asciiTheme="majorBidi" w:eastAsia="Times New Roman" w:hAnsiTheme="majorBidi" w:cstheme="majorBidi"/>
          <w:sz w:val="28"/>
          <w:szCs w:val="28"/>
          <w:lang w:bidi="ar-SA"/>
        </w:rPr>
      </w:pPr>
      <w:r w:rsidRPr="00916A71">
        <w:rPr>
          <w:rFonts w:asciiTheme="majorBidi" w:eastAsia="MS PGothic" w:hAnsiTheme="majorBidi" w:cstheme="majorBidi"/>
          <w:color w:val="000000" w:themeColor="text1"/>
          <w:sz w:val="28"/>
          <w:szCs w:val="28"/>
          <w:lang w:bidi="ar-SA"/>
        </w:rPr>
        <w:t xml:space="preserve">There are </w:t>
      </w:r>
      <w:r w:rsidRPr="00916A71">
        <w:rPr>
          <w:rFonts w:asciiTheme="majorBidi" w:eastAsia="MS PGothic" w:hAnsiTheme="majorBidi" w:cstheme="majorBidi"/>
          <w:b/>
          <w:bCs/>
          <w:i/>
          <w:iCs/>
          <w:color w:val="000000" w:themeColor="text1"/>
          <w:sz w:val="28"/>
          <w:szCs w:val="28"/>
          <w:u w:val="single"/>
          <w:lang w:bidi="ar-SA"/>
        </w:rPr>
        <w:t>two basic methods</w:t>
      </w:r>
      <w:r w:rsidRPr="00916A71">
        <w:rPr>
          <w:rFonts w:asciiTheme="majorBidi" w:eastAsia="MS PGothic" w:hAnsiTheme="majorBidi" w:cstheme="majorBidi"/>
          <w:color w:val="000000" w:themeColor="text1"/>
          <w:sz w:val="28"/>
          <w:szCs w:val="28"/>
          <w:lang w:bidi="ar-SA"/>
        </w:rPr>
        <w:t xml:space="preserve"> for sharing losses:</w:t>
      </w:r>
    </w:p>
    <w:p w:rsidR="00916A71" w:rsidRPr="00916A71" w:rsidRDefault="00916A71" w:rsidP="00916A71">
      <w:pPr>
        <w:numPr>
          <w:ilvl w:val="1"/>
          <w:numId w:val="17"/>
        </w:numPr>
        <w:spacing w:after="0" w:line="360" w:lineRule="auto"/>
        <w:contextualSpacing/>
        <w:textAlignment w:val="baseline"/>
        <w:rPr>
          <w:rFonts w:asciiTheme="majorBidi" w:eastAsia="Times New Roman" w:hAnsiTheme="majorBidi" w:cstheme="majorBidi"/>
          <w:sz w:val="28"/>
          <w:szCs w:val="28"/>
          <w:lang w:bidi="ar-SA"/>
        </w:rPr>
      </w:pPr>
      <w:r w:rsidRPr="00916A71">
        <w:rPr>
          <w:rFonts w:asciiTheme="majorBidi" w:eastAsia="MS PGothic" w:hAnsiTheme="majorBidi" w:cstheme="majorBidi"/>
          <w:color w:val="000000" w:themeColor="text1"/>
          <w:sz w:val="28"/>
          <w:szCs w:val="28"/>
          <w:lang w:bidi="ar-SA"/>
        </w:rPr>
        <w:t xml:space="preserve">Under </w:t>
      </w:r>
      <w:r w:rsidRPr="00916A71">
        <w:rPr>
          <w:rFonts w:asciiTheme="majorBidi" w:eastAsia="MS PGothic" w:hAnsiTheme="majorBidi" w:cstheme="majorBidi"/>
          <w:b/>
          <w:bCs/>
          <w:i/>
          <w:iCs/>
          <w:color w:val="000000" w:themeColor="text1"/>
          <w:sz w:val="28"/>
          <w:szCs w:val="28"/>
          <w:lang w:bidi="ar-SA"/>
        </w:rPr>
        <w:t xml:space="preserve">the </w:t>
      </w:r>
      <w:r w:rsidRPr="00916A71">
        <w:rPr>
          <w:rFonts w:asciiTheme="majorBidi" w:eastAsia="MS PGothic" w:hAnsiTheme="majorBidi" w:cstheme="majorBidi"/>
          <w:b/>
          <w:bCs/>
          <w:i/>
          <w:iCs/>
          <w:color w:val="000000" w:themeColor="text1"/>
          <w:sz w:val="28"/>
          <w:szCs w:val="28"/>
          <w:u w:val="single"/>
          <w:lang w:bidi="ar-SA"/>
        </w:rPr>
        <w:t>Pro rata</w:t>
      </w:r>
      <w:r w:rsidRPr="00916A71">
        <w:rPr>
          <w:rFonts w:asciiTheme="majorBidi" w:eastAsia="MS PGothic" w:hAnsiTheme="majorBidi" w:cstheme="majorBidi"/>
          <w:b/>
          <w:bCs/>
          <w:i/>
          <w:iCs/>
          <w:color w:val="000000" w:themeColor="text1"/>
          <w:sz w:val="28"/>
          <w:szCs w:val="28"/>
          <w:lang w:bidi="ar-SA"/>
        </w:rPr>
        <w:t xml:space="preserve"> method</w:t>
      </w:r>
      <w:r w:rsidRPr="00916A71">
        <w:rPr>
          <w:rFonts w:asciiTheme="majorBidi" w:eastAsia="MS PGothic" w:hAnsiTheme="majorBidi" w:cstheme="majorBidi"/>
          <w:color w:val="000000" w:themeColor="text1"/>
          <w:sz w:val="28"/>
          <w:szCs w:val="28"/>
          <w:lang w:bidi="ar-SA"/>
        </w:rPr>
        <w:t xml:space="preserve">, the ceding company and reinsurer agree to share losses and premiums based on </w:t>
      </w:r>
      <w:r w:rsidRPr="001245FA">
        <w:rPr>
          <w:rFonts w:asciiTheme="majorBidi" w:eastAsia="MS PGothic" w:hAnsiTheme="majorBidi" w:cstheme="majorBidi"/>
          <w:i/>
          <w:iCs/>
          <w:color w:val="0070C0"/>
          <w:sz w:val="28"/>
          <w:szCs w:val="28"/>
          <w:u w:val="single"/>
          <w:lang w:bidi="ar-SA"/>
        </w:rPr>
        <w:t>some proportion</w:t>
      </w:r>
    </w:p>
    <w:p w:rsidR="00916A71" w:rsidRPr="00E423AA" w:rsidRDefault="00916A71" w:rsidP="00916A71">
      <w:pPr>
        <w:numPr>
          <w:ilvl w:val="1"/>
          <w:numId w:val="17"/>
        </w:numPr>
        <w:spacing w:after="0" w:line="360" w:lineRule="auto"/>
        <w:contextualSpacing/>
        <w:textAlignment w:val="baseline"/>
        <w:rPr>
          <w:rFonts w:asciiTheme="majorBidi" w:eastAsia="Times New Roman" w:hAnsiTheme="majorBidi" w:cstheme="majorBidi"/>
          <w:i/>
          <w:iCs/>
          <w:color w:val="FF0000"/>
          <w:sz w:val="28"/>
          <w:szCs w:val="28"/>
          <w:u w:val="single"/>
          <w:lang w:bidi="ar-SA"/>
        </w:rPr>
      </w:pPr>
      <w:r w:rsidRPr="00916A71">
        <w:rPr>
          <w:rFonts w:asciiTheme="majorBidi" w:eastAsia="MS PGothic" w:hAnsiTheme="majorBidi" w:cstheme="majorBidi"/>
          <w:color w:val="000000" w:themeColor="text1"/>
          <w:sz w:val="28"/>
          <w:szCs w:val="28"/>
          <w:lang w:bidi="ar-SA"/>
        </w:rPr>
        <w:t xml:space="preserve">Under </w:t>
      </w:r>
      <w:r w:rsidRPr="00916A71">
        <w:rPr>
          <w:rFonts w:asciiTheme="majorBidi" w:eastAsia="MS PGothic" w:hAnsiTheme="majorBidi" w:cstheme="majorBidi"/>
          <w:b/>
          <w:bCs/>
          <w:i/>
          <w:iCs/>
          <w:color w:val="000000" w:themeColor="text1"/>
          <w:sz w:val="28"/>
          <w:szCs w:val="28"/>
          <w:lang w:bidi="ar-SA"/>
        </w:rPr>
        <w:t xml:space="preserve">the </w:t>
      </w:r>
      <w:r w:rsidRPr="00916A71">
        <w:rPr>
          <w:rFonts w:asciiTheme="majorBidi" w:eastAsia="MS PGothic" w:hAnsiTheme="majorBidi" w:cstheme="majorBidi"/>
          <w:b/>
          <w:bCs/>
          <w:i/>
          <w:iCs/>
          <w:color w:val="000000" w:themeColor="text1"/>
          <w:sz w:val="28"/>
          <w:szCs w:val="28"/>
          <w:u w:val="single"/>
          <w:lang w:bidi="ar-SA"/>
        </w:rPr>
        <w:t>Excess</w:t>
      </w:r>
      <w:r w:rsidRPr="00916A71">
        <w:rPr>
          <w:rFonts w:asciiTheme="majorBidi" w:eastAsia="MS PGothic" w:hAnsiTheme="majorBidi" w:cstheme="majorBidi"/>
          <w:b/>
          <w:bCs/>
          <w:i/>
          <w:iCs/>
          <w:color w:val="000000" w:themeColor="text1"/>
          <w:sz w:val="28"/>
          <w:szCs w:val="28"/>
          <w:lang w:bidi="ar-SA"/>
        </w:rPr>
        <w:t xml:space="preserve"> method</w:t>
      </w:r>
      <w:r w:rsidRPr="00916A71">
        <w:rPr>
          <w:rFonts w:asciiTheme="majorBidi" w:eastAsia="MS PGothic" w:hAnsiTheme="majorBidi" w:cstheme="majorBidi"/>
          <w:color w:val="000000" w:themeColor="text1"/>
          <w:sz w:val="28"/>
          <w:szCs w:val="28"/>
          <w:lang w:bidi="ar-SA"/>
        </w:rPr>
        <w:t xml:space="preserve">, the reinsurer pays only </w:t>
      </w:r>
      <w:r w:rsidRPr="00E423AA">
        <w:rPr>
          <w:rFonts w:asciiTheme="majorBidi" w:eastAsia="MS PGothic" w:hAnsiTheme="majorBidi" w:cstheme="majorBidi"/>
          <w:i/>
          <w:iCs/>
          <w:color w:val="FF0000"/>
          <w:sz w:val="28"/>
          <w:szCs w:val="28"/>
          <w:u w:val="single"/>
          <w:lang w:bidi="ar-SA"/>
        </w:rPr>
        <w:t>when covered losses exceed a certain level</w:t>
      </w:r>
    </w:p>
    <w:p w:rsidR="00916A71" w:rsidRPr="00BE5DC4" w:rsidRDefault="00916A71" w:rsidP="00916A71">
      <w:pPr>
        <w:spacing w:after="0" w:line="360" w:lineRule="auto"/>
        <w:ind w:left="540"/>
        <w:textAlignment w:val="baseline"/>
        <w:rPr>
          <w:rFonts w:ascii="Times New Roman" w:eastAsia="Batang" w:hAnsi="Times New Roman" w:cs="Times New Roman"/>
          <w:b/>
          <w:bCs/>
          <w:i/>
          <w:iCs/>
          <w:color w:val="00B050"/>
          <w:sz w:val="28"/>
          <w:szCs w:val="28"/>
          <w:u w:val="single"/>
          <w:lang w:eastAsia="ko-KR" w:bidi="ar-SA"/>
        </w:rPr>
      </w:pPr>
      <w:r w:rsidRPr="003D5797">
        <w:rPr>
          <w:rFonts w:asciiTheme="majorBidi" w:eastAsia="Batang" w:hAnsiTheme="majorBidi" w:cstheme="majorBidi"/>
          <w:b/>
          <w:bCs/>
          <w:i/>
          <w:iCs/>
          <w:sz w:val="28"/>
          <w:szCs w:val="28"/>
          <w:u w:val="single"/>
          <w:lang w:val="en-GB" w:eastAsia="ko-KR" w:bidi="ar-SA"/>
        </w:rPr>
        <w:t xml:space="preserve">The following reinsurance </w:t>
      </w:r>
      <w:r w:rsidRPr="00144942">
        <w:rPr>
          <w:rFonts w:asciiTheme="majorBidi" w:eastAsia="Batang" w:hAnsiTheme="majorBidi" w:cstheme="majorBidi"/>
          <w:b/>
          <w:bCs/>
          <w:i/>
          <w:iCs/>
          <w:color w:val="00B050"/>
          <w:sz w:val="28"/>
          <w:szCs w:val="28"/>
          <w:u w:val="single"/>
          <w:lang w:val="en-GB" w:eastAsia="ko-KR" w:bidi="ar-SA"/>
        </w:rPr>
        <w:t xml:space="preserve">methods </w:t>
      </w:r>
      <w:r w:rsidRPr="00144942">
        <w:rPr>
          <w:rFonts w:asciiTheme="majorBidi" w:eastAsia="ヒラギノ角ゴ Pro W3" w:hAnsiTheme="majorBidi" w:cstheme="majorBidi"/>
          <w:b/>
          <w:bCs/>
          <w:i/>
          <w:iCs/>
          <w:color w:val="00B050"/>
          <w:sz w:val="28"/>
          <w:szCs w:val="28"/>
          <w:u w:val="single"/>
          <w:lang w:val="en-GB" w:eastAsia="ko-KR" w:bidi="ar-SA"/>
        </w:rPr>
        <w:t xml:space="preserve">for the Sharing of Losses </w:t>
      </w:r>
      <w:r w:rsidRPr="003D5797">
        <w:rPr>
          <w:rFonts w:asciiTheme="majorBidi" w:eastAsia="ヒラギノ角ゴ Pro W3" w:hAnsiTheme="majorBidi" w:cstheme="majorBidi"/>
          <w:b/>
          <w:bCs/>
          <w:i/>
          <w:iCs/>
          <w:color w:val="000000" w:themeColor="text1"/>
          <w:sz w:val="28"/>
          <w:szCs w:val="28"/>
          <w:u w:val="single"/>
          <w:lang w:val="en-GB" w:eastAsia="ko-KR" w:bidi="ar-SA"/>
        </w:rPr>
        <w:t>are examples of both methods</w:t>
      </w:r>
      <w:r w:rsidRPr="00916A71">
        <w:rPr>
          <w:rFonts w:asciiTheme="majorBidi" w:eastAsia="ヒラギノ角ゴ Pro W3" w:hAnsiTheme="majorBidi" w:cstheme="majorBidi"/>
          <w:i/>
          <w:iCs/>
          <w:color w:val="000000" w:themeColor="text1"/>
          <w:sz w:val="28"/>
          <w:szCs w:val="28"/>
          <w:lang w:val="en-GB" w:eastAsia="ko-KR" w:bidi="ar-SA"/>
        </w:rPr>
        <w:t>. In other words</w:t>
      </w:r>
      <w:r w:rsidR="00E739F3">
        <w:rPr>
          <w:rFonts w:asciiTheme="majorBidi" w:eastAsia="ヒラギノ角ゴ Pro W3" w:hAnsiTheme="majorBidi" w:cstheme="majorBidi"/>
          <w:i/>
          <w:iCs/>
          <w:color w:val="000000" w:themeColor="text1"/>
          <w:sz w:val="28"/>
          <w:szCs w:val="28"/>
          <w:lang w:val="en-GB" w:eastAsia="ko-KR" w:bidi="ar-SA"/>
        </w:rPr>
        <w:t>,</w:t>
      </w:r>
      <w:r w:rsidRPr="00916A71">
        <w:rPr>
          <w:rFonts w:asciiTheme="majorBidi" w:eastAsia="ヒラギノ角ゴ Pro W3" w:hAnsiTheme="majorBidi" w:cstheme="majorBidi"/>
          <w:i/>
          <w:iCs/>
          <w:color w:val="000000" w:themeColor="text1"/>
          <w:sz w:val="28"/>
          <w:szCs w:val="28"/>
          <w:lang w:val="en-GB" w:eastAsia="ko-KR" w:bidi="ar-SA"/>
        </w:rPr>
        <w:t xml:space="preserve"> </w:t>
      </w:r>
      <w:r w:rsidRPr="00916A71">
        <w:rPr>
          <w:rFonts w:ascii="Times New Roman" w:eastAsia="Batang" w:hAnsi="Times New Roman" w:cs="Times New Roman"/>
          <w:sz w:val="28"/>
          <w:szCs w:val="28"/>
          <w:lang w:val="en-GB" w:eastAsia="ko-KR" w:bidi="ar-SA"/>
        </w:rPr>
        <w:t xml:space="preserve">several types, including, can arrange </w:t>
      </w:r>
      <w:r w:rsidRPr="00A10D4A">
        <w:rPr>
          <w:rFonts w:ascii="Times New Roman" w:eastAsia="Batang" w:hAnsi="Times New Roman" w:cs="Times New Roman"/>
          <w:b/>
          <w:bCs/>
          <w:i/>
          <w:iCs/>
          <w:color w:val="FF0000"/>
          <w:sz w:val="28"/>
          <w:szCs w:val="28"/>
          <w:u w:val="single"/>
          <w:lang w:val="en-GB" w:eastAsia="ko-KR" w:bidi="ar-SA"/>
        </w:rPr>
        <w:t>Treaty reinsurance</w:t>
      </w:r>
      <w:r w:rsidRPr="00BE5DC4">
        <w:rPr>
          <w:rFonts w:ascii="Times New Roman" w:eastAsia="Batang" w:hAnsi="Times New Roman" w:cs="Times New Roman"/>
          <w:b/>
          <w:bCs/>
          <w:i/>
          <w:iCs/>
          <w:color w:val="00B050"/>
          <w:sz w:val="28"/>
          <w:szCs w:val="28"/>
          <w:u w:val="single"/>
          <w:lang w:val="en-GB" w:eastAsia="ko-KR" w:bidi="ar-SA"/>
        </w:rPr>
        <w:t>:</w:t>
      </w:r>
      <w:r w:rsidR="00BE5DC4" w:rsidRPr="00BE5DC4">
        <w:rPr>
          <w:rFonts w:ascii="Times New Roman" w:eastAsia="Batang" w:hAnsi="Times New Roman" w:cs="Times New Roman"/>
          <w:b/>
          <w:bCs/>
          <w:i/>
          <w:iCs/>
          <w:color w:val="00B050"/>
          <w:sz w:val="28"/>
          <w:szCs w:val="28"/>
          <w:u w:val="single"/>
          <w:lang w:eastAsia="ko-KR" w:bidi="ar-SA"/>
        </w:rPr>
        <w:t xml:space="preserve">( </w:t>
      </w:r>
      <w:proofErr w:type="spellStart"/>
      <w:r w:rsidR="00BE5DC4" w:rsidRPr="00BE5DC4">
        <w:rPr>
          <w:rFonts w:ascii="Times New Roman" w:eastAsia="Batang" w:hAnsi="Times New Roman" w:cs="Times New Roman"/>
          <w:b/>
          <w:bCs/>
          <w:i/>
          <w:iCs/>
          <w:color w:val="00B050"/>
          <w:sz w:val="28"/>
          <w:szCs w:val="28"/>
          <w:u w:val="single"/>
          <w:lang w:eastAsia="ko-KR" w:bidi="ar-SA"/>
        </w:rPr>
        <w:t>Cassification</w:t>
      </w:r>
      <w:proofErr w:type="spellEnd"/>
      <w:r w:rsidR="00BE5DC4" w:rsidRPr="00BE5DC4">
        <w:rPr>
          <w:rFonts w:ascii="Times New Roman" w:eastAsia="Batang" w:hAnsi="Times New Roman" w:cs="Times New Roman"/>
          <w:b/>
          <w:bCs/>
          <w:i/>
          <w:iCs/>
          <w:color w:val="00B050"/>
          <w:sz w:val="28"/>
          <w:szCs w:val="28"/>
          <w:u w:val="single"/>
          <w:lang w:eastAsia="ko-KR" w:bidi="ar-SA"/>
        </w:rPr>
        <w:t xml:space="preserve"> of Treaty Reinsurance)</w:t>
      </w:r>
    </w:p>
    <w:p w:rsidR="00916A71" w:rsidRPr="00916A71" w:rsidRDefault="00916A71" w:rsidP="00916A71">
      <w:pPr>
        <w:numPr>
          <w:ilvl w:val="0"/>
          <w:numId w:val="6"/>
        </w:numPr>
        <w:spacing w:after="0" w:line="288" w:lineRule="auto"/>
        <w:jc w:val="lowKashida"/>
        <w:rPr>
          <w:rFonts w:ascii="Times New Roman" w:eastAsia="Batang" w:hAnsi="Times New Roman" w:cs="Times New Roman"/>
          <w:sz w:val="28"/>
          <w:szCs w:val="28"/>
          <w:lang w:val="en-GB" w:eastAsia="ko-KR" w:bidi="ar-SA"/>
        </w:rPr>
      </w:pPr>
      <w:r w:rsidRPr="00916A71">
        <w:rPr>
          <w:rFonts w:ascii="Times New Roman" w:eastAsia="Batang" w:hAnsi="Times New Roman" w:cs="Times New Roman"/>
          <w:i/>
          <w:iCs/>
          <w:sz w:val="28"/>
          <w:szCs w:val="28"/>
          <w:lang w:val="en-GB" w:eastAsia="ko-KR" w:bidi="ar-SA"/>
        </w:rPr>
        <w:lastRenderedPageBreak/>
        <w:t>Quota-share treaty</w:t>
      </w:r>
      <w:r w:rsidRPr="00916A71">
        <w:rPr>
          <w:rFonts w:ascii="Times New Roman" w:eastAsia="Batang" w:hAnsi="Times New Roman" w:cs="Times New Roman"/>
          <w:sz w:val="28"/>
          <w:szCs w:val="28"/>
          <w:lang w:val="en-GB" w:eastAsia="ko-KR" w:bidi="ar-SA"/>
        </w:rPr>
        <w:t xml:space="preserve">: By virtue of this treaty, both the ceding company and reinsurer agree to </w:t>
      </w:r>
      <w:r w:rsidRPr="00097306">
        <w:rPr>
          <w:rFonts w:ascii="Times New Roman" w:eastAsia="Batang" w:hAnsi="Times New Roman" w:cs="Times New Roman"/>
          <w:color w:val="00B050"/>
          <w:sz w:val="28"/>
          <w:szCs w:val="28"/>
          <w:u w:val="single"/>
          <w:lang w:val="en-GB" w:eastAsia="ko-KR" w:bidi="ar-SA"/>
        </w:rPr>
        <w:t xml:space="preserve">share premiums </w:t>
      </w:r>
      <w:r w:rsidRPr="00097306">
        <w:rPr>
          <w:rFonts w:ascii="Times New Roman" w:eastAsia="Batang" w:hAnsi="Times New Roman" w:cs="Times New Roman"/>
          <w:color w:val="00B050"/>
          <w:sz w:val="28"/>
          <w:szCs w:val="28"/>
          <w:lang w:val="en-GB" w:eastAsia="ko-KR" w:bidi="ar-SA"/>
        </w:rPr>
        <w:t xml:space="preserve">and </w:t>
      </w:r>
      <w:r w:rsidRPr="00097306">
        <w:rPr>
          <w:rFonts w:ascii="Times New Roman" w:eastAsia="Batang" w:hAnsi="Times New Roman" w:cs="Times New Roman"/>
          <w:color w:val="00B050"/>
          <w:sz w:val="28"/>
          <w:szCs w:val="28"/>
          <w:u w:val="single"/>
          <w:lang w:val="en-GB" w:eastAsia="ko-KR" w:bidi="ar-SA"/>
        </w:rPr>
        <w:t>losses</w:t>
      </w:r>
      <w:r w:rsidRPr="00097306">
        <w:rPr>
          <w:rFonts w:ascii="Times New Roman" w:eastAsia="Batang" w:hAnsi="Times New Roman" w:cs="Times New Roman"/>
          <w:color w:val="00B050"/>
          <w:sz w:val="28"/>
          <w:szCs w:val="28"/>
          <w:lang w:val="en-GB" w:eastAsia="ko-KR" w:bidi="ar-SA"/>
        </w:rPr>
        <w:t xml:space="preserve"> </w:t>
      </w:r>
      <w:r w:rsidRPr="00916A71">
        <w:rPr>
          <w:rFonts w:ascii="Times New Roman" w:eastAsia="Batang" w:hAnsi="Times New Roman" w:cs="Times New Roman"/>
          <w:sz w:val="28"/>
          <w:szCs w:val="28"/>
          <w:lang w:val="en-GB" w:eastAsia="ko-KR" w:bidi="ar-SA"/>
        </w:rPr>
        <w:t>based on a prespecified percentage (for example 60%).</w:t>
      </w:r>
    </w:p>
    <w:p w:rsidR="00916A71" w:rsidRPr="00916A71" w:rsidRDefault="00916A71" w:rsidP="00916A71">
      <w:pPr>
        <w:numPr>
          <w:ilvl w:val="0"/>
          <w:numId w:val="6"/>
        </w:numPr>
        <w:spacing w:after="0" w:line="288" w:lineRule="auto"/>
        <w:jc w:val="lowKashida"/>
        <w:rPr>
          <w:rFonts w:ascii="Times New Roman" w:eastAsia="Batang" w:hAnsi="Times New Roman" w:cs="Times New Roman"/>
          <w:sz w:val="28"/>
          <w:szCs w:val="28"/>
          <w:lang w:val="en-GB" w:eastAsia="ko-KR" w:bidi="ar-SA"/>
        </w:rPr>
      </w:pPr>
      <w:r w:rsidRPr="00916A71">
        <w:rPr>
          <w:rFonts w:ascii="Times New Roman" w:eastAsia="Batang" w:hAnsi="Times New Roman" w:cs="Times New Roman"/>
          <w:i/>
          <w:iCs/>
          <w:sz w:val="28"/>
          <w:szCs w:val="28"/>
          <w:lang w:val="en-GB" w:eastAsia="ko-KR" w:bidi="ar-SA"/>
        </w:rPr>
        <w:t>Surplus-share treaty</w:t>
      </w:r>
      <w:r w:rsidRPr="00916A71">
        <w:rPr>
          <w:rFonts w:ascii="Times New Roman" w:eastAsia="Batang" w:hAnsi="Times New Roman" w:cs="Times New Roman"/>
          <w:sz w:val="28"/>
          <w:szCs w:val="28"/>
          <w:lang w:val="en-GB" w:eastAsia="ko-KR" w:bidi="ar-SA"/>
        </w:rPr>
        <w:t xml:space="preserve">: by virtue of this treaty </w:t>
      </w:r>
      <w:r w:rsidRPr="00BD0AC1">
        <w:rPr>
          <w:rFonts w:ascii="Times New Roman" w:eastAsia="Batang" w:hAnsi="Times New Roman" w:cs="Times New Roman"/>
          <w:color w:val="FF0000"/>
          <w:sz w:val="28"/>
          <w:szCs w:val="28"/>
          <w:u w:val="single"/>
          <w:lang w:val="en-GB" w:eastAsia="ko-KR" w:bidi="ar-SA"/>
        </w:rPr>
        <w:t>the reinsurer</w:t>
      </w:r>
      <w:r w:rsidRPr="00BD0AC1">
        <w:rPr>
          <w:rFonts w:ascii="Times New Roman" w:eastAsia="Batang" w:hAnsi="Times New Roman" w:cs="Times New Roman"/>
          <w:color w:val="FF0000"/>
          <w:sz w:val="28"/>
          <w:szCs w:val="28"/>
          <w:lang w:val="en-GB" w:eastAsia="ko-KR" w:bidi="ar-SA"/>
        </w:rPr>
        <w:t xml:space="preserve"> </w:t>
      </w:r>
      <w:r w:rsidRPr="00916A71">
        <w:rPr>
          <w:rFonts w:ascii="Times New Roman" w:eastAsia="Batang" w:hAnsi="Times New Roman" w:cs="Times New Roman"/>
          <w:sz w:val="28"/>
          <w:szCs w:val="28"/>
          <w:lang w:val="en-GB" w:eastAsia="ko-KR" w:bidi="ar-SA"/>
        </w:rPr>
        <w:t xml:space="preserve">agrees to accept </w:t>
      </w:r>
      <w:r w:rsidRPr="003D5797">
        <w:rPr>
          <w:rFonts w:ascii="Times New Roman" w:eastAsia="Batang" w:hAnsi="Times New Roman" w:cs="Times New Roman"/>
          <w:sz w:val="28"/>
          <w:szCs w:val="28"/>
          <w:u w:val="single"/>
          <w:lang w:val="en-GB" w:eastAsia="ko-KR" w:bidi="ar-SA"/>
        </w:rPr>
        <w:t xml:space="preserve">amount of insurance in </w:t>
      </w:r>
      <w:r w:rsidRPr="002B09D0">
        <w:rPr>
          <w:rFonts w:ascii="Times New Roman" w:eastAsia="Batang" w:hAnsi="Times New Roman" w:cs="Times New Roman"/>
          <w:color w:val="0070C0"/>
          <w:sz w:val="28"/>
          <w:szCs w:val="28"/>
          <w:u w:val="single"/>
          <w:lang w:val="en-GB" w:eastAsia="ko-KR" w:bidi="ar-SA"/>
        </w:rPr>
        <w:t>excess of the ceding insurer's retention limit</w:t>
      </w:r>
      <w:r w:rsidRPr="00916A71">
        <w:rPr>
          <w:rFonts w:ascii="Times New Roman" w:eastAsia="Batang" w:hAnsi="Times New Roman" w:cs="Times New Roman"/>
          <w:sz w:val="28"/>
          <w:szCs w:val="28"/>
          <w:lang w:val="en-GB" w:eastAsia="ko-KR" w:bidi="ar-SA"/>
        </w:rPr>
        <w:t>, up to some maximum</w:t>
      </w:r>
    </w:p>
    <w:p w:rsidR="00916A71" w:rsidRPr="00916A71" w:rsidRDefault="00916A71" w:rsidP="00916A71">
      <w:pPr>
        <w:spacing w:after="0" w:line="288" w:lineRule="auto"/>
        <w:ind w:left="360"/>
        <w:jc w:val="lowKashida"/>
        <w:rPr>
          <w:rFonts w:ascii="Times New Roman" w:eastAsia="Batang" w:hAnsi="Times New Roman" w:cs="Times New Roman"/>
          <w:sz w:val="28"/>
          <w:szCs w:val="28"/>
          <w:lang w:val="en-GB" w:eastAsia="ko-KR" w:bidi="ar-SA"/>
        </w:rPr>
      </w:pPr>
      <w:r w:rsidRPr="00916A71">
        <w:rPr>
          <w:rFonts w:ascii="Times New Roman" w:eastAsia="Batang" w:hAnsi="Times New Roman" w:cs="Times New Roman"/>
          <w:sz w:val="28"/>
          <w:szCs w:val="28"/>
          <w:u w:val="single"/>
          <w:lang w:val="en-GB" w:eastAsia="ko-KR" w:bidi="ar-SA"/>
        </w:rPr>
        <w:t xml:space="preserve"> </w:t>
      </w:r>
      <w:r w:rsidRPr="00916A71">
        <w:rPr>
          <w:rFonts w:ascii="Times New Roman" w:eastAsia="Batang" w:hAnsi="Times New Roman" w:cs="Times New Roman"/>
          <w:b/>
          <w:bCs/>
          <w:sz w:val="28"/>
          <w:szCs w:val="28"/>
          <w:u w:val="single"/>
          <w:lang w:val="en-GB" w:eastAsia="ko-KR" w:bidi="ar-SA"/>
        </w:rPr>
        <w:t>For example</w:t>
      </w:r>
      <w:r w:rsidRPr="00916A71">
        <w:rPr>
          <w:rFonts w:ascii="Times New Roman" w:eastAsia="Batang" w:hAnsi="Times New Roman" w:cs="Times New Roman"/>
          <w:sz w:val="28"/>
          <w:szCs w:val="28"/>
          <w:lang w:val="en-GB" w:eastAsia="ko-KR" w:bidi="ar-SA"/>
        </w:rPr>
        <w:t xml:space="preserve">: Given that </w:t>
      </w:r>
      <w:r w:rsidRPr="002818A4">
        <w:rPr>
          <w:rFonts w:ascii="Times New Roman" w:eastAsia="Batang" w:hAnsi="Times New Roman" w:cs="Times New Roman"/>
          <w:color w:val="FF0000"/>
          <w:sz w:val="28"/>
          <w:szCs w:val="28"/>
          <w:u w:val="single"/>
          <w:lang w:val="en-GB" w:eastAsia="ko-KR" w:bidi="ar-SA"/>
        </w:rPr>
        <w:t>ABC insurance company</w:t>
      </w:r>
      <w:r w:rsidRPr="002818A4">
        <w:rPr>
          <w:rFonts w:ascii="Times New Roman" w:eastAsia="Batang" w:hAnsi="Times New Roman" w:cs="Times New Roman"/>
          <w:color w:val="FF0000"/>
          <w:sz w:val="28"/>
          <w:szCs w:val="28"/>
          <w:lang w:val="en-GB" w:eastAsia="ko-KR" w:bidi="ar-SA"/>
        </w:rPr>
        <w:t xml:space="preserve"> </w:t>
      </w:r>
      <w:r w:rsidRPr="00916A71">
        <w:rPr>
          <w:rFonts w:ascii="Times New Roman" w:eastAsia="Batang" w:hAnsi="Times New Roman" w:cs="Times New Roman"/>
          <w:sz w:val="28"/>
          <w:szCs w:val="28"/>
          <w:lang w:val="en-GB" w:eastAsia="ko-KR" w:bidi="ar-SA"/>
        </w:rPr>
        <w:t xml:space="preserve">has </w:t>
      </w:r>
      <w:r w:rsidRPr="0092269E">
        <w:rPr>
          <w:rFonts w:ascii="Times New Roman" w:eastAsia="Batang" w:hAnsi="Times New Roman" w:cs="Times New Roman"/>
          <w:b/>
          <w:bCs/>
          <w:i/>
          <w:iCs/>
          <w:sz w:val="28"/>
          <w:szCs w:val="28"/>
          <w:u w:val="single"/>
          <w:lang w:val="en-GB" w:eastAsia="ko-KR" w:bidi="ar-SA"/>
        </w:rPr>
        <w:t>homeowner policy</w:t>
      </w:r>
      <w:r w:rsidRPr="00916A71">
        <w:rPr>
          <w:rFonts w:ascii="Times New Roman" w:eastAsia="Batang" w:hAnsi="Times New Roman" w:cs="Times New Roman"/>
          <w:sz w:val="28"/>
          <w:szCs w:val="28"/>
          <w:lang w:val="en-GB" w:eastAsia="ko-KR" w:bidi="ar-SA"/>
        </w:rPr>
        <w:t xml:space="preserve"> at sum insured 500</w:t>
      </w:r>
      <w:r w:rsidR="00BD0AC1">
        <w:rPr>
          <w:rFonts w:ascii="Times New Roman" w:eastAsia="Batang" w:hAnsi="Times New Roman" w:cs="Times New Roman"/>
          <w:sz w:val="28"/>
          <w:szCs w:val="28"/>
          <w:lang w:val="en-GB" w:eastAsia="ko-KR" w:bidi="ar-SA"/>
        </w:rPr>
        <w:t>,</w:t>
      </w:r>
      <w:r w:rsidRPr="00916A71">
        <w:rPr>
          <w:rFonts w:ascii="Times New Roman" w:eastAsia="Batang" w:hAnsi="Times New Roman" w:cs="Times New Roman"/>
          <w:sz w:val="28"/>
          <w:szCs w:val="28"/>
          <w:lang w:val="en-GB" w:eastAsia="ko-KR" w:bidi="ar-SA"/>
        </w:rPr>
        <w:t xml:space="preserve">000 S.R and it has </w:t>
      </w:r>
      <w:r w:rsidRPr="0092269E">
        <w:rPr>
          <w:rFonts w:ascii="Times New Roman" w:eastAsia="Batang" w:hAnsi="Times New Roman" w:cs="Times New Roman"/>
          <w:b/>
          <w:bCs/>
          <w:i/>
          <w:iCs/>
          <w:sz w:val="28"/>
          <w:szCs w:val="28"/>
          <w:u w:val="single"/>
          <w:lang w:val="en-GB" w:eastAsia="ko-KR" w:bidi="ar-SA"/>
        </w:rPr>
        <w:t>surplus –share treaty</w:t>
      </w:r>
      <w:r w:rsidRPr="00916A71">
        <w:rPr>
          <w:rFonts w:ascii="Times New Roman" w:eastAsia="Batang" w:hAnsi="Times New Roman" w:cs="Times New Roman"/>
          <w:sz w:val="28"/>
          <w:szCs w:val="28"/>
          <w:lang w:val="en-GB" w:eastAsia="ko-KR" w:bidi="ar-SA"/>
        </w:rPr>
        <w:t xml:space="preserve"> with </w:t>
      </w:r>
      <w:r w:rsidRPr="002818A4">
        <w:rPr>
          <w:rFonts w:ascii="Times New Roman" w:eastAsia="Batang" w:hAnsi="Times New Roman" w:cs="Times New Roman"/>
          <w:color w:val="FF0000"/>
          <w:sz w:val="28"/>
          <w:szCs w:val="28"/>
          <w:u w:val="single"/>
          <w:lang w:val="en-GB" w:eastAsia="ko-KR" w:bidi="ar-SA"/>
        </w:rPr>
        <w:t>Spanish reinsurance company.</w:t>
      </w:r>
      <w:r w:rsidRPr="002818A4">
        <w:rPr>
          <w:rFonts w:ascii="Times New Roman" w:eastAsia="Batang" w:hAnsi="Times New Roman" w:cs="Times New Roman"/>
          <w:color w:val="FF0000"/>
          <w:sz w:val="28"/>
          <w:szCs w:val="28"/>
          <w:lang w:val="en-GB" w:eastAsia="ko-KR" w:bidi="ar-SA"/>
        </w:rPr>
        <w:t xml:space="preserve">  </w:t>
      </w:r>
      <w:r w:rsidRPr="00916A71">
        <w:rPr>
          <w:rFonts w:ascii="Times New Roman" w:eastAsia="Batang" w:hAnsi="Times New Roman" w:cs="Times New Roman"/>
          <w:sz w:val="28"/>
          <w:szCs w:val="28"/>
          <w:lang w:val="en-GB" w:eastAsia="ko-KR" w:bidi="ar-SA"/>
        </w:rPr>
        <w:t xml:space="preserve">Assume that ABC insurance company has </w:t>
      </w:r>
      <w:r w:rsidRPr="00916A71">
        <w:rPr>
          <w:rFonts w:ascii="Times New Roman" w:eastAsia="Batang" w:hAnsi="Times New Roman" w:cs="Times New Roman"/>
          <w:i/>
          <w:iCs/>
          <w:sz w:val="28"/>
          <w:szCs w:val="28"/>
          <w:lang w:val="en-GB" w:eastAsia="ko-KR" w:bidi="ar-SA"/>
        </w:rPr>
        <w:t>retention limit</w:t>
      </w:r>
      <w:r w:rsidRPr="00916A71">
        <w:rPr>
          <w:rFonts w:ascii="Times New Roman" w:eastAsia="Batang" w:hAnsi="Times New Roman" w:cs="Times New Roman"/>
          <w:sz w:val="28"/>
          <w:szCs w:val="28"/>
          <w:lang w:val="en-GB" w:eastAsia="ko-KR" w:bidi="ar-SA"/>
        </w:rPr>
        <w:t xml:space="preserve"> 100,000 S.R (</w:t>
      </w:r>
      <w:r w:rsidRPr="002C62CD">
        <w:rPr>
          <w:rFonts w:ascii="Times New Roman" w:eastAsia="Batang" w:hAnsi="Times New Roman" w:cs="Times New Roman"/>
          <w:color w:val="00B050"/>
          <w:sz w:val="28"/>
          <w:szCs w:val="28"/>
          <w:lang w:val="en-GB" w:eastAsia="ko-KR" w:bidi="ar-SA"/>
        </w:rPr>
        <w:t xml:space="preserve">retention limit = line </w:t>
      </w:r>
      <w:r w:rsidRPr="00916A71">
        <w:rPr>
          <w:rFonts w:ascii="Times New Roman" w:eastAsia="Batang" w:hAnsi="Times New Roman" w:cs="Times New Roman"/>
          <w:sz w:val="28"/>
          <w:szCs w:val="28"/>
          <w:lang w:val="en-GB" w:eastAsia="ko-KR" w:bidi="ar-SA"/>
        </w:rPr>
        <w:t xml:space="preserve">= 100,000). It takes the first 100,000 S.R of </w:t>
      </w:r>
      <w:r w:rsidRPr="002D1310">
        <w:rPr>
          <w:rFonts w:ascii="Times New Roman" w:eastAsia="Batang" w:hAnsi="Times New Roman" w:cs="Times New Roman"/>
          <w:sz w:val="28"/>
          <w:szCs w:val="28"/>
          <w:u w:val="single"/>
          <w:lang w:val="en-GB" w:eastAsia="ko-KR" w:bidi="ar-SA"/>
        </w:rPr>
        <w:t>homeowner insurance policy</w:t>
      </w:r>
      <w:r w:rsidRPr="00916A71">
        <w:rPr>
          <w:rFonts w:ascii="Times New Roman" w:eastAsia="Batang" w:hAnsi="Times New Roman" w:cs="Times New Roman"/>
          <w:sz w:val="28"/>
          <w:szCs w:val="28"/>
          <w:lang w:val="en-GB" w:eastAsia="ko-KR" w:bidi="ar-SA"/>
        </w:rPr>
        <w:t xml:space="preserve"> or </w:t>
      </w:r>
      <w:r w:rsidRPr="0092269E">
        <w:rPr>
          <w:rFonts w:ascii="Times New Roman" w:eastAsia="Batang" w:hAnsi="Times New Roman" w:cs="Times New Roman"/>
          <w:sz w:val="28"/>
          <w:szCs w:val="28"/>
          <w:u w:val="single"/>
          <w:lang w:val="en-GB" w:eastAsia="ko-KR" w:bidi="ar-SA"/>
        </w:rPr>
        <w:t>one fifths</w:t>
      </w:r>
      <w:r w:rsidRPr="00916A71">
        <w:rPr>
          <w:rFonts w:ascii="Times New Roman" w:eastAsia="Batang" w:hAnsi="Times New Roman" w:cs="Times New Roman"/>
          <w:sz w:val="28"/>
          <w:szCs w:val="28"/>
          <w:lang w:val="en-GB" w:eastAsia="ko-KR" w:bidi="ar-SA"/>
        </w:rPr>
        <w:t xml:space="preserve"> and Spanish reinsurance company takes the remaining 400,000 S.R or four –fifths.</w:t>
      </w:r>
    </w:p>
    <w:p w:rsidR="00916A71" w:rsidRPr="00916A71" w:rsidRDefault="00916A71" w:rsidP="00916A71">
      <w:pPr>
        <w:spacing w:after="0" w:line="288" w:lineRule="auto"/>
        <w:ind w:left="360"/>
        <w:jc w:val="lowKashida"/>
        <w:rPr>
          <w:rFonts w:ascii="Times New Roman" w:eastAsia="Batang" w:hAnsi="Times New Roman" w:cs="Times New Roman"/>
          <w:sz w:val="28"/>
          <w:szCs w:val="28"/>
          <w:lang w:val="en-GB" w:eastAsia="ko-KR" w:bidi="ar-SA"/>
        </w:rPr>
      </w:pPr>
      <w:r w:rsidRPr="00916A71">
        <w:rPr>
          <w:rFonts w:ascii="Times New Roman" w:eastAsia="Batang" w:hAnsi="Times New Roman" w:cs="Times New Roman"/>
          <w:sz w:val="28"/>
          <w:szCs w:val="28"/>
          <w:lang w:val="en-GB" w:eastAsia="ko-KR" w:bidi="ar-SA"/>
        </w:rPr>
        <w:t xml:space="preserve"> So, if the premium income equals </w:t>
      </w:r>
      <w:r w:rsidRPr="0020494A">
        <w:rPr>
          <w:rFonts w:ascii="Times New Roman" w:eastAsia="Batang" w:hAnsi="Times New Roman" w:cs="Times New Roman"/>
          <w:color w:val="00B050"/>
          <w:sz w:val="28"/>
          <w:szCs w:val="28"/>
          <w:lang w:val="en-GB" w:eastAsia="ko-KR" w:bidi="ar-SA"/>
        </w:rPr>
        <w:t xml:space="preserve">5000 S.R </w:t>
      </w:r>
      <w:r w:rsidRPr="00916A71">
        <w:rPr>
          <w:rFonts w:ascii="Times New Roman" w:eastAsia="Batang" w:hAnsi="Times New Roman" w:cs="Times New Roman"/>
          <w:sz w:val="28"/>
          <w:szCs w:val="28"/>
          <w:lang w:val="en-GB" w:eastAsia="ko-KR" w:bidi="ar-SA"/>
        </w:rPr>
        <w:t xml:space="preserve">and the loss </w:t>
      </w:r>
      <w:r w:rsidRPr="0020494A">
        <w:rPr>
          <w:rFonts w:ascii="Times New Roman" w:eastAsia="Batang" w:hAnsi="Times New Roman" w:cs="Times New Roman"/>
          <w:color w:val="00B050"/>
          <w:sz w:val="28"/>
          <w:szCs w:val="28"/>
          <w:lang w:val="en-GB" w:eastAsia="ko-KR" w:bidi="ar-SA"/>
        </w:rPr>
        <w:t xml:space="preserve">10,000 </w:t>
      </w:r>
      <w:r w:rsidRPr="00916A71">
        <w:rPr>
          <w:rFonts w:ascii="Times New Roman" w:eastAsia="Batang" w:hAnsi="Times New Roman" w:cs="Times New Roman"/>
          <w:sz w:val="28"/>
          <w:szCs w:val="28"/>
          <w:lang w:val="en-GB" w:eastAsia="ko-KR" w:bidi="ar-SA"/>
        </w:rPr>
        <w:t xml:space="preserve">S.R.  According to the </w:t>
      </w:r>
      <w:r w:rsidRPr="0092269E">
        <w:rPr>
          <w:rFonts w:ascii="Times New Roman" w:eastAsia="Batang" w:hAnsi="Times New Roman" w:cs="Times New Roman"/>
          <w:sz w:val="28"/>
          <w:szCs w:val="28"/>
          <w:u w:val="single"/>
          <w:lang w:val="en-GB" w:eastAsia="ko-KR" w:bidi="ar-SA"/>
        </w:rPr>
        <w:t>surplus share treaty</w:t>
      </w:r>
      <w:r w:rsidRPr="00916A71">
        <w:rPr>
          <w:rFonts w:ascii="Times New Roman" w:eastAsia="Batang" w:hAnsi="Times New Roman" w:cs="Times New Roman"/>
          <w:sz w:val="28"/>
          <w:szCs w:val="28"/>
          <w:lang w:val="en-GB" w:eastAsia="ko-KR" w:bidi="ar-SA"/>
        </w:rPr>
        <w:t xml:space="preserve"> the premiums and losses can be distributed as follows:</w:t>
      </w:r>
    </w:p>
    <w:p w:rsidR="00916A71" w:rsidRPr="00916A71" w:rsidRDefault="00916A71" w:rsidP="00916A71">
      <w:pPr>
        <w:spacing w:after="0" w:line="288" w:lineRule="auto"/>
        <w:ind w:left="360"/>
        <w:jc w:val="lowKashida"/>
        <w:rPr>
          <w:rFonts w:ascii="Times New Roman" w:eastAsia="Batang" w:hAnsi="Times New Roman" w:cs="Times New Roman"/>
          <w:sz w:val="28"/>
          <w:szCs w:val="28"/>
          <w:u w:val="single"/>
          <w:lang w:val="en-GB" w:eastAsia="ko-KR" w:bidi="ar-SA"/>
        </w:rPr>
      </w:pPr>
      <w:r w:rsidRPr="00916A71">
        <w:rPr>
          <w:rFonts w:ascii="Times New Roman" w:eastAsia="Batang" w:hAnsi="Times New Roman" w:cs="Times New Roman"/>
          <w:sz w:val="28"/>
          <w:szCs w:val="28"/>
          <w:u w:val="single"/>
          <w:lang w:val="en-GB" w:eastAsia="ko-KR" w:bidi="ar-SA"/>
        </w:rPr>
        <w:t>500,000 S.R policy</w:t>
      </w:r>
    </w:p>
    <w:p w:rsidR="00916A71" w:rsidRPr="00916A71" w:rsidRDefault="00916A71" w:rsidP="00916A71">
      <w:pPr>
        <w:spacing w:after="0" w:line="288" w:lineRule="auto"/>
        <w:ind w:left="360"/>
        <w:jc w:val="lowKashida"/>
        <w:rPr>
          <w:rFonts w:ascii="Times New Roman" w:eastAsia="Batang" w:hAnsi="Times New Roman" w:cs="Times New Roman"/>
          <w:sz w:val="24"/>
          <w:szCs w:val="24"/>
          <w:lang w:val="en-GB" w:eastAsia="ko-KR" w:bidi="ar-SA"/>
        </w:rPr>
      </w:pPr>
      <w:r w:rsidRPr="00916A71">
        <w:rPr>
          <w:rFonts w:ascii="Times New Roman" w:eastAsia="Batang" w:hAnsi="Times New Roman" w:cs="Times New Roman"/>
          <w:sz w:val="24"/>
          <w:szCs w:val="24"/>
          <w:lang w:val="en-GB" w:eastAsia="ko-KR" w:bidi="ar-SA"/>
        </w:rPr>
        <w:tab/>
        <w:t xml:space="preserve">ABC insurance company         </w:t>
      </w:r>
      <w:r w:rsidR="00A10D4A">
        <w:rPr>
          <w:rFonts w:ascii="Times New Roman" w:eastAsia="Batang" w:hAnsi="Times New Roman" w:cs="Times New Roman"/>
          <w:sz w:val="24"/>
          <w:szCs w:val="24"/>
          <w:lang w:val="en-GB" w:eastAsia="ko-KR" w:bidi="ar-SA"/>
        </w:rPr>
        <w:t xml:space="preserve">         </w:t>
      </w:r>
      <w:r w:rsidRPr="00916A71">
        <w:rPr>
          <w:rFonts w:ascii="Times New Roman" w:eastAsia="Batang" w:hAnsi="Times New Roman" w:cs="Times New Roman"/>
          <w:sz w:val="24"/>
          <w:szCs w:val="24"/>
          <w:lang w:val="en-GB" w:eastAsia="ko-KR" w:bidi="ar-SA"/>
        </w:rPr>
        <w:t xml:space="preserve"> 100,000 (on line) = (1/5)</w:t>
      </w:r>
    </w:p>
    <w:p w:rsidR="00916A71" w:rsidRPr="00916A71" w:rsidRDefault="00916A71" w:rsidP="00916A71">
      <w:pPr>
        <w:spacing w:after="0" w:line="288" w:lineRule="auto"/>
        <w:ind w:left="360"/>
        <w:jc w:val="lowKashida"/>
        <w:rPr>
          <w:rFonts w:ascii="Times New Roman" w:eastAsia="Batang" w:hAnsi="Times New Roman" w:cs="Times New Roman"/>
          <w:sz w:val="24"/>
          <w:szCs w:val="24"/>
          <w:lang w:val="en-GB" w:eastAsia="ko-KR" w:bidi="ar-SA"/>
        </w:rPr>
      </w:pPr>
      <w:r w:rsidRPr="00916A71">
        <w:rPr>
          <w:rFonts w:ascii="Times New Roman" w:eastAsia="Batang" w:hAnsi="Times New Roman" w:cs="Times New Roman"/>
          <w:sz w:val="24"/>
          <w:szCs w:val="24"/>
          <w:lang w:val="en-GB" w:eastAsia="ko-KR" w:bidi="ar-SA"/>
        </w:rPr>
        <w:t xml:space="preserve">     </w:t>
      </w:r>
      <w:r w:rsidRPr="00916A71">
        <w:rPr>
          <w:rFonts w:ascii="Times New Roman" w:eastAsia="Batang" w:hAnsi="Times New Roman" w:cs="Times New Roman"/>
          <w:sz w:val="24"/>
          <w:szCs w:val="20"/>
          <w:lang w:val="en-GB" w:eastAsia="ko-KR" w:bidi="ar-SA"/>
        </w:rPr>
        <w:t>Spanish reinsurance company</w:t>
      </w:r>
      <w:r w:rsidRPr="00916A71">
        <w:rPr>
          <w:rFonts w:ascii="Times New Roman" w:eastAsia="Batang" w:hAnsi="Times New Roman" w:cs="Times New Roman"/>
          <w:sz w:val="24"/>
          <w:szCs w:val="24"/>
          <w:lang w:val="en-GB" w:eastAsia="ko-KR" w:bidi="ar-SA"/>
        </w:rPr>
        <w:t xml:space="preserve">      </w:t>
      </w:r>
      <w:r w:rsidRPr="00916A71">
        <w:rPr>
          <w:rFonts w:ascii="Times New Roman" w:eastAsia="Batang" w:hAnsi="Times New Roman" w:cs="Times New Roman"/>
          <w:sz w:val="24"/>
          <w:szCs w:val="24"/>
          <w:lang w:val="en-GB" w:eastAsia="ko-KR" w:bidi="ar-SA"/>
        </w:rPr>
        <w:tab/>
        <w:t>400,000 (4 on line) = (4/5)</w:t>
      </w:r>
    </w:p>
    <w:p w:rsidR="00916A71" w:rsidRPr="00916A71" w:rsidRDefault="00916A71" w:rsidP="00916A71">
      <w:pPr>
        <w:spacing w:after="0" w:line="288" w:lineRule="auto"/>
        <w:ind w:firstLine="360"/>
        <w:jc w:val="lowKashida"/>
        <w:rPr>
          <w:rFonts w:ascii="Times New Roman" w:eastAsia="Batang" w:hAnsi="Times New Roman" w:cs="Times New Roman"/>
          <w:sz w:val="28"/>
          <w:szCs w:val="28"/>
          <w:u w:val="single"/>
          <w:lang w:val="en-GB" w:eastAsia="ko-KR" w:bidi="ar-SA"/>
        </w:rPr>
      </w:pPr>
      <w:r w:rsidRPr="002D1310">
        <w:rPr>
          <w:rFonts w:ascii="Times New Roman" w:eastAsia="Batang" w:hAnsi="Times New Roman" w:cs="Times New Roman"/>
          <w:color w:val="0070C0"/>
          <w:sz w:val="28"/>
          <w:szCs w:val="28"/>
          <w:u w:val="single"/>
          <w:lang w:val="en-GB" w:eastAsia="ko-KR" w:bidi="ar-SA"/>
        </w:rPr>
        <w:t xml:space="preserve">5,000 </w:t>
      </w:r>
      <w:r w:rsidRPr="00916A71">
        <w:rPr>
          <w:rFonts w:ascii="Times New Roman" w:eastAsia="Batang" w:hAnsi="Times New Roman" w:cs="Times New Roman"/>
          <w:sz w:val="28"/>
          <w:szCs w:val="28"/>
          <w:u w:val="single"/>
          <w:lang w:val="en-GB" w:eastAsia="ko-KR" w:bidi="ar-SA"/>
        </w:rPr>
        <w:t>S.R premium income</w:t>
      </w:r>
    </w:p>
    <w:p w:rsidR="00916A71" w:rsidRPr="00916A71" w:rsidRDefault="00916A71" w:rsidP="00916A71">
      <w:pPr>
        <w:spacing w:after="0" w:line="288" w:lineRule="auto"/>
        <w:ind w:left="360"/>
        <w:jc w:val="lowKashida"/>
        <w:rPr>
          <w:rFonts w:ascii="Times New Roman" w:eastAsia="Batang" w:hAnsi="Times New Roman" w:cs="Times New Roman"/>
          <w:sz w:val="28"/>
          <w:szCs w:val="28"/>
          <w:lang w:val="en-GB" w:eastAsia="ko-KR" w:bidi="ar-SA"/>
        </w:rPr>
      </w:pPr>
      <w:r w:rsidRPr="00916A71">
        <w:rPr>
          <w:rFonts w:ascii="Times New Roman" w:eastAsia="Batang" w:hAnsi="Times New Roman" w:cs="Times New Roman"/>
          <w:sz w:val="28"/>
          <w:szCs w:val="28"/>
          <w:lang w:val="en-GB" w:eastAsia="ko-KR" w:bidi="ar-SA"/>
        </w:rPr>
        <w:tab/>
        <w:t xml:space="preserve">ABC insurance company </w:t>
      </w:r>
      <w:r w:rsidRPr="00916A71">
        <w:rPr>
          <w:rFonts w:ascii="Times New Roman" w:eastAsia="Batang" w:hAnsi="Times New Roman" w:cs="Times New Roman"/>
          <w:sz w:val="28"/>
          <w:szCs w:val="28"/>
          <w:lang w:val="en-GB" w:eastAsia="ko-KR" w:bidi="ar-SA"/>
        </w:rPr>
        <w:tab/>
        <w:t xml:space="preserve">       </w:t>
      </w:r>
      <w:r w:rsidRPr="00916A71">
        <w:rPr>
          <w:rFonts w:ascii="Times New Roman" w:eastAsia="Batang" w:hAnsi="Times New Roman" w:cs="Times New Roman"/>
          <w:sz w:val="28"/>
          <w:szCs w:val="28"/>
          <w:lang w:val="en-GB" w:eastAsia="ko-KR" w:bidi="ar-SA"/>
        </w:rPr>
        <w:tab/>
        <w:t xml:space="preserve">1,000 </w:t>
      </w:r>
      <w:r w:rsidRPr="00916A71">
        <w:rPr>
          <w:rFonts w:ascii="Times New Roman" w:eastAsia="Batang" w:hAnsi="Times New Roman" w:cs="Times New Roman"/>
          <w:sz w:val="28"/>
          <w:szCs w:val="28"/>
          <w:lang w:val="en-GB" w:eastAsia="ko-KR" w:bidi="ar-SA"/>
        </w:rPr>
        <w:tab/>
      </w:r>
    </w:p>
    <w:p w:rsidR="00916A71" w:rsidRPr="00916A71" w:rsidRDefault="00916A71" w:rsidP="00916A71">
      <w:pPr>
        <w:spacing w:after="0" w:line="288" w:lineRule="auto"/>
        <w:ind w:left="360"/>
        <w:jc w:val="lowKashida"/>
        <w:rPr>
          <w:rFonts w:ascii="Times New Roman" w:eastAsia="Batang" w:hAnsi="Times New Roman" w:cs="Times New Roman"/>
          <w:sz w:val="28"/>
          <w:szCs w:val="28"/>
          <w:lang w:val="en-GB" w:eastAsia="ko-KR" w:bidi="ar-SA"/>
        </w:rPr>
      </w:pPr>
      <w:r w:rsidRPr="00916A71">
        <w:rPr>
          <w:rFonts w:ascii="Times New Roman" w:eastAsia="Batang" w:hAnsi="Times New Roman" w:cs="Times New Roman"/>
          <w:sz w:val="28"/>
          <w:szCs w:val="28"/>
          <w:lang w:val="en-GB" w:eastAsia="ko-KR" w:bidi="ar-SA"/>
        </w:rPr>
        <w:tab/>
        <w:t xml:space="preserve">Spanish reinsurance company    </w:t>
      </w:r>
      <w:r w:rsidR="00A10D4A">
        <w:rPr>
          <w:rFonts w:ascii="Times New Roman" w:eastAsia="Batang" w:hAnsi="Times New Roman" w:cs="Times New Roman"/>
          <w:sz w:val="28"/>
          <w:szCs w:val="28"/>
          <w:lang w:val="en-GB" w:eastAsia="ko-KR" w:bidi="ar-SA"/>
        </w:rPr>
        <w:t xml:space="preserve">          </w:t>
      </w:r>
      <w:r w:rsidRPr="00916A71">
        <w:rPr>
          <w:rFonts w:ascii="Times New Roman" w:eastAsia="Batang" w:hAnsi="Times New Roman" w:cs="Times New Roman"/>
          <w:sz w:val="28"/>
          <w:szCs w:val="28"/>
          <w:lang w:val="en-GB" w:eastAsia="ko-KR" w:bidi="ar-SA"/>
        </w:rPr>
        <w:t xml:space="preserve">4,000 </w:t>
      </w:r>
    </w:p>
    <w:p w:rsidR="00916A71" w:rsidRPr="00916A71" w:rsidRDefault="00916A71" w:rsidP="00916A71">
      <w:pPr>
        <w:spacing w:after="0" w:line="288" w:lineRule="auto"/>
        <w:ind w:left="360"/>
        <w:jc w:val="lowKashida"/>
        <w:rPr>
          <w:rFonts w:ascii="Times New Roman" w:eastAsia="Batang" w:hAnsi="Times New Roman" w:cs="Times New Roman"/>
          <w:sz w:val="28"/>
          <w:szCs w:val="28"/>
          <w:u w:val="single"/>
          <w:lang w:val="en-GB" w:eastAsia="ko-KR" w:bidi="ar-SA"/>
        </w:rPr>
      </w:pPr>
      <w:r w:rsidRPr="00916A71">
        <w:rPr>
          <w:rFonts w:ascii="Times New Roman" w:eastAsia="Batang" w:hAnsi="Times New Roman" w:cs="Times New Roman"/>
          <w:sz w:val="28"/>
          <w:szCs w:val="28"/>
          <w:u w:val="single"/>
          <w:lang w:val="en-GB" w:eastAsia="ko-KR" w:bidi="ar-SA"/>
        </w:rPr>
        <w:t>10,000 S.R loss</w:t>
      </w:r>
    </w:p>
    <w:p w:rsidR="00916A71" w:rsidRPr="00916A71" w:rsidRDefault="00916A71" w:rsidP="00916A71">
      <w:pPr>
        <w:spacing w:after="0" w:line="288" w:lineRule="auto"/>
        <w:ind w:left="360"/>
        <w:jc w:val="lowKashida"/>
        <w:rPr>
          <w:rFonts w:ascii="Times New Roman" w:eastAsia="Batang" w:hAnsi="Times New Roman" w:cs="Times New Roman"/>
          <w:sz w:val="28"/>
          <w:szCs w:val="28"/>
          <w:lang w:val="en-GB" w:eastAsia="ko-KR" w:bidi="ar-SA"/>
        </w:rPr>
      </w:pPr>
      <w:r w:rsidRPr="00916A71">
        <w:rPr>
          <w:rFonts w:ascii="Times New Roman" w:eastAsia="Batang" w:hAnsi="Times New Roman" w:cs="Times New Roman"/>
          <w:sz w:val="28"/>
          <w:szCs w:val="28"/>
          <w:lang w:val="en-GB" w:eastAsia="ko-KR" w:bidi="ar-SA"/>
        </w:rPr>
        <w:tab/>
        <w:t xml:space="preserve">ABC insurance company </w:t>
      </w:r>
      <w:r w:rsidRPr="00916A71">
        <w:rPr>
          <w:rFonts w:ascii="Times New Roman" w:eastAsia="Batang" w:hAnsi="Times New Roman" w:cs="Times New Roman"/>
          <w:sz w:val="28"/>
          <w:szCs w:val="28"/>
          <w:lang w:val="en-GB" w:eastAsia="ko-KR" w:bidi="ar-SA"/>
        </w:rPr>
        <w:tab/>
      </w:r>
      <w:r w:rsidRPr="00916A71">
        <w:rPr>
          <w:rFonts w:ascii="Times New Roman" w:eastAsia="Batang" w:hAnsi="Times New Roman" w:cs="Times New Roman"/>
          <w:sz w:val="28"/>
          <w:szCs w:val="28"/>
          <w:lang w:val="en-GB" w:eastAsia="ko-KR" w:bidi="ar-SA"/>
        </w:rPr>
        <w:tab/>
        <w:t>2000 (1/5)</w:t>
      </w:r>
    </w:p>
    <w:p w:rsidR="00916A71" w:rsidRDefault="00916A71" w:rsidP="00A10D4A">
      <w:pPr>
        <w:spacing w:after="0" w:line="288" w:lineRule="auto"/>
        <w:ind w:left="360"/>
        <w:jc w:val="lowKashida"/>
        <w:rPr>
          <w:rFonts w:ascii="Times New Roman" w:eastAsia="Batang" w:hAnsi="Times New Roman" w:cs="Times New Roman"/>
          <w:sz w:val="28"/>
          <w:szCs w:val="28"/>
          <w:lang w:val="en-GB" w:eastAsia="ko-KR" w:bidi="ar-SA"/>
        </w:rPr>
      </w:pPr>
      <w:r w:rsidRPr="00916A71">
        <w:rPr>
          <w:rFonts w:ascii="Times New Roman" w:eastAsia="Batang" w:hAnsi="Times New Roman" w:cs="Times New Roman"/>
          <w:sz w:val="28"/>
          <w:szCs w:val="28"/>
          <w:lang w:val="en-GB" w:eastAsia="ko-KR" w:bidi="ar-SA"/>
        </w:rPr>
        <w:tab/>
        <w:t xml:space="preserve">Spanish reinsurance company </w:t>
      </w:r>
      <w:r w:rsidRPr="00916A71">
        <w:rPr>
          <w:rFonts w:ascii="Times New Roman" w:eastAsia="Batang" w:hAnsi="Times New Roman" w:cs="Times New Roman"/>
          <w:sz w:val="28"/>
          <w:szCs w:val="28"/>
          <w:lang w:val="en-GB" w:eastAsia="ko-KR" w:bidi="ar-SA"/>
        </w:rPr>
        <w:tab/>
      </w:r>
      <w:r w:rsidR="00A10D4A">
        <w:rPr>
          <w:rFonts w:ascii="Times New Roman" w:eastAsia="Batang" w:hAnsi="Times New Roman" w:cs="Times New Roman"/>
          <w:sz w:val="28"/>
          <w:szCs w:val="28"/>
          <w:lang w:val="en-GB" w:eastAsia="ko-KR" w:bidi="ar-SA"/>
        </w:rPr>
        <w:t xml:space="preserve">          </w:t>
      </w:r>
      <w:r w:rsidRPr="00916A71">
        <w:rPr>
          <w:rFonts w:ascii="Times New Roman" w:eastAsia="Batang" w:hAnsi="Times New Roman" w:cs="Times New Roman"/>
          <w:sz w:val="28"/>
          <w:szCs w:val="28"/>
          <w:lang w:val="en-GB" w:eastAsia="ko-KR" w:bidi="ar-SA"/>
        </w:rPr>
        <w:t>8000 (4/5)</w:t>
      </w:r>
    </w:p>
    <w:p w:rsidR="002D1310" w:rsidRPr="00916A71" w:rsidRDefault="002D1310" w:rsidP="00A10D4A">
      <w:pPr>
        <w:spacing w:after="0" w:line="288" w:lineRule="auto"/>
        <w:ind w:left="360"/>
        <w:jc w:val="lowKashida"/>
        <w:rPr>
          <w:rFonts w:ascii="Times New Roman" w:eastAsia="Batang" w:hAnsi="Times New Roman" w:cs="Times New Roman"/>
          <w:sz w:val="28"/>
          <w:szCs w:val="28"/>
          <w:lang w:val="en-GB" w:eastAsia="ko-KR" w:bidi="ar-SA"/>
        </w:rPr>
      </w:pPr>
    </w:p>
    <w:p w:rsidR="00916A71" w:rsidRPr="00916A71" w:rsidRDefault="00916A71" w:rsidP="00916A71">
      <w:pPr>
        <w:numPr>
          <w:ilvl w:val="0"/>
          <w:numId w:val="6"/>
        </w:numPr>
        <w:spacing w:after="0" w:line="288" w:lineRule="auto"/>
        <w:jc w:val="lowKashida"/>
        <w:rPr>
          <w:rFonts w:ascii="Times New Roman" w:eastAsia="Batang" w:hAnsi="Times New Roman" w:cs="Times New Roman"/>
          <w:sz w:val="28"/>
          <w:szCs w:val="28"/>
          <w:lang w:val="en-GB" w:eastAsia="ko-KR" w:bidi="ar-SA"/>
        </w:rPr>
      </w:pPr>
      <w:r w:rsidRPr="00916A71">
        <w:rPr>
          <w:rFonts w:ascii="Times New Roman" w:eastAsia="Batang" w:hAnsi="Times New Roman" w:cs="Times New Roman"/>
          <w:i/>
          <w:iCs/>
          <w:sz w:val="28"/>
          <w:szCs w:val="28"/>
          <w:u w:val="single"/>
          <w:lang w:val="en-GB" w:eastAsia="ko-KR" w:bidi="ar-SA"/>
        </w:rPr>
        <w:t>Excess of loss treaty</w:t>
      </w:r>
      <w:r w:rsidRPr="00916A71">
        <w:rPr>
          <w:rFonts w:ascii="Times New Roman" w:eastAsia="Batang" w:hAnsi="Times New Roman" w:cs="Times New Roman"/>
          <w:sz w:val="28"/>
          <w:szCs w:val="28"/>
          <w:lang w:val="en-GB" w:eastAsia="ko-KR" w:bidi="ar-SA"/>
        </w:rPr>
        <w:t xml:space="preserve">: By virtue of this treaty, </w:t>
      </w:r>
      <w:r w:rsidRPr="00495DE2">
        <w:rPr>
          <w:rFonts w:ascii="Times New Roman" w:eastAsia="Batang" w:hAnsi="Times New Roman" w:cs="Times New Roman"/>
          <w:sz w:val="28"/>
          <w:szCs w:val="28"/>
          <w:u w:val="single"/>
          <w:lang w:val="en-GB" w:eastAsia="ko-KR" w:bidi="ar-SA"/>
        </w:rPr>
        <w:t>the reinsurer</w:t>
      </w:r>
      <w:r w:rsidRPr="00916A71">
        <w:rPr>
          <w:rFonts w:ascii="Times New Roman" w:eastAsia="Batang" w:hAnsi="Times New Roman" w:cs="Times New Roman"/>
          <w:sz w:val="28"/>
          <w:szCs w:val="28"/>
          <w:lang w:val="en-GB" w:eastAsia="ko-KR" w:bidi="ar-SA"/>
        </w:rPr>
        <w:t xml:space="preserve"> is required to accept </w:t>
      </w:r>
      <w:r w:rsidRPr="0092269E">
        <w:rPr>
          <w:rFonts w:ascii="Times New Roman" w:eastAsia="Batang" w:hAnsi="Times New Roman" w:cs="Times New Roman"/>
          <w:sz w:val="28"/>
          <w:szCs w:val="28"/>
          <w:u w:val="single"/>
          <w:lang w:val="en-GB" w:eastAsia="ko-KR" w:bidi="ar-SA"/>
        </w:rPr>
        <w:t xml:space="preserve">amount of insurance </w:t>
      </w:r>
      <w:r w:rsidRPr="00BD0AC1">
        <w:rPr>
          <w:rFonts w:ascii="Times New Roman" w:eastAsia="Batang" w:hAnsi="Times New Roman" w:cs="Times New Roman"/>
          <w:color w:val="FF0000"/>
          <w:sz w:val="28"/>
          <w:szCs w:val="28"/>
          <w:u w:val="single"/>
          <w:lang w:val="en-GB" w:eastAsia="ko-KR" w:bidi="ar-SA"/>
        </w:rPr>
        <w:t xml:space="preserve">that exceed the ceding insurance company's retention limit. </w:t>
      </w:r>
      <w:r w:rsidRPr="00916A71">
        <w:rPr>
          <w:rFonts w:ascii="Times New Roman" w:eastAsia="Batang" w:hAnsi="Times New Roman" w:cs="Times New Roman"/>
          <w:sz w:val="28"/>
          <w:szCs w:val="28"/>
          <w:lang w:val="en-GB" w:eastAsia="ko-KR" w:bidi="ar-SA"/>
        </w:rPr>
        <w:t xml:space="preserve">This method is designed largely for protection against </w:t>
      </w:r>
      <w:r w:rsidRPr="0092269E">
        <w:rPr>
          <w:rFonts w:ascii="Times New Roman" w:eastAsia="Batang" w:hAnsi="Times New Roman" w:cs="Times New Roman"/>
          <w:b/>
          <w:bCs/>
          <w:sz w:val="28"/>
          <w:szCs w:val="28"/>
          <w:u w:val="single"/>
          <w:lang w:val="en-GB" w:eastAsia="ko-KR" w:bidi="ar-SA"/>
        </w:rPr>
        <w:t>a catastrophic loss</w:t>
      </w:r>
      <w:r w:rsidRPr="00916A71">
        <w:rPr>
          <w:rFonts w:ascii="Times New Roman" w:eastAsia="Batang" w:hAnsi="Times New Roman" w:cs="Times New Roman"/>
          <w:i/>
          <w:iCs/>
          <w:sz w:val="28"/>
          <w:szCs w:val="28"/>
          <w:u w:val="single"/>
          <w:lang w:val="en-GB" w:eastAsia="ko-KR" w:bidi="ar-SA"/>
        </w:rPr>
        <w:t>, so</w:t>
      </w:r>
      <w:r w:rsidRPr="00916A71">
        <w:rPr>
          <w:rFonts w:ascii="Times New Roman" w:eastAsia="Batang" w:hAnsi="Times New Roman" w:cs="Times New Roman"/>
          <w:sz w:val="28"/>
          <w:szCs w:val="28"/>
          <w:lang w:val="en-GB" w:eastAsia="ko-KR" w:bidi="ar-SA"/>
        </w:rPr>
        <w:t xml:space="preserve"> it is used to cover </w:t>
      </w:r>
      <w:r w:rsidRPr="007E3571">
        <w:rPr>
          <w:rFonts w:ascii="Times New Roman" w:eastAsia="Batang" w:hAnsi="Times New Roman" w:cs="Times New Roman"/>
          <w:color w:val="FF0000"/>
          <w:sz w:val="28"/>
          <w:szCs w:val="28"/>
          <w:lang w:val="en-GB" w:eastAsia="ko-KR" w:bidi="ar-SA"/>
        </w:rPr>
        <w:t xml:space="preserve">a single exposure </w:t>
      </w:r>
      <w:r w:rsidRPr="00916A71">
        <w:rPr>
          <w:rFonts w:ascii="Times New Roman" w:eastAsia="Batang" w:hAnsi="Times New Roman" w:cs="Times New Roman"/>
          <w:sz w:val="28"/>
          <w:szCs w:val="28"/>
          <w:lang w:val="en-GB" w:eastAsia="ko-KR" w:bidi="ar-SA"/>
        </w:rPr>
        <w:t xml:space="preserve">or a single occurrence as a catastrophic loss, from a tornado. </w:t>
      </w:r>
    </w:p>
    <w:p w:rsidR="00BC4F5C" w:rsidRDefault="00BC4F5C" w:rsidP="00916A71">
      <w:pPr>
        <w:spacing w:after="0" w:line="288" w:lineRule="auto"/>
        <w:ind w:left="360"/>
        <w:jc w:val="lowKashida"/>
        <w:rPr>
          <w:rFonts w:ascii="Times New Roman" w:eastAsia="Batang" w:hAnsi="Times New Roman" w:cs="Times New Roman"/>
          <w:b/>
          <w:bCs/>
          <w:i/>
          <w:iCs/>
          <w:sz w:val="28"/>
          <w:szCs w:val="28"/>
          <w:u w:val="single"/>
          <w:lang w:val="en-GB" w:eastAsia="ko-KR" w:bidi="ar-SA"/>
        </w:rPr>
      </w:pPr>
    </w:p>
    <w:p w:rsidR="00916A71" w:rsidRPr="00916A71" w:rsidRDefault="00916A71" w:rsidP="00916A71">
      <w:pPr>
        <w:spacing w:after="0" w:line="288" w:lineRule="auto"/>
        <w:ind w:left="360"/>
        <w:jc w:val="lowKashida"/>
        <w:rPr>
          <w:rFonts w:ascii="Times New Roman" w:eastAsia="Batang" w:hAnsi="Times New Roman" w:cs="Times New Roman"/>
          <w:b/>
          <w:bCs/>
          <w:i/>
          <w:iCs/>
          <w:sz w:val="28"/>
          <w:szCs w:val="28"/>
          <w:u w:val="single"/>
          <w:lang w:val="en-GB" w:eastAsia="ko-KR" w:bidi="ar-SA"/>
        </w:rPr>
      </w:pPr>
      <w:r w:rsidRPr="00916A71">
        <w:rPr>
          <w:rFonts w:ascii="Times New Roman" w:eastAsia="Batang" w:hAnsi="Times New Roman" w:cs="Times New Roman"/>
          <w:b/>
          <w:bCs/>
          <w:i/>
          <w:iCs/>
          <w:sz w:val="28"/>
          <w:szCs w:val="28"/>
          <w:u w:val="single"/>
          <w:lang w:val="en-GB" w:eastAsia="ko-KR" w:bidi="ar-SA"/>
        </w:rPr>
        <w:t>For example:</w:t>
      </w:r>
    </w:p>
    <w:p w:rsidR="00916A71" w:rsidRPr="00916A71" w:rsidRDefault="00916A71" w:rsidP="00816B06">
      <w:pPr>
        <w:spacing w:after="0" w:line="288" w:lineRule="auto"/>
        <w:ind w:left="720"/>
        <w:jc w:val="lowKashida"/>
        <w:rPr>
          <w:rFonts w:ascii="Times New Roman" w:eastAsia="Batang" w:hAnsi="Times New Roman" w:cs="Times New Roman"/>
          <w:sz w:val="28"/>
          <w:szCs w:val="28"/>
          <w:lang w:val="en-GB" w:eastAsia="ko-KR" w:bidi="ar-SA"/>
        </w:rPr>
      </w:pPr>
      <w:r w:rsidRPr="00916A71">
        <w:rPr>
          <w:rFonts w:ascii="Times New Roman" w:eastAsia="Batang" w:hAnsi="Times New Roman" w:cs="Times New Roman"/>
          <w:sz w:val="28"/>
          <w:szCs w:val="28"/>
          <w:lang w:val="en-GB" w:eastAsia="ko-KR" w:bidi="ar-SA"/>
        </w:rPr>
        <w:lastRenderedPageBreak/>
        <w:t xml:space="preserve">Given that </w:t>
      </w:r>
      <w:r w:rsidRPr="00B76B7D">
        <w:rPr>
          <w:rFonts w:ascii="Times New Roman" w:eastAsia="Batang" w:hAnsi="Times New Roman" w:cs="Times New Roman"/>
          <w:color w:val="FF0000"/>
          <w:sz w:val="28"/>
          <w:szCs w:val="28"/>
          <w:u w:val="single"/>
          <w:lang w:val="en-GB" w:eastAsia="ko-KR" w:bidi="ar-SA"/>
        </w:rPr>
        <w:t>Misr insurance company</w:t>
      </w:r>
      <w:r w:rsidRPr="00916A71">
        <w:rPr>
          <w:rFonts w:ascii="Times New Roman" w:eastAsia="Batang" w:hAnsi="Times New Roman" w:cs="Times New Roman"/>
          <w:sz w:val="28"/>
          <w:szCs w:val="28"/>
          <w:lang w:val="en-GB" w:eastAsia="ko-KR" w:bidi="ar-SA"/>
        </w:rPr>
        <w:t xml:space="preserve"> wants protection for </w:t>
      </w:r>
      <w:r w:rsidRPr="005A36F1">
        <w:rPr>
          <w:rFonts w:ascii="Times New Roman" w:eastAsia="Batang" w:hAnsi="Times New Roman" w:cs="Times New Roman"/>
          <w:sz w:val="28"/>
          <w:szCs w:val="28"/>
          <w:u w:val="single"/>
          <w:lang w:val="en-GB" w:eastAsia="ko-KR" w:bidi="ar-SA"/>
        </w:rPr>
        <w:t>all Egyptian airline disaster losses in excess of 5 million Egyptian pounds</w:t>
      </w:r>
      <w:r w:rsidRPr="00916A71">
        <w:rPr>
          <w:rFonts w:ascii="Times New Roman" w:eastAsia="Batang" w:hAnsi="Times New Roman" w:cs="Times New Roman"/>
          <w:sz w:val="28"/>
          <w:szCs w:val="28"/>
          <w:lang w:val="en-GB" w:eastAsia="ko-KR" w:bidi="ar-SA"/>
        </w:rPr>
        <w:t xml:space="preserve">. Assume that </w:t>
      </w:r>
      <w:r w:rsidRPr="0073714C">
        <w:rPr>
          <w:rFonts w:ascii="Times New Roman" w:eastAsia="Batang" w:hAnsi="Times New Roman" w:cs="Times New Roman"/>
          <w:i/>
          <w:iCs/>
          <w:color w:val="00B050"/>
          <w:sz w:val="28"/>
          <w:szCs w:val="28"/>
          <w:lang w:val="en-GB" w:eastAsia="ko-KR" w:bidi="ar-SA"/>
        </w:rPr>
        <w:t>excess of loss treaty</w:t>
      </w:r>
      <w:r w:rsidRPr="0073714C">
        <w:rPr>
          <w:rFonts w:ascii="Times New Roman" w:eastAsia="Batang" w:hAnsi="Times New Roman" w:cs="Times New Roman"/>
          <w:color w:val="00B050"/>
          <w:sz w:val="28"/>
          <w:szCs w:val="28"/>
          <w:lang w:val="en-GB" w:eastAsia="ko-KR" w:bidi="ar-SA"/>
        </w:rPr>
        <w:t xml:space="preserve"> </w:t>
      </w:r>
      <w:r w:rsidRPr="00916A71">
        <w:rPr>
          <w:rFonts w:ascii="Times New Roman" w:eastAsia="Batang" w:hAnsi="Times New Roman" w:cs="Times New Roman"/>
          <w:sz w:val="28"/>
          <w:szCs w:val="28"/>
          <w:lang w:val="en-GB" w:eastAsia="ko-KR" w:bidi="ar-SA"/>
        </w:rPr>
        <w:t xml:space="preserve">is written with </w:t>
      </w:r>
      <w:r w:rsidRPr="00425BF0">
        <w:rPr>
          <w:rFonts w:ascii="Times New Roman" w:eastAsia="Batang" w:hAnsi="Times New Roman" w:cs="Times New Roman"/>
          <w:color w:val="FF0000"/>
          <w:sz w:val="28"/>
          <w:szCs w:val="28"/>
          <w:u w:val="single"/>
          <w:lang w:val="en-GB" w:eastAsia="ko-KR" w:bidi="ar-SA"/>
        </w:rPr>
        <w:t>Swiss reinsurance company</w:t>
      </w:r>
      <w:r w:rsidRPr="00425BF0">
        <w:rPr>
          <w:rFonts w:ascii="Times New Roman" w:eastAsia="Batang" w:hAnsi="Times New Roman" w:cs="Times New Roman"/>
          <w:color w:val="FF0000"/>
          <w:sz w:val="28"/>
          <w:szCs w:val="28"/>
          <w:lang w:val="en-GB" w:eastAsia="ko-KR" w:bidi="ar-SA"/>
        </w:rPr>
        <w:t xml:space="preserve"> </w:t>
      </w:r>
      <w:r w:rsidRPr="00916A71">
        <w:rPr>
          <w:rFonts w:ascii="Times New Roman" w:eastAsia="Batang" w:hAnsi="Times New Roman" w:cs="Times New Roman"/>
          <w:sz w:val="28"/>
          <w:szCs w:val="28"/>
          <w:lang w:val="en-GB" w:eastAsia="ko-KR" w:bidi="ar-SA"/>
        </w:rPr>
        <w:t xml:space="preserve">to cover single occurrences during one year. According to this treaty, Swiss Reinsurance Company agrees to pay all losses exceeding 5 Million Egyptian pounds, but only to a maximum of 10 Million L.E. Hence, if an </w:t>
      </w:r>
      <w:r w:rsidRPr="0020494A">
        <w:rPr>
          <w:rFonts w:ascii="Times New Roman" w:eastAsia="Batang" w:hAnsi="Times New Roman" w:cs="Times New Roman"/>
          <w:color w:val="00B050"/>
          <w:sz w:val="28"/>
          <w:szCs w:val="28"/>
          <w:lang w:val="en-GB" w:eastAsia="ko-KR" w:bidi="ar-SA"/>
        </w:rPr>
        <w:t xml:space="preserve">Egyptian aircraft had exposed to crash </w:t>
      </w:r>
      <w:r w:rsidRPr="00916A71">
        <w:rPr>
          <w:rFonts w:ascii="Times New Roman" w:eastAsia="Batang" w:hAnsi="Times New Roman" w:cs="Times New Roman"/>
          <w:sz w:val="28"/>
          <w:szCs w:val="28"/>
          <w:lang w:val="en-GB" w:eastAsia="ko-KR" w:bidi="ar-SA"/>
        </w:rPr>
        <w:t xml:space="preserve">and loss 20 </w:t>
      </w:r>
      <w:r w:rsidR="002B47C0" w:rsidRPr="00916A71">
        <w:rPr>
          <w:rFonts w:ascii="Times New Roman" w:eastAsia="Batang" w:hAnsi="Times New Roman" w:cs="Times New Roman"/>
          <w:sz w:val="28"/>
          <w:szCs w:val="28"/>
          <w:lang w:val="en-GB" w:eastAsia="ko-KR" w:bidi="ar-SA"/>
        </w:rPr>
        <w:t>Million;</w:t>
      </w:r>
      <w:r w:rsidRPr="00916A71">
        <w:rPr>
          <w:rFonts w:ascii="Times New Roman" w:eastAsia="Batang" w:hAnsi="Times New Roman" w:cs="Times New Roman"/>
          <w:sz w:val="28"/>
          <w:szCs w:val="28"/>
          <w:lang w:val="en-GB" w:eastAsia="ko-KR" w:bidi="ar-SA"/>
        </w:rPr>
        <w:t xml:space="preserve"> </w:t>
      </w:r>
      <w:proofErr w:type="spellStart"/>
      <w:r w:rsidR="00816B06" w:rsidRPr="00B76B7D">
        <w:rPr>
          <w:rFonts w:ascii="Times New Roman" w:eastAsia="Batang" w:hAnsi="Times New Roman" w:cs="Times New Roman"/>
          <w:color w:val="FF0000"/>
          <w:sz w:val="28"/>
          <w:szCs w:val="28"/>
          <w:u w:val="single"/>
          <w:lang w:val="en-GB" w:eastAsia="ko-KR" w:bidi="ar-SA"/>
        </w:rPr>
        <w:t>Misr</w:t>
      </w:r>
      <w:proofErr w:type="spellEnd"/>
      <w:r w:rsidR="00816B06" w:rsidRPr="00B76B7D">
        <w:rPr>
          <w:rFonts w:ascii="Times New Roman" w:eastAsia="Batang" w:hAnsi="Times New Roman" w:cs="Times New Roman"/>
          <w:color w:val="FF0000"/>
          <w:sz w:val="28"/>
          <w:szCs w:val="28"/>
          <w:u w:val="single"/>
          <w:lang w:val="en-GB" w:eastAsia="ko-KR" w:bidi="ar-SA"/>
        </w:rPr>
        <w:t xml:space="preserve"> </w:t>
      </w:r>
      <w:r w:rsidRPr="00916A71">
        <w:rPr>
          <w:rFonts w:ascii="Times New Roman" w:eastAsia="Batang" w:hAnsi="Times New Roman" w:cs="Times New Roman"/>
          <w:sz w:val="28"/>
          <w:szCs w:val="28"/>
          <w:lang w:val="en-GB" w:eastAsia="ko-KR" w:bidi="ar-SA"/>
        </w:rPr>
        <w:t>insurance Company will pay 5 Million L.E</w:t>
      </w:r>
    </w:p>
    <w:p w:rsidR="00916A71" w:rsidRPr="00916A71" w:rsidRDefault="00916A71" w:rsidP="00916A71">
      <w:pPr>
        <w:spacing w:after="0" w:line="288" w:lineRule="auto"/>
        <w:ind w:left="720"/>
        <w:jc w:val="lowKashida"/>
        <w:rPr>
          <w:rFonts w:ascii="Times New Roman" w:eastAsia="Batang" w:hAnsi="Times New Roman" w:cs="Times New Roman"/>
          <w:sz w:val="28"/>
          <w:szCs w:val="28"/>
          <w:lang w:val="en-GB" w:eastAsia="ko-KR" w:bidi="ar-SA"/>
        </w:rPr>
      </w:pPr>
    </w:p>
    <w:p w:rsidR="00916A71" w:rsidRPr="00916A71" w:rsidRDefault="00916A71" w:rsidP="00916A71">
      <w:pPr>
        <w:numPr>
          <w:ilvl w:val="0"/>
          <w:numId w:val="6"/>
        </w:numPr>
        <w:spacing w:after="0" w:line="288" w:lineRule="auto"/>
        <w:jc w:val="lowKashida"/>
        <w:rPr>
          <w:rFonts w:ascii="Times New Roman" w:eastAsia="Batang" w:hAnsi="Times New Roman" w:cs="Times New Roman"/>
          <w:sz w:val="28"/>
          <w:szCs w:val="28"/>
          <w:lang w:val="en-GB" w:eastAsia="ko-KR" w:bidi="ar-SA"/>
        </w:rPr>
      </w:pPr>
      <w:r w:rsidRPr="00916A71">
        <w:rPr>
          <w:rFonts w:ascii="Times New Roman" w:eastAsia="Batang" w:hAnsi="Times New Roman" w:cs="Times New Roman"/>
          <w:i/>
          <w:iCs/>
          <w:sz w:val="28"/>
          <w:szCs w:val="28"/>
          <w:u w:val="single"/>
          <w:lang w:val="en-GB" w:eastAsia="ko-KR" w:bidi="ar-SA"/>
        </w:rPr>
        <w:t>Reinsurance Pool</w:t>
      </w:r>
      <w:r w:rsidRPr="00916A71">
        <w:rPr>
          <w:rFonts w:ascii="Times New Roman" w:eastAsia="Batang" w:hAnsi="Times New Roman" w:cs="Times New Roman"/>
          <w:sz w:val="28"/>
          <w:szCs w:val="28"/>
          <w:lang w:val="en-GB" w:eastAsia="ko-KR" w:bidi="ar-SA"/>
        </w:rPr>
        <w:t xml:space="preserve">: By virtue of this treaty, two or more than two insurers may agree altogether to establish </w:t>
      </w:r>
      <w:r w:rsidRPr="00B76B7D">
        <w:rPr>
          <w:rFonts w:ascii="Times New Roman" w:eastAsia="Batang" w:hAnsi="Times New Roman" w:cs="Times New Roman"/>
          <w:color w:val="FF0000"/>
          <w:sz w:val="28"/>
          <w:szCs w:val="28"/>
          <w:u w:val="single"/>
          <w:lang w:val="en-GB" w:eastAsia="ko-KR" w:bidi="ar-SA"/>
        </w:rPr>
        <w:t>an organization of insurers</w:t>
      </w:r>
      <w:r w:rsidRPr="00B76B7D">
        <w:rPr>
          <w:rFonts w:ascii="Times New Roman" w:eastAsia="Batang" w:hAnsi="Times New Roman" w:cs="Times New Roman"/>
          <w:color w:val="FF0000"/>
          <w:sz w:val="28"/>
          <w:szCs w:val="28"/>
          <w:lang w:val="en-GB" w:eastAsia="ko-KR" w:bidi="ar-SA"/>
        </w:rPr>
        <w:t xml:space="preserve"> </w:t>
      </w:r>
      <w:r w:rsidRPr="00916A71">
        <w:rPr>
          <w:rFonts w:ascii="Times New Roman" w:eastAsia="Batang" w:hAnsi="Times New Roman" w:cs="Times New Roman"/>
          <w:sz w:val="28"/>
          <w:szCs w:val="28"/>
          <w:lang w:val="en-GB" w:eastAsia="ko-KR" w:bidi="ar-SA"/>
        </w:rPr>
        <w:t xml:space="preserve">for underwriting insurance on </w:t>
      </w:r>
      <w:r w:rsidRPr="00944C2E">
        <w:rPr>
          <w:rFonts w:ascii="Times New Roman" w:eastAsia="Batang" w:hAnsi="Times New Roman" w:cs="Times New Roman"/>
          <w:b/>
          <w:bCs/>
          <w:i/>
          <w:iCs/>
          <w:sz w:val="28"/>
          <w:szCs w:val="28"/>
          <w:u w:val="single"/>
          <w:lang w:val="en-GB" w:eastAsia="ko-KR" w:bidi="ar-SA"/>
        </w:rPr>
        <w:t>a joint basis</w:t>
      </w:r>
      <w:r w:rsidRPr="00916A71">
        <w:rPr>
          <w:rFonts w:ascii="Times New Roman" w:eastAsia="Batang" w:hAnsi="Times New Roman" w:cs="Times New Roman"/>
          <w:sz w:val="28"/>
          <w:szCs w:val="28"/>
          <w:lang w:val="en-GB" w:eastAsia="ko-KR" w:bidi="ar-SA"/>
        </w:rPr>
        <w:t>.</w:t>
      </w:r>
    </w:p>
    <w:p w:rsidR="00916A71" w:rsidRPr="00916A71" w:rsidRDefault="00916A71" w:rsidP="00916A71">
      <w:pPr>
        <w:spacing w:after="0" w:line="288" w:lineRule="auto"/>
        <w:ind w:left="360"/>
        <w:jc w:val="lowKashida"/>
        <w:rPr>
          <w:rFonts w:ascii="Times New Roman" w:eastAsia="Batang" w:hAnsi="Times New Roman" w:cs="Times New Roman"/>
          <w:sz w:val="28"/>
          <w:szCs w:val="28"/>
          <w:lang w:val="en-GB" w:eastAsia="ko-KR" w:bidi="ar-SA"/>
        </w:rPr>
      </w:pPr>
      <w:r w:rsidRPr="00916A71">
        <w:rPr>
          <w:rFonts w:ascii="Times New Roman" w:eastAsia="Batang" w:hAnsi="Times New Roman" w:cs="Times New Roman"/>
          <w:sz w:val="28"/>
          <w:szCs w:val="28"/>
          <w:lang w:val="en-GB" w:eastAsia="ko-KR" w:bidi="ar-SA"/>
        </w:rPr>
        <w:t xml:space="preserve">    This reinsurance pool can be formed, if there is </w:t>
      </w:r>
      <w:r w:rsidRPr="00944C2E">
        <w:rPr>
          <w:rFonts w:ascii="Times New Roman" w:eastAsia="Batang" w:hAnsi="Times New Roman" w:cs="Times New Roman"/>
          <w:sz w:val="28"/>
          <w:szCs w:val="28"/>
          <w:u w:val="single"/>
          <w:lang w:val="en-GB" w:eastAsia="ko-KR" w:bidi="ar-SA"/>
        </w:rPr>
        <w:t>a group of insurers would like to combine their financial resources</w:t>
      </w:r>
      <w:r w:rsidRPr="00916A71">
        <w:rPr>
          <w:rFonts w:ascii="Times New Roman" w:eastAsia="Batang" w:hAnsi="Times New Roman" w:cs="Times New Roman"/>
          <w:sz w:val="28"/>
          <w:szCs w:val="28"/>
          <w:lang w:val="en-GB" w:eastAsia="ko-KR" w:bidi="ar-SA"/>
        </w:rPr>
        <w:t xml:space="preserve"> to obtain the necessary capacity.</w:t>
      </w:r>
    </w:p>
    <w:p w:rsidR="00916A71" w:rsidRPr="00916A71" w:rsidRDefault="00916A71" w:rsidP="00916A71">
      <w:pPr>
        <w:spacing w:after="0" w:line="288" w:lineRule="auto"/>
        <w:jc w:val="lowKashida"/>
        <w:rPr>
          <w:rFonts w:ascii="Times New Roman" w:eastAsia="Batang" w:hAnsi="Times New Roman" w:cs="Times New Roman"/>
          <w:b/>
          <w:bCs/>
          <w:sz w:val="28"/>
          <w:szCs w:val="28"/>
          <w:u w:val="single"/>
          <w:lang w:val="en-GB" w:eastAsia="ko-KR" w:bidi="ar-SA"/>
        </w:rPr>
      </w:pPr>
      <w:r w:rsidRPr="00916A71">
        <w:rPr>
          <w:rFonts w:ascii="Times New Roman" w:eastAsia="Batang" w:hAnsi="Times New Roman" w:cs="Times New Roman"/>
          <w:b/>
          <w:bCs/>
          <w:sz w:val="28"/>
          <w:szCs w:val="28"/>
          <w:u w:val="single"/>
          <w:lang w:val="en-GB" w:eastAsia="ko-KR" w:bidi="ar-SA"/>
        </w:rPr>
        <w:t>For example:</w:t>
      </w:r>
    </w:p>
    <w:p w:rsidR="00916A71" w:rsidRPr="00916A71" w:rsidRDefault="00916A71" w:rsidP="00916A71">
      <w:pPr>
        <w:spacing w:after="0" w:line="288" w:lineRule="auto"/>
        <w:jc w:val="lowKashida"/>
        <w:rPr>
          <w:rFonts w:ascii="Times New Roman" w:eastAsia="Batang" w:hAnsi="Times New Roman" w:cs="Times New Roman"/>
          <w:sz w:val="28"/>
          <w:szCs w:val="28"/>
          <w:lang w:val="en-GB" w:eastAsia="ko-KR" w:bidi="ar-SA"/>
        </w:rPr>
      </w:pPr>
      <w:r w:rsidRPr="00B76B7D">
        <w:rPr>
          <w:rFonts w:ascii="Times New Roman" w:eastAsia="Batang" w:hAnsi="Times New Roman" w:cs="Times New Roman"/>
          <w:color w:val="FF0000"/>
          <w:sz w:val="28"/>
          <w:szCs w:val="28"/>
          <w:u w:val="single"/>
          <w:lang w:val="en-GB" w:eastAsia="ko-KR" w:bidi="ar-SA"/>
        </w:rPr>
        <w:t>A reinsurance pool</w:t>
      </w:r>
      <w:r w:rsidRPr="00B76B7D">
        <w:rPr>
          <w:rFonts w:ascii="Times New Roman" w:eastAsia="Batang" w:hAnsi="Times New Roman" w:cs="Times New Roman"/>
          <w:color w:val="FF0000"/>
          <w:sz w:val="28"/>
          <w:szCs w:val="28"/>
          <w:lang w:val="en-GB" w:eastAsia="ko-KR" w:bidi="ar-SA"/>
        </w:rPr>
        <w:t xml:space="preserve"> </w:t>
      </w:r>
      <w:r w:rsidRPr="00916A71">
        <w:rPr>
          <w:rFonts w:ascii="Times New Roman" w:eastAsia="Batang" w:hAnsi="Times New Roman" w:cs="Times New Roman"/>
          <w:sz w:val="28"/>
          <w:szCs w:val="28"/>
          <w:lang w:val="en-GB" w:eastAsia="ko-KR" w:bidi="ar-SA"/>
        </w:rPr>
        <w:t xml:space="preserve">for </w:t>
      </w:r>
      <w:r w:rsidRPr="00B76B7D">
        <w:rPr>
          <w:rFonts w:ascii="Times New Roman" w:eastAsia="Batang" w:hAnsi="Times New Roman" w:cs="Times New Roman"/>
          <w:b/>
          <w:bCs/>
          <w:i/>
          <w:iCs/>
          <w:color w:val="FF0000"/>
          <w:sz w:val="28"/>
          <w:szCs w:val="28"/>
          <w:u w:val="single"/>
          <w:lang w:val="en-GB" w:eastAsia="ko-KR" w:bidi="ar-SA"/>
        </w:rPr>
        <w:t>aviation insurance</w:t>
      </w:r>
      <w:r w:rsidRPr="00B76B7D">
        <w:rPr>
          <w:rFonts w:ascii="Times New Roman" w:eastAsia="Batang" w:hAnsi="Times New Roman" w:cs="Times New Roman"/>
          <w:color w:val="FF0000"/>
          <w:sz w:val="28"/>
          <w:szCs w:val="28"/>
          <w:lang w:val="en-GB" w:eastAsia="ko-KR" w:bidi="ar-SA"/>
        </w:rPr>
        <w:t xml:space="preserve"> </w:t>
      </w:r>
      <w:r w:rsidRPr="00916A71">
        <w:rPr>
          <w:rFonts w:ascii="Times New Roman" w:eastAsia="Batang" w:hAnsi="Times New Roman" w:cs="Times New Roman"/>
          <w:sz w:val="28"/>
          <w:szCs w:val="28"/>
          <w:lang w:val="en-GB" w:eastAsia="ko-KR" w:bidi="ar-SA"/>
        </w:rPr>
        <w:t xml:space="preserve">can provide the necessary capacity for covering the </w:t>
      </w:r>
      <w:r w:rsidRPr="00706EE2">
        <w:rPr>
          <w:rFonts w:ascii="Times New Roman" w:eastAsia="Batang" w:hAnsi="Times New Roman" w:cs="Times New Roman"/>
          <w:i/>
          <w:iCs/>
          <w:color w:val="00B050"/>
          <w:sz w:val="28"/>
          <w:szCs w:val="28"/>
          <w:u w:val="single"/>
          <w:lang w:val="en-GB" w:eastAsia="ko-KR" w:bidi="ar-SA"/>
        </w:rPr>
        <w:t xml:space="preserve">hull of aircraft and liability loss on a commercial jet </w:t>
      </w:r>
      <w:r w:rsidRPr="00A36DF1">
        <w:rPr>
          <w:rFonts w:ascii="Times New Roman" w:eastAsia="Batang" w:hAnsi="Times New Roman" w:cs="Times New Roman"/>
          <w:i/>
          <w:iCs/>
          <w:sz w:val="28"/>
          <w:szCs w:val="28"/>
          <w:u w:val="single"/>
          <w:lang w:val="en-GB" w:eastAsia="ko-KR" w:bidi="ar-SA"/>
        </w:rPr>
        <w:t>that exceed 600 million S.R if the jet should crash</w:t>
      </w:r>
      <w:r w:rsidRPr="00916A71">
        <w:rPr>
          <w:rFonts w:ascii="Times New Roman" w:eastAsia="Batang" w:hAnsi="Times New Roman" w:cs="Times New Roman"/>
          <w:sz w:val="28"/>
          <w:szCs w:val="28"/>
          <w:lang w:val="en-GB" w:eastAsia="ko-KR" w:bidi="ar-SA"/>
        </w:rPr>
        <w:t xml:space="preserve">. </w:t>
      </w:r>
      <w:r w:rsidR="005571B9" w:rsidRPr="00916A71">
        <w:rPr>
          <w:rFonts w:ascii="Times New Roman" w:eastAsia="Batang" w:hAnsi="Times New Roman" w:cs="Times New Roman"/>
          <w:sz w:val="28"/>
          <w:szCs w:val="28"/>
          <w:lang w:val="en-GB" w:eastAsia="ko-KR" w:bidi="ar-SA"/>
        </w:rPr>
        <w:t xml:space="preserve">Also, </w:t>
      </w:r>
      <w:r w:rsidR="005571B9" w:rsidRPr="00B76B7D">
        <w:rPr>
          <w:rFonts w:ascii="Times New Roman" w:eastAsia="Batang" w:hAnsi="Times New Roman" w:cs="Times New Roman"/>
          <w:color w:val="FF0000"/>
          <w:sz w:val="28"/>
          <w:szCs w:val="28"/>
          <w:lang w:val="en-GB" w:eastAsia="ko-KR" w:bidi="ar-SA"/>
        </w:rPr>
        <w:t>a</w:t>
      </w:r>
      <w:r w:rsidRPr="00B76B7D">
        <w:rPr>
          <w:rFonts w:ascii="Times New Roman" w:eastAsia="Batang" w:hAnsi="Times New Roman" w:cs="Times New Roman"/>
          <w:color w:val="FF0000"/>
          <w:sz w:val="28"/>
          <w:szCs w:val="28"/>
          <w:u w:val="single"/>
          <w:lang w:val="en-GB" w:eastAsia="ko-KR" w:bidi="ar-SA"/>
        </w:rPr>
        <w:t xml:space="preserve"> reinsurance pool </w:t>
      </w:r>
      <w:r w:rsidRPr="00916A71">
        <w:rPr>
          <w:rFonts w:ascii="Times New Roman" w:eastAsia="Batang" w:hAnsi="Times New Roman" w:cs="Times New Roman"/>
          <w:sz w:val="28"/>
          <w:szCs w:val="28"/>
          <w:u w:val="single"/>
          <w:lang w:val="en-GB" w:eastAsia="ko-KR" w:bidi="ar-SA"/>
        </w:rPr>
        <w:t xml:space="preserve">for </w:t>
      </w:r>
      <w:r w:rsidRPr="00B76B7D">
        <w:rPr>
          <w:rFonts w:ascii="Times New Roman" w:eastAsia="Batang" w:hAnsi="Times New Roman" w:cs="Times New Roman"/>
          <w:b/>
          <w:bCs/>
          <w:i/>
          <w:iCs/>
          <w:color w:val="FF0000"/>
          <w:sz w:val="28"/>
          <w:szCs w:val="28"/>
          <w:u w:val="single"/>
          <w:lang w:val="en-GB" w:eastAsia="ko-KR" w:bidi="ar-SA"/>
        </w:rPr>
        <w:t>marine insurance</w:t>
      </w:r>
      <w:r w:rsidRPr="00B76B7D">
        <w:rPr>
          <w:rFonts w:ascii="Times New Roman" w:eastAsia="Batang" w:hAnsi="Times New Roman" w:cs="Times New Roman"/>
          <w:color w:val="FF0000"/>
          <w:sz w:val="28"/>
          <w:szCs w:val="28"/>
          <w:lang w:val="en-GB" w:eastAsia="ko-KR" w:bidi="ar-SA"/>
        </w:rPr>
        <w:t xml:space="preserve"> </w:t>
      </w:r>
      <w:r w:rsidRPr="00916A71">
        <w:rPr>
          <w:rFonts w:ascii="Times New Roman" w:eastAsia="Batang" w:hAnsi="Times New Roman" w:cs="Times New Roman"/>
          <w:sz w:val="28"/>
          <w:szCs w:val="28"/>
          <w:lang w:val="en-GB" w:eastAsia="ko-KR" w:bidi="ar-SA"/>
        </w:rPr>
        <w:t xml:space="preserve">can provide the necessary capacity for covering </w:t>
      </w:r>
      <w:r w:rsidRPr="00143939">
        <w:rPr>
          <w:rFonts w:ascii="Times New Roman" w:eastAsia="Batang" w:hAnsi="Times New Roman" w:cs="Times New Roman"/>
          <w:sz w:val="28"/>
          <w:szCs w:val="28"/>
          <w:u w:val="single"/>
          <w:lang w:val="en-GB" w:eastAsia="ko-KR" w:bidi="ar-SA"/>
        </w:rPr>
        <w:t>vessels and their cargo</w:t>
      </w:r>
      <w:r w:rsidRPr="00916A71">
        <w:rPr>
          <w:rFonts w:ascii="Times New Roman" w:eastAsia="Batang" w:hAnsi="Times New Roman" w:cs="Times New Roman"/>
          <w:sz w:val="28"/>
          <w:szCs w:val="28"/>
          <w:lang w:val="en-GB" w:eastAsia="ko-KR" w:bidi="ar-SA"/>
        </w:rPr>
        <w:t xml:space="preserve"> loss, if vessel exposed to drowning.</w:t>
      </w:r>
    </w:p>
    <w:p w:rsidR="00916A71" w:rsidRPr="00916A71" w:rsidRDefault="00916A71" w:rsidP="00916A71">
      <w:pPr>
        <w:pBdr>
          <w:top w:val="thinThickSmallGap" w:sz="24" w:space="1" w:color="auto"/>
          <w:left w:val="thinThickSmallGap" w:sz="24" w:space="4" w:color="auto"/>
          <w:bottom w:val="thickThinSmallGap" w:sz="24" w:space="1" w:color="auto"/>
          <w:right w:val="thickThinSmallGap" w:sz="24" w:space="4" w:color="auto"/>
        </w:pBdr>
        <w:spacing w:after="0" w:line="288" w:lineRule="auto"/>
        <w:ind w:left="567" w:right="425"/>
        <w:jc w:val="lowKashida"/>
        <w:rPr>
          <w:rFonts w:ascii="Times New Roman" w:eastAsia="Batang" w:hAnsi="Times New Roman" w:cs="Times New Roman"/>
          <w:sz w:val="28"/>
          <w:szCs w:val="28"/>
          <w:lang w:val="en-GB" w:eastAsia="ko-KR" w:bidi="ar-SA"/>
        </w:rPr>
      </w:pPr>
      <w:r w:rsidRPr="00916A71">
        <w:rPr>
          <w:rFonts w:ascii="Times New Roman" w:eastAsia="Batang" w:hAnsi="Times New Roman" w:cs="Times New Roman"/>
          <w:b/>
          <w:bCs/>
          <w:sz w:val="28"/>
          <w:szCs w:val="28"/>
          <w:lang w:val="en-GB" w:eastAsia="ko-KR" w:bidi="ar-SA"/>
        </w:rPr>
        <w:t>A notice</w:t>
      </w:r>
      <w:r w:rsidRPr="00916A71">
        <w:rPr>
          <w:rFonts w:ascii="Times New Roman" w:eastAsia="Batang" w:hAnsi="Times New Roman" w:cs="Times New Roman"/>
          <w:sz w:val="28"/>
          <w:szCs w:val="28"/>
          <w:lang w:val="en-GB" w:eastAsia="ko-KR" w:bidi="ar-SA"/>
        </w:rPr>
        <w:t>: Sharing losses and premiums varies depending on the type of reinsurance pool.</w:t>
      </w:r>
    </w:p>
    <w:p w:rsidR="00916A71" w:rsidRPr="00916A71" w:rsidRDefault="00916A71" w:rsidP="00916A71">
      <w:pPr>
        <w:spacing w:after="0" w:line="288" w:lineRule="auto"/>
        <w:jc w:val="lowKashida"/>
        <w:rPr>
          <w:rFonts w:ascii="Times New Roman" w:eastAsia="Batang" w:hAnsi="Times New Roman" w:cs="Times New Roman"/>
          <w:sz w:val="28"/>
          <w:szCs w:val="28"/>
          <w:u w:val="single"/>
          <w:lang w:val="en-GB" w:eastAsia="ko-KR" w:bidi="ar-SA"/>
        </w:rPr>
      </w:pPr>
    </w:p>
    <w:p w:rsidR="00916A71" w:rsidRPr="00916A71" w:rsidRDefault="00916A71" w:rsidP="00916A71">
      <w:pPr>
        <w:spacing w:after="0" w:line="288" w:lineRule="auto"/>
        <w:jc w:val="lowKashida"/>
        <w:rPr>
          <w:rFonts w:ascii="Times New Roman" w:eastAsia="Batang" w:hAnsi="Times New Roman" w:cs="Times New Roman"/>
          <w:sz w:val="28"/>
          <w:szCs w:val="28"/>
          <w:u w:val="single"/>
          <w:lang w:val="en-GB" w:eastAsia="ko-KR" w:bidi="ar-SA"/>
        </w:rPr>
      </w:pPr>
      <w:r w:rsidRPr="00916A71">
        <w:rPr>
          <w:rFonts w:ascii="Times New Roman" w:eastAsia="Batang" w:hAnsi="Times New Roman" w:cs="Times New Roman"/>
          <w:sz w:val="28"/>
          <w:szCs w:val="28"/>
          <w:u w:val="single"/>
          <w:lang w:val="en-GB" w:eastAsia="ko-KR" w:bidi="ar-SA"/>
        </w:rPr>
        <w:t>3-Facultative treaty reinsurance</w:t>
      </w:r>
    </w:p>
    <w:p w:rsidR="00916A71" w:rsidRPr="00916A71" w:rsidRDefault="00916A71" w:rsidP="00916A71">
      <w:pPr>
        <w:spacing w:after="0" w:line="288" w:lineRule="auto"/>
        <w:jc w:val="lowKashida"/>
        <w:rPr>
          <w:rFonts w:ascii="Times New Roman" w:eastAsia="Batang" w:hAnsi="Times New Roman" w:cs="Times New Roman"/>
          <w:sz w:val="28"/>
          <w:szCs w:val="28"/>
          <w:lang w:val="en-GB" w:eastAsia="ko-KR" w:bidi="ar-SA"/>
        </w:rPr>
      </w:pPr>
      <w:r w:rsidRPr="00916A71">
        <w:rPr>
          <w:rFonts w:ascii="Times New Roman" w:eastAsia="Batang" w:hAnsi="Times New Roman" w:cs="Times New Roman"/>
          <w:sz w:val="28"/>
          <w:szCs w:val="28"/>
          <w:lang w:val="en-GB" w:eastAsia="ko-KR" w:bidi="ar-SA"/>
        </w:rPr>
        <w:t xml:space="preserve">By virtue of this treaty, </w:t>
      </w:r>
      <w:r w:rsidRPr="0006579C">
        <w:rPr>
          <w:rFonts w:ascii="Times New Roman" w:eastAsia="Batang" w:hAnsi="Times New Roman" w:cs="Times New Roman"/>
          <w:b/>
          <w:bCs/>
          <w:sz w:val="28"/>
          <w:szCs w:val="28"/>
          <w:u w:val="single"/>
          <w:lang w:val="en-GB" w:eastAsia="ko-KR" w:bidi="ar-SA"/>
        </w:rPr>
        <w:t>the ceding company</w:t>
      </w:r>
      <w:r w:rsidRPr="00916A71">
        <w:rPr>
          <w:rFonts w:ascii="Times New Roman" w:eastAsia="Batang" w:hAnsi="Times New Roman" w:cs="Times New Roman"/>
          <w:sz w:val="28"/>
          <w:szCs w:val="28"/>
          <w:lang w:val="en-GB" w:eastAsia="ko-KR" w:bidi="ar-SA"/>
        </w:rPr>
        <w:t xml:space="preserve"> is </w:t>
      </w:r>
      <w:r w:rsidRPr="007E3571">
        <w:rPr>
          <w:rFonts w:ascii="Times New Roman" w:eastAsia="Batang" w:hAnsi="Times New Roman" w:cs="Times New Roman"/>
          <w:color w:val="FF0000"/>
          <w:sz w:val="28"/>
          <w:szCs w:val="28"/>
          <w:lang w:val="en-GB" w:eastAsia="ko-KR" w:bidi="ar-SA"/>
        </w:rPr>
        <w:t>obligated to reinsure specified contract (</w:t>
      </w:r>
      <w:r w:rsidRPr="007E3571">
        <w:rPr>
          <w:rFonts w:ascii="Times New Roman" w:eastAsia="Batang" w:hAnsi="Times New Roman" w:cs="Times New Roman"/>
          <w:color w:val="00B050"/>
          <w:sz w:val="28"/>
          <w:szCs w:val="28"/>
          <w:lang w:val="en-GB" w:eastAsia="ko-KR" w:bidi="ar-SA"/>
        </w:rPr>
        <w:t>like treaty</w:t>
      </w:r>
      <w:r w:rsidRPr="007E3571">
        <w:rPr>
          <w:rFonts w:ascii="Times New Roman" w:eastAsia="Batang" w:hAnsi="Times New Roman" w:cs="Times New Roman"/>
          <w:color w:val="FF0000"/>
          <w:sz w:val="28"/>
          <w:szCs w:val="28"/>
          <w:lang w:val="en-GB" w:eastAsia="ko-KR" w:bidi="ar-SA"/>
        </w:rPr>
        <w:t xml:space="preserve">) </w:t>
      </w:r>
      <w:r w:rsidRPr="00916A71">
        <w:rPr>
          <w:rFonts w:ascii="Times New Roman" w:eastAsia="Batang" w:hAnsi="Times New Roman" w:cs="Times New Roman"/>
          <w:sz w:val="28"/>
          <w:szCs w:val="28"/>
          <w:lang w:val="en-GB" w:eastAsia="ko-KR" w:bidi="ar-SA"/>
        </w:rPr>
        <w:t xml:space="preserve">while the reinsurer has </w:t>
      </w:r>
      <w:r w:rsidRPr="00F07223">
        <w:rPr>
          <w:rFonts w:ascii="Times New Roman" w:eastAsia="Batang" w:hAnsi="Times New Roman" w:cs="Times New Roman"/>
          <w:i/>
          <w:iCs/>
          <w:sz w:val="28"/>
          <w:szCs w:val="28"/>
          <w:u w:val="single"/>
          <w:lang w:val="en-GB" w:eastAsia="ko-KR" w:bidi="ar-SA"/>
        </w:rPr>
        <w:t>freedom to decide whether to accept or reject reinsurance on each contract</w:t>
      </w:r>
      <w:r w:rsidRPr="00916A71">
        <w:rPr>
          <w:rFonts w:ascii="Times New Roman" w:eastAsia="Batang" w:hAnsi="Times New Roman" w:cs="Times New Roman"/>
          <w:sz w:val="28"/>
          <w:szCs w:val="28"/>
          <w:lang w:val="en-GB" w:eastAsia="ko-KR" w:bidi="ar-SA"/>
        </w:rPr>
        <w:t xml:space="preserve"> (</w:t>
      </w:r>
      <w:r w:rsidRPr="007E3571">
        <w:rPr>
          <w:rFonts w:ascii="Times New Roman" w:eastAsia="Batang" w:hAnsi="Times New Roman" w:cs="Times New Roman"/>
          <w:color w:val="00B050"/>
          <w:sz w:val="28"/>
          <w:szCs w:val="28"/>
          <w:lang w:val="en-GB" w:eastAsia="ko-KR" w:bidi="ar-SA"/>
        </w:rPr>
        <w:t>like the facultative</w:t>
      </w:r>
      <w:r w:rsidRPr="00916A71">
        <w:rPr>
          <w:rFonts w:ascii="Times New Roman" w:eastAsia="Batang" w:hAnsi="Times New Roman" w:cs="Times New Roman"/>
          <w:sz w:val="28"/>
          <w:szCs w:val="28"/>
          <w:lang w:val="en-GB" w:eastAsia="ko-KR" w:bidi="ar-SA"/>
        </w:rPr>
        <w:t xml:space="preserve">). </w:t>
      </w:r>
      <w:r w:rsidRPr="007E3571">
        <w:rPr>
          <w:rFonts w:ascii="Times New Roman" w:eastAsia="Batang" w:hAnsi="Times New Roman" w:cs="Times New Roman"/>
          <w:b/>
          <w:bCs/>
          <w:sz w:val="28"/>
          <w:szCs w:val="28"/>
          <w:u w:val="single"/>
          <w:lang w:val="en-GB" w:eastAsia="ko-KR" w:bidi="ar-SA"/>
        </w:rPr>
        <w:t>Alternatively</w:t>
      </w:r>
      <w:r w:rsidRPr="00916A71">
        <w:rPr>
          <w:rFonts w:ascii="Times New Roman" w:eastAsia="Batang" w:hAnsi="Times New Roman" w:cs="Times New Roman"/>
          <w:sz w:val="28"/>
          <w:szCs w:val="28"/>
          <w:lang w:val="en-GB" w:eastAsia="ko-KR" w:bidi="ar-SA"/>
        </w:rPr>
        <w:t xml:space="preserve">, this treaty as well, means </w:t>
      </w:r>
      <w:r w:rsidRPr="0006579C">
        <w:rPr>
          <w:rFonts w:ascii="Times New Roman" w:eastAsia="Batang" w:hAnsi="Times New Roman" w:cs="Times New Roman"/>
          <w:b/>
          <w:bCs/>
          <w:sz w:val="28"/>
          <w:szCs w:val="28"/>
          <w:u w:val="single"/>
          <w:lang w:val="en-GB" w:eastAsia="ko-KR" w:bidi="ar-SA"/>
        </w:rPr>
        <w:t>the ceding company</w:t>
      </w:r>
      <w:r w:rsidRPr="00916A71">
        <w:rPr>
          <w:rFonts w:ascii="Times New Roman" w:eastAsia="Batang" w:hAnsi="Times New Roman" w:cs="Times New Roman"/>
          <w:sz w:val="28"/>
          <w:szCs w:val="28"/>
          <w:lang w:val="en-GB" w:eastAsia="ko-KR" w:bidi="ar-SA"/>
        </w:rPr>
        <w:t xml:space="preserve"> may give the </w:t>
      </w:r>
      <w:r w:rsidRPr="00F25A24">
        <w:rPr>
          <w:rFonts w:ascii="Times New Roman" w:eastAsia="Batang" w:hAnsi="Times New Roman" w:cs="Times New Roman"/>
          <w:color w:val="00B050"/>
          <w:sz w:val="28"/>
          <w:szCs w:val="28"/>
          <w:lang w:val="en-GB" w:eastAsia="ko-KR" w:bidi="ar-SA"/>
        </w:rPr>
        <w:t xml:space="preserve">option to reinsure </w:t>
      </w:r>
      <w:r w:rsidRPr="00916A71">
        <w:rPr>
          <w:rFonts w:ascii="Times New Roman" w:eastAsia="Batang" w:hAnsi="Times New Roman" w:cs="Times New Roman"/>
          <w:sz w:val="28"/>
          <w:szCs w:val="28"/>
          <w:lang w:val="en-GB" w:eastAsia="ko-KR" w:bidi="ar-SA"/>
        </w:rPr>
        <w:t>but the reinsurer should automatically accept all contracts offered for reinsurer.</w:t>
      </w:r>
    </w:p>
    <w:p w:rsidR="00916A71" w:rsidRPr="00916A71" w:rsidRDefault="00916A71" w:rsidP="00916A71">
      <w:pPr>
        <w:spacing w:after="0" w:line="288" w:lineRule="auto"/>
        <w:jc w:val="lowKashida"/>
        <w:rPr>
          <w:rFonts w:ascii="Times New Roman" w:eastAsia="Batang" w:hAnsi="Times New Roman" w:cs="Times New Roman"/>
          <w:sz w:val="28"/>
          <w:szCs w:val="28"/>
          <w:lang w:val="en-GB" w:eastAsia="ko-KR" w:bidi="ar-SA"/>
        </w:rPr>
      </w:pPr>
    </w:p>
    <w:p w:rsidR="00916A71" w:rsidRPr="00916A71" w:rsidRDefault="00916A71" w:rsidP="00916A71">
      <w:pPr>
        <w:spacing w:after="0" w:line="288" w:lineRule="auto"/>
        <w:jc w:val="lowKashida"/>
        <w:rPr>
          <w:rFonts w:ascii="Times New Roman" w:eastAsia="Batang" w:hAnsi="Times New Roman" w:cs="Times New Roman"/>
          <w:sz w:val="28"/>
          <w:szCs w:val="28"/>
          <w:lang w:val="en-GB" w:eastAsia="ko-KR" w:bidi="ar-SA"/>
        </w:rPr>
      </w:pPr>
      <w:r w:rsidRPr="00916A71">
        <w:rPr>
          <w:rFonts w:ascii="Times New Roman" w:eastAsia="Batang" w:hAnsi="Times New Roman" w:cs="Times New Roman"/>
          <w:noProof/>
          <w:sz w:val="28"/>
          <w:szCs w:val="28"/>
          <w:lang w:bidi="ar-SA"/>
        </w:rPr>
        <w:lastRenderedPageBreak/>
        <w:drawing>
          <wp:inline distT="0" distB="0" distL="0" distR="0" wp14:anchorId="55A0FCDC" wp14:editId="1C1176DD">
            <wp:extent cx="4988560" cy="1885288"/>
            <wp:effectExtent l="0" t="0" r="0" b="2032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916A71" w:rsidRPr="00916A71" w:rsidRDefault="00916A71" w:rsidP="00916A71">
      <w:pPr>
        <w:spacing w:after="0" w:line="288" w:lineRule="auto"/>
        <w:jc w:val="lowKashida"/>
        <w:rPr>
          <w:rFonts w:ascii="Times New Roman" w:eastAsia="Batang" w:hAnsi="Times New Roman" w:cs="Times New Roman"/>
          <w:sz w:val="28"/>
          <w:szCs w:val="28"/>
          <w:lang w:val="en-GB" w:eastAsia="ko-KR" w:bidi="ar-SA"/>
        </w:rPr>
      </w:pPr>
    </w:p>
    <w:p w:rsidR="00916A71" w:rsidRPr="00916A71" w:rsidRDefault="00916A71" w:rsidP="005309BA">
      <w:pPr>
        <w:spacing w:after="0" w:line="288" w:lineRule="auto"/>
        <w:jc w:val="center"/>
        <w:rPr>
          <w:rFonts w:ascii="Times New Roman" w:eastAsia="Batang" w:hAnsi="Times New Roman" w:cs="Times New Roman"/>
          <w:sz w:val="28"/>
          <w:szCs w:val="28"/>
          <w:lang w:val="en-GB" w:eastAsia="ko-KR" w:bidi="ar-SA"/>
        </w:rPr>
      </w:pPr>
      <w:r w:rsidRPr="00916A71">
        <w:rPr>
          <w:rFonts w:ascii="Times New Roman" w:eastAsia="Batang" w:hAnsi="Times New Roman" w:cs="Times New Roman"/>
          <w:sz w:val="28"/>
          <w:szCs w:val="28"/>
          <w:lang w:val="en-GB" w:eastAsia="ko-KR" w:bidi="ar-SA"/>
        </w:rPr>
        <w:t>Figure (</w:t>
      </w:r>
      <w:r w:rsidR="005309BA">
        <w:rPr>
          <w:rFonts w:ascii="Times New Roman" w:eastAsia="Batang" w:hAnsi="Times New Roman" w:cs="Times New Roman"/>
          <w:sz w:val="28"/>
          <w:szCs w:val="28"/>
          <w:lang w:val="en-GB" w:eastAsia="ko-KR" w:bidi="ar-SA"/>
        </w:rPr>
        <w:t>6</w:t>
      </w:r>
      <w:r w:rsidRPr="00916A71">
        <w:rPr>
          <w:rFonts w:ascii="Times New Roman" w:eastAsia="Batang" w:hAnsi="Times New Roman" w:cs="Times New Roman"/>
          <w:sz w:val="28"/>
          <w:szCs w:val="28"/>
          <w:lang w:val="en-GB" w:eastAsia="ko-KR" w:bidi="ar-SA"/>
        </w:rPr>
        <w:t>.</w:t>
      </w:r>
      <w:r w:rsidR="005309BA">
        <w:rPr>
          <w:rFonts w:ascii="Times New Roman" w:eastAsia="Batang" w:hAnsi="Times New Roman" w:cs="Times New Roman"/>
          <w:sz w:val="28"/>
          <w:szCs w:val="28"/>
          <w:lang w:val="en-GB" w:eastAsia="ko-KR" w:bidi="ar-SA"/>
        </w:rPr>
        <w:t>0</w:t>
      </w:r>
      <w:r w:rsidRPr="00916A71">
        <w:rPr>
          <w:rFonts w:ascii="Times New Roman" w:eastAsia="Batang" w:hAnsi="Times New Roman" w:cs="Times New Roman"/>
          <w:sz w:val="28"/>
          <w:szCs w:val="28"/>
          <w:lang w:val="en-GB" w:eastAsia="ko-KR" w:bidi="ar-SA"/>
        </w:rPr>
        <w:t>) Kinds of Reinsurance</w:t>
      </w:r>
    </w:p>
    <w:p w:rsidR="00916A71" w:rsidRPr="00916A71" w:rsidRDefault="00916A71" w:rsidP="00916A71">
      <w:pPr>
        <w:spacing w:after="0" w:line="288" w:lineRule="auto"/>
        <w:jc w:val="lowKashida"/>
        <w:rPr>
          <w:rFonts w:ascii="Times New Roman" w:eastAsia="Batang" w:hAnsi="Times New Roman" w:cs="Times New Roman"/>
          <w:sz w:val="28"/>
          <w:szCs w:val="28"/>
          <w:lang w:eastAsia="ko-KR" w:bidi="ar-SA"/>
        </w:rPr>
      </w:pPr>
    </w:p>
    <w:p w:rsidR="00916A71" w:rsidRPr="00916A71" w:rsidRDefault="001369F5" w:rsidP="00EA68AC">
      <w:pPr>
        <w:spacing w:after="0" w:line="288" w:lineRule="auto"/>
        <w:jc w:val="lowKashida"/>
        <w:rPr>
          <w:rFonts w:asciiTheme="majorBidi" w:eastAsia="ヒラギノ角ゴ Pro W3" w:hAnsiTheme="majorBidi" w:cstheme="majorBidi"/>
          <w:b/>
          <w:bCs/>
          <w:i/>
          <w:iCs/>
          <w:color w:val="000000" w:themeColor="text1"/>
          <w:sz w:val="28"/>
          <w:szCs w:val="28"/>
          <w:u w:val="single"/>
          <w:lang w:val="en-GB" w:eastAsia="ko-KR" w:bidi="ar-SA"/>
        </w:rPr>
      </w:pPr>
      <w:r>
        <w:rPr>
          <w:rFonts w:ascii="Arial Black" w:eastAsia="Batang" w:hAnsi="Arial Black" w:cs="Times New Roman"/>
          <w:sz w:val="28"/>
          <w:szCs w:val="28"/>
          <w:lang w:val="en-GB" w:eastAsia="ko-KR" w:bidi="ar-SA"/>
        </w:rPr>
        <w:t>6-</w:t>
      </w:r>
      <w:r w:rsidR="00EA68AC">
        <w:rPr>
          <w:rFonts w:ascii="Arial Black" w:eastAsia="Batang" w:hAnsi="Arial Black" w:cs="Times New Roman"/>
          <w:sz w:val="28"/>
          <w:szCs w:val="28"/>
          <w:lang w:val="en-GB" w:eastAsia="ko-KR" w:bidi="ar-SA"/>
        </w:rPr>
        <w:t>5</w:t>
      </w:r>
      <w:r>
        <w:rPr>
          <w:rFonts w:ascii="Arial Black" w:eastAsia="Batang" w:hAnsi="Arial Black" w:cs="Times New Roman"/>
          <w:sz w:val="28"/>
          <w:szCs w:val="28"/>
          <w:lang w:val="en-GB" w:eastAsia="ko-KR" w:bidi="ar-SA"/>
        </w:rPr>
        <w:t>-4-</w:t>
      </w:r>
      <w:r w:rsidR="00916A71" w:rsidRPr="00916A71">
        <w:rPr>
          <w:rFonts w:asciiTheme="majorBidi" w:eastAsia="ヒラギノ角ゴ Pro W3" w:hAnsiTheme="majorBidi" w:cstheme="majorBidi"/>
          <w:b/>
          <w:bCs/>
          <w:i/>
          <w:iCs/>
          <w:color w:val="000000" w:themeColor="text1"/>
          <w:sz w:val="28"/>
          <w:szCs w:val="28"/>
          <w:u w:val="single"/>
          <w:lang w:val="en-GB" w:eastAsia="ko-KR" w:bidi="ar-SA"/>
        </w:rPr>
        <w:t xml:space="preserve">Alternatives to Traditional Reinsurance  </w:t>
      </w:r>
    </w:p>
    <w:p w:rsidR="00916A71" w:rsidRPr="00916A71" w:rsidRDefault="00916A71" w:rsidP="00916A71">
      <w:pPr>
        <w:spacing w:after="0" w:line="288" w:lineRule="auto"/>
        <w:jc w:val="lowKashida"/>
        <w:rPr>
          <w:rFonts w:asciiTheme="majorBidi" w:eastAsia="Batang" w:hAnsiTheme="majorBidi" w:cstheme="majorBidi"/>
          <w:sz w:val="28"/>
          <w:szCs w:val="28"/>
          <w:lang w:eastAsia="ko-KR" w:bidi="ar-SA"/>
        </w:rPr>
      </w:pPr>
      <w:r w:rsidRPr="00916A71">
        <w:rPr>
          <w:rFonts w:asciiTheme="majorBidi" w:eastAsia="Batang" w:hAnsiTheme="majorBidi" w:cstheme="majorBidi"/>
          <w:sz w:val="28"/>
          <w:szCs w:val="28"/>
          <w:lang w:eastAsia="ko-KR" w:bidi="ar-SA"/>
        </w:rPr>
        <w:t xml:space="preserve">Many insurers and reinsurers are now using </w:t>
      </w:r>
      <w:r w:rsidRPr="00916A71">
        <w:rPr>
          <w:rFonts w:asciiTheme="majorBidi" w:eastAsia="Batang" w:hAnsiTheme="majorBidi" w:cstheme="majorBidi"/>
          <w:b/>
          <w:bCs/>
          <w:i/>
          <w:iCs/>
          <w:sz w:val="28"/>
          <w:szCs w:val="28"/>
          <w:u w:val="single"/>
          <w:lang w:eastAsia="ko-KR" w:bidi="ar-SA"/>
        </w:rPr>
        <w:t>the capital markets</w:t>
      </w:r>
      <w:r w:rsidRPr="00916A71">
        <w:rPr>
          <w:rFonts w:asciiTheme="majorBidi" w:eastAsia="Batang" w:hAnsiTheme="majorBidi" w:cstheme="majorBidi"/>
          <w:sz w:val="28"/>
          <w:szCs w:val="28"/>
          <w:lang w:eastAsia="ko-KR" w:bidi="ar-SA"/>
        </w:rPr>
        <w:t xml:space="preserve"> as an alternative to traditional reinsurance </w:t>
      </w:r>
    </w:p>
    <w:p w:rsidR="00916A71" w:rsidRPr="00916A71" w:rsidRDefault="00916A71" w:rsidP="00916A71">
      <w:pPr>
        <w:numPr>
          <w:ilvl w:val="0"/>
          <w:numId w:val="19"/>
        </w:numPr>
        <w:spacing w:after="0" w:line="288" w:lineRule="auto"/>
        <w:jc w:val="lowKashida"/>
        <w:rPr>
          <w:rFonts w:asciiTheme="majorBidi" w:eastAsia="Batang" w:hAnsiTheme="majorBidi" w:cstheme="majorBidi"/>
          <w:sz w:val="28"/>
          <w:szCs w:val="28"/>
          <w:lang w:eastAsia="ko-KR" w:bidi="ar-SA"/>
        </w:rPr>
      </w:pPr>
      <w:r w:rsidRPr="00916A71">
        <w:rPr>
          <w:rFonts w:asciiTheme="majorBidi" w:eastAsia="Batang" w:hAnsiTheme="majorBidi" w:cstheme="majorBidi"/>
          <w:b/>
          <w:bCs/>
          <w:i/>
          <w:iCs/>
          <w:sz w:val="28"/>
          <w:szCs w:val="28"/>
          <w:u w:val="single"/>
          <w:lang w:eastAsia="ko-KR" w:bidi="ar-SA"/>
        </w:rPr>
        <w:t>Securitization of risk</w:t>
      </w:r>
      <w:r w:rsidRPr="00916A71">
        <w:rPr>
          <w:rFonts w:asciiTheme="majorBidi" w:eastAsia="Batang" w:hAnsiTheme="majorBidi" w:cstheme="majorBidi"/>
          <w:sz w:val="28"/>
          <w:szCs w:val="28"/>
          <w:lang w:eastAsia="ko-KR" w:bidi="ar-SA"/>
        </w:rPr>
        <w:t xml:space="preserve"> means that </w:t>
      </w:r>
      <w:r w:rsidRPr="00143939">
        <w:rPr>
          <w:rFonts w:asciiTheme="majorBidi" w:eastAsia="Batang" w:hAnsiTheme="majorBidi" w:cstheme="majorBidi"/>
          <w:sz w:val="28"/>
          <w:szCs w:val="28"/>
          <w:u w:val="single"/>
          <w:lang w:eastAsia="ko-KR" w:bidi="ar-SA"/>
        </w:rPr>
        <w:t>an insurable risk</w:t>
      </w:r>
      <w:r w:rsidRPr="00916A71">
        <w:rPr>
          <w:rFonts w:asciiTheme="majorBidi" w:eastAsia="Batang" w:hAnsiTheme="majorBidi" w:cstheme="majorBidi"/>
          <w:sz w:val="28"/>
          <w:szCs w:val="28"/>
          <w:lang w:eastAsia="ko-KR" w:bidi="ar-SA"/>
        </w:rPr>
        <w:t xml:space="preserve"> is transferred to the </w:t>
      </w:r>
      <w:r w:rsidRPr="007D6EFF">
        <w:rPr>
          <w:rFonts w:asciiTheme="majorBidi" w:eastAsia="Batang" w:hAnsiTheme="majorBidi" w:cstheme="majorBidi"/>
          <w:color w:val="FF0000"/>
          <w:sz w:val="28"/>
          <w:szCs w:val="28"/>
          <w:lang w:eastAsia="ko-KR" w:bidi="ar-SA"/>
        </w:rPr>
        <w:t xml:space="preserve">capital markets </w:t>
      </w:r>
      <w:r w:rsidRPr="00916A71">
        <w:rPr>
          <w:rFonts w:asciiTheme="majorBidi" w:eastAsia="Batang" w:hAnsiTheme="majorBidi" w:cstheme="majorBidi"/>
          <w:sz w:val="28"/>
          <w:szCs w:val="28"/>
          <w:lang w:eastAsia="ko-KR" w:bidi="ar-SA"/>
        </w:rPr>
        <w:t xml:space="preserve">through the </w:t>
      </w:r>
      <w:r w:rsidRPr="00F07223">
        <w:rPr>
          <w:rFonts w:asciiTheme="majorBidi" w:eastAsia="Batang" w:hAnsiTheme="majorBidi" w:cstheme="majorBidi"/>
          <w:i/>
          <w:iCs/>
          <w:sz w:val="28"/>
          <w:szCs w:val="28"/>
          <w:u w:val="single"/>
          <w:lang w:eastAsia="ko-KR" w:bidi="ar-SA"/>
        </w:rPr>
        <w:t>creation of a financial instrument</w:t>
      </w:r>
      <w:r w:rsidRPr="00916A71">
        <w:rPr>
          <w:rFonts w:asciiTheme="majorBidi" w:eastAsia="Batang" w:hAnsiTheme="majorBidi" w:cstheme="majorBidi"/>
          <w:sz w:val="28"/>
          <w:szCs w:val="28"/>
          <w:lang w:eastAsia="ko-KR" w:bidi="ar-SA"/>
        </w:rPr>
        <w:t xml:space="preserve">, such as a </w:t>
      </w:r>
      <w:r w:rsidRPr="007E3571">
        <w:rPr>
          <w:rFonts w:asciiTheme="majorBidi" w:eastAsia="Batang" w:hAnsiTheme="majorBidi" w:cstheme="majorBidi"/>
          <w:color w:val="00B050"/>
          <w:sz w:val="28"/>
          <w:szCs w:val="28"/>
          <w:u w:val="single"/>
          <w:lang w:eastAsia="ko-KR" w:bidi="ar-SA"/>
        </w:rPr>
        <w:t>catastrophe bond</w:t>
      </w:r>
      <w:r w:rsidRPr="007E3571">
        <w:rPr>
          <w:rFonts w:asciiTheme="majorBidi" w:eastAsia="Batang" w:hAnsiTheme="majorBidi" w:cstheme="majorBidi"/>
          <w:color w:val="00B050"/>
          <w:sz w:val="28"/>
          <w:szCs w:val="28"/>
          <w:lang w:eastAsia="ko-KR" w:bidi="ar-SA"/>
        </w:rPr>
        <w:t xml:space="preserve"> </w:t>
      </w:r>
      <w:r w:rsidRPr="00916A71">
        <w:rPr>
          <w:rFonts w:asciiTheme="majorBidi" w:eastAsia="Batang" w:hAnsiTheme="majorBidi" w:cstheme="majorBidi"/>
          <w:sz w:val="28"/>
          <w:szCs w:val="28"/>
          <w:lang w:eastAsia="ko-KR" w:bidi="ar-SA"/>
        </w:rPr>
        <w:t xml:space="preserve">or </w:t>
      </w:r>
      <w:r w:rsidRPr="007E3571">
        <w:rPr>
          <w:rFonts w:asciiTheme="majorBidi" w:eastAsia="Batang" w:hAnsiTheme="majorBidi" w:cstheme="majorBidi"/>
          <w:color w:val="00B050"/>
          <w:sz w:val="28"/>
          <w:szCs w:val="28"/>
          <w:u w:val="single"/>
          <w:lang w:eastAsia="ko-KR" w:bidi="ar-SA"/>
        </w:rPr>
        <w:t>futures contract</w:t>
      </w:r>
    </w:p>
    <w:p w:rsidR="00916A71" w:rsidRPr="00916A71" w:rsidRDefault="00916A71" w:rsidP="00916A71">
      <w:pPr>
        <w:numPr>
          <w:ilvl w:val="0"/>
          <w:numId w:val="19"/>
        </w:numPr>
        <w:spacing w:after="0" w:line="288" w:lineRule="auto"/>
        <w:contextualSpacing/>
        <w:jc w:val="lowKashida"/>
        <w:rPr>
          <w:rFonts w:asciiTheme="majorBidi" w:eastAsia="Times New Roman" w:hAnsiTheme="majorBidi" w:cstheme="majorBidi"/>
          <w:sz w:val="28"/>
          <w:szCs w:val="28"/>
          <w:lang w:bidi="ar-SA"/>
        </w:rPr>
      </w:pPr>
      <w:r w:rsidRPr="00916A71">
        <w:rPr>
          <w:rFonts w:asciiTheme="majorBidi" w:eastAsia="Times New Roman" w:hAnsiTheme="majorBidi" w:cstheme="majorBidi"/>
          <w:sz w:val="28"/>
          <w:szCs w:val="28"/>
          <w:lang w:bidi="ar-SA"/>
        </w:rPr>
        <w:t xml:space="preserve"> </w:t>
      </w:r>
      <w:r w:rsidRPr="00916A71">
        <w:rPr>
          <w:rFonts w:asciiTheme="majorBidi" w:eastAsia="Times New Roman" w:hAnsiTheme="majorBidi" w:cstheme="majorBidi"/>
          <w:b/>
          <w:bCs/>
          <w:i/>
          <w:iCs/>
          <w:sz w:val="28"/>
          <w:szCs w:val="28"/>
          <w:u w:val="single"/>
          <w:lang w:bidi="ar-SA"/>
        </w:rPr>
        <w:t>Catastrophe bonds</w:t>
      </w:r>
      <w:r w:rsidRPr="00916A71">
        <w:rPr>
          <w:rFonts w:asciiTheme="majorBidi" w:eastAsia="Times New Roman" w:hAnsiTheme="majorBidi" w:cstheme="majorBidi"/>
          <w:sz w:val="28"/>
          <w:szCs w:val="28"/>
          <w:lang w:bidi="ar-SA"/>
        </w:rPr>
        <w:t xml:space="preserve"> are </w:t>
      </w:r>
      <w:r w:rsidRPr="00B371BE">
        <w:rPr>
          <w:rFonts w:asciiTheme="majorBidi" w:eastAsia="Times New Roman" w:hAnsiTheme="majorBidi" w:cstheme="majorBidi"/>
          <w:b/>
          <w:bCs/>
          <w:color w:val="0070C0"/>
          <w:sz w:val="28"/>
          <w:szCs w:val="28"/>
          <w:u w:val="single"/>
          <w:lang w:bidi="ar-SA"/>
        </w:rPr>
        <w:t>corporate bonds</w:t>
      </w:r>
      <w:r w:rsidRPr="00B371BE">
        <w:rPr>
          <w:rFonts w:asciiTheme="majorBidi" w:eastAsia="Times New Roman" w:hAnsiTheme="majorBidi" w:cstheme="majorBidi"/>
          <w:color w:val="0070C0"/>
          <w:sz w:val="28"/>
          <w:szCs w:val="28"/>
          <w:lang w:bidi="ar-SA"/>
        </w:rPr>
        <w:t xml:space="preserve"> </w:t>
      </w:r>
      <w:r w:rsidRPr="00916A71">
        <w:rPr>
          <w:rFonts w:asciiTheme="majorBidi" w:eastAsia="Times New Roman" w:hAnsiTheme="majorBidi" w:cstheme="majorBidi"/>
          <w:sz w:val="28"/>
          <w:szCs w:val="28"/>
          <w:lang w:bidi="ar-SA"/>
        </w:rPr>
        <w:t xml:space="preserve">that permit the issuer of the bond to skip or reduce </w:t>
      </w:r>
      <w:r w:rsidRPr="00143939">
        <w:rPr>
          <w:rFonts w:asciiTheme="majorBidi" w:eastAsia="Times New Roman" w:hAnsiTheme="majorBidi" w:cstheme="majorBidi"/>
          <w:sz w:val="28"/>
          <w:szCs w:val="28"/>
          <w:u w:val="single"/>
          <w:lang w:bidi="ar-SA"/>
        </w:rPr>
        <w:t>the interest payments</w:t>
      </w:r>
      <w:r w:rsidRPr="00916A71">
        <w:rPr>
          <w:rFonts w:asciiTheme="majorBidi" w:eastAsia="Times New Roman" w:hAnsiTheme="majorBidi" w:cstheme="majorBidi"/>
          <w:sz w:val="28"/>
          <w:szCs w:val="28"/>
          <w:lang w:bidi="ar-SA"/>
        </w:rPr>
        <w:t xml:space="preserve"> if a catastrophic loss occurs </w:t>
      </w:r>
    </w:p>
    <w:p w:rsidR="00916A71" w:rsidRPr="00916A71" w:rsidRDefault="006000C5" w:rsidP="00916A71">
      <w:pPr>
        <w:spacing w:after="0" w:line="288" w:lineRule="auto"/>
        <w:ind w:left="360"/>
        <w:jc w:val="lowKashida"/>
        <w:rPr>
          <w:rFonts w:asciiTheme="majorBidi" w:eastAsia="Batang" w:hAnsiTheme="majorBidi" w:cstheme="majorBidi"/>
          <w:b/>
          <w:bCs/>
          <w:i/>
          <w:iCs/>
          <w:sz w:val="28"/>
          <w:szCs w:val="28"/>
          <w:u w:val="single"/>
          <w:lang w:val="en-GB" w:eastAsia="ko-KR" w:bidi="ar-SA"/>
        </w:rPr>
      </w:pPr>
      <w:r w:rsidRPr="00916A71">
        <w:rPr>
          <w:rFonts w:asciiTheme="majorBidi" w:eastAsia="Batang" w:hAnsiTheme="majorBidi" w:cstheme="majorBidi"/>
          <w:b/>
          <w:bCs/>
          <w:i/>
          <w:iCs/>
          <w:sz w:val="28"/>
          <w:szCs w:val="28"/>
          <w:u w:val="single"/>
          <w:lang w:val="en-GB" w:eastAsia="ko-KR" w:bidi="ar-SA"/>
        </w:rPr>
        <w:t>Notice:</w:t>
      </w:r>
      <w:r w:rsidR="00916A71" w:rsidRPr="00916A71">
        <w:rPr>
          <w:rFonts w:asciiTheme="majorBidi" w:eastAsia="Batang" w:hAnsiTheme="majorBidi" w:cstheme="majorBidi"/>
          <w:b/>
          <w:bCs/>
          <w:i/>
          <w:iCs/>
          <w:sz w:val="28"/>
          <w:szCs w:val="28"/>
          <w:u w:val="single"/>
          <w:lang w:val="en-GB" w:eastAsia="ko-KR" w:bidi="ar-SA"/>
        </w:rPr>
        <w:t>-</w:t>
      </w:r>
    </w:p>
    <w:p w:rsidR="00916A71" w:rsidRPr="00916A71" w:rsidRDefault="00916A71" w:rsidP="00916A71">
      <w:pPr>
        <w:spacing w:after="0" w:line="288" w:lineRule="auto"/>
        <w:ind w:left="1440"/>
        <w:jc w:val="lowKashida"/>
        <w:rPr>
          <w:rFonts w:asciiTheme="majorBidi" w:eastAsia="Batang" w:hAnsiTheme="majorBidi" w:cstheme="majorBidi"/>
          <w:sz w:val="28"/>
          <w:szCs w:val="28"/>
          <w:lang w:val="en-GB" w:eastAsia="ko-KR" w:bidi="ar-SA"/>
        </w:rPr>
      </w:pPr>
      <w:r w:rsidRPr="00916A71">
        <w:rPr>
          <w:rFonts w:asciiTheme="majorBidi" w:eastAsia="Batang" w:hAnsiTheme="majorBidi" w:cstheme="majorBidi"/>
          <w:b/>
          <w:bCs/>
          <w:sz w:val="28"/>
          <w:szCs w:val="28"/>
          <w:lang w:val="en-GB" w:eastAsia="ko-KR" w:bidi="ar-SA"/>
        </w:rPr>
        <w:t>Catastrophe bonds</w:t>
      </w:r>
      <w:r w:rsidRPr="00916A71">
        <w:rPr>
          <w:rFonts w:asciiTheme="majorBidi" w:eastAsia="Batang" w:hAnsiTheme="majorBidi" w:cstheme="majorBidi"/>
          <w:sz w:val="28"/>
          <w:szCs w:val="28"/>
          <w:lang w:val="en-GB" w:eastAsia="ko-KR" w:bidi="ar-SA"/>
        </w:rPr>
        <w:t xml:space="preserve"> are growing in importance and are now considered by many to be </w:t>
      </w:r>
      <w:r w:rsidRPr="00143939">
        <w:rPr>
          <w:rFonts w:asciiTheme="majorBidi" w:eastAsia="Batang" w:hAnsiTheme="majorBidi" w:cstheme="majorBidi"/>
          <w:sz w:val="28"/>
          <w:szCs w:val="28"/>
          <w:u w:val="single"/>
          <w:lang w:val="en-GB" w:eastAsia="ko-KR" w:bidi="ar-SA"/>
        </w:rPr>
        <w:t>a standard supplement</w:t>
      </w:r>
      <w:r w:rsidRPr="00916A71">
        <w:rPr>
          <w:rFonts w:asciiTheme="majorBidi" w:eastAsia="Batang" w:hAnsiTheme="majorBidi" w:cstheme="majorBidi"/>
          <w:sz w:val="28"/>
          <w:szCs w:val="28"/>
          <w:lang w:val="en-GB" w:eastAsia="ko-KR" w:bidi="ar-SA"/>
        </w:rPr>
        <w:t xml:space="preserve"> to traditional reinsurance.</w:t>
      </w:r>
    </w:p>
    <w:p w:rsidR="00916A71" w:rsidRDefault="00916A71" w:rsidP="00213509">
      <w:pPr>
        <w:spacing w:line="360" w:lineRule="auto"/>
        <w:jc w:val="lowKashida"/>
        <w:rPr>
          <w:rFonts w:asciiTheme="majorBidi" w:hAnsiTheme="majorBidi" w:cstheme="majorBidi"/>
          <w:sz w:val="28"/>
          <w:szCs w:val="28"/>
          <w:lang w:val="en-GB"/>
        </w:rPr>
      </w:pPr>
    </w:p>
    <w:p w:rsidR="003030AE" w:rsidRPr="003030AE" w:rsidRDefault="003030AE" w:rsidP="00EA68AC">
      <w:pPr>
        <w:spacing w:line="360" w:lineRule="auto"/>
        <w:ind w:left="360"/>
        <w:jc w:val="lowKashida"/>
        <w:rPr>
          <w:rFonts w:asciiTheme="majorBidi" w:hAnsiTheme="majorBidi" w:cstheme="majorBidi"/>
          <w:b/>
          <w:bCs/>
          <w:i/>
          <w:iCs/>
          <w:sz w:val="32"/>
          <w:szCs w:val="32"/>
          <w:u w:val="single"/>
          <w:lang w:val="en-GB"/>
        </w:rPr>
      </w:pPr>
      <w:r w:rsidRPr="003030AE">
        <w:rPr>
          <w:rFonts w:asciiTheme="majorBidi" w:hAnsiTheme="majorBidi" w:cstheme="majorBidi"/>
          <w:b/>
          <w:bCs/>
          <w:i/>
          <w:iCs/>
          <w:sz w:val="32"/>
          <w:szCs w:val="32"/>
          <w:u w:val="single"/>
          <w:lang w:val="en-GB"/>
        </w:rPr>
        <w:t>6-</w:t>
      </w:r>
      <w:r w:rsidR="00EA68AC">
        <w:rPr>
          <w:rFonts w:asciiTheme="majorBidi" w:hAnsiTheme="majorBidi" w:cstheme="majorBidi"/>
          <w:b/>
          <w:bCs/>
          <w:i/>
          <w:iCs/>
          <w:sz w:val="32"/>
          <w:szCs w:val="32"/>
          <w:u w:val="single"/>
          <w:lang w:val="en-GB"/>
        </w:rPr>
        <w:t>6</w:t>
      </w:r>
      <w:r w:rsidRPr="003030AE">
        <w:rPr>
          <w:rFonts w:asciiTheme="majorBidi" w:hAnsiTheme="majorBidi" w:cstheme="majorBidi"/>
          <w:b/>
          <w:bCs/>
          <w:i/>
          <w:iCs/>
          <w:sz w:val="32"/>
          <w:szCs w:val="32"/>
          <w:u w:val="single"/>
          <w:lang w:val="en-GB"/>
        </w:rPr>
        <w:t xml:space="preserve">-Investments </w:t>
      </w:r>
      <w:r w:rsidR="003764CA">
        <w:rPr>
          <w:rFonts w:asciiTheme="majorBidi" w:hAnsiTheme="majorBidi" w:cstheme="majorBidi"/>
          <w:b/>
          <w:bCs/>
          <w:i/>
          <w:iCs/>
          <w:sz w:val="32"/>
          <w:szCs w:val="32"/>
          <w:u w:val="single"/>
          <w:lang w:val="en-GB"/>
        </w:rPr>
        <w:t xml:space="preserve"> </w:t>
      </w:r>
    </w:p>
    <w:p w:rsidR="003764CA" w:rsidRDefault="00EB2213" w:rsidP="00EB2213">
      <w:pPr>
        <w:spacing w:line="360" w:lineRule="auto"/>
        <w:ind w:left="360"/>
        <w:jc w:val="lowKashida"/>
        <w:rPr>
          <w:rFonts w:asciiTheme="majorBidi" w:hAnsiTheme="majorBidi" w:cstheme="majorBidi"/>
          <w:sz w:val="28"/>
          <w:szCs w:val="28"/>
          <w:lang w:val="en-GB"/>
        </w:rPr>
      </w:pPr>
      <w:r>
        <w:rPr>
          <w:rFonts w:asciiTheme="majorBidi" w:hAnsiTheme="majorBidi" w:cstheme="majorBidi"/>
          <w:sz w:val="28"/>
          <w:szCs w:val="28"/>
          <w:lang w:val="en-GB"/>
        </w:rPr>
        <w:t xml:space="preserve">In </w:t>
      </w:r>
      <w:r w:rsidR="002852E9">
        <w:rPr>
          <w:rFonts w:asciiTheme="majorBidi" w:hAnsiTheme="majorBidi" w:cstheme="majorBidi"/>
          <w:sz w:val="28"/>
          <w:szCs w:val="28"/>
          <w:lang w:val="en-GB"/>
        </w:rPr>
        <w:t>effect</w:t>
      </w:r>
      <w:r w:rsidR="002852E9" w:rsidRPr="00AF773F">
        <w:rPr>
          <w:rFonts w:asciiTheme="majorBidi" w:hAnsiTheme="majorBidi" w:cstheme="majorBidi"/>
          <w:color w:val="FF0000"/>
          <w:sz w:val="28"/>
          <w:szCs w:val="28"/>
          <w:lang w:val="en-GB"/>
        </w:rPr>
        <w:t xml:space="preserve">, </w:t>
      </w:r>
      <w:r w:rsidR="002852E9" w:rsidRPr="00AF773F">
        <w:rPr>
          <w:rFonts w:asciiTheme="majorBidi" w:hAnsiTheme="majorBidi" w:cstheme="majorBidi"/>
          <w:i/>
          <w:iCs/>
          <w:color w:val="FF0000"/>
          <w:sz w:val="28"/>
          <w:szCs w:val="28"/>
          <w:u w:val="single"/>
          <w:lang w:val="en-GB"/>
        </w:rPr>
        <w:t>the</w:t>
      </w:r>
      <w:r w:rsidRPr="00AF773F">
        <w:rPr>
          <w:rFonts w:asciiTheme="majorBidi" w:hAnsiTheme="majorBidi" w:cstheme="majorBidi"/>
          <w:i/>
          <w:iCs/>
          <w:color w:val="FF0000"/>
          <w:sz w:val="28"/>
          <w:szCs w:val="28"/>
          <w:u w:val="single"/>
          <w:lang w:val="en-GB"/>
        </w:rPr>
        <w:t xml:space="preserve"> investment function</w:t>
      </w:r>
      <w:r w:rsidRPr="00AF773F">
        <w:rPr>
          <w:rFonts w:asciiTheme="majorBidi" w:hAnsiTheme="majorBidi" w:cstheme="majorBidi"/>
          <w:color w:val="FF0000"/>
          <w:sz w:val="28"/>
          <w:szCs w:val="28"/>
          <w:lang w:val="en-GB"/>
        </w:rPr>
        <w:t xml:space="preserve"> </w:t>
      </w:r>
      <w:r>
        <w:rPr>
          <w:rFonts w:asciiTheme="majorBidi" w:hAnsiTheme="majorBidi" w:cstheme="majorBidi"/>
          <w:sz w:val="28"/>
          <w:szCs w:val="28"/>
          <w:lang w:val="en-GB"/>
        </w:rPr>
        <w:t xml:space="preserve">is </w:t>
      </w:r>
      <w:r w:rsidRPr="00F07223">
        <w:rPr>
          <w:rFonts w:asciiTheme="majorBidi" w:hAnsiTheme="majorBidi" w:cstheme="majorBidi"/>
          <w:i/>
          <w:iCs/>
          <w:sz w:val="28"/>
          <w:szCs w:val="28"/>
          <w:u w:val="single"/>
          <w:lang w:val="en-GB"/>
        </w:rPr>
        <w:t xml:space="preserve">extremely important in </w:t>
      </w:r>
      <w:r w:rsidRPr="001A1AD0">
        <w:rPr>
          <w:rFonts w:asciiTheme="majorBidi" w:hAnsiTheme="majorBidi" w:cstheme="majorBidi"/>
          <w:i/>
          <w:iCs/>
          <w:color w:val="00B050"/>
          <w:sz w:val="28"/>
          <w:szCs w:val="28"/>
          <w:u w:val="single"/>
          <w:lang w:val="en-GB"/>
        </w:rPr>
        <w:t xml:space="preserve">the overall operations of insurance </w:t>
      </w:r>
      <w:r w:rsidR="002852E9" w:rsidRPr="001A1AD0">
        <w:rPr>
          <w:rFonts w:asciiTheme="majorBidi" w:hAnsiTheme="majorBidi" w:cstheme="majorBidi"/>
          <w:i/>
          <w:iCs/>
          <w:color w:val="00B050"/>
          <w:sz w:val="28"/>
          <w:szCs w:val="28"/>
          <w:u w:val="single"/>
          <w:lang w:val="en-GB"/>
        </w:rPr>
        <w:t>companies</w:t>
      </w:r>
      <w:r w:rsidR="002852E9" w:rsidRPr="00F07223">
        <w:rPr>
          <w:rFonts w:asciiTheme="majorBidi" w:hAnsiTheme="majorBidi" w:cstheme="majorBidi"/>
          <w:i/>
          <w:iCs/>
          <w:sz w:val="28"/>
          <w:szCs w:val="28"/>
          <w:u w:val="single"/>
          <w:lang w:val="en-GB"/>
        </w:rPr>
        <w:t>.</w:t>
      </w:r>
      <w:r w:rsidR="002852E9">
        <w:rPr>
          <w:rFonts w:asciiTheme="majorBidi" w:hAnsiTheme="majorBidi" w:cstheme="majorBidi"/>
          <w:sz w:val="28"/>
          <w:szCs w:val="28"/>
          <w:lang w:val="en-GB"/>
        </w:rPr>
        <w:t xml:space="preserve"> </w:t>
      </w:r>
      <w:r w:rsidR="003030AE" w:rsidRPr="003030AE">
        <w:rPr>
          <w:rFonts w:asciiTheme="majorBidi" w:hAnsiTheme="majorBidi" w:cstheme="majorBidi"/>
          <w:sz w:val="28"/>
          <w:szCs w:val="28"/>
          <w:lang w:val="en-GB"/>
        </w:rPr>
        <w:t xml:space="preserve">Because </w:t>
      </w:r>
      <w:r w:rsidR="003030AE" w:rsidRPr="00144942">
        <w:rPr>
          <w:rFonts w:asciiTheme="majorBidi" w:hAnsiTheme="majorBidi" w:cstheme="majorBidi"/>
          <w:b/>
          <w:bCs/>
          <w:i/>
          <w:iCs/>
          <w:color w:val="0070C0"/>
          <w:sz w:val="28"/>
          <w:szCs w:val="28"/>
          <w:u w:val="single"/>
          <w:lang w:val="en-GB"/>
        </w:rPr>
        <w:t>premiums are paid in advance</w:t>
      </w:r>
      <w:r w:rsidR="003030AE" w:rsidRPr="003030AE">
        <w:rPr>
          <w:rFonts w:asciiTheme="majorBidi" w:hAnsiTheme="majorBidi" w:cstheme="majorBidi"/>
          <w:sz w:val="28"/>
          <w:szCs w:val="28"/>
          <w:lang w:val="en-GB"/>
        </w:rPr>
        <w:t>, they can be invested until needed to pay claims and expenses</w:t>
      </w:r>
    </w:p>
    <w:p w:rsidR="00EB2213" w:rsidRDefault="00EB2213" w:rsidP="00EB2213">
      <w:pPr>
        <w:spacing w:line="360" w:lineRule="auto"/>
        <w:ind w:left="360"/>
        <w:jc w:val="lowKashida"/>
        <w:rPr>
          <w:rFonts w:asciiTheme="majorBidi" w:hAnsiTheme="majorBidi" w:cstheme="majorBidi"/>
          <w:sz w:val="28"/>
          <w:szCs w:val="28"/>
          <w:lang w:val="en-GB"/>
        </w:rPr>
      </w:pPr>
      <w:r>
        <w:rPr>
          <w:rFonts w:asciiTheme="majorBidi" w:hAnsiTheme="majorBidi" w:cstheme="majorBidi"/>
          <w:sz w:val="28"/>
          <w:szCs w:val="28"/>
          <w:lang w:val="en-GB"/>
        </w:rPr>
        <w:t xml:space="preserve">We </w:t>
      </w:r>
      <w:r w:rsidR="002852E9">
        <w:rPr>
          <w:rFonts w:asciiTheme="majorBidi" w:hAnsiTheme="majorBidi" w:cstheme="majorBidi"/>
          <w:sz w:val="28"/>
          <w:szCs w:val="28"/>
          <w:lang w:val="en-GB"/>
        </w:rPr>
        <w:t xml:space="preserve">take </w:t>
      </w:r>
      <w:r w:rsidR="002852E9" w:rsidRPr="00BD4C43">
        <w:rPr>
          <w:rFonts w:asciiTheme="majorBidi" w:hAnsiTheme="majorBidi" w:cstheme="majorBidi"/>
          <w:color w:val="0070C0"/>
          <w:sz w:val="28"/>
          <w:szCs w:val="28"/>
          <w:lang w:val="en-GB"/>
        </w:rPr>
        <w:t>a</w:t>
      </w:r>
      <w:r w:rsidRPr="00BD4C43">
        <w:rPr>
          <w:rFonts w:asciiTheme="majorBidi" w:hAnsiTheme="majorBidi" w:cstheme="majorBidi"/>
          <w:i/>
          <w:iCs/>
          <w:color w:val="0070C0"/>
          <w:sz w:val="28"/>
          <w:szCs w:val="28"/>
          <w:u w:val="single"/>
          <w:lang w:val="en-GB"/>
        </w:rPr>
        <w:t xml:space="preserve"> simple idea</w:t>
      </w:r>
      <w:r w:rsidRPr="00BD4C43">
        <w:rPr>
          <w:rFonts w:asciiTheme="majorBidi" w:hAnsiTheme="majorBidi" w:cstheme="majorBidi"/>
          <w:color w:val="0070C0"/>
          <w:sz w:val="28"/>
          <w:szCs w:val="28"/>
          <w:lang w:val="en-GB"/>
        </w:rPr>
        <w:t xml:space="preserve"> </w:t>
      </w:r>
      <w:r>
        <w:rPr>
          <w:rFonts w:asciiTheme="majorBidi" w:hAnsiTheme="majorBidi" w:cstheme="majorBidi"/>
          <w:sz w:val="28"/>
          <w:szCs w:val="28"/>
          <w:lang w:val="en-GB"/>
        </w:rPr>
        <w:t xml:space="preserve">about   </w:t>
      </w:r>
      <w:r w:rsidR="002852E9">
        <w:rPr>
          <w:rFonts w:asciiTheme="majorBidi" w:hAnsiTheme="majorBidi" w:cstheme="majorBidi"/>
          <w:sz w:val="28"/>
          <w:szCs w:val="28"/>
          <w:lang w:val="en-GB"/>
        </w:rPr>
        <w:t>both 1</w:t>
      </w:r>
      <w:r>
        <w:rPr>
          <w:rFonts w:asciiTheme="majorBidi" w:hAnsiTheme="majorBidi" w:cstheme="majorBidi"/>
          <w:sz w:val="28"/>
          <w:szCs w:val="28"/>
          <w:lang w:val="en-GB"/>
        </w:rPr>
        <w:t>- life insurance investment   2- Property and casualty insurance investment    as follows:-</w:t>
      </w:r>
    </w:p>
    <w:p w:rsidR="00EB2213" w:rsidRDefault="00EB2213" w:rsidP="00EB2213">
      <w:pPr>
        <w:spacing w:line="360" w:lineRule="auto"/>
        <w:ind w:left="360"/>
        <w:jc w:val="lowKashida"/>
        <w:rPr>
          <w:rFonts w:asciiTheme="majorBidi" w:hAnsiTheme="majorBidi" w:cstheme="majorBidi"/>
          <w:sz w:val="28"/>
          <w:szCs w:val="28"/>
          <w:lang w:val="en-GB"/>
        </w:rPr>
      </w:pPr>
    </w:p>
    <w:p w:rsidR="00B32CBE" w:rsidRPr="00B32CBE" w:rsidRDefault="00A22071" w:rsidP="00EA68AC">
      <w:pPr>
        <w:spacing w:line="360" w:lineRule="auto"/>
        <w:ind w:left="360"/>
        <w:jc w:val="lowKashida"/>
        <w:rPr>
          <w:rFonts w:asciiTheme="majorBidi" w:hAnsiTheme="majorBidi" w:cstheme="majorBidi"/>
          <w:b/>
          <w:bCs/>
          <w:i/>
          <w:iCs/>
          <w:sz w:val="28"/>
          <w:szCs w:val="28"/>
          <w:u w:val="single"/>
          <w:lang w:val="en-GB"/>
        </w:rPr>
      </w:pPr>
      <w:r>
        <w:rPr>
          <w:rFonts w:asciiTheme="majorBidi" w:hAnsiTheme="majorBidi" w:cstheme="majorBidi"/>
          <w:b/>
          <w:bCs/>
          <w:i/>
          <w:iCs/>
          <w:sz w:val="28"/>
          <w:szCs w:val="28"/>
          <w:u w:val="single"/>
          <w:lang w:val="en-GB"/>
        </w:rPr>
        <w:t>6-</w:t>
      </w:r>
      <w:r w:rsidR="00EA68AC">
        <w:rPr>
          <w:rFonts w:asciiTheme="majorBidi" w:hAnsiTheme="majorBidi" w:cstheme="majorBidi"/>
          <w:b/>
          <w:bCs/>
          <w:i/>
          <w:iCs/>
          <w:sz w:val="28"/>
          <w:szCs w:val="28"/>
          <w:u w:val="single"/>
          <w:lang w:val="en-GB"/>
        </w:rPr>
        <w:t>6-</w:t>
      </w:r>
      <w:r w:rsidR="00B32CBE" w:rsidRPr="00B32CBE">
        <w:rPr>
          <w:rFonts w:asciiTheme="majorBidi" w:hAnsiTheme="majorBidi" w:cstheme="majorBidi"/>
          <w:b/>
          <w:bCs/>
          <w:i/>
          <w:iCs/>
          <w:sz w:val="28"/>
          <w:szCs w:val="28"/>
          <w:u w:val="single"/>
          <w:lang w:val="en-GB"/>
        </w:rPr>
        <w:t xml:space="preserve">1- life insurance investment   </w:t>
      </w:r>
    </w:p>
    <w:p w:rsidR="00C47DC9" w:rsidRDefault="00E62B5A" w:rsidP="003030AE">
      <w:pPr>
        <w:spacing w:line="360" w:lineRule="auto"/>
        <w:ind w:left="360"/>
        <w:jc w:val="lowKashida"/>
        <w:rPr>
          <w:rFonts w:asciiTheme="majorBidi" w:hAnsiTheme="majorBidi" w:cstheme="majorBidi"/>
          <w:sz w:val="28"/>
          <w:szCs w:val="28"/>
          <w:lang w:val="en-GB"/>
        </w:rPr>
      </w:pPr>
      <w:r>
        <w:rPr>
          <w:rFonts w:asciiTheme="majorBidi" w:hAnsiTheme="majorBidi" w:cstheme="majorBidi"/>
          <w:sz w:val="28"/>
          <w:szCs w:val="28"/>
          <w:lang w:val="en-GB"/>
        </w:rPr>
        <w:t xml:space="preserve">Since, </w:t>
      </w:r>
      <w:r w:rsidRPr="001A1AD0">
        <w:rPr>
          <w:rFonts w:asciiTheme="majorBidi" w:hAnsiTheme="majorBidi" w:cstheme="majorBidi"/>
          <w:color w:val="00B050"/>
          <w:sz w:val="28"/>
          <w:szCs w:val="28"/>
          <w:lang w:val="en-GB"/>
        </w:rPr>
        <w:t>the</w:t>
      </w:r>
      <w:r w:rsidR="00C47DC9" w:rsidRPr="001A1AD0">
        <w:rPr>
          <w:rFonts w:asciiTheme="majorBidi" w:hAnsiTheme="majorBidi" w:cstheme="majorBidi"/>
          <w:color w:val="00B050"/>
          <w:sz w:val="28"/>
          <w:szCs w:val="28"/>
          <w:lang w:val="en-GB"/>
        </w:rPr>
        <w:t xml:space="preserve"> assets held by life insurers </w:t>
      </w:r>
      <w:r w:rsidR="00C47DC9">
        <w:rPr>
          <w:rFonts w:asciiTheme="majorBidi" w:hAnsiTheme="majorBidi" w:cstheme="majorBidi"/>
          <w:sz w:val="28"/>
          <w:szCs w:val="28"/>
          <w:lang w:val="en-GB"/>
        </w:rPr>
        <w:t xml:space="preserve">in AMERICA have increased over time </w:t>
      </w:r>
      <w:r w:rsidR="00422168">
        <w:rPr>
          <w:rFonts w:asciiTheme="majorBidi" w:hAnsiTheme="majorBidi" w:cstheme="majorBidi"/>
          <w:sz w:val="28"/>
          <w:szCs w:val="28"/>
          <w:lang w:val="en-GB"/>
        </w:rPr>
        <w:t>(1990-</w:t>
      </w:r>
      <w:r w:rsidR="00F25A24">
        <w:rPr>
          <w:rFonts w:asciiTheme="majorBidi" w:hAnsiTheme="majorBidi" w:cstheme="majorBidi"/>
          <w:sz w:val="28"/>
          <w:szCs w:val="28"/>
          <w:lang w:val="en-GB"/>
        </w:rPr>
        <w:t>2010) as</w:t>
      </w:r>
      <w:r w:rsidR="00C47DC9">
        <w:rPr>
          <w:rFonts w:asciiTheme="majorBidi" w:hAnsiTheme="majorBidi" w:cstheme="majorBidi"/>
          <w:sz w:val="28"/>
          <w:szCs w:val="28"/>
          <w:lang w:val="en-GB"/>
        </w:rPr>
        <w:t xml:space="preserve"> indicated in figure </w:t>
      </w:r>
      <w:r w:rsidR="00F25A24">
        <w:rPr>
          <w:rFonts w:asciiTheme="majorBidi" w:hAnsiTheme="majorBidi" w:cstheme="majorBidi"/>
          <w:sz w:val="28"/>
          <w:szCs w:val="28"/>
          <w:lang w:val="en-GB"/>
        </w:rPr>
        <w:t>(6</w:t>
      </w:r>
      <w:r w:rsidR="00C47DC9">
        <w:rPr>
          <w:rFonts w:asciiTheme="majorBidi" w:hAnsiTheme="majorBidi" w:cstheme="majorBidi"/>
          <w:sz w:val="28"/>
          <w:szCs w:val="28"/>
          <w:lang w:val="en-GB"/>
        </w:rPr>
        <w:t>-1)</w:t>
      </w:r>
    </w:p>
    <w:p w:rsidR="00C47DC9" w:rsidRPr="007E19D9" w:rsidRDefault="007E19D9" w:rsidP="003030AE">
      <w:pPr>
        <w:spacing w:line="360" w:lineRule="auto"/>
        <w:ind w:left="360"/>
        <w:jc w:val="lowKashida"/>
        <w:rPr>
          <w:rFonts w:asciiTheme="majorBidi" w:hAnsiTheme="majorBidi" w:cstheme="majorBidi"/>
          <w:b/>
          <w:bCs/>
          <w:sz w:val="28"/>
          <w:szCs w:val="28"/>
          <w:lang w:val="en-GB"/>
        </w:rPr>
      </w:pPr>
      <w:r w:rsidRPr="007E19D9">
        <w:rPr>
          <w:rFonts w:asciiTheme="majorBidi" w:hAnsiTheme="majorBidi" w:cstheme="majorBidi"/>
          <w:b/>
          <w:bCs/>
          <w:sz w:val="28"/>
          <w:szCs w:val="28"/>
          <w:lang w:val="en-GB"/>
        </w:rPr>
        <w:t>Figure</w:t>
      </w:r>
      <w:r w:rsidR="00C47DC9" w:rsidRPr="007E19D9">
        <w:rPr>
          <w:rFonts w:asciiTheme="majorBidi" w:hAnsiTheme="majorBidi" w:cstheme="majorBidi"/>
          <w:b/>
          <w:bCs/>
          <w:sz w:val="28"/>
          <w:szCs w:val="28"/>
          <w:lang w:val="en-GB"/>
        </w:rPr>
        <w:t xml:space="preserve"> </w:t>
      </w:r>
      <w:r w:rsidR="003A29B0" w:rsidRPr="007E19D9">
        <w:rPr>
          <w:rFonts w:asciiTheme="majorBidi" w:eastAsia="MS PGothic" w:hAnsiTheme="majorBidi" w:cstheme="majorBidi"/>
          <w:b/>
          <w:bCs/>
          <w:color w:val="000000" w:themeColor="text1"/>
          <w:sz w:val="28"/>
          <w:szCs w:val="28"/>
        </w:rPr>
        <w:t>6.1 Growth</w:t>
      </w:r>
      <w:r w:rsidR="00C47DC9" w:rsidRPr="007E19D9">
        <w:rPr>
          <w:rFonts w:asciiTheme="majorBidi" w:eastAsia="MS PGothic" w:hAnsiTheme="majorBidi" w:cstheme="majorBidi"/>
          <w:b/>
          <w:bCs/>
          <w:color w:val="000000" w:themeColor="text1"/>
          <w:sz w:val="28"/>
          <w:szCs w:val="28"/>
        </w:rPr>
        <w:t xml:space="preserve"> of Life Insurers</w:t>
      </w:r>
      <w:r w:rsidR="00C47DC9" w:rsidRPr="007E19D9">
        <w:rPr>
          <w:rFonts w:asciiTheme="majorBidi" w:eastAsia="MS PGothic" w:hAnsiTheme="majorBidi" w:cstheme="majorBidi"/>
          <w:b/>
          <w:bCs/>
          <w:color w:val="000000" w:themeColor="text1"/>
          <w:sz w:val="28"/>
          <w:szCs w:val="28"/>
          <w:lang w:eastAsia="ja-JP"/>
        </w:rPr>
        <w:t>’</w:t>
      </w:r>
      <w:r w:rsidR="00C47DC9" w:rsidRPr="007E19D9">
        <w:rPr>
          <w:rFonts w:asciiTheme="majorBidi" w:eastAsia="MS PGothic" w:hAnsiTheme="majorBidi" w:cstheme="majorBidi"/>
          <w:b/>
          <w:bCs/>
          <w:color w:val="000000" w:themeColor="text1"/>
          <w:sz w:val="28"/>
          <w:szCs w:val="28"/>
        </w:rPr>
        <w:t xml:space="preserve"> Assets</w:t>
      </w:r>
    </w:p>
    <w:p w:rsidR="00C47DC9" w:rsidRDefault="00C47DC9" w:rsidP="003030AE">
      <w:pPr>
        <w:spacing w:line="360" w:lineRule="auto"/>
        <w:ind w:left="360"/>
        <w:jc w:val="lowKashida"/>
        <w:rPr>
          <w:rFonts w:asciiTheme="majorBidi" w:hAnsiTheme="majorBidi" w:cstheme="majorBidi"/>
          <w:sz w:val="28"/>
          <w:szCs w:val="28"/>
          <w:lang w:val="en-GB"/>
        </w:rPr>
      </w:pPr>
      <w:r>
        <w:rPr>
          <w:noProof/>
          <w:lang w:bidi="ar-SA"/>
        </w:rPr>
        <w:drawing>
          <wp:inline distT="0" distB="0" distL="0" distR="0" wp14:anchorId="41F7526C" wp14:editId="28113EAF">
            <wp:extent cx="5943600" cy="3198495"/>
            <wp:effectExtent l="0" t="0" r="0" b="1905"/>
            <wp:docPr id="55299" name="Picture 2" descr="ex06_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299" name="Picture 2" descr="ex06_01.gif"/>
                    <pic:cNvPicPr>
                      <a:picLocks noChangeAspect="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3198495"/>
                    </a:xfrm>
                    <a:prstGeom prst="rect">
                      <a:avLst/>
                    </a:prstGeom>
                    <a:noFill/>
                    <a:ln>
                      <a:noFill/>
                    </a:ln>
                    <a:extLst/>
                  </pic:spPr>
                </pic:pic>
              </a:graphicData>
            </a:graphic>
          </wp:inline>
        </w:drawing>
      </w:r>
    </w:p>
    <w:p w:rsidR="003764CA" w:rsidRDefault="00ED156E" w:rsidP="00C47DC9">
      <w:pPr>
        <w:spacing w:line="360" w:lineRule="auto"/>
        <w:ind w:left="360"/>
        <w:jc w:val="lowKashida"/>
        <w:rPr>
          <w:rFonts w:asciiTheme="majorBidi" w:hAnsiTheme="majorBidi" w:cstheme="majorBidi"/>
          <w:sz w:val="28"/>
          <w:szCs w:val="28"/>
          <w:lang w:val="en-GB"/>
        </w:rPr>
      </w:pPr>
      <w:r>
        <w:rPr>
          <w:rFonts w:asciiTheme="majorBidi" w:hAnsiTheme="majorBidi" w:cstheme="majorBidi"/>
          <w:sz w:val="28"/>
          <w:szCs w:val="28"/>
          <w:lang w:val="en-GB"/>
        </w:rPr>
        <w:t xml:space="preserve"> </w:t>
      </w:r>
      <w:r w:rsidRPr="000A5034">
        <w:rPr>
          <w:rFonts w:asciiTheme="majorBidi" w:hAnsiTheme="majorBidi" w:cstheme="majorBidi"/>
          <w:b/>
          <w:bCs/>
          <w:sz w:val="28"/>
          <w:szCs w:val="28"/>
          <w:lang w:val="en-GB"/>
        </w:rPr>
        <w:t>Life insurance investments</w:t>
      </w:r>
      <w:r>
        <w:rPr>
          <w:rFonts w:asciiTheme="majorBidi" w:hAnsiTheme="majorBidi" w:cstheme="majorBidi"/>
          <w:sz w:val="28"/>
          <w:szCs w:val="28"/>
          <w:lang w:val="en-GB"/>
        </w:rPr>
        <w:t xml:space="preserve"> have </w:t>
      </w:r>
      <w:r w:rsidRPr="00660267">
        <w:rPr>
          <w:rFonts w:asciiTheme="majorBidi" w:hAnsiTheme="majorBidi" w:cstheme="majorBidi"/>
          <w:i/>
          <w:iCs/>
          <w:color w:val="FF0000"/>
          <w:sz w:val="28"/>
          <w:szCs w:val="28"/>
          <w:u w:val="single"/>
          <w:lang w:val="en-GB"/>
        </w:rPr>
        <w:t xml:space="preserve">an important economic and social impact on the nation </w:t>
      </w:r>
      <w:r>
        <w:rPr>
          <w:rFonts w:asciiTheme="majorBidi" w:hAnsiTheme="majorBidi" w:cstheme="majorBidi"/>
          <w:sz w:val="28"/>
          <w:szCs w:val="28"/>
          <w:lang w:val="en-GB"/>
        </w:rPr>
        <w:t>for several reasons:-</w:t>
      </w:r>
    </w:p>
    <w:p w:rsidR="006469F0" w:rsidRDefault="003030AE" w:rsidP="001E7127">
      <w:pPr>
        <w:pStyle w:val="ListParagraph"/>
        <w:numPr>
          <w:ilvl w:val="0"/>
          <w:numId w:val="21"/>
        </w:numPr>
        <w:spacing w:line="360" w:lineRule="auto"/>
        <w:jc w:val="lowKashida"/>
        <w:rPr>
          <w:rFonts w:asciiTheme="majorBidi" w:hAnsiTheme="majorBidi" w:cstheme="majorBidi"/>
          <w:sz w:val="28"/>
          <w:szCs w:val="28"/>
          <w:lang w:val="en-GB"/>
        </w:rPr>
      </w:pPr>
      <w:r w:rsidRPr="00ED156E">
        <w:rPr>
          <w:rFonts w:asciiTheme="majorBidi" w:hAnsiTheme="majorBidi" w:cstheme="majorBidi"/>
          <w:sz w:val="28"/>
          <w:szCs w:val="28"/>
          <w:lang w:val="en-GB"/>
        </w:rPr>
        <w:t xml:space="preserve">Life insurance contracts are </w:t>
      </w:r>
      <w:r w:rsidRPr="008C6D4E">
        <w:rPr>
          <w:rFonts w:asciiTheme="majorBidi" w:hAnsiTheme="majorBidi" w:cstheme="majorBidi"/>
          <w:sz w:val="28"/>
          <w:szCs w:val="28"/>
          <w:u w:val="single"/>
          <w:lang w:val="en-GB"/>
        </w:rPr>
        <w:t>long-term</w:t>
      </w:r>
      <w:r w:rsidRPr="00ED156E">
        <w:rPr>
          <w:rFonts w:asciiTheme="majorBidi" w:hAnsiTheme="majorBidi" w:cstheme="majorBidi"/>
          <w:sz w:val="28"/>
          <w:szCs w:val="28"/>
          <w:lang w:val="en-GB"/>
        </w:rPr>
        <w:t xml:space="preserve">; thus, </w:t>
      </w:r>
      <w:r w:rsidRPr="008C6D4E">
        <w:rPr>
          <w:rFonts w:asciiTheme="majorBidi" w:hAnsiTheme="majorBidi" w:cstheme="majorBidi"/>
          <w:sz w:val="28"/>
          <w:szCs w:val="28"/>
          <w:u w:val="single"/>
          <w:lang w:val="en-GB"/>
        </w:rPr>
        <w:t xml:space="preserve">safety of </w:t>
      </w:r>
      <w:r w:rsidR="00CD58C9" w:rsidRPr="008C6D4E">
        <w:rPr>
          <w:rFonts w:asciiTheme="majorBidi" w:hAnsiTheme="majorBidi" w:cstheme="majorBidi"/>
          <w:sz w:val="28"/>
          <w:szCs w:val="28"/>
          <w:u w:val="single"/>
          <w:lang w:val="en-GB"/>
        </w:rPr>
        <w:t>princi</w:t>
      </w:r>
      <w:r w:rsidR="001E7127" w:rsidRPr="008C6D4E">
        <w:rPr>
          <w:rFonts w:asciiTheme="majorBidi" w:hAnsiTheme="majorBidi" w:cstheme="majorBidi"/>
          <w:sz w:val="28"/>
          <w:szCs w:val="28"/>
          <w:u w:val="single"/>
          <w:lang w:val="en-GB"/>
        </w:rPr>
        <w:t>pa</w:t>
      </w:r>
      <w:r w:rsidRPr="008C6D4E">
        <w:rPr>
          <w:rFonts w:asciiTheme="majorBidi" w:hAnsiTheme="majorBidi" w:cstheme="majorBidi"/>
          <w:sz w:val="28"/>
          <w:szCs w:val="28"/>
          <w:u w:val="single"/>
          <w:lang w:val="en-GB"/>
        </w:rPr>
        <w:t>l</w:t>
      </w:r>
      <w:r w:rsidRPr="00ED156E">
        <w:rPr>
          <w:rFonts w:asciiTheme="majorBidi" w:hAnsiTheme="majorBidi" w:cstheme="majorBidi"/>
          <w:sz w:val="28"/>
          <w:szCs w:val="28"/>
          <w:lang w:val="en-GB"/>
        </w:rPr>
        <w:t xml:space="preserve"> is a primary consideration</w:t>
      </w:r>
    </w:p>
    <w:p w:rsidR="003764CA" w:rsidRDefault="006469F0" w:rsidP="006469F0">
      <w:pPr>
        <w:pStyle w:val="ListParagraph"/>
        <w:numPr>
          <w:ilvl w:val="0"/>
          <w:numId w:val="21"/>
        </w:numPr>
        <w:spacing w:line="360" w:lineRule="auto"/>
        <w:jc w:val="lowKashida"/>
        <w:rPr>
          <w:rFonts w:asciiTheme="majorBidi" w:hAnsiTheme="majorBidi" w:cstheme="majorBidi"/>
          <w:sz w:val="28"/>
          <w:szCs w:val="28"/>
          <w:lang w:val="en-GB"/>
        </w:rPr>
      </w:pPr>
      <w:r w:rsidRPr="00052DAF">
        <w:rPr>
          <w:rFonts w:asciiTheme="majorBidi" w:hAnsiTheme="majorBidi" w:cstheme="majorBidi"/>
          <w:color w:val="00B050"/>
          <w:sz w:val="28"/>
          <w:szCs w:val="28"/>
          <w:lang w:val="en-GB"/>
        </w:rPr>
        <w:t xml:space="preserve">Life insurance investments </w:t>
      </w:r>
      <w:r w:rsidRPr="006469F0">
        <w:rPr>
          <w:rFonts w:asciiTheme="majorBidi" w:hAnsiTheme="majorBidi" w:cstheme="majorBidi"/>
          <w:sz w:val="28"/>
          <w:szCs w:val="28"/>
          <w:lang w:val="en-GB"/>
        </w:rPr>
        <w:t>is extremely important i</w:t>
      </w:r>
      <w:r w:rsidRPr="007409C5">
        <w:rPr>
          <w:rFonts w:asciiTheme="majorBidi" w:hAnsiTheme="majorBidi" w:cstheme="majorBidi"/>
          <w:color w:val="00B050"/>
          <w:sz w:val="28"/>
          <w:szCs w:val="28"/>
          <w:lang w:val="en-GB"/>
        </w:rPr>
        <w:t xml:space="preserve">n reducing </w:t>
      </w:r>
      <w:r w:rsidRPr="007409C5">
        <w:rPr>
          <w:rFonts w:asciiTheme="majorBidi" w:hAnsiTheme="majorBidi" w:cstheme="majorBidi"/>
          <w:b/>
          <w:bCs/>
          <w:i/>
          <w:iCs/>
          <w:color w:val="00B050"/>
          <w:sz w:val="28"/>
          <w:szCs w:val="28"/>
          <w:lang w:val="en-GB"/>
        </w:rPr>
        <w:t>the cost of insurance to policyowners</w:t>
      </w:r>
      <w:r w:rsidRPr="006469F0">
        <w:rPr>
          <w:rFonts w:asciiTheme="majorBidi" w:hAnsiTheme="majorBidi" w:cstheme="majorBidi"/>
          <w:sz w:val="28"/>
          <w:szCs w:val="28"/>
          <w:lang w:val="en-GB"/>
        </w:rPr>
        <w:t xml:space="preserve"> and offsetting unfavourable underwriting experience</w:t>
      </w:r>
    </w:p>
    <w:p w:rsidR="00807F70" w:rsidRDefault="00807F70" w:rsidP="006469F0">
      <w:pPr>
        <w:pStyle w:val="ListParagraph"/>
        <w:numPr>
          <w:ilvl w:val="0"/>
          <w:numId w:val="21"/>
        </w:numPr>
        <w:spacing w:line="360" w:lineRule="auto"/>
        <w:jc w:val="lowKashida"/>
        <w:rPr>
          <w:rFonts w:asciiTheme="majorBidi" w:hAnsiTheme="majorBidi" w:cstheme="majorBidi"/>
          <w:sz w:val="28"/>
          <w:szCs w:val="28"/>
          <w:lang w:val="en-GB"/>
        </w:rPr>
      </w:pPr>
      <w:r w:rsidRPr="008C6D4E">
        <w:rPr>
          <w:rFonts w:asciiTheme="majorBidi" w:hAnsiTheme="majorBidi" w:cstheme="majorBidi"/>
          <w:b/>
          <w:bCs/>
          <w:sz w:val="28"/>
          <w:szCs w:val="28"/>
          <w:u w:val="single"/>
          <w:lang w:val="en-GB"/>
        </w:rPr>
        <w:lastRenderedPageBreak/>
        <w:t>In America</w:t>
      </w:r>
      <w:r>
        <w:rPr>
          <w:rFonts w:asciiTheme="majorBidi" w:hAnsiTheme="majorBidi" w:cstheme="majorBidi"/>
          <w:sz w:val="28"/>
          <w:szCs w:val="28"/>
          <w:lang w:val="en-GB"/>
        </w:rPr>
        <w:t xml:space="preserve"> , </w:t>
      </w:r>
      <w:r w:rsidRPr="00CE54B8">
        <w:rPr>
          <w:rFonts w:asciiTheme="majorBidi" w:hAnsiTheme="majorBidi" w:cstheme="majorBidi"/>
          <w:b/>
          <w:bCs/>
          <w:color w:val="0070C0"/>
          <w:sz w:val="28"/>
          <w:szCs w:val="28"/>
          <w:lang w:val="en-GB"/>
        </w:rPr>
        <w:t>laws</w:t>
      </w:r>
      <w:r>
        <w:rPr>
          <w:rFonts w:asciiTheme="majorBidi" w:hAnsiTheme="majorBidi" w:cstheme="majorBidi"/>
          <w:sz w:val="28"/>
          <w:szCs w:val="28"/>
          <w:lang w:val="en-GB"/>
        </w:rPr>
        <w:t xml:space="preserve">  place restrictions on the types of assets  because of </w:t>
      </w:r>
      <w:r w:rsidRPr="008E40AB">
        <w:rPr>
          <w:rFonts w:asciiTheme="majorBidi" w:hAnsiTheme="majorBidi" w:cstheme="majorBidi"/>
          <w:color w:val="0070C0"/>
          <w:sz w:val="28"/>
          <w:szCs w:val="28"/>
          <w:lang w:val="en-GB"/>
        </w:rPr>
        <w:t>long- term nature of life insurance products</w:t>
      </w:r>
      <w:r>
        <w:rPr>
          <w:rFonts w:asciiTheme="majorBidi" w:hAnsiTheme="majorBidi" w:cstheme="majorBidi"/>
          <w:sz w:val="28"/>
          <w:szCs w:val="28"/>
          <w:lang w:val="en-GB"/>
        </w:rPr>
        <w:t xml:space="preserve">, so, we find most investments in </w:t>
      </w:r>
      <w:r w:rsidRPr="001A1AD0">
        <w:rPr>
          <w:rFonts w:asciiTheme="majorBidi" w:hAnsiTheme="majorBidi" w:cstheme="majorBidi"/>
          <w:b/>
          <w:bCs/>
          <w:i/>
          <w:iCs/>
          <w:color w:val="00B050"/>
          <w:sz w:val="28"/>
          <w:szCs w:val="28"/>
          <w:u w:val="single"/>
          <w:lang w:val="en-GB"/>
        </w:rPr>
        <w:t>bonds</w:t>
      </w:r>
      <w:r w:rsidRPr="001A1AD0">
        <w:rPr>
          <w:rFonts w:asciiTheme="majorBidi" w:hAnsiTheme="majorBidi" w:cstheme="majorBidi"/>
          <w:color w:val="00B050"/>
          <w:sz w:val="28"/>
          <w:szCs w:val="28"/>
          <w:lang w:val="en-GB"/>
        </w:rPr>
        <w:t xml:space="preserve"> </w:t>
      </w:r>
      <w:r>
        <w:rPr>
          <w:rFonts w:asciiTheme="majorBidi" w:hAnsiTheme="majorBidi" w:cstheme="majorBidi"/>
          <w:sz w:val="28"/>
          <w:szCs w:val="28"/>
          <w:lang w:val="en-GB"/>
        </w:rPr>
        <w:t xml:space="preserve">as indicated in </w:t>
      </w:r>
      <w:r w:rsidRPr="007E19D9">
        <w:rPr>
          <w:rFonts w:asciiTheme="majorBidi" w:hAnsiTheme="majorBidi" w:cstheme="majorBidi"/>
          <w:b/>
          <w:bCs/>
          <w:sz w:val="28"/>
          <w:szCs w:val="28"/>
          <w:lang w:val="en-GB"/>
        </w:rPr>
        <w:t xml:space="preserve">Figure </w:t>
      </w:r>
      <w:r w:rsidRPr="00807F70">
        <w:rPr>
          <w:rFonts w:asciiTheme="majorBidi" w:eastAsia="MS PGothic" w:hAnsiTheme="majorBidi" w:cstheme="majorBidi"/>
          <w:b/>
          <w:bCs/>
          <w:color w:val="000000" w:themeColor="text1"/>
          <w:sz w:val="28"/>
          <w:szCs w:val="28"/>
        </w:rPr>
        <w:t>6.2</w:t>
      </w:r>
      <w:r w:rsidRPr="00807F70">
        <w:rPr>
          <w:rFonts w:asciiTheme="majorBidi" w:eastAsia="MS PGothic" w:hAnsiTheme="majorBidi" w:cstheme="majorBidi"/>
          <w:color w:val="000000" w:themeColor="text1"/>
          <w:sz w:val="28"/>
          <w:szCs w:val="28"/>
        </w:rPr>
        <w:t xml:space="preserve">  </w:t>
      </w:r>
    </w:p>
    <w:p w:rsidR="00807F70" w:rsidRDefault="00807F70" w:rsidP="00807F70">
      <w:pPr>
        <w:spacing w:line="360" w:lineRule="auto"/>
        <w:jc w:val="lowKashida"/>
        <w:rPr>
          <w:rFonts w:asciiTheme="majorBidi" w:hAnsiTheme="majorBidi" w:cstheme="majorBidi"/>
          <w:sz w:val="28"/>
          <w:szCs w:val="28"/>
          <w:lang w:val="en-GB"/>
        </w:rPr>
      </w:pPr>
    </w:p>
    <w:p w:rsidR="00807F70" w:rsidRPr="00807F70" w:rsidRDefault="00807F70" w:rsidP="00807F70">
      <w:pPr>
        <w:spacing w:line="360" w:lineRule="auto"/>
        <w:jc w:val="lowKashida"/>
        <w:rPr>
          <w:rFonts w:asciiTheme="majorBidi" w:eastAsia="MS PGothic" w:hAnsiTheme="majorBidi" w:cstheme="majorBidi"/>
          <w:color w:val="000000" w:themeColor="text1"/>
          <w:sz w:val="28"/>
          <w:szCs w:val="28"/>
        </w:rPr>
      </w:pPr>
      <w:r w:rsidRPr="007E19D9">
        <w:rPr>
          <w:rFonts w:asciiTheme="majorBidi" w:hAnsiTheme="majorBidi" w:cstheme="majorBidi"/>
          <w:b/>
          <w:bCs/>
          <w:sz w:val="28"/>
          <w:szCs w:val="28"/>
          <w:lang w:val="en-GB"/>
        </w:rPr>
        <w:t xml:space="preserve">Figure </w:t>
      </w:r>
      <w:r w:rsidR="00217DEF" w:rsidRPr="00807F70">
        <w:rPr>
          <w:rFonts w:asciiTheme="majorBidi" w:eastAsia="MS PGothic" w:hAnsiTheme="majorBidi" w:cstheme="majorBidi"/>
          <w:b/>
          <w:bCs/>
          <w:color w:val="000000" w:themeColor="text1"/>
          <w:sz w:val="28"/>
          <w:szCs w:val="28"/>
        </w:rPr>
        <w:t>6.2</w:t>
      </w:r>
      <w:r w:rsidR="00217DEF" w:rsidRPr="00807F70">
        <w:rPr>
          <w:rFonts w:asciiTheme="majorBidi" w:eastAsia="MS PGothic" w:hAnsiTheme="majorBidi" w:cstheme="majorBidi"/>
          <w:color w:val="000000" w:themeColor="text1"/>
          <w:sz w:val="28"/>
          <w:szCs w:val="28"/>
        </w:rPr>
        <w:t xml:space="preserve"> Asset</w:t>
      </w:r>
      <w:r w:rsidRPr="00807F70">
        <w:rPr>
          <w:rFonts w:asciiTheme="majorBidi" w:eastAsia="MS PGothic" w:hAnsiTheme="majorBidi" w:cstheme="majorBidi"/>
          <w:color w:val="000000" w:themeColor="text1"/>
          <w:sz w:val="28"/>
          <w:szCs w:val="28"/>
        </w:rPr>
        <w:t xml:space="preserve"> Distribution of Life Insurers, 2010</w:t>
      </w:r>
    </w:p>
    <w:p w:rsidR="00807F70" w:rsidRPr="00807F70" w:rsidRDefault="00807F70" w:rsidP="00807F70">
      <w:pPr>
        <w:spacing w:line="360" w:lineRule="auto"/>
        <w:jc w:val="lowKashida"/>
        <w:rPr>
          <w:rFonts w:asciiTheme="majorBidi" w:hAnsiTheme="majorBidi" w:cstheme="majorBidi"/>
          <w:sz w:val="28"/>
          <w:szCs w:val="28"/>
          <w:lang w:val="en-GB"/>
        </w:rPr>
      </w:pPr>
      <w:r w:rsidRPr="00807F70">
        <w:rPr>
          <w:rFonts w:asciiTheme="majorBidi" w:hAnsiTheme="majorBidi" w:cstheme="majorBidi"/>
          <w:noProof/>
          <w:sz w:val="28"/>
          <w:szCs w:val="28"/>
          <w:lang w:bidi="ar-SA"/>
        </w:rPr>
        <w:drawing>
          <wp:inline distT="0" distB="0" distL="0" distR="0" wp14:anchorId="3AB7F150" wp14:editId="5997637C">
            <wp:extent cx="5943600" cy="1987550"/>
            <wp:effectExtent l="0" t="0" r="0" b="0"/>
            <wp:docPr id="57347" name="Picture 2" descr="ex06_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347" name="Picture 2" descr="ex06_02.gif"/>
                    <pic:cNvPicPr>
                      <a:picLocks noChangeAspect="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1987550"/>
                    </a:xfrm>
                    <a:prstGeom prst="rect">
                      <a:avLst/>
                    </a:prstGeom>
                    <a:noFill/>
                    <a:ln>
                      <a:noFill/>
                    </a:ln>
                    <a:extLst/>
                  </pic:spPr>
                </pic:pic>
              </a:graphicData>
            </a:graphic>
          </wp:inline>
        </w:drawing>
      </w:r>
    </w:p>
    <w:p w:rsidR="00807F70" w:rsidRPr="00807F70" w:rsidRDefault="00807F70" w:rsidP="00807F70">
      <w:pPr>
        <w:spacing w:line="360" w:lineRule="auto"/>
        <w:jc w:val="lowKashida"/>
        <w:rPr>
          <w:rFonts w:asciiTheme="majorBidi" w:hAnsiTheme="majorBidi" w:cstheme="majorBidi"/>
          <w:sz w:val="28"/>
          <w:szCs w:val="28"/>
          <w:lang w:val="en-GB"/>
        </w:rPr>
      </w:pPr>
    </w:p>
    <w:p w:rsidR="00807F70" w:rsidRDefault="00621EFD" w:rsidP="00EA68AC">
      <w:pPr>
        <w:spacing w:line="360" w:lineRule="auto"/>
        <w:ind w:left="793"/>
        <w:jc w:val="lowKashida"/>
        <w:rPr>
          <w:rFonts w:asciiTheme="majorBidi" w:hAnsiTheme="majorBidi" w:cstheme="majorBidi"/>
          <w:b/>
          <w:bCs/>
          <w:i/>
          <w:iCs/>
          <w:sz w:val="28"/>
          <w:szCs w:val="28"/>
          <w:u w:val="single"/>
          <w:lang w:val="en-GB"/>
        </w:rPr>
      </w:pPr>
      <w:r w:rsidRPr="0053079A">
        <w:rPr>
          <w:rFonts w:asciiTheme="majorBidi" w:hAnsiTheme="majorBidi" w:cstheme="majorBidi"/>
          <w:b/>
          <w:bCs/>
          <w:i/>
          <w:iCs/>
          <w:sz w:val="28"/>
          <w:szCs w:val="28"/>
          <w:u w:val="single"/>
          <w:lang w:val="en-GB"/>
        </w:rPr>
        <w:t>6-</w:t>
      </w:r>
      <w:r w:rsidR="00EA68AC">
        <w:rPr>
          <w:rFonts w:asciiTheme="majorBidi" w:hAnsiTheme="majorBidi" w:cstheme="majorBidi"/>
          <w:b/>
          <w:bCs/>
          <w:i/>
          <w:iCs/>
          <w:sz w:val="28"/>
          <w:szCs w:val="28"/>
          <w:u w:val="single"/>
          <w:lang w:val="en-GB"/>
        </w:rPr>
        <w:t>6</w:t>
      </w:r>
      <w:r w:rsidRPr="0053079A">
        <w:rPr>
          <w:rFonts w:asciiTheme="majorBidi" w:hAnsiTheme="majorBidi" w:cstheme="majorBidi"/>
          <w:b/>
          <w:bCs/>
          <w:i/>
          <w:iCs/>
          <w:sz w:val="28"/>
          <w:szCs w:val="28"/>
          <w:u w:val="single"/>
          <w:lang w:val="en-GB"/>
        </w:rPr>
        <w:t>-</w:t>
      </w:r>
      <w:r w:rsidR="0053079A">
        <w:rPr>
          <w:rFonts w:asciiTheme="majorBidi" w:hAnsiTheme="majorBidi" w:cstheme="majorBidi"/>
          <w:b/>
          <w:bCs/>
          <w:i/>
          <w:iCs/>
          <w:sz w:val="28"/>
          <w:szCs w:val="28"/>
          <w:u w:val="single"/>
          <w:lang w:val="en-GB"/>
        </w:rPr>
        <w:t>2</w:t>
      </w:r>
      <w:r w:rsidRPr="0053079A">
        <w:rPr>
          <w:rFonts w:asciiTheme="majorBidi" w:hAnsiTheme="majorBidi" w:cstheme="majorBidi"/>
          <w:b/>
          <w:bCs/>
          <w:i/>
          <w:iCs/>
          <w:sz w:val="28"/>
          <w:szCs w:val="28"/>
          <w:u w:val="single"/>
          <w:lang w:val="en-GB"/>
        </w:rPr>
        <w:t xml:space="preserve">- </w:t>
      </w:r>
      <w:r w:rsidR="0053079A">
        <w:rPr>
          <w:rFonts w:asciiTheme="majorBidi" w:hAnsiTheme="majorBidi" w:cstheme="majorBidi"/>
          <w:b/>
          <w:bCs/>
          <w:i/>
          <w:iCs/>
          <w:sz w:val="28"/>
          <w:szCs w:val="28"/>
          <w:u w:val="single"/>
          <w:lang w:val="en-GB"/>
        </w:rPr>
        <w:t xml:space="preserve">Property and </w:t>
      </w:r>
      <w:r w:rsidR="00CB0CBD">
        <w:rPr>
          <w:rFonts w:asciiTheme="majorBidi" w:hAnsiTheme="majorBidi" w:cstheme="majorBidi"/>
          <w:b/>
          <w:bCs/>
          <w:i/>
          <w:iCs/>
          <w:sz w:val="28"/>
          <w:szCs w:val="28"/>
          <w:u w:val="single"/>
          <w:lang w:val="en-GB"/>
        </w:rPr>
        <w:t xml:space="preserve">causality </w:t>
      </w:r>
      <w:r w:rsidR="00CB0CBD" w:rsidRPr="0053079A">
        <w:rPr>
          <w:rFonts w:asciiTheme="majorBidi" w:hAnsiTheme="majorBidi" w:cstheme="majorBidi"/>
          <w:b/>
          <w:bCs/>
          <w:i/>
          <w:iCs/>
          <w:sz w:val="28"/>
          <w:szCs w:val="28"/>
          <w:u w:val="single"/>
          <w:lang w:val="en-GB"/>
        </w:rPr>
        <w:t>insurance</w:t>
      </w:r>
      <w:r w:rsidRPr="0053079A">
        <w:rPr>
          <w:rFonts w:asciiTheme="majorBidi" w:hAnsiTheme="majorBidi" w:cstheme="majorBidi"/>
          <w:b/>
          <w:bCs/>
          <w:i/>
          <w:iCs/>
          <w:sz w:val="28"/>
          <w:szCs w:val="28"/>
          <w:u w:val="single"/>
          <w:lang w:val="en-GB"/>
        </w:rPr>
        <w:t xml:space="preserve"> investment  </w:t>
      </w:r>
    </w:p>
    <w:p w:rsidR="00E74640" w:rsidRPr="00E74640" w:rsidRDefault="003030AE" w:rsidP="001430FA">
      <w:pPr>
        <w:spacing w:line="360" w:lineRule="auto"/>
        <w:ind w:left="793"/>
        <w:jc w:val="lowKashida"/>
        <w:rPr>
          <w:rFonts w:asciiTheme="majorBidi" w:eastAsia="MS PGothic" w:hAnsiTheme="majorBidi" w:cstheme="majorBidi"/>
          <w:color w:val="000000" w:themeColor="text1"/>
          <w:sz w:val="28"/>
          <w:szCs w:val="28"/>
        </w:rPr>
      </w:pPr>
      <w:r w:rsidRPr="00807F70">
        <w:rPr>
          <w:rFonts w:asciiTheme="majorBidi" w:hAnsiTheme="majorBidi" w:cstheme="majorBidi"/>
          <w:sz w:val="28"/>
          <w:szCs w:val="28"/>
          <w:lang w:val="en-GB"/>
        </w:rPr>
        <w:t xml:space="preserve">In contrast to life insurance, </w:t>
      </w:r>
      <w:r w:rsidRPr="00807F70">
        <w:rPr>
          <w:rFonts w:asciiTheme="majorBidi" w:hAnsiTheme="majorBidi" w:cstheme="majorBidi"/>
          <w:i/>
          <w:iCs/>
          <w:sz w:val="28"/>
          <w:szCs w:val="28"/>
          <w:u w:val="single"/>
          <w:lang w:val="en-GB"/>
        </w:rPr>
        <w:t>property insurance contracts</w:t>
      </w:r>
      <w:r w:rsidRPr="00807F70">
        <w:rPr>
          <w:rFonts w:asciiTheme="majorBidi" w:hAnsiTheme="majorBidi" w:cstheme="majorBidi"/>
          <w:sz w:val="28"/>
          <w:szCs w:val="28"/>
          <w:lang w:val="en-GB"/>
        </w:rPr>
        <w:t xml:space="preserve"> are </w:t>
      </w:r>
      <w:r w:rsidRPr="0081060B">
        <w:rPr>
          <w:rFonts w:asciiTheme="majorBidi" w:hAnsiTheme="majorBidi" w:cstheme="majorBidi"/>
          <w:i/>
          <w:iCs/>
          <w:color w:val="FF0000"/>
          <w:sz w:val="28"/>
          <w:szCs w:val="28"/>
          <w:u w:val="single"/>
          <w:lang w:val="en-GB"/>
        </w:rPr>
        <w:t>short-term in nature,</w:t>
      </w:r>
      <w:r w:rsidRPr="0081060B">
        <w:rPr>
          <w:rFonts w:asciiTheme="majorBidi" w:hAnsiTheme="majorBidi" w:cstheme="majorBidi"/>
          <w:color w:val="FF0000"/>
          <w:sz w:val="28"/>
          <w:szCs w:val="28"/>
          <w:lang w:val="en-GB"/>
        </w:rPr>
        <w:t xml:space="preserve"> </w:t>
      </w:r>
      <w:r w:rsidRPr="00807F70">
        <w:rPr>
          <w:rFonts w:asciiTheme="majorBidi" w:hAnsiTheme="majorBidi" w:cstheme="majorBidi"/>
          <w:sz w:val="28"/>
          <w:szCs w:val="28"/>
          <w:lang w:val="en-GB"/>
        </w:rPr>
        <w:t xml:space="preserve">and </w:t>
      </w:r>
      <w:r w:rsidRPr="0081060B">
        <w:rPr>
          <w:rFonts w:asciiTheme="majorBidi" w:hAnsiTheme="majorBidi" w:cstheme="majorBidi"/>
          <w:b/>
          <w:bCs/>
          <w:sz w:val="28"/>
          <w:szCs w:val="28"/>
          <w:u w:val="single"/>
          <w:lang w:val="en-GB"/>
        </w:rPr>
        <w:t>claim payments</w:t>
      </w:r>
      <w:r w:rsidRPr="00807F70">
        <w:rPr>
          <w:rFonts w:asciiTheme="majorBidi" w:hAnsiTheme="majorBidi" w:cstheme="majorBidi"/>
          <w:sz w:val="28"/>
          <w:szCs w:val="28"/>
          <w:lang w:val="en-GB"/>
        </w:rPr>
        <w:t xml:space="preserve"> can vary widely depending on </w:t>
      </w:r>
      <w:r w:rsidRPr="00580B7D">
        <w:rPr>
          <w:rFonts w:asciiTheme="majorBidi" w:hAnsiTheme="majorBidi" w:cstheme="majorBidi"/>
          <w:sz w:val="28"/>
          <w:szCs w:val="28"/>
          <w:u w:val="single"/>
          <w:lang w:val="en-GB"/>
        </w:rPr>
        <w:t>catastrophic losses, inflation, medical costs, etc</w:t>
      </w:r>
      <w:r w:rsidR="00807F70">
        <w:rPr>
          <w:rFonts w:asciiTheme="majorBidi" w:hAnsiTheme="majorBidi" w:cstheme="majorBidi"/>
          <w:sz w:val="28"/>
          <w:szCs w:val="28"/>
          <w:lang w:val="en-GB"/>
        </w:rPr>
        <w:t xml:space="preserve">. </w:t>
      </w:r>
      <w:r w:rsidR="001430FA">
        <w:rPr>
          <w:rFonts w:asciiTheme="majorBidi" w:hAnsiTheme="majorBidi" w:cstheme="majorBidi"/>
          <w:sz w:val="28"/>
          <w:szCs w:val="28"/>
          <w:lang w:val="en-GB"/>
        </w:rPr>
        <w:t>So,</w:t>
      </w:r>
      <w:r w:rsidR="001430FA" w:rsidRPr="00807F70">
        <w:rPr>
          <w:rFonts w:asciiTheme="majorBidi" w:hAnsiTheme="majorBidi" w:cstheme="majorBidi"/>
          <w:sz w:val="28"/>
          <w:szCs w:val="28"/>
          <w:lang w:val="en-GB"/>
        </w:rPr>
        <w:t xml:space="preserve"> investments</w:t>
      </w:r>
      <w:r w:rsidR="00E74640" w:rsidRPr="00E74640">
        <w:rPr>
          <w:rFonts w:asciiTheme="majorBidi" w:hAnsiTheme="majorBidi" w:cstheme="majorBidi"/>
          <w:sz w:val="28"/>
          <w:szCs w:val="28"/>
          <w:lang w:val="en-GB"/>
        </w:rPr>
        <w:t xml:space="preserve"> should be </w:t>
      </w:r>
      <w:r w:rsidR="001430FA" w:rsidRPr="00E74640">
        <w:rPr>
          <w:rFonts w:asciiTheme="majorBidi" w:hAnsiTheme="majorBidi" w:cstheme="majorBidi"/>
          <w:sz w:val="28"/>
          <w:szCs w:val="28"/>
          <w:lang w:val="en-GB"/>
        </w:rPr>
        <w:t xml:space="preserve">in </w:t>
      </w:r>
      <w:r w:rsidR="001430FA" w:rsidRPr="008C6D4E">
        <w:rPr>
          <w:rFonts w:asciiTheme="majorBidi" w:hAnsiTheme="majorBidi" w:cstheme="majorBidi"/>
          <w:b/>
          <w:bCs/>
          <w:i/>
          <w:iCs/>
          <w:sz w:val="28"/>
          <w:szCs w:val="28"/>
          <w:u w:val="single"/>
          <w:lang w:val="en-GB"/>
        </w:rPr>
        <w:t xml:space="preserve">securities </w:t>
      </w:r>
      <w:r w:rsidR="001430FA" w:rsidRPr="00E74640">
        <w:rPr>
          <w:rFonts w:asciiTheme="majorBidi" w:hAnsiTheme="majorBidi" w:cstheme="majorBidi"/>
          <w:sz w:val="28"/>
          <w:szCs w:val="28"/>
          <w:lang w:val="en-GB"/>
        </w:rPr>
        <w:t>that</w:t>
      </w:r>
      <w:r w:rsidR="00E74640" w:rsidRPr="00E74640">
        <w:rPr>
          <w:rFonts w:asciiTheme="majorBidi" w:hAnsiTheme="majorBidi" w:cstheme="majorBidi"/>
          <w:sz w:val="28"/>
          <w:szCs w:val="28"/>
          <w:lang w:val="en-GB"/>
        </w:rPr>
        <w:t xml:space="preserve"> can be </w:t>
      </w:r>
      <w:r w:rsidR="001430FA" w:rsidRPr="00B736E1">
        <w:rPr>
          <w:rFonts w:asciiTheme="majorBidi" w:hAnsiTheme="majorBidi" w:cstheme="majorBidi"/>
          <w:color w:val="00B050"/>
          <w:sz w:val="28"/>
          <w:szCs w:val="28"/>
          <w:lang w:val="en-GB"/>
        </w:rPr>
        <w:t>quickly</w:t>
      </w:r>
      <w:r w:rsidR="00E74640" w:rsidRPr="00B736E1">
        <w:rPr>
          <w:rFonts w:asciiTheme="majorBidi" w:hAnsiTheme="majorBidi" w:cstheme="majorBidi"/>
          <w:color w:val="00B050"/>
          <w:sz w:val="28"/>
          <w:szCs w:val="28"/>
          <w:lang w:val="en-GB"/>
        </w:rPr>
        <w:t xml:space="preserve"> sold to pay </w:t>
      </w:r>
      <w:r w:rsidR="001430FA" w:rsidRPr="00B736E1">
        <w:rPr>
          <w:rFonts w:asciiTheme="majorBidi" w:hAnsiTheme="majorBidi" w:cstheme="majorBidi"/>
          <w:color w:val="00B050"/>
          <w:sz w:val="28"/>
          <w:szCs w:val="28"/>
          <w:lang w:val="en-GB"/>
        </w:rPr>
        <w:t>claims if</w:t>
      </w:r>
      <w:r w:rsidR="00E74640" w:rsidRPr="00B736E1">
        <w:rPr>
          <w:rFonts w:asciiTheme="majorBidi" w:hAnsiTheme="majorBidi" w:cstheme="majorBidi"/>
          <w:color w:val="00B050"/>
          <w:sz w:val="28"/>
          <w:szCs w:val="28"/>
          <w:lang w:val="en-GB"/>
        </w:rPr>
        <w:t xml:space="preserve"> a major of catastrophe occurs</w:t>
      </w:r>
      <w:r w:rsidR="00E74640" w:rsidRPr="00E74640">
        <w:rPr>
          <w:rFonts w:asciiTheme="majorBidi" w:hAnsiTheme="majorBidi" w:cstheme="majorBidi"/>
          <w:sz w:val="28"/>
          <w:szCs w:val="28"/>
          <w:lang w:val="en-GB"/>
        </w:rPr>
        <w:t xml:space="preserve">– primarily in </w:t>
      </w:r>
      <w:r w:rsidR="00E74640" w:rsidRPr="008C6D4E">
        <w:rPr>
          <w:rFonts w:asciiTheme="majorBidi" w:hAnsiTheme="majorBidi" w:cstheme="majorBidi"/>
          <w:i/>
          <w:iCs/>
          <w:sz w:val="28"/>
          <w:szCs w:val="28"/>
          <w:u w:val="single"/>
          <w:lang w:val="en-GB"/>
        </w:rPr>
        <w:t xml:space="preserve">high </w:t>
      </w:r>
      <w:r w:rsidR="001430FA" w:rsidRPr="008C6D4E">
        <w:rPr>
          <w:rFonts w:asciiTheme="majorBidi" w:hAnsiTheme="majorBidi" w:cstheme="majorBidi"/>
          <w:i/>
          <w:iCs/>
          <w:sz w:val="28"/>
          <w:szCs w:val="28"/>
          <w:u w:val="single"/>
          <w:lang w:val="en-GB"/>
        </w:rPr>
        <w:t>quality stocks</w:t>
      </w:r>
      <w:r w:rsidR="001430FA" w:rsidRPr="00E74640">
        <w:rPr>
          <w:rFonts w:asciiTheme="majorBidi" w:hAnsiTheme="majorBidi" w:cstheme="majorBidi"/>
          <w:sz w:val="28"/>
          <w:szCs w:val="28"/>
          <w:lang w:val="en-GB"/>
        </w:rPr>
        <w:t xml:space="preserve">, </w:t>
      </w:r>
      <w:r w:rsidR="001430FA" w:rsidRPr="008C6D4E">
        <w:rPr>
          <w:rFonts w:asciiTheme="majorBidi" w:hAnsiTheme="majorBidi" w:cstheme="majorBidi"/>
          <w:i/>
          <w:iCs/>
          <w:sz w:val="28"/>
          <w:szCs w:val="28"/>
          <w:u w:val="single"/>
          <w:lang w:val="en-GB"/>
        </w:rPr>
        <w:t>bond</w:t>
      </w:r>
      <w:r w:rsidR="001430FA" w:rsidRPr="00E74640">
        <w:rPr>
          <w:rFonts w:asciiTheme="majorBidi" w:hAnsiTheme="majorBidi" w:cstheme="majorBidi"/>
          <w:sz w:val="28"/>
          <w:szCs w:val="28"/>
          <w:lang w:val="en-GB"/>
        </w:rPr>
        <w:t>s rather</w:t>
      </w:r>
      <w:r w:rsidR="00E74640" w:rsidRPr="00E74640">
        <w:rPr>
          <w:rFonts w:asciiTheme="majorBidi" w:hAnsiTheme="majorBidi" w:cstheme="majorBidi"/>
          <w:sz w:val="28"/>
          <w:szCs w:val="28"/>
          <w:lang w:val="en-GB"/>
        </w:rPr>
        <w:t xml:space="preserve"> </w:t>
      </w:r>
      <w:r w:rsidR="00E74640" w:rsidRPr="008C6D4E">
        <w:rPr>
          <w:rFonts w:asciiTheme="majorBidi" w:hAnsiTheme="majorBidi" w:cstheme="majorBidi"/>
          <w:i/>
          <w:iCs/>
          <w:sz w:val="28"/>
          <w:szCs w:val="28"/>
          <w:u w:val="single"/>
          <w:lang w:val="en-GB"/>
        </w:rPr>
        <w:t>than real estate</w:t>
      </w:r>
      <w:r w:rsidR="00E74640" w:rsidRPr="00E74640">
        <w:rPr>
          <w:rFonts w:asciiTheme="majorBidi" w:hAnsiTheme="majorBidi" w:cstheme="majorBidi"/>
          <w:sz w:val="28"/>
          <w:szCs w:val="28"/>
          <w:lang w:val="en-GB"/>
        </w:rPr>
        <w:t xml:space="preserve"> as indicated in Figure</w:t>
      </w:r>
      <w:r w:rsidR="002E59F1">
        <w:rPr>
          <w:rFonts w:asciiTheme="majorBidi" w:hAnsiTheme="majorBidi" w:cstheme="majorBidi"/>
          <w:sz w:val="28"/>
          <w:szCs w:val="28"/>
          <w:lang w:val="en-GB"/>
        </w:rPr>
        <w:t xml:space="preserve">  </w:t>
      </w:r>
      <w:r w:rsidR="00E74640" w:rsidRPr="00E74640">
        <w:rPr>
          <w:rFonts w:asciiTheme="majorBidi" w:hAnsiTheme="majorBidi" w:cstheme="majorBidi"/>
          <w:sz w:val="28"/>
          <w:szCs w:val="28"/>
          <w:lang w:val="en-GB"/>
        </w:rPr>
        <w:t xml:space="preserve"> </w:t>
      </w:r>
      <w:r w:rsidR="00E74640" w:rsidRPr="00E74640">
        <w:rPr>
          <w:rFonts w:asciiTheme="majorBidi" w:eastAsia="MS PGothic" w:hAnsiTheme="majorBidi" w:cstheme="majorBidi"/>
          <w:color w:val="000000" w:themeColor="text1"/>
          <w:sz w:val="28"/>
          <w:szCs w:val="28"/>
        </w:rPr>
        <w:t>6.3</w:t>
      </w:r>
    </w:p>
    <w:p w:rsidR="00E74640" w:rsidRDefault="00E74640" w:rsidP="00E74640">
      <w:pPr>
        <w:spacing w:line="360" w:lineRule="auto"/>
        <w:ind w:left="793"/>
        <w:jc w:val="lowKashida"/>
        <w:rPr>
          <w:rFonts w:asciiTheme="majorBidi" w:eastAsia="MS PGothic" w:hAnsiTheme="majorBidi" w:cstheme="majorBidi"/>
          <w:b/>
          <w:bCs/>
          <w:color w:val="000000" w:themeColor="text1"/>
          <w:sz w:val="28"/>
          <w:szCs w:val="28"/>
        </w:rPr>
      </w:pPr>
    </w:p>
    <w:p w:rsidR="00E74640" w:rsidRDefault="00E74640" w:rsidP="00E74640">
      <w:pPr>
        <w:spacing w:line="360" w:lineRule="auto"/>
        <w:ind w:left="793"/>
        <w:jc w:val="lowKashida"/>
        <w:rPr>
          <w:rFonts w:asciiTheme="majorBidi" w:eastAsia="MS PGothic" w:hAnsiTheme="majorBidi" w:cstheme="majorBidi"/>
          <w:b/>
          <w:bCs/>
          <w:color w:val="000000" w:themeColor="text1"/>
          <w:sz w:val="28"/>
          <w:szCs w:val="28"/>
        </w:rPr>
      </w:pPr>
    </w:p>
    <w:p w:rsidR="00E74640" w:rsidRDefault="00E74640" w:rsidP="00E74640">
      <w:pPr>
        <w:spacing w:line="360" w:lineRule="auto"/>
        <w:ind w:left="793"/>
        <w:jc w:val="lowKashida"/>
        <w:rPr>
          <w:rFonts w:asciiTheme="majorBidi" w:eastAsia="MS PGothic" w:hAnsiTheme="majorBidi" w:cstheme="majorBidi"/>
          <w:b/>
          <w:bCs/>
          <w:color w:val="000000" w:themeColor="text1"/>
          <w:sz w:val="28"/>
          <w:szCs w:val="28"/>
        </w:rPr>
      </w:pPr>
    </w:p>
    <w:p w:rsidR="00E74640" w:rsidRDefault="00E74640" w:rsidP="00E74640">
      <w:pPr>
        <w:spacing w:line="360" w:lineRule="auto"/>
        <w:ind w:left="793"/>
        <w:jc w:val="lowKashida"/>
        <w:rPr>
          <w:rFonts w:asciiTheme="majorBidi" w:eastAsia="MS PGothic" w:hAnsiTheme="majorBidi" w:cstheme="majorBidi"/>
          <w:b/>
          <w:bCs/>
          <w:color w:val="000000" w:themeColor="text1"/>
          <w:sz w:val="28"/>
          <w:szCs w:val="28"/>
        </w:rPr>
      </w:pPr>
    </w:p>
    <w:p w:rsidR="00E74640" w:rsidRDefault="00E74640" w:rsidP="00E74640">
      <w:pPr>
        <w:spacing w:line="360" w:lineRule="auto"/>
        <w:ind w:left="793"/>
        <w:jc w:val="lowKashida"/>
        <w:rPr>
          <w:rFonts w:asciiTheme="majorBidi" w:eastAsia="MS PGothic" w:hAnsiTheme="majorBidi" w:cstheme="majorBidi"/>
          <w:b/>
          <w:bCs/>
          <w:color w:val="000000" w:themeColor="text1"/>
          <w:sz w:val="28"/>
          <w:szCs w:val="28"/>
        </w:rPr>
      </w:pPr>
    </w:p>
    <w:p w:rsidR="00E74640" w:rsidRDefault="00E74640" w:rsidP="00E74640">
      <w:pPr>
        <w:spacing w:line="360" w:lineRule="auto"/>
        <w:ind w:left="793"/>
        <w:jc w:val="lowKashida"/>
        <w:rPr>
          <w:rFonts w:asciiTheme="majorBidi" w:eastAsia="MS PGothic" w:hAnsiTheme="majorBidi" w:cstheme="majorBidi"/>
          <w:b/>
          <w:bCs/>
          <w:color w:val="000000" w:themeColor="text1"/>
          <w:sz w:val="28"/>
          <w:szCs w:val="28"/>
        </w:rPr>
      </w:pPr>
    </w:p>
    <w:p w:rsidR="00E74640" w:rsidRPr="00E74640" w:rsidRDefault="002E59F1" w:rsidP="00E74640">
      <w:pPr>
        <w:spacing w:line="360" w:lineRule="auto"/>
        <w:ind w:left="793"/>
        <w:jc w:val="lowKashida"/>
        <w:rPr>
          <w:rFonts w:asciiTheme="majorBidi" w:eastAsia="MS PGothic" w:hAnsiTheme="majorBidi" w:cstheme="majorBidi"/>
          <w:b/>
          <w:bCs/>
          <w:color w:val="000000" w:themeColor="text1"/>
          <w:sz w:val="28"/>
          <w:szCs w:val="28"/>
        </w:rPr>
      </w:pPr>
      <w:r w:rsidRPr="00E74640">
        <w:rPr>
          <w:rFonts w:asciiTheme="majorBidi" w:hAnsiTheme="majorBidi" w:cstheme="majorBidi"/>
          <w:sz w:val="28"/>
          <w:szCs w:val="28"/>
          <w:lang w:val="en-GB"/>
        </w:rPr>
        <w:t>Figure</w:t>
      </w:r>
      <w:r>
        <w:rPr>
          <w:rFonts w:asciiTheme="majorBidi" w:hAnsiTheme="majorBidi" w:cstheme="majorBidi"/>
          <w:sz w:val="28"/>
          <w:szCs w:val="28"/>
          <w:lang w:val="en-GB"/>
        </w:rPr>
        <w:t xml:space="preserve">  </w:t>
      </w:r>
      <w:r w:rsidRPr="00E74640">
        <w:rPr>
          <w:rFonts w:asciiTheme="majorBidi" w:hAnsiTheme="majorBidi" w:cstheme="majorBidi"/>
          <w:sz w:val="28"/>
          <w:szCs w:val="28"/>
          <w:lang w:val="en-GB"/>
        </w:rPr>
        <w:t xml:space="preserve"> </w:t>
      </w:r>
      <w:r w:rsidR="00CB0CBD" w:rsidRPr="00E74640">
        <w:rPr>
          <w:rFonts w:asciiTheme="majorBidi" w:eastAsia="MS PGothic" w:hAnsiTheme="majorBidi" w:cstheme="majorBidi"/>
          <w:b/>
          <w:bCs/>
          <w:color w:val="000000" w:themeColor="text1"/>
          <w:sz w:val="28"/>
          <w:szCs w:val="28"/>
        </w:rPr>
        <w:t>6.3 Investments</w:t>
      </w:r>
      <w:r w:rsidR="00E74640" w:rsidRPr="00E74640">
        <w:rPr>
          <w:rFonts w:asciiTheme="majorBidi" w:eastAsia="MS PGothic" w:hAnsiTheme="majorBidi" w:cstheme="majorBidi"/>
          <w:color w:val="000000"/>
          <w:sz w:val="28"/>
          <w:szCs w:val="28"/>
        </w:rPr>
        <w:t>, Property/Casualty Insurers, 2010</w:t>
      </w:r>
    </w:p>
    <w:p w:rsidR="003030AE" w:rsidRPr="00E74640" w:rsidRDefault="00E74640" w:rsidP="00E74640">
      <w:pPr>
        <w:spacing w:line="360" w:lineRule="auto"/>
        <w:ind w:left="793"/>
        <w:jc w:val="lowKashida"/>
        <w:rPr>
          <w:rFonts w:asciiTheme="majorBidi" w:hAnsiTheme="majorBidi" w:cstheme="majorBidi"/>
          <w:sz w:val="28"/>
          <w:szCs w:val="28"/>
          <w:lang w:val="en-GB"/>
        </w:rPr>
      </w:pPr>
      <w:r w:rsidRPr="00E74640">
        <w:rPr>
          <w:rFonts w:asciiTheme="majorBidi" w:eastAsia="MS PGothic" w:hAnsiTheme="majorBidi" w:cstheme="majorBidi"/>
          <w:color w:val="000000" w:themeColor="text1"/>
          <w:sz w:val="28"/>
          <w:szCs w:val="28"/>
        </w:rPr>
        <w:t xml:space="preserve">  </w:t>
      </w:r>
      <w:r w:rsidRPr="00E74640">
        <w:rPr>
          <w:rFonts w:asciiTheme="majorBidi" w:hAnsiTheme="majorBidi" w:cstheme="majorBidi"/>
          <w:b/>
          <w:bCs/>
          <w:i/>
          <w:iCs/>
          <w:sz w:val="28"/>
          <w:szCs w:val="28"/>
          <w:u w:val="single"/>
          <w:lang w:val="en-GB"/>
        </w:rPr>
        <w:t xml:space="preserve">  </w:t>
      </w:r>
      <w:r w:rsidR="00807F70" w:rsidRPr="00E74640">
        <w:rPr>
          <w:rFonts w:asciiTheme="majorBidi" w:hAnsiTheme="majorBidi" w:cstheme="majorBidi"/>
          <w:b/>
          <w:bCs/>
          <w:i/>
          <w:iCs/>
          <w:sz w:val="28"/>
          <w:szCs w:val="28"/>
          <w:u w:val="single"/>
          <w:lang w:val="en-GB"/>
        </w:rPr>
        <w:t xml:space="preserve">  </w:t>
      </w:r>
      <w:r w:rsidR="003030AE" w:rsidRPr="00E74640">
        <w:rPr>
          <w:rFonts w:asciiTheme="majorBidi" w:hAnsiTheme="majorBidi" w:cstheme="majorBidi"/>
          <w:sz w:val="28"/>
          <w:szCs w:val="28"/>
          <w:lang w:val="en-GB"/>
        </w:rPr>
        <w:t xml:space="preserve">   </w:t>
      </w:r>
    </w:p>
    <w:p w:rsidR="00E74640" w:rsidRPr="00E74640" w:rsidRDefault="00E74640" w:rsidP="00E74640">
      <w:pPr>
        <w:spacing w:line="360" w:lineRule="auto"/>
        <w:ind w:left="793"/>
        <w:jc w:val="lowKashida"/>
        <w:rPr>
          <w:rFonts w:asciiTheme="majorBidi" w:hAnsiTheme="majorBidi" w:cstheme="majorBidi"/>
          <w:sz w:val="28"/>
          <w:szCs w:val="28"/>
          <w:lang w:val="en-GB"/>
        </w:rPr>
      </w:pPr>
      <w:r w:rsidRPr="00E74640">
        <w:rPr>
          <w:rFonts w:asciiTheme="majorBidi" w:hAnsiTheme="majorBidi" w:cstheme="majorBidi"/>
          <w:noProof/>
          <w:sz w:val="28"/>
          <w:szCs w:val="28"/>
          <w:lang w:bidi="ar-SA"/>
        </w:rPr>
        <w:drawing>
          <wp:inline distT="0" distB="0" distL="0" distR="0" wp14:anchorId="0102DAA2" wp14:editId="658A231C">
            <wp:extent cx="5871633" cy="2962816"/>
            <wp:effectExtent l="0" t="0" r="0" b="9525"/>
            <wp:docPr id="59395" name="Picture 2" descr="ex06_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395" name="Picture 2" descr="ex06_03.gif"/>
                    <pic:cNvPicPr>
                      <a:picLocks noChangeAspect="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27034" cy="3041231"/>
                    </a:xfrm>
                    <a:prstGeom prst="rect">
                      <a:avLst/>
                    </a:prstGeom>
                    <a:noFill/>
                    <a:ln>
                      <a:noFill/>
                    </a:ln>
                    <a:extLst/>
                  </pic:spPr>
                </pic:pic>
              </a:graphicData>
            </a:graphic>
          </wp:inline>
        </w:drawing>
      </w:r>
    </w:p>
    <w:p w:rsidR="003030AE" w:rsidRDefault="00EA68AC" w:rsidP="003030AE">
      <w:pPr>
        <w:spacing w:line="360" w:lineRule="auto"/>
        <w:ind w:left="360"/>
        <w:jc w:val="lowKashida"/>
        <w:rPr>
          <w:rFonts w:asciiTheme="majorBidi" w:hAnsiTheme="majorBidi" w:cstheme="majorBidi"/>
          <w:b/>
          <w:bCs/>
          <w:i/>
          <w:iCs/>
          <w:sz w:val="28"/>
          <w:szCs w:val="28"/>
          <w:u w:val="single"/>
          <w:lang w:val="en-GB"/>
        </w:rPr>
      </w:pPr>
      <w:r>
        <w:rPr>
          <w:rFonts w:asciiTheme="majorBidi" w:hAnsiTheme="majorBidi" w:cstheme="majorBidi"/>
          <w:b/>
          <w:bCs/>
          <w:i/>
          <w:iCs/>
          <w:sz w:val="28"/>
          <w:szCs w:val="28"/>
          <w:u w:val="single"/>
          <w:lang w:val="en-GB"/>
        </w:rPr>
        <w:t xml:space="preserve">6-7- </w:t>
      </w:r>
      <w:r w:rsidR="003030AE" w:rsidRPr="00ED548D">
        <w:rPr>
          <w:rFonts w:asciiTheme="majorBidi" w:hAnsiTheme="majorBidi" w:cstheme="majorBidi"/>
          <w:b/>
          <w:bCs/>
          <w:i/>
          <w:iCs/>
          <w:sz w:val="28"/>
          <w:szCs w:val="28"/>
          <w:u w:val="single"/>
          <w:lang w:val="en-GB"/>
        </w:rPr>
        <w:t xml:space="preserve">Other Insurance Company Functions </w:t>
      </w:r>
    </w:p>
    <w:p w:rsidR="00EA34ED" w:rsidRDefault="00EA34ED" w:rsidP="00EA34ED">
      <w:pPr>
        <w:spacing w:line="360" w:lineRule="auto"/>
        <w:ind w:left="360"/>
        <w:textAlignment w:val="baseline"/>
        <w:rPr>
          <w:rFonts w:asciiTheme="majorBidi" w:hAnsiTheme="majorBidi" w:cstheme="majorBidi"/>
          <w:sz w:val="28"/>
          <w:szCs w:val="28"/>
        </w:rPr>
      </w:pPr>
      <w:r>
        <w:rPr>
          <w:rFonts w:asciiTheme="majorBidi" w:hAnsiTheme="majorBidi" w:cstheme="majorBidi"/>
          <w:sz w:val="28"/>
          <w:szCs w:val="28"/>
        </w:rPr>
        <w:t xml:space="preserve">Insurance companies also perform </w:t>
      </w:r>
      <w:r w:rsidRPr="008C6D4E">
        <w:rPr>
          <w:rFonts w:asciiTheme="majorBidi" w:hAnsiTheme="majorBidi" w:cstheme="majorBidi"/>
          <w:b/>
          <w:bCs/>
          <w:i/>
          <w:iCs/>
          <w:sz w:val="28"/>
          <w:szCs w:val="28"/>
          <w:u w:val="single"/>
        </w:rPr>
        <w:t xml:space="preserve">other </w:t>
      </w:r>
      <w:r w:rsidR="007E1917" w:rsidRPr="008C6D4E">
        <w:rPr>
          <w:rFonts w:asciiTheme="majorBidi" w:hAnsiTheme="majorBidi" w:cstheme="majorBidi"/>
          <w:b/>
          <w:bCs/>
          <w:i/>
          <w:iCs/>
          <w:sz w:val="28"/>
          <w:szCs w:val="28"/>
          <w:u w:val="single"/>
        </w:rPr>
        <w:t>functions</w:t>
      </w:r>
      <w:r w:rsidR="007E1917">
        <w:rPr>
          <w:rFonts w:asciiTheme="majorBidi" w:hAnsiTheme="majorBidi" w:cstheme="majorBidi"/>
          <w:sz w:val="28"/>
          <w:szCs w:val="28"/>
        </w:rPr>
        <w:t xml:space="preserve">. </w:t>
      </w:r>
      <w:r>
        <w:rPr>
          <w:rFonts w:asciiTheme="majorBidi" w:hAnsiTheme="majorBidi" w:cstheme="majorBidi"/>
          <w:sz w:val="28"/>
          <w:szCs w:val="28"/>
        </w:rPr>
        <w:t>They include</w:t>
      </w:r>
    </w:p>
    <w:p w:rsidR="00EA34ED" w:rsidRPr="0083157C" w:rsidRDefault="00EA34ED" w:rsidP="00EA34ED">
      <w:pPr>
        <w:pStyle w:val="ListParagraph"/>
        <w:numPr>
          <w:ilvl w:val="0"/>
          <w:numId w:val="23"/>
        </w:numPr>
        <w:spacing w:line="360" w:lineRule="auto"/>
        <w:textAlignment w:val="baseline"/>
        <w:rPr>
          <w:rFonts w:asciiTheme="majorBidi" w:hAnsiTheme="majorBidi" w:cstheme="majorBidi"/>
          <w:i/>
          <w:iCs/>
          <w:color w:val="00B050"/>
          <w:sz w:val="28"/>
          <w:szCs w:val="28"/>
        </w:rPr>
      </w:pPr>
      <w:r w:rsidRPr="00325E33">
        <w:rPr>
          <w:rFonts w:asciiTheme="majorBidi" w:eastAsia="MS PGothic" w:hAnsiTheme="majorBidi" w:cstheme="majorBidi"/>
          <w:b/>
          <w:bCs/>
          <w:i/>
          <w:iCs/>
          <w:color w:val="000000" w:themeColor="text1"/>
          <w:sz w:val="28"/>
          <w:szCs w:val="28"/>
          <w:u w:val="single"/>
        </w:rPr>
        <w:t>Information systems</w:t>
      </w:r>
      <w:r w:rsidRPr="00EA34ED">
        <w:rPr>
          <w:rFonts w:asciiTheme="majorBidi" w:eastAsia="MS PGothic" w:hAnsiTheme="majorBidi" w:cstheme="majorBidi"/>
          <w:color w:val="000000" w:themeColor="text1"/>
          <w:sz w:val="28"/>
          <w:szCs w:val="28"/>
        </w:rPr>
        <w:t xml:space="preserve"> are extremely important in the </w:t>
      </w:r>
      <w:r w:rsidRPr="0083157C">
        <w:rPr>
          <w:rFonts w:asciiTheme="majorBidi" w:eastAsia="MS PGothic" w:hAnsiTheme="majorBidi" w:cstheme="majorBidi"/>
          <w:i/>
          <w:iCs/>
          <w:color w:val="00B050"/>
          <w:sz w:val="28"/>
          <w:szCs w:val="28"/>
        </w:rPr>
        <w:t>daily operations of insurers.</w:t>
      </w:r>
    </w:p>
    <w:p w:rsidR="00EA34ED" w:rsidRPr="00EA34ED" w:rsidRDefault="00EA34ED" w:rsidP="00EA34ED">
      <w:pPr>
        <w:pStyle w:val="ListParagraph"/>
        <w:numPr>
          <w:ilvl w:val="1"/>
          <w:numId w:val="23"/>
        </w:numPr>
        <w:spacing w:line="360" w:lineRule="auto"/>
        <w:textAlignment w:val="baseline"/>
        <w:rPr>
          <w:rFonts w:asciiTheme="majorBidi" w:hAnsiTheme="majorBidi" w:cstheme="majorBidi"/>
          <w:sz w:val="28"/>
          <w:szCs w:val="28"/>
        </w:rPr>
      </w:pPr>
      <w:r w:rsidRPr="00EA34ED">
        <w:rPr>
          <w:rFonts w:asciiTheme="majorBidi" w:eastAsia="MS PGothic" w:hAnsiTheme="majorBidi" w:cstheme="majorBidi"/>
          <w:color w:val="000000" w:themeColor="text1"/>
          <w:sz w:val="28"/>
          <w:szCs w:val="28"/>
        </w:rPr>
        <w:t>C</w:t>
      </w:r>
      <w:r w:rsidRPr="00325E33">
        <w:rPr>
          <w:rFonts w:asciiTheme="majorBidi" w:eastAsia="MS PGothic" w:hAnsiTheme="majorBidi" w:cstheme="majorBidi"/>
          <w:b/>
          <w:bCs/>
          <w:i/>
          <w:iCs/>
          <w:color w:val="000000" w:themeColor="text1"/>
          <w:sz w:val="28"/>
          <w:szCs w:val="28"/>
          <w:u w:val="single"/>
        </w:rPr>
        <w:t>omputers</w:t>
      </w:r>
      <w:r w:rsidRPr="00EA34ED">
        <w:rPr>
          <w:rFonts w:asciiTheme="majorBidi" w:eastAsia="MS PGothic" w:hAnsiTheme="majorBidi" w:cstheme="majorBidi"/>
          <w:color w:val="000000" w:themeColor="text1"/>
          <w:sz w:val="28"/>
          <w:szCs w:val="28"/>
        </w:rPr>
        <w:t xml:space="preserve"> are widely used in many areas, including policy processing, simulation studies, market analysis, and policyholder services.</w:t>
      </w:r>
    </w:p>
    <w:p w:rsidR="00EA34ED" w:rsidRPr="00EA34ED" w:rsidRDefault="00EA34ED" w:rsidP="00EA34ED">
      <w:pPr>
        <w:pStyle w:val="ListParagraph"/>
        <w:numPr>
          <w:ilvl w:val="0"/>
          <w:numId w:val="23"/>
        </w:numPr>
        <w:spacing w:line="360" w:lineRule="auto"/>
        <w:textAlignment w:val="baseline"/>
        <w:rPr>
          <w:rFonts w:asciiTheme="majorBidi" w:hAnsiTheme="majorBidi" w:cstheme="majorBidi"/>
          <w:sz w:val="28"/>
          <w:szCs w:val="28"/>
        </w:rPr>
      </w:pPr>
      <w:r w:rsidRPr="00325E33">
        <w:rPr>
          <w:rFonts w:asciiTheme="majorBidi" w:eastAsia="MS PGothic" w:hAnsiTheme="majorBidi" w:cstheme="majorBidi"/>
          <w:b/>
          <w:bCs/>
          <w:i/>
          <w:iCs/>
          <w:color w:val="000000" w:themeColor="text1"/>
          <w:sz w:val="28"/>
          <w:szCs w:val="28"/>
          <w:u w:val="single"/>
        </w:rPr>
        <w:t>The accounting department</w:t>
      </w:r>
      <w:r w:rsidRPr="00EA34ED">
        <w:rPr>
          <w:rFonts w:asciiTheme="majorBidi" w:eastAsia="MS PGothic" w:hAnsiTheme="majorBidi" w:cstheme="majorBidi"/>
          <w:color w:val="000000" w:themeColor="text1"/>
          <w:sz w:val="28"/>
          <w:szCs w:val="28"/>
        </w:rPr>
        <w:t xml:space="preserve"> prepares financial statements and develops budgets</w:t>
      </w:r>
    </w:p>
    <w:p w:rsidR="00EA34ED" w:rsidRPr="00EA34ED" w:rsidRDefault="00EA34ED" w:rsidP="00EA34ED">
      <w:pPr>
        <w:pStyle w:val="ListParagraph"/>
        <w:numPr>
          <w:ilvl w:val="0"/>
          <w:numId w:val="23"/>
        </w:numPr>
        <w:spacing w:line="360" w:lineRule="auto"/>
        <w:textAlignment w:val="baseline"/>
        <w:rPr>
          <w:rFonts w:asciiTheme="majorBidi" w:hAnsiTheme="majorBidi" w:cstheme="majorBidi"/>
          <w:sz w:val="28"/>
          <w:szCs w:val="28"/>
        </w:rPr>
      </w:pPr>
      <w:r w:rsidRPr="00EA34ED">
        <w:rPr>
          <w:rFonts w:asciiTheme="majorBidi" w:eastAsia="MS PGothic" w:hAnsiTheme="majorBidi" w:cstheme="majorBidi"/>
          <w:color w:val="000000" w:themeColor="text1"/>
          <w:sz w:val="28"/>
          <w:szCs w:val="28"/>
        </w:rPr>
        <w:lastRenderedPageBreak/>
        <w:t xml:space="preserve">In </w:t>
      </w:r>
      <w:r w:rsidRPr="00325E33">
        <w:rPr>
          <w:rFonts w:asciiTheme="majorBidi" w:eastAsia="MS PGothic" w:hAnsiTheme="majorBidi" w:cstheme="majorBidi"/>
          <w:b/>
          <w:bCs/>
          <w:i/>
          <w:iCs/>
          <w:color w:val="000000" w:themeColor="text1"/>
          <w:sz w:val="28"/>
          <w:szCs w:val="28"/>
          <w:u w:val="single"/>
        </w:rPr>
        <w:t>the legal department</w:t>
      </w:r>
      <w:r w:rsidRPr="00EA34ED">
        <w:rPr>
          <w:rFonts w:asciiTheme="majorBidi" w:eastAsia="MS PGothic" w:hAnsiTheme="majorBidi" w:cstheme="majorBidi"/>
          <w:color w:val="000000" w:themeColor="text1"/>
          <w:sz w:val="28"/>
          <w:szCs w:val="28"/>
        </w:rPr>
        <w:t xml:space="preserve">, </w:t>
      </w:r>
      <w:r w:rsidRPr="00C8419C">
        <w:rPr>
          <w:rFonts w:asciiTheme="majorBidi" w:eastAsia="MS PGothic" w:hAnsiTheme="majorBidi" w:cstheme="majorBidi"/>
          <w:color w:val="FF0000"/>
          <w:sz w:val="28"/>
          <w:szCs w:val="28"/>
        </w:rPr>
        <w:t xml:space="preserve">attorneys </w:t>
      </w:r>
      <w:r w:rsidRPr="00EA34ED">
        <w:rPr>
          <w:rFonts w:asciiTheme="majorBidi" w:eastAsia="MS PGothic" w:hAnsiTheme="majorBidi" w:cstheme="majorBidi"/>
          <w:color w:val="000000" w:themeColor="text1"/>
          <w:sz w:val="28"/>
          <w:szCs w:val="28"/>
        </w:rPr>
        <w:t>are used in advanced underwriting and estate planning</w:t>
      </w:r>
      <w:r w:rsidR="00C8419C">
        <w:rPr>
          <w:rFonts w:asciiTheme="majorBidi" w:eastAsia="MS PGothic" w:hAnsiTheme="majorBidi" w:cstheme="majorBidi"/>
          <w:color w:val="000000" w:themeColor="text1"/>
          <w:sz w:val="28"/>
          <w:szCs w:val="28"/>
        </w:rPr>
        <w:t xml:space="preserve"> </w:t>
      </w:r>
    </w:p>
    <w:p w:rsidR="00EA34ED" w:rsidRPr="007041BC" w:rsidRDefault="00EA34ED" w:rsidP="00EA34ED">
      <w:pPr>
        <w:pStyle w:val="ListParagraph"/>
        <w:numPr>
          <w:ilvl w:val="0"/>
          <w:numId w:val="23"/>
        </w:numPr>
        <w:spacing w:line="360" w:lineRule="auto"/>
        <w:textAlignment w:val="baseline"/>
        <w:rPr>
          <w:rFonts w:asciiTheme="majorBidi" w:hAnsiTheme="majorBidi" w:cstheme="majorBidi"/>
          <w:sz w:val="28"/>
          <w:szCs w:val="28"/>
        </w:rPr>
      </w:pPr>
      <w:r w:rsidRPr="00EA34ED">
        <w:rPr>
          <w:rFonts w:asciiTheme="majorBidi" w:eastAsia="MS PGothic" w:hAnsiTheme="majorBidi" w:cstheme="majorBidi"/>
          <w:color w:val="000000" w:themeColor="text1"/>
          <w:sz w:val="28"/>
          <w:szCs w:val="28"/>
        </w:rPr>
        <w:t xml:space="preserve">Property and liability insurers also provide many </w:t>
      </w:r>
      <w:r w:rsidRPr="00325E33">
        <w:rPr>
          <w:rFonts w:asciiTheme="majorBidi" w:eastAsia="MS PGothic" w:hAnsiTheme="majorBidi" w:cstheme="majorBidi"/>
          <w:b/>
          <w:bCs/>
          <w:i/>
          <w:iCs/>
          <w:color w:val="000000" w:themeColor="text1"/>
          <w:sz w:val="28"/>
          <w:szCs w:val="28"/>
          <w:u w:val="single"/>
        </w:rPr>
        <w:t>loss control services</w:t>
      </w:r>
    </w:p>
    <w:p w:rsidR="007041BC" w:rsidRDefault="007041BC" w:rsidP="007041BC">
      <w:pPr>
        <w:spacing w:line="360" w:lineRule="auto"/>
        <w:textAlignment w:val="baseline"/>
        <w:rPr>
          <w:rFonts w:asciiTheme="majorBidi" w:hAnsiTheme="majorBidi" w:cstheme="majorBidi"/>
          <w:sz w:val="28"/>
          <w:szCs w:val="28"/>
        </w:rPr>
      </w:pPr>
    </w:p>
    <w:p w:rsidR="007041BC" w:rsidRPr="007041BC" w:rsidRDefault="007041BC" w:rsidP="007041BC">
      <w:pPr>
        <w:spacing w:line="360" w:lineRule="auto"/>
        <w:textAlignment w:val="baseline"/>
        <w:rPr>
          <w:rFonts w:asciiTheme="majorBidi" w:hAnsiTheme="majorBidi" w:cstheme="majorBidi"/>
          <w:sz w:val="28"/>
          <w:szCs w:val="28"/>
        </w:rPr>
      </w:pPr>
    </w:p>
    <w:p w:rsidR="004810E8" w:rsidRDefault="004810E8" w:rsidP="004810E8">
      <w:pPr>
        <w:spacing w:after="0" w:line="240" w:lineRule="auto"/>
        <w:rPr>
          <w:rFonts w:asciiTheme="majorBidi" w:eastAsia="ヒラギノ角ゴ Pro W3" w:hAnsiTheme="majorBidi" w:cstheme="majorBidi"/>
          <w:b/>
          <w:bCs/>
          <w:i/>
          <w:iCs/>
          <w:color w:val="000000" w:themeColor="text1"/>
          <w:sz w:val="28"/>
          <w:szCs w:val="28"/>
          <w:u w:val="single"/>
          <w:lang w:eastAsia="ko-KR" w:bidi="ar-SA"/>
        </w:rPr>
      </w:pPr>
    </w:p>
    <w:p w:rsidR="004810E8" w:rsidRPr="004810E8" w:rsidRDefault="004810E8" w:rsidP="004810E8">
      <w:pPr>
        <w:spacing w:after="0" w:line="240" w:lineRule="auto"/>
        <w:rPr>
          <w:rFonts w:asciiTheme="majorBidi" w:eastAsia="ヒラギノ角ゴ Pro W3" w:hAnsiTheme="majorBidi" w:cstheme="majorBidi"/>
          <w:b/>
          <w:bCs/>
          <w:i/>
          <w:iCs/>
          <w:color w:val="000000" w:themeColor="text1"/>
          <w:sz w:val="28"/>
          <w:szCs w:val="28"/>
          <w:u w:val="single"/>
          <w:lang w:val="en-GB" w:eastAsia="ko-KR" w:bidi="ar-SA"/>
        </w:rPr>
      </w:pPr>
      <w:r>
        <w:rPr>
          <w:rFonts w:asciiTheme="majorBidi" w:eastAsia="ヒラギノ角ゴ Pro W3" w:hAnsiTheme="majorBidi" w:cstheme="majorBidi"/>
          <w:b/>
          <w:bCs/>
          <w:i/>
          <w:iCs/>
          <w:color w:val="000000" w:themeColor="text1"/>
          <w:sz w:val="28"/>
          <w:szCs w:val="28"/>
          <w:u w:val="single"/>
          <w:lang w:eastAsia="ko-KR" w:bidi="ar-SA"/>
        </w:rPr>
        <w:t>6-8</w:t>
      </w:r>
      <w:r w:rsidRPr="004810E8">
        <w:rPr>
          <w:rFonts w:asciiTheme="majorBidi" w:eastAsia="ヒラギノ角ゴ Pro W3" w:hAnsiTheme="majorBidi" w:cstheme="majorBidi"/>
          <w:b/>
          <w:bCs/>
          <w:i/>
          <w:iCs/>
          <w:color w:val="000000" w:themeColor="text1"/>
          <w:sz w:val="28"/>
          <w:szCs w:val="28"/>
          <w:u w:val="single"/>
          <w:lang w:eastAsia="ko-KR" w:bidi="ar-SA"/>
        </w:rPr>
        <w:t xml:space="preserve">- </w:t>
      </w:r>
      <w:r w:rsidRPr="004810E8">
        <w:rPr>
          <w:rFonts w:asciiTheme="majorBidi" w:eastAsia="ヒラギノ角ゴ Pro W3" w:hAnsiTheme="majorBidi" w:cstheme="majorBidi"/>
          <w:b/>
          <w:bCs/>
          <w:i/>
          <w:iCs/>
          <w:color w:val="000000" w:themeColor="text1"/>
          <w:sz w:val="28"/>
          <w:szCs w:val="28"/>
          <w:u w:val="single"/>
          <w:lang w:val="en-GB" w:eastAsia="ko-KR" w:bidi="ar-SA"/>
        </w:rPr>
        <w:t xml:space="preserve">Measuring Profit or </w:t>
      </w:r>
      <w:proofErr w:type="gramStart"/>
      <w:r w:rsidRPr="004810E8">
        <w:rPr>
          <w:rFonts w:asciiTheme="majorBidi" w:eastAsia="ヒラギノ角ゴ Pro W3" w:hAnsiTheme="majorBidi" w:cstheme="majorBidi"/>
          <w:b/>
          <w:bCs/>
          <w:i/>
          <w:iCs/>
          <w:color w:val="000000" w:themeColor="text1"/>
          <w:sz w:val="28"/>
          <w:szCs w:val="28"/>
          <w:u w:val="single"/>
          <w:lang w:val="en-GB" w:eastAsia="ko-KR" w:bidi="ar-SA"/>
        </w:rPr>
        <w:t xml:space="preserve">Loss  </w:t>
      </w:r>
      <w:r>
        <w:rPr>
          <w:rFonts w:asciiTheme="majorBidi" w:eastAsia="ヒラギノ角ゴ Pro W3" w:hAnsiTheme="majorBidi" w:cstheme="majorBidi"/>
          <w:b/>
          <w:bCs/>
          <w:i/>
          <w:iCs/>
          <w:color w:val="000000" w:themeColor="text1"/>
          <w:sz w:val="28"/>
          <w:szCs w:val="28"/>
          <w:u w:val="single"/>
          <w:lang w:val="en-GB" w:eastAsia="ko-KR" w:bidi="ar-SA"/>
        </w:rPr>
        <w:t>for</w:t>
      </w:r>
      <w:proofErr w:type="gramEnd"/>
      <w:r>
        <w:rPr>
          <w:rFonts w:asciiTheme="majorBidi" w:eastAsia="ヒラギノ角ゴ Pro W3" w:hAnsiTheme="majorBidi" w:cstheme="majorBidi"/>
          <w:b/>
          <w:bCs/>
          <w:i/>
          <w:iCs/>
          <w:color w:val="000000" w:themeColor="text1"/>
          <w:sz w:val="28"/>
          <w:szCs w:val="28"/>
          <w:u w:val="single"/>
          <w:lang w:val="en-GB" w:eastAsia="ko-KR" w:bidi="ar-SA"/>
        </w:rPr>
        <w:t xml:space="preserve"> Insurance company</w:t>
      </w:r>
      <w:r w:rsidRPr="004810E8">
        <w:rPr>
          <w:rFonts w:asciiTheme="majorBidi" w:eastAsia="ヒラギノ角ゴ Pro W3" w:hAnsiTheme="majorBidi" w:cstheme="majorBidi"/>
          <w:b/>
          <w:bCs/>
          <w:i/>
          <w:iCs/>
          <w:color w:val="000000" w:themeColor="text1"/>
          <w:sz w:val="28"/>
          <w:szCs w:val="28"/>
          <w:u w:val="single"/>
          <w:lang w:val="en-GB" w:eastAsia="ko-KR" w:bidi="ar-SA"/>
        </w:rPr>
        <w:t xml:space="preserve"> </w:t>
      </w:r>
    </w:p>
    <w:p w:rsidR="004810E8" w:rsidRPr="004810E8" w:rsidRDefault="004810E8" w:rsidP="004810E8">
      <w:pPr>
        <w:spacing w:after="0" w:line="240" w:lineRule="auto"/>
        <w:rPr>
          <w:rFonts w:asciiTheme="majorBidi" w:eastAsia="ヒラギノ角ゴ Pro W3" w:hAnsiTheme="majorBidi" w:cstheme="majorBidi"/>
          <w:b/>
          <w:bCs/>
          <w:i/>
          <w:iCs/>
          <w:color w:val="000000" w:themeColor="text1"/>
          <w:sz w:val="28"/>
          <w:szCs w:val="28"/>
          <w:u w:val="single"/>
          <w:lang w:val="en-GB" w:eastAsia="ko-KR" w:bidi="ar-SA"/>
        </w:rPr>
      </w:pPr>
    </w:p>
    <w:p w:rsidR="004810E8" w:rsidRPr="004810E8" w:rsidRDefault="004810E8" w:rsidP="00EA316E">
      <w:pPr>
        <w:spacing w:after="0" w:line="288" w:lineRule="auto"/>
        <w:jc w:val="lowKashida"/>
        <w:rPr>
          <w:rFonts w:ascii="Times New Roman" w:eastAsia="Batang" w:hAnsi="Times New Roman" w:cs="Times New Roman"/>
          <w:sz w:val="28"/>
          <w:szCs w:val="28"/>
          <w:lang w:val="en-GB" w:eastAsia="ko-KR" w:bidi="ar-SA"/>
        </w:rPr>
      </w:pPr>
      <w:r w:rsidRPr="004810E8">
        <w:rPr>
          <w:rFonts w:ascii="Times New Roman" w:eastAsia="Batang" w:hAnsi="Times New Roman" w:cs="Times New Roman"/>
          <w:sz w:val="28"/>
          <w:szCs w:val="28"/>
          <w:lang w:val="en-GB" w:eastAsia="ko-KR" w:bidi="ar-SA"/>
        </w:rPr>
        <w:t xml:space="preserve">So far, we had studied </w:t>
      </w:r>
      <w:r w:rsidRPr="008C6D4E">
        <w:rPr>
          <w:rFonts w:ascii="Times New Roman" w:eastAsia="Batang" w:hAnsi="Times New Roman" w:cs="Times New Roman"/>
          <w:b/>
          <w:bCs/>
          <w:i/>
          <w:iCs/>
          <w:sz w:val="28"/>
          <w:szCs w:val="28"/>
          <w:u w:val="single"/>
          <w:lang w:val="en-GB" w:eastAsia="ko-KR" w:bidi="ar-SA"/>
        </w:rPr>
        <w:t>some insurance company operations</w:t>
      </w:r>
      <w:r w:rsidRPr="004810E8">
        <w:rPr>
          <w:rFonts w:ascii="Times New Roman" w:eastAsia="Batang" w:hAnsi="Times New Roman" w:cs="Times New Roman"/>
          <w:sz w:val="28"/>
          <w:szCs w:val="28"/>
          <w:lang w:val="en-GB" w:eastAsia="ko-KR" w:bidi="ar-SA"/>
        </w:rPr>
        <w:t xml:space="preserve"> but, we did not know </w:t>
      </w:r>
      <w:r w:rsidRPr="001A1AD0">
        <w:rPr>
          <w:rFonts w:ascii="Times New Roman" w:eastAsia="Batang" w:hAnsi="Times New Roman" w:cs="Times New Roman"/>
          <w:b/>
          <w:bCs/>
          <w:color w:val="00B050"/>
          <w:sz w:val="28"/>
          <w:szCs w:val="28"/>
          <w:u w:val="single"/>
          <w:lang w:val="en-GB" w:eastAsia="ko-KR" w:bidi="ar-SA"/>
        </w:rPr>
        <w:t>the performance of insurance company</w:t>
      </w:r>
      <w:r w:rsidRPr="004810E8">
        <w:rPr>
          <w:rFonts w:ascii="Times New Roman" w:eastAsia="Batang" w:hAnsi="Times New Roman" w:cs="Times New Roman"/>
          <w:sz w:val="28"/>
          <w:szCs w:val="28"/>
          <w:lang w:val="en-GB" w:eastAsia="ko-KR" w:bidi="ar-SA"/>
        </w:rPr>
        <w:t xml:space="preserve">. </w:t>
      </w:r>
      <w:r w:rsidR="00826E1E" w:rsidRPr="004810E8">
        <w:rPr>
          <w:rFonts w:ascii="Times New Roman" w:eastAsia="Batang" w:hAnsi="Times New Roman" w:cs="Times New Roman"/>
          <w:sz w:val="28"/>
          <w:szCs w:val="28"/>
          <w:lang w:val="en-GB" w:eastAsia="ko-KR" w:bidi="ar-SA"/>
        </w:rPr>
        <w:t>So,</w:t>
      </w:r>
      <w:r w:rsidRPr="004810E8">
        <w:rPr>
          <w:rFonts w:ascii="Times New Roman" w:eastAsia="Batang" w:hAnsi="Times New Roman" w:cs="Times New Roman"/>
          <w:sz w:val="28"/>
          <w:szCs w:val="28"/>
          <w:lang w:val="en-GB" w:eastAsia="ko-KR" w:bidi="ar-SA"/>
        </w:rPr>
        <w:t xml:space="preserve"> the following question may be raised about any insurance company</w:t>
      </w:r>
      <w:r w:rsidRPr="007D6EFF">
        <w:rPr>
          <w:rFonts w:ascii="Times New Roman" w:eastAsia="Batang" w:hAnsi="Times New Roman" w:cs="Times New Roman"/>
          <w:color w:val="FF0000"/>
          <w:sz w:val="28"/>
          <w:szCs w:val="28"/>
          <w:lang w:val="en-GB" w:eastAsia="ko-KR" w:bidi="ar-SA"/>
        </w:rPr>
        <w:t xml:space="preserve">. </w:t>
      </w:r>
      <w:r w:rsidRPr="007D6EFF">
        <w:rPr>
          <w:rFonts w:ascii="Times New Roman" w:eastAsia="Batang" w:hAnsi="Times New Roman" w:cs="Times New Roman"/>
          <w:b/>
          <w:bCs/>
          <w:i/>
          <w:iCs/>
          <w:color w:val="FF0000"/>
          <w:sz w:val="28"/>
          <w:szCs w:val="28"/>
          <w:u w:val="single"/>
          <w:lang w:val="en-GB" w:eastAsia="ko-KR" w:bidi="ar-SA"/>
        </w:rPr>
        <w:t xml:space="preserve">How </w:t>
      </w:r>
      <w:r w:rsidRPr="007D6EFF">
        <w:rPr>
          <w:rFonts w:ascii="Times New Roman" w:eastAsia="Batang" w:hAnsi="Times New Roman" w:cs="Times New Roman"/>
          <w:b/>
          <w:bCs/>
          <w:color w:val="FF0000"/>
          <w:sz w:val="28"/>
          <w:szCs w:val="28"/>
          <w:lang w:val="en-GB" w:eastAsia="ko-KR" w:bidi="ar-SA"/>
        </w:rPr>
        <w:t xml:space="preserve">can measure the performance of insurance </w:t>
      </w:r>
      <w:r w:rsidR="00EA316E" w:rsidRPr="007D6EFF">
        <w:rPr>
          <w:rFonts w:ascii="Times New Roman" w:eastAsia="Batang" w:hAnsi="Times New Roman" w:cs="Times New Roman"/>
          <w:b/>
          <w:bCs/>
          <w:color w:val="FF0000"/>
          <w:sz w:val="28"/>
          <w:szCs w:val="28"/>
          <w:lang w:val="en-GB" w:eastAsia="ko-KR" w:bidi="ar-SA"/>
        </w:rPr>
        <w:t xml:space="preserve">company? </w:t>
      </w:r>
      <w:r w:rsidR="00EA316E" w:rsidRPr="004810E8">
        <w:rPr>
          <w:rFonts w:ascii="Times New Roman" w:eastAsia="Batang" w:hAnsi="Times New Roman" w:cs="Times New Roman"/>
          <w:sz w:val="28"/>
          <w:szCs w:val="28"/>
          <w:lang w:val="en-GB" w:eastAsia="ko-KR" w:bidi="ar-SA"/>
        </w:rPr>
        <w:t>In</w:t>
      </w:r>
      <w:r w:rsidRPr="004810E8">
        <w:rPr>
          <w:rFonts w:ascii="Times New Roman" w:eastAsia="Batang" w:hAnsi="Times New Roman" w:cs="Times New Roman"/>
          <w:sz w:val="28"/>
          <w:szCs w:val="28"/>
          <w:lang w:val="en-GB" w:eastAsia="ko-KR" w:bidi="ar-SA"/>
        </w:rPr>
        <w:t xml:space="preserve"> other words, </w:t>
      </w:r>
      <w:r w:rsidR="00632CBF" w:rsidRPr="008C6D4E">
        <w:rPr>
          <w:rFonts w:ascii="Times New Roman" w:eastAsia="Batang" w:hAnsi="Times New Roman" w:cs="Times New Roman"/>
          <w:b/>
          <w:bCs/>
          <w:sz w:val="28"/>
          <w:szCs w:val="28"/>
          <w:u w:val="single"/>
          <w:lang w:val="en-GB" w:eastAsia="ko-KR" w:bidi="ar-SA"/>
        </w:rPr>
        <w:t>what</w:t>
      </w:r>
      <w:r w:rsidRPr="008C6D4E">
        <w:rPr>
          <w:rFonts w:ascii="Times New Roman" w:eastAsia="Batang" w:hAnsi="Times New Roman" w:cs="Times New Roman"/>
          <w:b/>
          <w:bCs/>
          <w:sz w:val="28"/>
          <w:szCs w:val="28"/>
          <w:u w:val="single"/>
          <w:lang w:val="en-GB" w:eastAsia="ko-KR" w:bidi="ar-SA"/>
        </w:rPr>
        <w:t xml:space="preserve"> can measure the operational side of insurance company</w:t>
      </w:r>
      <w:r w:rsidRPr="004810E8">
        <w:rPr>
          <w:rFonts w:ascii="Times New Roman" w:eastAsia="Batang" w:hAnsi="Times New Roman" w:cs="Times New Roman"/>
          <w:sz w:val="28"/>
          <w:szCs w:val="28"/>
          <w:u w:val="single"/>
          <w:lang w:val="en-GB" w:eastAsia="ko-KR" w:bidi="ar-SA"/>
        </w:rPr>
        <w:t>?</w:t>
      </w:r>
      <w:r w:rsidRPr="004810E8">
        <w:rPr>
          <w:rFonts w:ascii="Times New Roman" w:eastAsia="Batang" w:hAnsi="Times New Roman" w:cs="Times New Roman"/>
          <w:sz w:val="28"/>
          <w:szCs w:val="28"/>
          <w:lang w:val="en-GB" w:eastAsia="ko-KR" w:bidi="ar-SA"/>
        </w:rPr>
        <w:t xml:space="preserve">  The </w:t>
      </w:r>
      <w:r w:rsidRPr="004810E8">
        <w:rPr>
          <w:rFonts w:ascii="Times New Roman" w:eastAsia="Batang" w:hAnsi="Times New Roman" w:cs="Times New Roman"/>
          <w:i/>
          <w:iCs/>
          <w:sz w:val="28"/>
          <w:szCs w:val="28"/>
          <w:lang w:val="en-GB" w:eastAsia="ko-KR" w:bidi="ar-SA"/>
        </w:rPr>
        <w:t>Answer</w:t>
      </w:r>
      <w:r w:rsidRPr="004810E8">
        <w:rPr>
          <w:rFonts w:ascii="Times New Roman" w:eastAsia="Batang" w:hAnsi="Times New Roman" w:cs="Times New Roman"/>
          <w:sz w:val="28"/>
          <w:szCs w:val="28"/>
          <w:lang w:val="en-GB" w:eastAsia="ko-KR" w:bidi="ar-SA"/>
        </w:rPr>
        <w:t xml:space="preserve"> </w:t>
      </w:r>
    </w:p>
    <w:p w:rsidR="004810E8" w:rsidRPr="004810E8" w:rsidRDefault="004810E8" w:rsidP="004810E8">
      <w:pPr>
        <w:spacing w:after="0" w:line="288" w:lineRule="auto"/>
        <w:jc w:val="lowKashida"/>
        <w:rPr>
          <w:rFonts w:ascii="Times New Roman" w:eastAsia="Batang" w:hAnsi="Times New Roman" w:cs="Times New Roman"/>
          <w:sz w:val="28"/>
          <w:szCs w:val="28"/>
          <w:lang w:val="en-GB" w:eastAsia="ko-KR" w:bidi="ar-SA"/>
        </w:rPr>
      </w:pPr>
    </w:p>
    <w:p w:rsidR="004810E8" w:rsidRPr="004810E8" w:rsidRDefault="004810E8" w:rsidP="004810E8">
      <w:pPr>
        <w:spacing w:after="0" w:line="288" w:lineRule="auto"/>
        <w:jc w:val="lowKashida"/>
        <w:rPr>
          <w:rFonts w:ascii="Times New Roman" w:eastAsia="Batang" w:hAnsi="Times New Roman" w:cs="Times New Roman"/>
          <w:sz w:val="28"/>
          <w:szCs w:val="28"/>
          <w:lang w:val="en-GB" w:eastAsia="ko-KR" w:bidi="ar-SA"/>
        </w:rPr>
      </w:pPr>
      <w:r w:rsidRPr="00BC26E9">
        <w:rPr>
          <w:rFonts w:ascii="Times New Roman" w:eastAsia="Batang" w:hAnsi="Times New Roman" w:cs="Times New Roman"/>
          <w:b/>
          <w:bCs/>
          <w:color w:val="FF0000"/>
          <w:sz w:val="28"/>
          <w:szCs w:val="28"/>
          <w:lang w:val="en-GB" w:eastAsia="ko-KR" w:bidi="ar-SA"/>
        </w:rPr>
        <w:t>Measurement of the performance of insurance company</w:t>
      </w:r>
      <w:r w:rsidRPr="004810E8">
        <w:rPr>
          <w:rFonts w:ascii="Times New Roman" w:eastAsia="Batang" w:hAnsi="Times New Roman" w:cs="Times New Roman"/>
          <w:sz w:val="28"/>
          <w:szCs w:val="28"/>
          <w:lang w:val="en-GB" w:eastAsia="ko-KR" w:bidi="ar-SA"/>
        </w:rPr>
        <w:t xml:space="preserve"> can be illustrated by </w:t>
      </w:r>
      <w:r w:rsidRPr="00BA2D53">
        <w:rPr>
          <w:rFonts w:ascii="Times New Roman" w:eastAsia="Batang" w:hAnsi="Times New Roman" w:cs="Times New Roman"/>
          <w:sz w:val="28"/>
          <w:szCs w:val="28"/>
          <w:u w:val="single"/>
          <w:lang w:val="en-GB" w:eastAsia="ko-KR" w:bidi="ar-SA"/>
        </w:rPr>
        <w:t>simple measurements</w:t>
      </w:r>
      <w:r w:rsidRPr="004810E8">
        <w:rPr>
          <w:rFonts w:ascii="Times New Roman" w:eastAsia="Batang" w:hAnsi="Times New Roman" w:cs="Times New Roman"/>
          <w:sz w:val="28"/>
          <w:szCs w:val="28"/>
          <w:lang w:val="en-GB" w:eastAsia="ko-KR" w:bidi="ar-SA"/>
        </w:rPr>
        <w:t xml:space="preserve"> as </w:t>
      </w:r>
      <w:r w:rsidR="00826E1E" w:rsidRPr="004810E8">
        <w:rPr>
          <w:rFonts w:ascii="Times New Roman" w:eastAsia="Batang" w:hAnsi="Times New Roman" w:cs="Times New Roman"/>
          <w:sz w:val="28"/>
          <w:szCs w:val="28"/>
          <w:lang w:val="en-GB" w:eastAsia="ko-KR" w:bidi="ar-SA"/>
        </w:rPr>
        <w:t>follows:</w:t>
      </w:r>
      <w:r w:rsidRPr="004810E8">
        <w:rPr>
          <w:rFonts w:ascii="Times New Roman" w:eastAsia="Batang" w:hAnsi="Times New Roman" w:cs="Times New Roman"/>
          <w:sz w:val="28"/>
          <w:szCs w:val="28"/>
          <w:lang w:val="en-GB" w:eastAsia="ko-KR" w:bidi="ar-SA"/>
        </w:rPr>
        <w:t>-</w:t>
      </w:r>
    </w:p>
    <w:p w:rsidR="004810E8" w:rsidRPr="004810E8" w:rsidRDefault="004810E8" w:rsidP="004810E8">
      <w:pPr>
        <w:numPr>
          <w:ilvl w:val="0"/>
          <w:numId w:val="25"/>
        </w:numPr>
        <w:spacing w:after="0" w:line="240" w:lineRule="auto"/>
        <w:contextualSpacing/>
        <w:rPr>
          <w:rFonts w:asciiTheme="majorBidi" w:eastAsia="ヒラギノ角ゴ Pro W3" w:hAnsiTheme="majorBidi" w:cstheme="majorBidi"/>
          <w:b/>
          <w:bCs/>
          <w:i/>
          <w:iCs/>
          <w:color w:val="000000" w:themeColor="text1"/>
          <w:sz w:val="28"/>
          <w:szCs w:val="28"/>
          <w:u w:val="single"/>
          <w:lang w:bidi="ar-SA"/>
        </w:rPr>
      </w:pPr>
      <w:r w:rsidRPr="004810E8">
        <w:rPr>
          <w:rFonts w:asciiTheme="majorBidi" w:eastAsia="ヒラギノ角ゴ Pro W3" w:hAnsiTheme="majorBidi" w:cstheme="majorBidi"/>
          <w:i/>
          <w:iCs/>
          <w:color w:val="000000" w:themeColor="text1"/>
          <w:sz w:val="28"/>
          <w:szCs w:val="28"/>
          <w:u w:val="single"/>
          <w:lang w:bidi="ar-SA"/>
        </w:rPr>
        <w:t xml:space="preserve"> </w:t>
      </w:r>
      <w:r w:rsidRPr="001A1AD0">
        <w:rPr>
          <w:rFonts w:asciiTheme="majorBidi" w:eastAsia="ヒラギノ角ゴ Pro W3" w:hAnsiTheme="majorBidi" w:cstheme="majorBidi"/>
          <w:i/>
          <w:iCs/>
          <w:color w:val="00B050"/>
          <w:sz w:val="28"/>
          <w:szCs w:val="28"/>
          <w:u w:val="single"/>
          <w:lang w:bidi="ar-SA"/>
        </w:rPr>
        <w:t>Insurance company`s loss ratio</w:t>
      </w:r>
    </w:p>
    <w:p w:rsidR="004810E8" w:rsidRPr="004810E8" w:rsidRDefault="004810E8" w:rsidP="004810E8">
      <w:pPr>
        <w:spacing w:after="0" w:line="240" w:lineRule="auto"/>
        <w:ind w:left="90"/>
        <w:textAlignment w:val="baseline"/>
        <w:rPr>
          <w:rFonts w:asciiTheme="majorBidi" w:eastAsia="Batang" w:hAnsiTheme="majorBidi" w:cstheme="majorBidi"/>
          <w:sz w:val="28"/>
          <w:szCs w:val="28"/>
          <w:rtl/>
          <w:lang w:val="en-GB" w:eastAsia="ko-KR" w:bidi="ar-SA"/>
        </w:rPr>
      </w:pPr>
      <w:r w:rsidRPr="004810E8">
        <w:rPr>
          <w:rFonts w:asciiTheme="majorBidi" w:eastAsia="ヒラギノ角ゴ Pro W3" w:hAnsiTheme="majorBidi" w:cstheme="majorBidi"/>
          <w:color w:val="000000" w:themeColor="text1"/>
          <w:sz w:val="28"/>
          <w:szCs w:val="28"/>
          <w:lang w:val="en-GB" w:eastAsia="ko-KR" w:bidi="ar-SA"/>
        </w:rPr>
        <w:t xml:space="preserve">The </w:t>
      </w:r>
      <w:r w:rsidRPr="008C6D4E">
        <w:rPr>
          <w:rFonts w:asciiTheme="majorBidi" w:eastAsia="ヒラギノ角ゴ Pro W3" w:hAnsiTheme="majorBidi" w:cstheme="majorBidi"/>
          <w:b/>
          <w:bCs/>
          <w:color w:val="000000" w:themeColor="text1"/>
          <w:sz w:val="28"/>
          <w:szCs w:val="28"/>
          <w:u w:val="single"/>
          <w:lang w:val="en-GB" w:eastAsia="ko-KR" w:bidi="ar-SA"/>
        </w:rPr>
        <w:t>loss ratio</w:t>
      </w:r>
      <w:r w:rsidRPr="004810E8">
        <w:rPr>
          <w:rFonts w:asciiTheme="majorBidi" w:eastAsia="ヒラギノ角ゴ Pro W3" w:hAnsiTheme="majorBidi" w:cstheme="majorBidi"/>
          <w:color w:val="000000" w:themeColor="text1"/>
          <w:sz w:val="28"/>
          <w:szCs w:val="28"/>
          <w:lang w:val="en-GB" w:eastAsia="ko-KR" w:bidi="ar-SA"/>
        </w:rPr>
        <w:t xml:space="preserve"> is the ratio of incurred </w:t>
      </w:r>
      <w:r w:rsidRPr="008C6D4E">
        <w:rPr>
          <w:rFonts w:asciiTheme="majorBidi" w:eastAsia="ヒラギノ角ゴ Pro W3" w:hAnsiTheme="majorBidi" w:cstheme="majorBidi"/>
          <w:color w:val="000000" w:themeColor="text1"/>
          <w:sz w:val="28"/>
          <w:szCs w:val="28"/>
          <w:u w:val="single"/>
          <w:lang w:val="en-GB" w:eastAsia="ko-KR" w:bidi="ar-SA"/>
        </w:rPr>
        <w:t>losses and loss adjustment expenses</w:t>
      </w:r>
      <w:r w:rsidRPr="004810E8">
        <w:rPr>
          <w:rFonts w:asciiTheme="majorBidi" w:eastAsia="ヒラギノ角ゴ Pro W3" w:hAnsiTheme="majorBidi" w:cstheme="majorBidi"/>
          <w:color w:val="000000" w:themeColor="text1"/>
          <w:sz w:val="28"/>
          <w:szCs w:val="28"/>
          <w:lang w:val="en-GB" w:eastAsia="ko-KR" w:bidi="ar-SA"/>
        </w:rPr>
        <w:t xml:space="preserve"> to </w:t>
      </w:r>
      <w:r w:rsidRPr="008C6D4E">
        <w:rPr>
          <w:rFonts w:asciiTheme="majorBidi" w:eastAsia="ヒラギノ角ゴ Pro W3" w:hAnsiTheme="majorBidi" w:cstheme="majorBidi"/>
          <w:color w:val="000000" w:themeColor="text1"/>
          <w:sz w:val="28"/>
          <w:szCs w:val="28"/>
          <w:u w:val="single"/>
          <w:lang w:val="en-GB" w:eastAsia="ko-KR" w:bidi="ar-SA"/>
        </w:rPr>
        <w:t xml:space="preserve">premiums </w:t>
      </w:r>
      <w:r w:rsidR="00826E1E" w:rsidRPr="008C6D4E">
        <w:rPr>
          <w:rFonts w:asciiTheme="majorBidi" w:eastAsia="ヒラギノ角ゴ Pro W3" w:hAnsiTheme="majorBidi" w:cstheme="majorBidi"/>
          <w:color w:val="000000" w:themeColor="text1"/>
          <w:sz w:val="28"/>
          <w:szCs w:val="28"/>
          <w:u w:val="single"/>
          <w:lang w:val="en-GB" w:eastAsia="ko-KR" w:bidi="ar-SA"/>
        </w:rPr>
        <w:t>earned</w:t>
      </w:r>
      <w:r w:rsidR="00826E1E" w:rsidRPr="004810E8">
        <w:rPr>
          <w:rFonts w:asciiTheme="majorBidi" w:eastAsia="ヒラギノ角ゴ Pro W3" w:hAnsiTheme="majorBidi" w:cstheme="majorBidi"/>
          <w:color w:val="000000" w:themeColor="text1"/>
          <w:sz w:val="28"/>
          <w:szCs w:val="28"/>
          <w:lang w:val="en-GB" w:eastAsia="ko-KR" w:bidi="ar-SA"/>
        </w:rPr>
        <w:t>.</w:t>
      </w:r>
      <w:r w:rsidRPr="004810E8">
        <w:rPr>
          <w:rFonts w:asciiTheme="majorBidi" w:eastAsia="ヒラギノ角ゴ Pro W3" w:hAnsiTheme="majorBidi" w:cstheme="majorBidi"/>
          <w:color w:val="000000" w:themeColor="text1"/>
          <w:sz w:val="28"/>
          <w:szCs w:val="28"/>
          <w:lang w:val="en-GB" w:eastAsia="ko-KR" w:bidi="ar-SA"/>
        </w:rPr>
        <w:t xml:space="preserve">  </w:t>
      </w:r>
      <w:r w:rsidRPr="008C6D4E">
        <w:rPr>
          <w:rFonts w:asciiTheme="majorBidi" w:eastAsia="ヒラギノ角ゴ Pro W3" w:hAnsiTheme="majorBidi" w:cstheme="majorBidi"/>
          <w:b/>
          <w:bCs/>
          <w:i/>
          <w:iCs/>
          <w:color w:val="000000" w:themeColor="text1"/>
          <w:sz w:val="28"/>
          <w:szCs w:val="28"/>
          <w:u w:val="single"/>
          <w:lang w:val="en-GB" w:eastAsia="ko-KR" w:bidi="ar-SA"/>
        </w:rPr>
        <w:t>For example</w:t>
      </w:r>
      <w:r w:rsidRPr="004810E8">
        <w:rPr>
          <w:rFonts w:asciiTheme="majorBidi" w:eastAsia="ヒラギノ角ゴ Pro W3" w:hAnsiTheme="majorBidi" w:cstheme="majorBidi"/>
          <w:color w:val="000000" w:themeColor="text1"/>
          <w:sz w:val="28"/>
          <w:szCs w:val="28"/>
          <w:lang w:val="en-GB" w:eastAsia="ko-KR" w:bidi="ar-SA"/>
        </w:rPr>
        <w:t xml:space="preserve">, if we </w:t>
      </w:r>
      <w:r w:rsidR="00826E1E" w:rsidRPr="004810E8">
        <w:rPr>
          <w:rFonts w:asciiTheme="majorBidi" w:eastAsia="ヒラギノ角ゴ Pro W3" w:hAnsiTheme="majorBidi" w:cstheme="majorBidi"/>
          <w:color w:val="000000" w:themeColor="text1"/>
          <w:sz w:val="28"/>
          <w:szCs w:val="28"/>
          <w:lang w:val="en-GB" w:eastAsia="ko-KR" w:bidi="ar-SA"/>
        </w:rPr>
        <w:t xml:space="preserve">have </w:t>
      </w:r>
      <w:r w:rsidR="00826E1E" w:rsidRPr="0081060B">
        <w:rPr>
          <w:rFonts w:asciiTheme="majorBidi" w:eastAsia="ヒラギノ角ゴ Pro W3" w:hAnsiTheme="majorBidi" w:cstheme="majorBidi"/>
          <w:i/>
          <w:iCs/>
          <w:color w:val="FF0000"/>
          <w:sz w:val="28"/>
          <w:szCs w:val="28"/>
          <w:u w:val="single"/>
          <w:lang w:val="en-GB" w:eastAsia="ko-KR" w:bidi="ar-SA"/>
        </w:rPr>
        <w:t>income</w:t>
      </w:r>
      <w:r w:rsidRPr="0081060B">
        <w:rPr>
          <w:rFonts w:asciiTheme="majorBidi" w:eastAsia="ヒラギノ角ゴ Pro W3" w:hAnsiTheme="majorBidi" w:cstheme="majorBidi"/>
          <w:i/>
          <w:iCs/>
          <w:color w:val="FF0000"/>
          <w:sz w:val="28"/>
          <w:szCs w:val="28"/>
          <w:u w:val="single"/>
          <w:lang w:val="en-GB" w:eastAsia="ko-KR" w:bidi="ar-SA"/>
        </w:rPr>
        <w:t xml:space="preserve"> and expense statement</w:t>
      </w:r>
      <w:r w:rsidRPr="0081060B">
        <w:rPr>
          <w:rFonts w:asciiTheme="majorBidi" w:eastAsia="ヒラギノ角ゴ Pro W3" w:hAnsiTheme="majorBidi" w:cstheme="majorBidi"/>
          <w:color w:val="FF0000"/>
          <w:sz w:val="28"/>
          <w:szCs w:val="28"/>
          <w:lang w:val="en-GB" w:eastAsia="ko-KR" w:bidi="ar-SA"/>
        </w:rPr>
        <w:t xml:space="preserve"> </w:t>
      </w:r>
      <w:r w:rsidRPr="004810E8">
        <w:rPr>
          <w:rFonts w:asciiTheme="majorBidi" w:eastAsia="ヒラギノ角ゴ Pro W3" w:hAnsiTheme="majorBidi" w:cstheme="majorBidi"/>
          <w:color w:val="000000" w:themeColor="text1"/>
          <w:sz w:val="28"/>
          <w:szCs w:val="28"/>
          <w:lang w:val="en-GB" w:eastAsia="ko-KR" w:bidi="ar-SA"/>
        </w:rPr>
        <w:t xml:space="preserve">for company </w:t>
      </w:r>
      <w:r w:rsidR="00826E1E" w:rsidRPr="004810E8">
        <w:rPr>
          <w:rFonts w:asciiTheme="majorBidi" w:eastAsia="ヒラギノ角ゴ Pro W3" w:hAnsiTheme="majorBidi" w:cstheme="majorBidi"/>
          <w:color w:val="000000" w:themeColor="text1"/>
          <w:sz w:val="28"/>
          <w:szCs w:val="28"/>
          <w:lang w:val="en-GB" w:eastAsia="ko-KR" w:bidi="ar-SA"/>
        </w:rPr>
        <w:t>ABC,</w:t>
      </w:r>
      <w:r w:rsidRPr="004810E8">
        <w:rPr>
          <w:rFonts w:asciiTheme="majorBidi" w:eastAsia="ヒラギノ角ゴ Pro W3" w:hAnsiTheme="majorBidi" w:cstheme="majorBidi"/>
          <w:color w:val="000000" w:themeColor="text1"/>
          <w:sz w:val="28"/>
          <w:szCs w:val="28"/>
          <w:lang w:val="en-GB" w:eastAsia="ko-KR" w:bidi="ar-SA"/>
        </w:rPr>
        <w:t xml:space="preserve"> we can </w:t>
      </w:r>
      <w:r w:rsidR="00826E1E" w:rsidRPr="004810E8">
        <w:rPr>
          <w:rFonts w:asciiTheme="majorBidi" w:eastAsia="ヒラギノ角ゴ Pro W3" w:hAnsiTheme="majorBidi" w:cstheme="majorBidi"/>
          <w:color w:val="000000" w:themeColor="text1"/>
          <w:sz w:val="28"/>
          <w:szCs w:val="28"/>
          <w:lang w:val="en-GB" w:eastAsia="ko-KR" w:bidi="ar-SA"/>
        </w:rPr>
        <w:t>calculate as</w:t>
      </w:r>
      <w:r w:rsidRPr="004810E8">
        <w:rPr>
          <w:rFonts w:asciiTheme="majorBidi" w:eastAsia="ヒラギノ角ゴ Pro W3" w:hAnsiTheme="majorBidi" w:cstheme="majorBidi"/>
          <w:color w:val="000000" w:themeColor="text1"/>
          <w:sz w:val="28"/>
          <w:szCs w:val="28"/>
          <w:lang w:val="en-GB" w:eastAsia="ko-KR" w:bidi="ar-SA"/>
        </w:rPr>
        <w:t xml:space="preserve"> below</w:t>
      </w:r>
    </w:p>
    <w:p w:rsidR="004810E8" w:rsidRPr="004810E8" w:rsidRDefault="004810E8" w:rsidP="004810E8">
      <w:pPr>
        <w:spacing w:after="0" w:line="240" w:lineRule="auto"/>
        <w:textAlignment w:val="baseline"/>
        <w:rPr>
          <w:rFonts w:asciiTheme="majorBidi" w:eastAsia="Batang" w:hAnsiTheme="majorBidi" w:cstheme="majorBidi"/>
          <w:sz w:val="28"/>
          <w:szCs w:val="28"/>
          <w:rtl/>
          <w:lang w:val="en-GB" w:eastAsia="ko-KR" w:bidi="ar-SA"/>
        </w:rPr>
      </w:pPr>
    </w:p>
    <w:p w:rsidR="004810E8" w:rsidRPr="004810E8" w:rsidRDefault="004810E8" w:rsidP="004810E8">
      <w:pPr>
        <w:spacing w:after="0" w:line="240" w:lineRule="auto"/>
        <w:textAlignment w:val="baseline"/>
        <w:rPr>
          <w:rFonts w:asciiTheme="majorBidi" w:eastAsia="Batang" w:hAnsiTheme="majorBidi" w:cstheme="majorBidi"/>
          <w:sz w:val="28"/>
          <w:szCs w:val="28"/>
          <w:rtl/>
          <w:lang w:val="en-GB" w:eastAsia="ko-KR" w:bidi="ar-SA"/>
        </w:rPr>
      </w:pPr>
      <w:r w:rsidRPr="004810E8">
        <w:rPr>
          <w:rFonts w:asciiTheme="majorBidi" w:eastAsia="Batang" w:hAnsiTheme="majorBidi" w:cstheme="majorBidi"/>
          <w:noProof/>
          <w:sz w:val="28"/>
          <w:szCs w:val="28"/>
          <w:lang w:bidi="ar-SA"/>
        </w:rPr>
        <w:drawing>
          <wp:inline distT="0" distB="0" distL="0" distR="0" wp14:anchorId="682E3BE9" wp14:editId="50BD5B58">
            <wp:extent cx="6807318" cy="76193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920176" cy="774565"/>
                    </a:xfrm>
                    <a:prstGeom prst="rect">
                      <a:avLst/>
                    </a:prstGeom>
                    <a:noFill/>
                    <a:ln>
                      <a:noFill/>
                    </a:ln>
                  </pic:spPr>
                </pic:pic>
              </a:graphicData>
            </a:graphic>
          </wp:inline>
        </w:drawing>
      </w:r>
    </w:p>
    <w:p w:rsidR="004810E8" w:rsidRPr="004810E8" w:rsidRDefault="004810E8" w:rsidP="004810E8">
      <w:pPr>
        <w:spacing w:after="0" w:line="240" w:lineRule="auto"/>
        <w:textAlignment w:val="baseline"/>
        <w:rPr>
          <w:rFonts w:asciiTheme="majorBidi" w:eastAsia="Batang" w:hAnsiTheme="majorBidi" w:cstheme="majorBidi"/>
          <w:sz w:val="28"/>
          <w:szCs w:val="28"/>
          <w:rtl/>
          <w:lang w:val="en-GB" w:eastAsia="ko-KR" w:bidi="ar-SA"/>
        </w:rPr>
      </w:pPr>
    </w:p>
    <w:p w:rsidR="004810E8" w:rsidRPr="00C8419C" w:rsidRDefault="004810E8" w:rsidP="004810E8">
      <w:pPr>
        <w:spacing w:after="0" w:line="240" w:lineRule="auto"/>
        <w:textAlignment w:val="baseline"/>
        <w:rPr>
          <w:rFonts w:asciiTheme="majorBidi" w:eastAsia="ヒラギノ角ゴ Pro W3" w:hAnsiTheme="majorBidi" w:cstheme="majorBidi"/>
          <w:color w:val="0070C0"/>
          <w:sz w:val="28"/>
          <w:szCs w:val="28"/>
          <w:lang w:val="en-GB" w:eastAsia="ko-KR" w:bidi="ar-SA"/>
        </w:rPr>
      </w:pPr>
      <w:r w:rsidRPr="004810E8">
        <w:rPr>
          <w:rFonts w:asciiTheme="majorBidi" w:eastAsia="Batang" w:hAnsiTheme="majorBidi" w:cstheme="majorBidi"/>
          <w:sz w:val="28"/>
          <w:szCs w:val="28"/>
          <w:lang w:val="en-GB" w:eastAsia="ko-KR" w:bidi="ar-SA"/>
        </w:rPr>
        <w:t xml:space="preserve">It is worthwhile, to mention that </w:t>
      </w:r>
      <w:r w:rsidRPr="004810E8">
        <w:rPr>
          <w:rFonts w:asciiTheme="majorBidi" w:eastAsia="ヒラギノ角ゴ Pro W3" w:hAnsiTheme="majorBidi" w:cstheme="majorBidi"/>
          <w:color w:val="000000" w:themeColor="text1"/>
          <w:sz w:val="28"/>
          <w:szCs w:val="28"/>
          <w:lang w:val="en-GB" w:eastAsia="ko-KR" w:bidi="ar-SA"/>
        </w:rPr>
        <w:t xml:space="preserve">loss ratio   can be determined for </w:t>
      </w:r>
      <w:r w:rsidRPr="001A1AD0">
        <w:rPr>
          <w:rFonts w:asciiTheme="majorBidi" w:eastAsia="ヒラギノ角ゴ Pro W3" w:hAnsiTheme="majorBidi" w:cstheme="majorBidi"/>
          <w:color w:val="00B050"/>
          <w:sz w:val="28"/>
          <w:szCs w:val="28"/>
          <w:lang w:val="en-GB" w:eastAsia="ko-KR" w:bidi="ar-SA"/>
        </w:rPr>
        <w:t>any line of insurance</w:t>
      </w:r>
      <w:r w:rsidRPr="004810E8">
        <w:rPr>
          <w:rFonts w:asciiTheme="majorBidi" w:eastAsia="ヒラギノ角ゴ Pro W3" w:hAnsiTheme="majorBidi" w:cstheme="majorBidi"/>
          <w:color w:val="000000" w:themeColor="text1"/>
          <w:sz w:val="28"/>
          <w:szCs w:val="28"/>
          <w:lang w:val="en-GB" w:eastAsia="ko-KR" w:bidi="ar-SA"/>
        </w:rPr>
        <w:t xml:space="preserve"> or for </w:t>
      </w:r>
      <w:r w:rsidRPr="001A1AD0">
        <w:rPr>
          <w:rFonts w:asciiTheme="majorBidi" w:eastAsia="ヒラギノ角ゴ Pro W3" w:hAnsiTheme="majorBidi" w:cstheme="majorBidi"/>
          <w:color w:val="00B050"/>
          <w:sz w:val="28"/>
          <w:szCs w:val="28"/>
          <w:lang w:val="en-GB" w:eastAsia="ko-KR" w:bidi="ar-SA"/>
        </w:rPr>
        <w:t>the whole company</w:t>
      </w:r>
      <w:r w:rsidRPr="004810E8">
        <w:rPr>
          <w:rFonts w:asciiTheme="majorBidi" w:eastAsia="ヒラギノ角ゴ Pro W3" w:hAnsiTheme="majorBidi" w:cstheme="majorBidi"/>
          <w:color w:val="000000" w:themeColor="text1"/>
          <w:sz w:val="28"/>
          <w:szCs w:val="28"/>
          <w:lang w:val="en-GB" w:eastAsia="ko-KR" w:bidi="ar-SA"/>
        </w:rPr>
        <w:t xml:space="preserve">. </w:t>
      </w:r>
      <w:r w:rsidRPr="00D44A46">
        <w:rPr>
          <w:rFonts w:asciiTheme="majorBidi" w:eastAsia="ヒラギノ角ゴ Pro W3" w:hAnsiTheme="majorBidi" w:cstheme="majorBidi"/>
          <w:color w:val="FF0000"/>
          <w:sz w:val="28"/>
          <w:szCs w:val="28"/>
          <w:lang w:val="en-GB" w:eastAsia="ko-KR" w:bidi="ar-SA"/>
        </w:rPr>
        <w:t xml:space="preserve">The loss ratio is often </w:t>
      </w:r>
      <w:r w:rsidRPr="00C8419C">
        <w:rPr>
          <w:rFonts w:asciiTheme="majorBidi" w:eastAsia="ヒラギノ角ゴ Pro W3" w:hAnsiTheme="majorBidi" w:cstheme="majorBidi"/>
          <w:color w:val="0070C0"/>
          <w:sz w:val="28"/>
          <w:szCs w:val="28"/>
          <w:lang w:val="en-GB" w:eastAsia="ko-KR" w:bidi="ar-SA"/>
        </w:rPr>
        <w:t xml:space="preserve">in 64 percent to 75 percent range </w:t>
      </w:r>
    </w:p>
    <w:p w:rsidR="004810E8" w:rsidRPr="004810E8" w:rsidRDefault="004810E8" w:rsidP="004810E8">
      <w:pPr>
        <w:spacing w:after="0" w:line="240" w:lineRule="auto"/>
        <w:textAlignment w:val="baseline"/>
        <w:rPr>
          <w:rFonts w:asciiTheme="majorBidi" w:eastAsia="ヒラギノ角ゴ Pro W3" w:hAnsiTheme="majorBidi" w:cstheme="majorBidi"/>
          <w:color w:val="000000" w:themeColor="text1"/>
          <w:sz w:val="28"/>
          <w:szCs w:val="28"/>
          <w:lang w:val="en-GB" w:eastAsia="ko-KR" w:bidi="ar-SA"/>
        </w:rPr>
      </w:pPr>
    </w:p>
    <w:p w:rsidR="004810E8" w:rsidRPr="001A1AD0" w:rsidRDefault="004810E8" w:rsidP="004810E8">
      <w:pPr>
        <w:numPr>
          <w:ilvl w:val="0"/>
          <w:numId w:val="25"/>
        </w:numPr>
        <w:spacing w:after="0" w:line="240" w:lineRule="auto"/>
        <w:contextualSpacing/>
        <w:rPr>
          <w:rFonts w:asciiTheme="majorBidi" w:eastAsia="ヒラギノ角ゴ Pro W3" w:hAnsiTheme="majorBidi" w:cstheme="majorBidi"/>
          <w:b/>
          <w:bCs/>
          <w:i/>
          <w:iCs/>
          <w:color w:val="00B050"/>
          <w:sz w:val="28"/>
          <w:szCs w:val="28"/>
          <w:u w:val="single"/>
          <w:lang w:bidi="ar-SA"/>
        </w:rPr>
      </w:pPr>
      <w:r w:rsidRPr="001A1AD0">
        <w:rPr>
          <w:rFonts w:asciiTheme="majorBidi" w:eastAsia="ヒラギノ角ゴ Pro W3" w:hAnsiTheme="majorBidi" w:cstheme="majorBidi"/>
          <w:i/>
          <w:iCs/>
          <w:color w:val="00B050"/>
          <w:sz w:val="28"/>
          <w:szCs w:val="28"/>
          <w:u w:val="single"/>
          <w:lang w:bidi="ar-SA"/>
        </w:rPr>
        <w:t>Insurance company`s expense ratio</w:t>
      </w:r>
    </w:p>
    <w:p w:rsidR="004810E8" w:rsidRPr="004810E8" w:rsidRDefault="004810E8" w:rsidP="004810E8">
      <w:pPr>
        <w:spacing w:after="0" w:line="240" w:lineRule="auto"/>
        <w:ind w:left="90"/>
        <w:textAlignment w:val="baseline"/>
        <w:rPr>
          <w:rFonts w:asciiTheme="majorBidi" w:eastAsia="ヒラギノ角ゴ Pro W3" w:hAnsiTheme="majorBidi" w:cstheme="majorBidi"/>
          <w:color w:val="000000" w:themeColor="text1"/>
          <w:sz w:val="28"/>
          <w:szCs w:val="28"/>
          <w:lang w:val="en-GB" w:eastAsia="ko-KR" w:bidi="ar-SA"/>
        </w:rPr>
      </w:pPr>
      <w:r w:rsidRPr="004810E8">
        <w:rPr>
          <w:rFonts w:asciiTheme="majorBidi" w:eastAsia="Batang" w:hAnsiTheme="majorBidi" w:cstheme="majorBidi"/>
          <w:sz w:val="28"/>
          <w:szCs w:val="28"/>
          <w:lang w:eastAsia="ko-KR" w:bidi="ar-SA"/>
        </w:rPr>
        <w:t xml:space="preserve">Expense ratio is considered a second important performance </w:t>
      </w:r>
      <w:proofErr w:type="gramStart"/>
      <w:r w:rsidRPr="004810E8">
        <w:rPr>
          <w:rFonts w:asciiTheme="majorBidi" w:eastAsia="Batang" w:hAnsiTheme="majorBidi" w:cstheme="majorBidi"/>
          <w:sz w:val="28"/>
          <w:szCs w:val="28"/>
          <w:lang w:eastAsia="ko-KR" w:bidi="ar-SA"/>
        </w:rPr>
        <w:t>measure .</w:t>
      </w:r>
      <w:proofErr w:type="gramEnd"/>
      <w:r w:rsidRPr="004810E8">
        <w:rPr>
          <w:rFonts w:asciiTheme="majorBidi" w:eastAsia="Batang" w:hAnsiTheme="majorBidi" w:cstheme="majorBidi"/>
          <w:sz w:val="28"/>
          <w:szCs w:val="28"/>
          <w:lang w:eastAsia="ko-KR" w:bidi="ar-SA"/>
        </w:rPr>
        <w:t xml:space="preserve"> It is </w:t>
      </w:r>
      <w:r w:rsidRPr="004810E8">
        <w:rPr>
          <w:rFonts w:asciiTheme="majorBidi" w:eastAsia="ヒラギノ角ゴ Pro W3" w:hAnsiTheme="majorBidi" w:cstheme="majorBidi"/>
          <w:color w:val="000000" w:themeColor="text1"/>
          <w:sz w:val="28"/>
          <w:szCs w:val="28"/>
          <w:lang w:val="en-GB" w:eastAsia="ko-KR" w:bidi="ar-SA"/>
        </w:rPr>
        <w:t xml:space="preserve">equal to </w:t>
      </w:r>
      <w:r w:rsidRPr="008C6D4E">
        <w:rPr>
          <w:rFonts w:asciiTheme="majorBidi" w:eastAsia="ヒラギノ角ゴ Pro W3" w:hAnsiTheme="majorBidi" w:cstheme="majorBidi"/>
          <w:i/>
          <w:iCs/>
          <w:color w:val="000000" w:themeColor="text1"/>
          <w:sz w:val="28"/>
          <w:szCs w:val="28"/>
          <w:u w:val="single"/>
          <w:lang w:val="en-GB" w:eastAsia="ko-KR" w:bidi="ar-SA"/>
        </w:rPr>
        <w:t>the company</w:t>
      </w:r>
      <w:r w:rsidRPr="008C6D4E">
        <w:rPr>
          <w:rFonts w:asciiTheme="majorBidi" w:eastAsia="ヒラギノ角ゴ Pro W3" w:hAnsiTheme="majorBidi" w:cstheme="majorBidi"/>
          <w:i/>
          <w:iCs/>
          <w:color w:val="000000" w:themeColor="text1"/>
          <w:sz w:val="28"/>
          <w:szCs w:val="28"/>
          <w:u w:val="single"/>
          <w:lang w:val="en-GB" w:eastAsia="ja-JP" w:bidi="ar-SA"/>
        </w:rPr>
        <w:t>’</w:t>
      </w:r>
      <w:r w:rsidRPr="008C6D4E">
        <w:rPr>
          <w:rFonts w:asciiTheme="majorBidi" w:eastAsia="ヒラギノ角ゴ Pro W3" w:hAnsiTheme="majorBidi" w:cstheme="majorBidi"/>
          <w:i/>
          <w:iCs/>
          <w:color w:val="000000" w:themeColor="text1"/>
          <w:sz w:val="28"/>
          <w:szCs w:val="28"/>
          <w:u w:val="single"/>
          <w:lang w:val="en-GB" w:eastAsia="ko-KR" w:bidi="ar-SA"/>
        </w:rPr>
        <w:t>s underwriting expenses</w:t>
      </w:r>
      <w:r w:rsidRPr="004810E8">
        <w:rPr>
          <w:rFonts w:asciiTheme="majorBidi" w:eastAsia="ヒラギノ角ゴ Pro W3" w:hAnsiTheme="majorBidi" w:cstheme="majorBidi"/>
          <w:color w:val="000000" w:themeColor="text1"/>
          <w:sz w:val="28"/>
          <w:szCs w:val="28"/>
          <w:lang w:val="en-GB" w:eastAsia="ko-KR" w:bidi="ar-SA"/>
        </w:rPr>
        <w:t xml:space="preserve"> divided by </w:t>
      </w:r>
      <w:r w:rsidRPr="008C6D4E">
        <w:rPr>
          <w:rFonts w:asciiTheme="majorBidi" w:eastAsia="ヒラギノ角ゴ Pro W3" w:hAnsiTheme="majorBidi" w:cstheme="majorBidi"/>
          <w:i/>
          <w:iCs/>
          <w:color w:val="000000" w:themeColor="text1"/>
          <w:sz w:val="28"/>
          <w:szCs w:val="28"/>
          <w:u w:val="single"/>
          <w:lang w:val="en-GB" w:eastAsia="ko-KR" w:bidi="ar-SA"/>
        </w:rPr>
        <w:t>written premiums</w:t>
      </w:r>
      <w:r w:rsidRPr="004810E8">
        <w:rPr>
          <w:rFonts w:asciiTheme="majorBidi" w:eastAsia="ヒラギノ角ゴ Pro W3" w:hAnsiTheme="majorBidi" w:cstheme="majorBidi"/>
          <w:color w:val="000000" w:themeColor="text1"/>
          <w:sz w:val="28"/>
          <w:szCs w:val="28"/>
          <w:lang w:val="en-GB" w:eastAsia="ko-KR" w:bidi="ar-SA"/>
        </w:rPr>
        <w:t xml:space="preserve">.  </w:t>
      </w:r>
      <w:r w:rsidRPr="004810E8">
        <w:rPr>
          <w:rFonts w:asciiTheme="majorBidi" w:eastAsia="Batang" w:hAnsiTheme="majorBidi" w:cstheme="majorBidi"/>
          <w:sz w:val="28"/>
          <w:szCs w:val="28"/>
          <w:lang w:eastAsia="ko-KR" w:bidi="ar-SA"/>
        </w:rPr>
        <w:t>Expense ratio</w:t>
      </w:r>
      <w:r w:rsidRPr="004810E8">
        <w:rPr>
          <w:rFonts w:asciiTheme="majorBidi" w:eastAsia="ヒラギノ角ゴ Pro W3" w:hAnsiTheme="majorBidi" w:cstheme="majorBidi"/>
          <w:color w:val="000000" w:themeColor="text1"/>
          <w:sz w:val="28"/>
          <w:szCs w:val="28"/>
          <w:lang w:val="en-GB" w:eastAsia="ko-KR" w:bidi="ar-SA"/>
        </w:rPr>
        <w:t xml:space="preserve"> for company ABC can be calculated by the following equation</w:t>
      </w:r>
    </w:p>
    <w:p w:rsidR="004810E8" w:rsidRPr="004810E8" w:rsidRDefault="004810E8" w:rsidP="004810E8">
      <w:pPr>
        <w:spacing w:after="0" w:line="240" w:lineRule="auto"/>
        <w:ind w:left="90"/>
        <w:textAlignment w:val="baseline"/>
        <w:rPr>
          <w:rFonts w:asciiTheme="majorBidi" w:eastAsia="Batang" w:hAnsiTheme="majorBidi" w:cstheme="majorBidi"/>
          <w:sz w:val="28"/>
          <w:szCs w:val="28"/>
          <w:rtl/>
          <w:lang w:val="en-GB" w:eastAsia="ko-KR" w:bidi="ar-SA"/>
        </w:rPr>
      </w:pPr>
    </w:p>
    <w:p w:rsidR="004810E8" w:rsidRPr="004810E8" w:rsidRDefault="004810E8" w:rsidP="004810E8">
      <w:pPr>
        <w:spacing w:after="0" w:line="240" w:lineRule="auto"/>
        <w:textAlignment w:val="baseline"/>
        <w:rPr>
          <w:rFonts w:asciiTheme="majorBidi" w:eastAsia="Batang" w:hAnsiTheme="majorBidi" w:cstheme="majorBidi"/>
          <w:sz w:val="28"/>
          <w:szCs w:val="28"/>
          <w:rtl/>
          <w:lang w:val="en-GB" w:eastAsia="ko-KR" w:bidi="ar-SA"/>
        </w:rPr>
      </w:pPr>
    </w:p>
    <w:p w:rsidR="004810E8" w:rsidRPr="004810E8" w:rsidRDefault="004810E8" w:rsidP="004810E8">
      <w:pPr>
        <w:spacing w:after="0" w:line="240" w:lineRule="auto"/>
        <w:textAlignment w:val="baseline"/>
        <w:rPr>
          <w:rFonts w:asciiTheme="majorBidi" w:eastAsia="Times New Roman" w:hAnsiTheme="majorBidi" w:cstheme="majorBidi"/>
          <w:sz w:val="28"/>
          <w:szCs w:val="28"/>
          <w:lang w:val="en-GB" w:eastAsia="ko-KR" w:bidi="ar-SA"/>
        </w:rPr>
      </w:pPr>
    </w:p>
    <w:p w:rsidR="004810E8" w:rsidRPr="004810E8" w:rsidRDefault="004810E8" w:rsidP="004810E8">
      <w:pPr>
        <w:spacing w:after="0" w:line="240" w:lineRule="auto"/>
        <w:textAlignment w:val="baseline"/>
        <w:rPr>
          <w:rFonts w:asciiTheme="majorBidi" w:eastAsia="Batang" w:hAnsiTheme="majorBidi" w:cstheme="majorBidi"/>
          <w:sz w:val="28"/>
          <w:szCs w:val="28"/>
          <w:rtl/>
          <w:lang w:val="en-GB" w:eastAsia="ko-KR" w:bidi="ar-SA"/>
        </w:rPr>
      </w:pPr>
    </w:p>
    <w:p w:rsidR="004810E8" w:rsidRPr="004810E8" w:rsidRDefault="004810E8" w:rsidP="004810E8">
      <w:pPr>
        <w:spacing w:after="0" w:line="240" w:lineRule="auto"/>
        <w:textAlignment w:val="baseline"/>
        <w:rPr>
          <w:rFonts w:asciiTheme="majorBidi" w:eastAsia="Batang" w:hAnsiTheme="majorBidi" w:cstheme="majorBidi"/>
          <w:sz w:val="28"/>
          <w:szCs w:val="28"/>
          <w:lang w:val="en-GB" w:eastAsia="ko-KR" w:bidi="ar-SA"/>
        </w:rPr>
      </w:pPr>
      <w:r w:rsidRPr="004810E8">
        <w:rPr>
          <w:rFonts w:asciiTheme="majorBidi" w:eastAsia="Batang" w:hAnsiTheme="majorBidi" w:cstheme="majorBidi"/>
          <w:noProof/>
          <w:sz w:val="28"/>
          <w:szCs w:val="28"/>
          <w:lang w:bidi="ar-SA"/>
        </w:rPr>
        <w:drawing>
          <wp:inline distT="0" distB="0" distL="0" distR="0" wp14:anchorId="0B6628EC" wp14:editId="693C9310">
            <wp:extent cx="4491567" cy="7574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687152" cy="790470"/>
                    </a:xfrm>
                    <a:prstGeom prst="rect">
                      <a:avLst/>
                    </a:prstGeom>
                    <a:noFill/>
                    <a:ln>
                      <a:noFill/>
                    </a:ln>
                  </pic:spPr>
                </pic:pic>
              </a:graphicData>
            </a:graphic>
          </wp:inline>
        </w:drawing>
      </w:r>
    </w:p>
    <w:p w:rsidR="004810E8" w:rsidRPr="004810E8" w:rsidRDefault="004810E8" w:rsidP="004810E8">
      <w:pPr>
        <w:spacing w:after="0" w:line="240" w:lineRule="auto"/>
        <w:ind w:left="90"/>
        <w:textAlignment w:val="baseline"/>
        <w:rPr>
          <w:rFonts w:asciiTheme="majorBidi" w:eastAsia="Batang" w:hAnsiTheme="majorBidi" w:cstheme="majorBidi"/>
          <w:sz w:val="28"/>
          <w:szCs w:val="28"/>
          <w:lang w:val="en-GB" w:eastAsia="ko-KR" w:bidi="ar-SA"/>
        </w:rPr>
      </w:pPr>
    </w:p>
    <w:p w:rsidR="004810E8" w:rsidRPr="004810E8" w:rsidRDefault="00810B34" w:rsidP="004810E8">
      <w:pPr>
        <w:spacing w:after="0" w:line="240" w:lineRule="auto"/>
        <w:textAlignment w:val="baseline"/>
        <w:rPr>
          <w:rFonts w:asciiTheme="majorBidi" w:eastAsia="ヒラギノ角ゴ Pro W3" w:hAnsiTheme="majorBidi" w:cstheme="majorBidi"/>
          <w:color w:val="000000" w:themeColor="text1"/>
          <w:sz w:val="28"/>
          <w:szCs w:val="28"/>
          <w:lang w:val="en-GB" w:eastAsia="ko-KR" w:bidi="ar-SA"/>
        </w:rPr>
      </w:pPr>
      <w:r w:rsidRPr="004810E8">
        <w:rPr>
          <w:rFonts w:asciiTheme="majorBidi" w:eastAsia="Batang" w:hAnsiTheme="majorBidi" w:cstheme="majorBidi"/>
          <w:sz w:val="28"/>
          <w:szCs w:val="28"/>
          <w:lang w:val="en-GB" w:eastAsia="ko-KR" w:bidi="ar-SA"/>
        </w:rPr>
        <w:t>Likewise the</w:t>
      </w:r>
      <w:r w:rsidR="004810E8" w:rsidRPr="004810E8">
        <w:rPr>
          <w:rFonts w:asciiTheme="majorBidi" w:eastAsia="Batang" w:hAnsiTheme="majorBidi" w:cstheme="majorBidi"/>
          <w:sz w:val="28"/>
          <w:szCs w:val="28"/>
          <w:lang w:val="en-GB" w:eastAsia="ko-KR" w:bidi="ar-SA"/>
        </w:rPr>
        <w:t xml:space="preserve"> loss </w:t>
      </w:r>
      <w:r w:rsidRPr="004810E8">
        <w:rPr>
          <w:rFonts w:asciiTheme="majorBidi" w:eastAsia="Batang" w:hAnsiTheme="majorBidi" w:cstheme="majorBidi"/>
          <w:sz w:val="28"/>
          <w:szCs w:val="28"/>
          <w:lang w:val="en-GB" w:eastAsia="ko-KR" w:bidi="ar-SA"/>
        </w:rPr>
        <w:t>ratio, the</w:t>
      </w:r>
      <w:r w:rsidR="004810E8" w:rsidRPr="004810E8">
        <w:rPr>
          <w:rFonts w:asciiTheme="majorBidi" w:eastAsia="Batang" w:hAnsiTheme="majorBidi" w:cstheme="majorBidi"/>
          <w:sz w:val="28"/>
          <w:szCs w:val="28"/>
          <w:lang w:val="en-GB" w:eastAsia="ko-KR" w:bidi="ar-SA"/>
        </w:rPr>
        <w:t xml:space="preserve"> expense ratio can be determined for an individual line of insurance and as well for whole insurance company.</w:t>
      </w:r>
      <w:r w:rsidR="004810E8" w:rsidRPr="004810E8">
        <w:rPr>
          <w:rFonts w:asciiTheme="majorBidi" w:eastAsia="ヒラギノ角ゴ Pro W3" w:hAnsiTheme="majorBidi" w:cstheme="majorBidi"/>
          <w:color w:val="000000" w:themeColor="text1"/>
          <w:sz w:val="28"/>
          <w:szCs w:val="28"/>
          <w:lang w:val="en-GB" w:eastAsia="ko-KR" w:bidi="ar-SA"/>
        </w:rPr>
        <w:t xml:space="preserve"> </w:t>
      </w:r>
      <w:r w:rsidR="004810E8" w:rsidRPr="00D44A46">
        <w:rPr>
          <w:rFonts w:asciiTheme="majorBidi" w:eastAsia="ヒラギノ角ゴ Pro W3" w:hAnsiTheme="majorBidi" w:cstheme="majorBidi"/>
          <w:color w:val="FF0000"/>
          <w:sz w:val="28"/>
          <w:szCs w:val="28"/>
          <w:lang w:val="en-GB" w:eastAsia="ko-KR" w:bidi="ar-SA"/>
        </w:rPr>
        <w:t xml:space="preserve">The </w:t>
      </w:r>
      <w:r w:rsidR="004810E8" w:rsidRPr="00D44A46">
        <w:rPr>
          <w:rFonts w:asciiTheme="majorBidi" w:eastAsia="Batang" w:hAnsiTheme="majorBidi" w:cstheme="majorBidi"/>
          <w:color w:val="FF0000"/>
          <w:sz w:val="28"/>
          <w:szCs w:val="28"/>
          <w:lang w:val="en-GB" w:eastAsia="ko-KR" w:bidi="ar-SA"/>
        </w:rPr>
        <w:t xml:space="preserve">expense ratios </w:t>
      </w:r>
      <w:r w:rsidR="004810E8" w:rsidRPr="00D44A46">
        <w:rPr>
          <w:rFonts w:asciiTheme="majorBidi" w:eastAsia="ヒラギノ角ゴ Pro W3" w:hAnsiTheme="majorBidi" w:cstheme="majorBidi"/>
          <w:color w:val="FF0000"/>
          <w:sz w:val="28"/>
          <w:szCs w:val="28"/>
          <w:lang w:val="en-GB" w:eastAsia="ko-KR" w:bidi="ar-SA"/>
        </w:rPr>
        <w:t xml:space="preserve">are usually   in </w:t>
      </w:r>
      <w:r w:rsidR="004810E8" w:rsidRPr="00C8419C">
        <w:rPr>
          <w:rFonts w:asciiTheme="majorBidi" w:eastAsia="ヒラギノ角ゴ Pro W3" w:hAnsiTheme="majorBidi" w:cstheme="majorBidi"/>
          <w:color w:val="0070C0"/>
          <w:sz w:val="28"/>
          <w:szCs w:val="28"/>
          <w:lang w:val="en-GB" w:eastAsia="ko-KR" w:bidi="ar-SA"/>
        </w:rPr>
        <w:t xml:space="preserve">the 25 percent to 40 percent range </w:t>
      </w:r>
    </w:p>
    <w:p w:rsidR="004810E8" w:rsidRPr="004810E8" w:rsidRDefault="004810E8" w:rsidP="004810E8">
      <w:pPr>
        <w:spacing w:after="0" w:line="240" w:lineRule="auto"/>
        <w:textAlignment w:val="baseline"/>
        <w:rPr>
          <w:rFonts w:asciiTheme="majorBidi" w:eastAsia="ヒラギノ角ゴ Pro W3" w:hAnsiTheme="majorBidi" w:cstheme="majorBidi"/>
          <w:color w:val="000000" w:themeColor="text1"/>
          <w:sz w:val="28"/>
          <w:szCs w:val="28"/>
          <w:lang w:val="en-GB" w:eastAsia="ko-KR" w:bidi="ar-SA"/>
        </w:rPr>
      </w:pPr>
    </w:p>
    <w:p w:rsidR="004810E8" w:rsidRPr="004810E8" w:rsidRDefault="004810E8" w:rsidP="004810E8">
      <w:pPr>
        <w:numPr>
          <w:ilvl w:val="0"/>
          <w:numId w:val="25"/>
        </w:numPr>
        <w:spacing w:after="0" w:line="240" w:lineRule="auto"/>
        <w:contextualSpacing/>
        <w:rPr>
          <w:rFonts w:asciiTheme="majorBidi" w:eastAsia="ヒラギノ角ゴ Pro W3" w:hAnsiTheme="majorBidi" w:cstheme="majorBidi"/>
          <w:b/>
          <w:bCs/>
          <w:i/>
          <w:iCs/>
          <w:color w:val="000000" w:themeColor="text1"/>
          <w:sz w:val="28"/>
          <w:szCs w:val="28"/>
          <w:u w:val="single"/>
          <w:lang w:bidi="ar-SA"/>
        </w:rPr>
      </w:pPr>
      <w:r w:rsidRPr="004810E8">
        <w:rPr>
          <w:rFonts w:asciiTheme="majorBidi" w:eastAsia="ヒラギノ角ゴ Pro W3" w:hAnsiTheme="majorBidi" w:cstheme="majorBidi"/>
          <w:i/>
          <w:iCs/>
          <w:color w:val="000000" w:themeColor="text1"/>
          <w:sz w:val="28"/>
          <w:szCs w:val="28"/>
          <w:u w:val="single"/>
          <w:lang w:bidi="ar-SA"/>
        </w:rPr>
        <w:t xml:space="preserve">Insurance company`s </w:t>
      </w:r>
      <w:r w:rsidRPr="004810E8">
        <w:rPr>
          <w:rFonts w:asciiTheme="majorBidi" w:eastAsia="Times New Roman" w:hAnsiTheme="majorBidi" w:cstheme="majorBidi"/>
          <w:sz w:val="28"/>
          <w:szCs w:val="28"/>
          <w:lang w:bidi="ar-SA"/>
        </w:rPr>
        <w:t xml:space="preserve">combined </w:t>
      </w:r>
      <w:r w:rsidRPr="004810E8">
        <w:rPr>
          <w:rFonts w:asciiTheme="majorBidi" w:eastAsia="ヒラギノ角ゴ Pro W3" w:hAnsiTheme="majorBidi" w:cstheme="majorBidi"/>
          <w:i/>
          <w:iCs/>
          <w:color w:val="000000" w:themeColor="text1"/>
          <w:sz w:val="28"/>
          <w:szCs w:val="28"/>
          <w:u w:val="single"/>
          <w:lang w:bidi="ar-SA"/>
        </w:rPr>
        <w:t>ratio</w:t>
      </w:r>
    </w:p>
    <w:p w:rsidR="004810E8" w:rsidRPr="004810E8" w:rsidRDefault="004810E8" w:rsidP="004810E8">
      <w:pPr>
        <w:spacing w:after="0" w:line="240" w:lineRule="auto"/>
        <w:ind w:left="90"/>
        <w:textAlignment w:val="baseline"/>
        <w:rPr>
          <w:rFonts w:asciiTheme="majorBidi" w:eastAsia="Batang" w:hAnsiTheme="majorBidi" w:cstheme="majorBidi"/>
          <w:sz w:val="28"/>
          <w:szCs w:val="28"/>
          <w:lang w:val="en-GB" w:eastAsia="ko-KR" w:bidi="ar-SA"/>
        </w:rPr>
      </w:pPr>
    </w:p>
    <w:p w:rsidR="004810E8" w:rsidRPr="004810E8" w:rsidRDefault="004810E8" w:rsidP="004810E8">
      <w:pPr>
        <w:spacing w:after="0" w:line="240" w:lineRule="auto"/>
        <w:ind w:left="90"/>
        <w:textAlignment w:val="baseline"/>
        <w:rPr>
          <w:rFonts w:asciiTheme="majorBidi" w:eastAsia="ヒラギノ角ゴ Pro W3" w:hAnsiTheme="majorBidi" w:cstheme="majorBidi"/>
          <w:color w:val="000000" w:themeColor="text1"/>
          <w:sz w:val="28"/>
          <w:szCs w:val="28"/>
          <w:lang w:val="en-GB" w:eastAsia="ko-KR" w:bidi="ar-SA"/>
        </w:rPr>
      </w:pPr>
      <w:r w:rsidRPr="008C6D4E">
        <w:rPr>
          <w:rFonts w:asciiTheme="majorBidi" w:eastAsia="Batang" w:hAnsiTheme="majorBidi" w:cstheme="majorBidi"/>
          <w:sz w:val="28"/>
          <w:szCs w:val="28"/>
          <w:u w:val="single"/>
          <w:lang w:val="en-GB" w:eastAsia="ko-KR" w:bidi="ar-SA"/>
        </w:rPr>
        <w:t xml:space="preserve">For </w:t>
      </w:r>
      <w:r w:rsidRPr="0081060B">
        <w:rPr>
          <w:rFonts w:asciiTheme="majorBidi" w:eastAsia="Batang" w:hAnsiTheme="majorBidi" w:cstheme="majorBidi"/>
          <w:color w:val="FF0000"/>
          <w:sz w:val="28"/>
          <w:szCs w:val="28"/>
          <w:u w:val="single"/>
          <w:lang w:val="en-GB" w:eastAsia="ko-KR" w:bidi="ar-SA"/>
        </w:rPr>
        <w:t xml:space="preserve">an overall measure of </w:t>
      </w:r>
      <w:r w:rsidRPr="001A1AD0">
        <w:rPr>
          <w:rFonts w:asciiTheme="majorBidi" w:eastAsia="Batang" w:hAnsiTheme="majorBidi" w:cstheme="majorBidi"/>
          <w:color w:val="00B050"/>
          <w:sz w:val="28"/>
          <w:szCs w:val="28"/>
          <w:u w:val="single"/>
          <w:lang w:val="en-GB" w:eastAsia="ko-KR" w:bidi="ar-SA"/>
        </w:rPr>
        <w:t>underwriting performance</w:t>
      </w:r>
      <w:r w:rsidRPr="004810E8">
        <w:rPr>
          <w:rFonts w:asciiTheme="majorBidi" w:eastAsia="Batang" w:hAnsiTheme="majorBidi" w:cstheme="majorBidi"/>
          <w:sz w:val="28"/>
          <w:szCs w:val="28"/>
          <w:lang w:val="en-GB" w:eastAsia="ko-KR" w:bidi="ar-SA"/>
        </w:rPr>
        <w:t xml:space="preserve">, </w:t>
      </w:r>
      <w:r w:rsidRPr="008C6D4E">
        <w:rPr>
          <w:rFonts w:asciiTheme="majorBidi" w:eastAsia="Batang" w:hAnsiTheme="majorBidi" w:cstheme="majorBidi"/>
          <w:b/>
          <w:bCs/>
          <w:sz w:val="28"/>
          <w:szCs w:val="28"/>
          <w:lang w:val="en-GB" w:eastAsia="ko-KR" w:bidi="ar-SA"/>
        </w:rPr>
        <w:t xml:space="preserve">the combined </w:t>
      </w:r>
      <w:r w:rsidR="00810B34" w:rsidRPr="008C6D4E">
        <w:rPr>
          <w:rFonts w:asciiTheme="majorBidi" w:eastAsia="Batang" w:hAnsiTheme="majorBidi" w:cstheme="majorBidi"/>
          <w:b/>
          <w:bCs/>
          <w:sz w:val="28"/>
          <w:szCs w:val="28"/>
          <w:lang w:val="en-GB" w:eastAsia="ko-KR" w:bidi="ar-SA"/>
        </w:rPr>
        <w:t>ratio</w:t>
      </w:r>
      <w:r w:rsidR="00810B34" w:rsidRPr="004810E8">
        <w:rPr>
          <w:rFonts w:asciiTheme="majorBidi" w:eastAsia="Batang" w:hAnsiTheme="majorBidi" w:cstheme="majorBidi"/>
          <w:sz w:val="28"/>
          <w:szCs w:val="28"/>
          <w:lang w:val="en-GB" w:eastAsia="ko-KR" w:bidi="ar-SA"/>
        </w:rPr>
        <w:t>, for</w:t>
      </w:r>
      <w:r w:rsidRPr="004810E8">
        <w:rPr>
          <w:rFonts w:asciiTheme="majorBidi" w:eastAsia="Batang" w:hAnsiTheme="majorBidi" w:cstheme="majorBidi"/>
          <w:sz w:val="28"/>
          <w:szCs w:val="28"/>
          <w:lang w:val="en-GB" w:eastAsia="ko-KR" w:bidi="ar-SA"/>
        </w:rPr>
        <w:t xml:space="preserve"> </w:t>
      </w:r>
      <w:r w:rsidR="00810B34" w:rsidRPr="004810E8">
        <w:rPr>
          <w:rFonts w:asciiTheme="majorBidi" w:eastAsia="Batang" w:hAnsiTheme="majorBidi" w:cstheme="majorBidi"/>
          <w:sz w:val="28"/>
          <w:szCs w:val="28"/>
          <w:lang w:val="en-GB" w:eastAsia="ko-KR" w:bidi="ar-SA"/>
        </w:rPr>
        <w:t>insurance company can</w:t>
      </w:r>
      <w:r w:rsidRPr="004810E8">
        <w:rPr>
          <w:rFonts w:asciiTheme="majorBidi" w:eastAsia="Batang" w:hAnsiTheme="majorBidi" w:cstheme="majorBidi"/>
          <w:sz w:val="28"/>
          <w:szCs w:val="28"/>
          <w:lang w:val="en-GB" w:eastAsia="ko-KR" w:bidi="ar-SA"/>
        </w:rPr>
        <w:t xml:space="preserve"> be </w:t>
      </w:r>
      <w:r w:rsidR="00810B34" w:rsidRPr="004810E8">
        <w:rPr>
          <w:rFonts w:asciiTheme="majorBidi" w:eastAsia="Batang" w:hAnsiTheme="majorBidi" w:cstheme="majorBidi"/>
          <w:sz w:val="28"/>
          <w:szCs w:val="28"/>
          <w:lang w:val="en-GB" w:eastAsia="ko-KR" w:bidi="ar-SA"/>
        </w:rPr>
        <w:t xml:space="preserve">calculated. </w:t>
      </w:r>
      <w:r w:rsidRPr="008C6D4E">
        <w:rPr>
          <w:rFonts w:asciiTheme="majorBidi" w:eastAsia="ヒラギノ角ゴ Pro W3" w:hAnsiTheme="majorBidi" w:cstheme="majorBidi"/>
          <w:b/>
          <w:bCs/>
          <w:color w:val="000000" w:themeColor="text1"/>
          <w:sz w:val="28"/>
          <w:szCs w:val="28"/>
          <w:lang w:val="en-GB" w:eastAsia="ko-KR" w:bidi="ar-SA"/>
        </w:rPr>
        <w:t xml:space="preserve">The </w:t>
      </w:r>
      <w:r w:rsidRPr="008C6D4E">
        <w:rPr>
          <w:rFonts w:asciiTheme="majorBidi" w:eastAsia="ヒラギノ角ゴ Pro W3" w:hAnsiTheme="majorBidi" w:cstheme="majorBidi"/>
          <w:b/>
          <w:bCs/>
          <w:color w:val="000000" w:themeColor="text1"/>
          <w:sz w:val="28"/>
          <w:szCs w:val="28"/>
          <w:u w:val="single"/>
          <w:lang w:val="en-GB" w:eastAsia="ko-KR" w:bidi="ar-SA"/>
        </w:rPr>
        <w:t>combined ratio</w:t>
      </w:r>
      <w:r w:rsidRPr="004810E8">
        <w:rPr>
          <w:rFonts w:asciiTheme="majorBidi" w:eastAsia="ヒラギノ角ゴ Pro W3" w:hAnsiTheme="majorBidi" w:cstheme="majorBidi"/>
          <w:color w:val="000000" w:themeColor="text1"/>
          <w:sz w:val="28"/>
          <w:szCs w:val="28"/>
          <w:lang w:val="en-GB" w:eastAsia="ko-KR" w:bidi="ar-SA"/>
        </w:rPr>
        <w:t xml:space="preserve"> is </w:t>
      </w:r>
      <w:r w:rsidRPr="001A1AD0">
        <w:rPr>
          <w:rFonts w:asciiTheme="majorBidi" w:eastAsia="ヒラギノ角ゴ Pro W3" w:hAnsiTheme="majorBidi" w:cstheme="majorBidi"/>
          <w:color w:val="00B050"/>
          <w:sz w:val="28"/>
          <w:szCs w:val="28"/>
          <w:u w:val="single"/>
          <w:lang w:val="en-GB" w:eastAsia="ko-KR" w:bidi="ar-SA"/>
        </w:rPr>
        <w:t xml:space="preserve">the sum </w:t>
      </w:r>
      <w:r w:rsidRPr="008C6D4E">
        <w:rPr>
          <w:rFonts w:asciiTheme="majorBidi" w:eastAsia="ヒラギノ角ゴ Pro W3" w:hAnsiTheme="majorBidi" w:cstheme="majorBidi"/>
          <w:color w:val="000000" w:themeColor="text1"/>
          <w:sz w:val="28"/>
          <w:szCs w:val="28"/>
          <w:u w:val="single"/>
          <w:lang w:val="en-GB" w:eastAsia="ko-KR" w:bidi="ar-SA"/>
        </w:rPr>
        <w:t>of the loss ratio and the expense ratio</w:t>
      </w:r>
      <w:r w:rsidRPr="004810E8">
        <w:rPr>
          <w:rFonts w:asciiTheme="majorBidi" w:eastAsia="ヒラギノ角ゴ Pro W3" w:hAnsiTheme="majorBidi" w:cstheme="majorBidi"/>
          <w:color w:val="000000" w:themeColor="text1"/>
          <w:sz w:val="28"/>
          <w:szCs w:val="28"/>
          <w:lang w:val="en-GB" w:eastAsia="ko-KR" w:bidi="ar-SA"/>
        </w:rPr>
        <w:t xml:space="preserve">.   </w:t>
      </w:r>
      <w:r w:rsidR="00810B34" w:rsidRPr="004810E8">
        <w:rPr>
          <w:rFonts w:asciiTheme="majorBidi" w:eastAsia="ヒラギノ角ゴ Pro W3" w:hAnsiTheme="majorBidi" w:cstheme="majorBidi"/>
          <w:color w:val="000000" w:themeColor="text1"/>
          <w:sz w:val="28"/>
          <w:szCs w:val="28"/>
          <w:lang w:val="en-GB" w:eastAsia="ko-KR" w:bidi="ar-SA"/>
        </w:rPr>
        <w:t>So,</w:t>
      </w:r>
      <w:r w:rsidRPr="004810E8">
        <w:rPr>
          <w:rFonts w:asciiTheme="majorBidi" w:eastAsia="ヒラギノ角ゴ Pro W3" w:hAnsiTheme="majorBidi" w:cstheme="majorBidi"/>
          <w:color w:val="000000" w:themeColor="text1"/>
          <w:sz w:val="28"/>
          <w:szCs w:val="28"/>
          <w:lang w:val="en-GB" w:eastAsia="ko-KR" w:bidi="ar-SA"/>
        </w:rPr>
        <w:t xml:space="preserve">   </w:t>
      </w:r>
      <w:r w:rsidR="00810B34" w:rsidRPr="004810E8">
        <w:rPr>
          <w:rFonts w:asciiTheme="majorBidi" w:eastAsia="ヒラギノ角ゴ Pro W3" w:hAnsiTheme="majorBidi" w:cstheme="majorBidi"/>
          <w:color w:val="000000" w:themeColor="text1"/>
          <w:sz w:val="28"/>
          <w:szCs w:val="28"/>
          <w:lang w:val="en-GB" w:eastAsia="ko-KR" w:bidi="ar-SA"/>
        </w:rPr>
        <w:t>the</w:t>
      </w:r>
      <w:r w:rsidRPr="004810E8">
        <w:rPr>
          <w:rFonts w:asciiTheme="majorBidi" w:eastAsia="ヒラギノ角ゴ Pro W3" w:hAnsiTheme="majorBidi" w:cstheme="majorBidi"/>
          <w:color w:val="000000" w:themeColor="text1"/>
          <w:sz w:val="28"/>
          <w:szCs w:val="28"/>
          <w:lang w:val="en-GB" w:eastAsia="ko-KR" w:bidi="ar-SA"/>
        </w:rPr>
        <w:t xml:space="preserve"> </w:t>
      </w:r>
      <w:r w:rsidRPr="004810E8">
        <w:rPr>
          <w:rFonts w:asciiTheme="majorBidi" w:eastAsia="ヒラギノ角ゴ Pro W3" w:hAnsiTheme="majorBidi" w:cstheme="majorBidi"/>
          <w:color w:val="000000" w:themeColor="text1"/>
          <w:sz w:val="28"/>
          <w:szCs w:val="28"/>
          <w:u w:val="single"/>
          <w:lang w:val="en-GB" w:eastAsia="ko-KR" w:bidi="ar-SA"/>
        </w:rPr>
        <w:t xml:space="preserve">combined </w:t>
      </w:r>
      <w:r w:rsidR="00810B34" w:rsidRPr="004810E8">
        <w:rPr>
          <w:rFonts w:asciiTheme="majorBidi" w:eastAsia="ヒラギノ角ゴ Pro W3" w:hAnsiTheme="majorBidi" w:cstheme="majorBidi"/>
          <w:color w:val="000000" w:themeColor="text1"/>
          <w:sz w:val="28"/>
          <w:szCs w:val="28"/>
          <w:u w:val="single"/>
          <w:lang w:val="en-GB" w:eastAsia="ko-KR" w:bidi="ar-SA"/>
        </w:rPr>
        <w:t xml:space="preserve">ratio </w:t>
      </w:r>
      <w:r w:rsidR="00810B34" w:rsidRPr="004810E8">
        <w:rPr>
          <w:rFonts w:asciiTheme="majorBidi" w:eastAsia="ヒラギノ角ゴ Pro W3" w:hAnsiTheme="majorBidi" w:cstheme="majorBidi"/>
          <w:color w:val="000000" w:themeColor="text1"/>
          <w:sz w:val="28"/>
          <w:szCs w:val="28"/>
          <w:lang w:val="en-GB" w:eastAsia="ko-KR" w:bidi="ar-SA"/>
        </w:rPr>
        <w:t>for</w:t>
      </w:r>
      <w:r w:rsidRPr="004810E8">
        <w:rPr>
          <w:rFonts w:asciiTheme="majorBidi" w:eastAsia="ヒラギノ角ゴ Pro W3" w:hAnsiTheme="majorBidi" w:cstheme="majorBidi"/>
          <w:color w:val="000000" w:themeColor="text1"/>
          <w:sz w:val="28"/>
          <w:szCs w:val="28"/>
          <w:lang w:val="en-GB" w:eastAsia="ko-KR" w:bidi="ar-SA"/>
        </w:rPr>
        <w:t xml:space="preserve"> company ABC can be calculated by the following equation</w:t>
      </w:r>
    </w:p>
    <w:p w:rsidR="004810E8" w:rsidRPr="004810E8" w:rsidRDefault="004810E8" w:rsidP="004810E8">
      <w:pPr>
        <w:spacing w:after="0" w:line="240" w:lineRule="auto"/>
        <w:ind w:left="90"/>
        <w:textAlignment w:val="baseline"/>
        <w:rPr>
          <w:rFonts w:asciiTheme="majorBidi" w:eastAsia="Batang" w:hAnsiTheme="majorBidi" w:cstheme="majorBidi"/>
          <w:sz w:val="28"/>
          <w:szCs w:val="28"/>
          <w:lang w:val="en-GB" w:eastAsia="ko-KR" w:bidi="ar-SA"/>
        </w:rPr>
      </w:pPr>
      <w:r w:rsidRPr="004810E8">
        <w:rPr>
          <w:rFonts w:asciiTheme="majorBidi" w:eastAsia="ヒラギノ角ゴ Pro W3" w:hAnsiTheme="majorBidi" w:cstheme="majorBidi"/>
          <w:color w:val="000000" w:themeColor="text1"/>
          <w:sz w:val="28"/>
          <w:szCs w:val="28"/>
          <w:lang w:val="en-GB" w:eastAsia="ko-KR" w:bidi="ar-SA"/>
        </w:rPr>
        <w:t xml:space="preserve">                           Combined ratio</w:t>
      </w:r>
      <w:r w:rsidRPr="004810E8">
        <w:rPr>
          <w:rFonts w:asciiTheme="majorBidi" w:eastAsia="ヒラギノ角ゴ Pro W3" w:hAnsiTheme="majorBidi" w:cstheme="majorBidi"/>
          <w:color w:val="000000" w:themeColor="text1"/>
          <w:sz w:val="28"/>
          <w:szCs w:val="28"/>
          <w:u w:val="single"/>
          <w:lang w:val="en-GB" w:eastAsia="ko-KR" w:bidi="ar-SA"/>
        </w:rPr>
        <w:t xml:space="preserve"> </w:t>
      </w:r>
      <w:r w:rsidRPr="004810E8">
        <w:rPr>
          <w:rFonts w:asciiTheme="majorBidi" w:eastAsia="ヒラギノ角ゴ Pro W3" w:hAnsiTheme="majorBidi" w:cstheme="majorBidi"/>
          <w:color w:val="000000" w:themeColor="text1"/>
          <w:sz w:val="28"/>
          <w:szCs w:val="28"/>
          <w:lang w:val="en-GB" w:eastAsia="ko-KR" w:bidi="ar-SA"/>
        </w:rPr>
        <w:t xml:space="preserve">  = </w:t>
      </w:r>
      <w:r w:rsidRPr="004810E8">
        <w:rPr>
          <w:rFonts w:asciiTheme="majorBidi" w:eastAsia="Batang" w:hAnsiTheme="majorBidi" w:cstheme="majorBidi"/>
          <w:sz w:val="28"/>
          <w:szCs w:val="28"/>
          <w:lang w:val="en-GB" w:eastAsia="ko-KR" w:bidi="ar-SA"/>
        </w:rPr>
        <w:t xml:space="preserve">loss </w:t>
      </w:r>
      <w:r w:rsidR="00810B34" w:rsidRPr="004810E8">
        <w:rPr>
          <w:rFonts w:asciiTheme="majorBidi" w:eastAsia="Batang" w:hAnsiTheme="majorBidi" w:cstheme="majorBidi"/>
          <w:sz w:val="28"/>
          <w:szCs w:val="28"/>
          <w:lang w:val="en-GB" w:eastAsia="ko-KR" w:bidi="ar-SA"/>
        </w:rPr>
        <w:t>ratio +</w:t>
      </w:r>
      <w:r w:rsidRPr="004810E8">
        <w:rPr>
          <w:rFonts w:asciiTheme="majorBidi" w:eastAsia="Batang" w:hAnsiTheme="majorBidi" w:cstheme="majorBidi"/>
          <w:sz w:val="28"/>
          <w:szCs w:val="28"/>
          <w:lang w:val="en-GB" w:eastAsia="ko-KR" w:bidi="ar-SA"/>
        </w:rPr>
        <w:t xml:space="preserve"> expense ratio</w:t>
      </w:r>
    </w:p>
    <w:p w:rsidR="004810E8" w:rsidRDefault="004810E8" w:rsidP="004810E8">
      <w:pPr>
        <w:spacing w:after="0" w:line="240" w:lineRule="auto"/>
        <w:ind w:left="90"/>
        <w:textAlignment w:val="baseline"/>
        <w:rPr>
          <w:rFonts w:asciiTheme="majorBidi" w:eastAsia="ヒラギノ角ゴ Pro W3" w:hAnsiTheme="majorBidi" w:cstheme="majorBidi"/>
          <w:color w:val="000000" w:themeColor="text1"/>
          <w:sz w:val="28"/>
          <w:szCs w:val="28"/>
          <w:rtl/>
          <w:lang w:val="en-GB" w:eastAsia="ko-KR" w:bidi="ar-SA"/>
        </w:rPr>
      </w:pPr>
      <w:r w:rsidRPr="004810E8">
        <w:rPr>
          <w:rFonts w:asciiTheme="majorBidi" w:eastAsia="Batang" w:hAnsiTheme="majorBidi" w:cstheme="majorBidi"/>
          <w:sz w:val="28"/>
          <w:szCs w:val="28"/>
          <w:lang w:val="en-GB" w:eastAsia="ko-KR" w:bidi="ar-SA"/>
        </w:rPr>
        <w:t xml:space="preserve">The </w:t>
      </w:r>
      <w:r w:rsidRPr="004810E8">
        <w:rPr>
          <w:rFonts w:asciiTheme="majorBidi" w:eastAsia="ヒラギノ角ゴ Pro W3" w:hAnsiTheme="majorBidi" w:cstheme="majorBidi"/>
          <w:color w:val="000000" w:themeColor="text1"/>
          <w:sz w:val="28"/>
          <w:szCs w:val="28"/>
          <w:lang w:val="en-GB" w:eastAsia="ko-KR" w:bidi="ar-SA"/>
        </w:rPr>
        <w:t>Combined ratio</w:t>
      </w:r>
      <w:r w:rsidRPr="004810E8">
        <w:rPr>
          <w:rFonts w:asciiTheme="majorBidi" w:eastAsia="ヒラギノ角ゴ Pro W3" w:hAnsiTheme="majorBidi" w:cstheme="majorBidi"/>
          <w:color w:val="000000" w:themeColor="text1"/>
          <w:sz w:val="28"/>
          <w:szCs w:val="28"/>
          <w:u w:val="single"/>
          <w:lang w:val="en-GB" w:eastAsia="ko-KR" w:bidi="ar-SA"/>
        </w:rPr>
        <w:t xml:space="preserve"> </w:t>
      </w:r>
      <w:r w:rsidRPr="004810E8">
        <w:rPr>
          <w:rFonts w:asciiTheme="majorBidi" w:eastAsia="ヒラギノ角ゴ Pro W3" w:hAnsiTheme="majorBidi" w:cstheme="majorBidi"/>
          <w:color w:val="000000" w:themeColor="text1"/>
          <w:sz w:val="28"/>
          <w:szCs w:val="28"/>
          <w:lang w:val="en-GB" w:eastAsia="ko-KR" w:bidi="ar-SA"/>
        </w:rPr>
        <w:t xml:space="preserve">  is </w:t>
      </w:r>
      <w:r w:rsidRPr="00CD38C6">
        <w:rPr>
          <w:rFonts w:asciiTheme="majorBidi" w:eastAsia="ヒラギノ角ゴ Pro W3" w:hAnsiTheme="majorBidi" w:cstheme="majorBidi"/>
          <w:color w:val="00B050"/>
          <w:sz w:val="28"/>
          <w:szCs w:val="28"/>
          <w:lang w:val="en-GB" w:eastAsia="ko-KR" w:bidi="ar-SA"/>
        </w:rPr>
        <w:t xml:space="preserve">one of the most common measures of </w:t>
      </w:r>
      <w:r w:rsidRPr="00CD38C6">
        <w:rPr>
          <w:rFonts w:asciiTheme="majorBidi" w:eastAsia="ヒラギノ角ゴ Pro W3" w:hAnsiTheme="majorBidi" w:cstheme="majorBidi"/>
          <w:b/>
          <w:bCs/>
          <w:color w:val="00B050"/>
          <w:sz w:val="28"/>
          <w:szCs w:val="28"/>
          <w:lang w:val="en-GB" w:eastAsia="ko-KR" w:bidi="ar-SA"/>
        </w:rPr>
        <w:t>underwriting profitability</w:t>
      </w:r>
      <w:r w:rsidRPr="004810E8">
        <w:rPr>
          <w:rFonts w:asciiTheme="majorBidi" w:eastAsia="ヒラギノ角ゴ Pro W3" w:hAnsiTheme="majorBidi" w:cstheme="majorBidi"/>
          <w:color w:val="000000" w:themeColor="text1"/>
          <w:sz w:val="28"/>
          <w:szCs w:val="28"/>
          <w:lang w:val="en-GB" w:eastAsia="ko-KR" w:bidi="ar-SA"/>
        </w:rPr>
        <w:t xml:space="preserve">, that is , if the combined ratio </w:t>
      </w:r>
      <w:r w:rsidRPr="00D44A46">
        <w:rPr>
          <w:rFonts w:asciiTheme="majorBidi" w:eastAsia="ヒラギノ角ゴ Pro W3" w:hAnsiTheme="majorBidi" w:cstheme="majorBidi"/>
          <w:i/>
          <w:iCs/>
          <w:color w:val="FF0000"/>
          <w:sz w:val="28"/>
          <w:szCs w:val="28"/>
          <w:lang w:val="en-GB" w:eastAsia="ko-KR" w:bidi="ar-SA"/>
        </w:rPr>
        <w:t>exceeds 1  (or 100 %)</w:t>
      </w:r>
      <w:r w:rsidRPr="00D44A46">
        <w:rPr>
          <w:rFonts w:asciiTheme="majorBidi" w:eastAsia="ヒラギノ角ゴ Pro W3" w:hAnsiTheme="majorBidi" w:cstheme="majorBidi"/>
          <w:color w:val="FF0000"/>
          <w:sz w:val="28"/>
          <w:szCs w:val="28"/>
          <w:lang w:val="en-GB" w:eastAsia="ko-KR" w:bidi="ar-SA"/>
        </w:rPr>
        <w:t xml:space="preserve"> </w:t>
      </w:r>
      <w:r w:rsidRPr="004810E8">
        <w:rPr>
          <w:rFonts w:asciiTheme="majorBidi" w:eastAsia="ヒラギノ角ゴ Pro W3" w:hAnsiTheme="majorBidi" w:cstheme="majorBidi"/>
          <w:color w:val="000000" w:themeColor="text1"/>
          <w:sz w:val="28"/>
          <w:szCs w:val="28"/>
          <w:lang w:val="en-GB" w:eastAsia="ko-KR" w:bidi="ar-SA"/>
        </w:rPr>
        <w:t xml:space="preserve">, it indicate </w:t>
      </w:r>
      <w:r w:rsidRPr="001A1AD0">
        <w:rPr>
          <w:rFonts w:asciiTheme="majorBidi" w:eastAsia="ヒラギノ角ゴ Pro W3" w:hAnsiTheme="majorBidi" w:cstheme="majorBidi"/>
          <w:color w:val="00B050"/>
          <w:sz w:val="28"/>
          <w:szCs w:val="28"/>
          <w:lang w:val="en-GB" w:eastAsia="ko-KR" w:bidi="ar-SA"/>
        </w:rPr>
        <w:t>underwriting loss</w:t>
      </w:r>
      <w:r w:rsidRPr="004810E8">
        <w:rPr>
          <w:rFonts w:asciiTheme="majorBidi" w:eastAsia="ヒラギノ角ゴ Pro W3" w:hAnsiTheme="majorBidi" w:cstheme="majorBidi"/>
          <w:color w:val="000000" w:themeColor="text1"/>
          <w:sz w:val="28"/>
          <w:szCs w:val="28"/>
          <w:lang w:val="en-GB" w:eastAsia="ko-KR" w:bidi="ar-SA"/>
        </w:rPr>
        <w:t xml:space="preserve">. If the combined ratio is </w:t>
      </w:r>
      <w:r w:rsidRPr="00D44A46">
        <w:rPr>
          <w:rFonts w:asciiTheme="majorBidi" w:eastAsia="ヒラギノ角ゴ Pro W3" w:hAnsiTheme="majorBidi" w:cstheme="majorBidi"/>
          <w:i/>
          <w:iCs/>
          <w:color w:val="FF0000"/>
          <w:sz w:val="28"/>
          <w:szCs w:val="28"/>
          <w:lang w:val="en-GB" w:eastAsia="ko-KR" w:bidi="ar-SA"/>
        </w:rPr>
        <w:t xml:space="preserve">less than </w:t>
      </w:r>
      <w:r w:rsidR="00810B34" w:rsidRPr="00D44A46">
        <w:rPr>
          <w:rFonts w:asciiTheme="majorBidi" w:eastAsia="ヒラギノ角ゴ Pro W3" w:hAnsiTheme="majorBidi" w:cstheme="majorBidi"/>
          <w:i/>
          <w:iCs/>
          <w:color w:val="FF0000"/>
          <w:sz w:val="28"/>
          <w:szCs w:val="28"/>
          <w:lang w:val="en-GB" w:eastAsia="ko-KR" w:bidi="ar-SA"/>
        </w:rPr>
        <w:t>1 (or100</w:t>
      </w:r>
      <w:r w:rsidRPr="00D44A46">
        <w:rPr>
          <w:rFonts w:asciiTheme="majorBidi" w:eastAsia="ヒラギノ角ゴ Pro W3" w:hAnsiTheme="majorBidi" w:cstheme="majorBidi"/>
          <w:i/>
          <w:iCs/>
          <w:color w:val="FF0000"/>
          <w:sz w:val="28"/>
          <w:szCs w:val="28"/>
          <w:lang w:val="en-GB" w:eastAsia="ko-KR" w:bidi="ar-SA"/>
        </w:rPr>
        <w:t xml:space="preserve"> %</w:t>
      </w:r>
      <w:r w:rsidR="00810B34" w:rsidRPr="00D44A46">
        <w:rPr>
          <w:rFonts w:asciiTheme="majorBidi" w:eastAsia="ヒラギノ角ゴ Pro W3" w:hAnsiTheme="majorBidi" w:cstheme="majorBidi"/>
          <w:i/>
          <w:iCs/>
          <w:color w:val="FF0000"/>
          <w:sz w:val="28"/>
          <w:szCs w:val="28"/>
          <w:lang w:val="en-GB" w:eastAsia="ko-KR" w:bidi="ar-SA"/>
        </w:rPr>
        <w:t>),</w:t>
      </w:r>
      <w:r w:rsidRPr="00D44A46">
        <w:rPr>
          <w:rFonts w:asciiTheme="majorBidi" w:eastAsia="ヒラギノ角ゴ Pro W3" w:hAnsiTheme="majorBidi" w:cstheme="majorBidi"/>
          <w:color w:val="FF0000"/>
          <w:sz w:val="28"/>
          <w:szCs w:val="28"/>
          <w:lang w:val="en-GB" w:eastAsia="ko-KR" w:bidi="ar-SA"/>
        </w:rPr>
        <w:t xml:space="preserve"> </w:t>
      </w:r>
      <w:r w:rsidRPr="004810E8">
        <w:rPr>
          <w:rFonts w:asciiTheme="majorBidi" w:eastAsia="ヒラギノ角ゴ Pro W3" w:hAnsiTheme="majorBidi" w:cstheme="majorBidi"/>
          <w:color w:val="000000" w:themeColor="text1"/>
          <w:sz w:val="28"/>
          <w:szCs w:val="28"/>
          <w:lang w:val="en-GB" w:eastAsia="ko-KR" w:bidi="ar-SA"/>
        </w:rPr>
        <w:t xml:space="preserve">it indicate </w:t>
      </w:r>
      <w:r w:rsidRPr="0081060B">
        <w:rPr>
          <w:rFonts w:asciiTheme="majorBidi" w:eastAsia="ヒラギノ角ゴ Pro W3" w:hAnsiTheme="majorBidi" w:cstheme="majorBidi"/>
          <w:color w:val="FF0000"/>
          <w:sz w:val="28"/>
          <w:szCs w:val="28"/>
          <w:lang w:val="en-GB" w:eastAsia="ko-KR" w:bidi="ar-SA"/>
        </w:rPr>
        <w:t>underwriting profit</w:t>
      </w:r>
      <w:r w:rsidRPr="004810E8">
        <w:rPr>
          <w:rFonts w:asciiTheme="majorBidi" w:eastAsia="ヒラギノ角ゴ Pro W3" w:hAnsiTheme="majorBidi" w:cstheme="majorBidi"/>
          <w:color w:val="000000" w:themeColor="text1"/>
          <w:sz w:val="28"/>
          <w:szCs w:val="28"/>
          <w:lang w:val="en-GB" w:eastAsia="ko-KR" w:bidi="ar-SA"/>
        </w:rPr>
        <w:t>.</w:t>
      </w:r>
    </w:p>
    <w:p w:rsidR="008C6D4E" w:rsidRDefault="008C6D4E" w:rsidP="004810E8">
      <w:pPr>
        <w:spacing w:after="0" w:line="240" w:lineRule="auto"/>
        <w:ind w:left="90"/>
        <w:textAlignment w:val="baseline"/>
        <w:rPr>
          <w:rFonts w:asciiTheme="majorBidi" w:eastAsia="ヒラギノ角ゴ Pro W3" w:hAnsiTheme="majorBidi" w:cstheme="majorBidi"/>
          <w:color w:val="000000" w:themeColor="text1"/>
          <w:sz w:val="28"/>
          <w:szCs w:val="28"/>
          <w:rtl/>
          <w:lang w:val="en-GB" w:eastAsia="ko-KR" w:bidi="ar-SA"/>
        </w:rPr>
      </w:pPr>
    </w:p>
    <w:p w:rsidR="008C6D4E" w:rsidRPr="004810E8" w:rsidRDefault="008C6D4E" w:rsidP="004810E8">
      <w:pPr>
        <w:spacing w:after="0" w:line="240" w:lineRule="auto"/>
        <w:ind w:left="90"/>
        <w:textAlignment w:val="baseline"/>
        <w:rPr>
          <w:rFonts w:asciiTheme="majorBidi" w:eastAsia="ヒラギノ角ゴ Pro W3" w:hAnsiTheme="majorBidi" w:cstheme="majorBidi"/>
          <w:color w:val="000000" w:themeColor="text1"/>
          <w:sz w:val="28"/>
          <w:szCs w:val="28"/>
          <w:lang w:val="en-GB" w:eastAsia="ko-KR" w:bidi="ar-SA"/>
        </w:rPr>
      </w:pPr>
    </w:p>
    <w:p w:rsidR="004810E8" w:rsidRPr="004810E8" w:rsidRDefault="004810E8" w:rsidP="004810E8">
      <w:pPr>
        <w:spacing w:after="0" w:line="240" w:lineRule="auto"/>
        <w:ind w:left="90"/>
        <w:textAlignment w:val="baseline"/>
        <w:rPr>
          <w:rFonts w:asciiTheme="majorBidi" w:eastAsia="Batang" w:hAnsiTheme="majorBidi" w:cstheme="majorBidi"/>
          <w:sz w:val="28"/>
          <w:szCs w:val="28"/>
          <w:lang w:val="en-GB" w:eastAsia="ko-KR" w:bidi="ar-SA"/>
        </w:rPr>
      </w:pPr>
    </w:p>
    <w:p w:rsidR="004810E8" w:rsidRPr="004810E8" w:rsidRDefault="004810E8" w:rsidP="004810E8">
      <w:pPr>
        <w:numPr>
          <w:ilvl w:val="0"/>
          <w:numId w:val="25"/>
        </w:numPr>
        <w:spacing w:after="0" w:line="240" w:lineRule="auto"/>
        <w:contextualSpacing/>
        <w:rPr>
          <w:rFonts w:asciiTheme="majorBidi" w:eastAsia="ヒラギノ角ゴ Pro W3" w:hAnsiTheme="majorBidi" w:cstheme="majorBidi"/>
          <w:b/>
          <w:bCs/>
          <w:i/>
          <w:iCs/>
          <w:color w:val="000000" w:themeColor="text1"/>
          <w:sz w:val="28"/>
          <w:szCs w:val="28"/>
          <w:u w:val="single"/>
          <w:lang w:bidi="ar-SA"/>
        </w:rPr>
      </w:pPr>
      <w:r w:rsidRPr="004810E8">
        <w:rPr>
          <w:rFonts w:asciiTheme="majorBidi" w:eastAsia="ヒラギノ角ゴ Pro W3" w:hAnsiTheme="majorBidi" w:cstheme="majorBidi"/>
          <w:i/>
          <w:iCs/>
          <w:color w:val="000000" w:themeColor="text1"/>
          <w:sz w:val="28"/>
          <w:szCs w:val="28"/>
          <w:u w:val="single"/>
          <w:lang w:bidi="ar-SA"/>
        </w:rPr>
        <w:t xml:space="preserve">Insurance company`s </w:t>
      </w:r>
      <w:r w:rsidRPr="00CB2A5E">
        <w:rPr>
          <w:rFonts w:asciiTheme="majorBidi" w:eastAsia="Times New Roman" w:hAnsiTheme="majorBidi" w:cstheme="majorBidi"/>
          <w:i/>
          <w:iCs/>
          <w:color w:val="00B050"/>
          <w:sz w:val="28"/>
          <w:szCs w:val="28"/>
          <w:u w:val="single"/>
          <w:lang w:bidi="ar-SA"/>
        </w:rPr>
        <w:t xml:space="preserve">investment income </w:t>
      </w:r>
      <w:r w:rsidRPr="00CB2A5E">
        <w:rPr>
          <w:rFonts w:asciiTheme="majorBidi" w:eastAsia="ヒラギノ角ゴ Pro W3" w:hAnsiTheme="majorBidi" w:cstheme="majorBidi"/>
          <w:i/>
          <w:iCs/>
          <w:color w:val="00B050"/>
          <w:sz w:val="28"/>
          <w:szCs w:val="28"/>
          <w:u w:val="single"/>
          <w:lang w:bidi="ar-SA"/>
        </w:rPr>
        <w:t>ratio</w:t>
      </w:r>
    </w:p>
    <w:p w:rsidR="004810E8" w:rsidRPr="004810E8" w:rsidRDefault="004810E8" w:rsidP="004810E8">
      <w:pPr>
        <w:spacing w:after="0" w:line="240" w:lineRule="auto"/>
        <w:ind w:left="360"/>
        <w:textAlignment w:val="baseline"/>
        <w:rPr>
          <w:rFonts w:asciiTheme="majorBidi" w:eastAsia="Times New Roman" w:hAnsiTheme="majorBidi" w:cstheme="majorBidi"/>
          <w:sz w:val="28"/>
          <w:szCs w:val="28"/>
          <w:lang w:val="en-GB" w:eastAsia="ko-KR" w:bidi="ar-SA"/>
        </w:rPr>
      </w:pPr>
      <w:r w:rsidRPr="004810E8">
        <w:rPr>
          <w:rFonts w:asciiTheme="majorBidi" w:eastAsia="MS PGothic" w:hAnsiTheme="majorBidi" w:cstheme="majorBidi"/>
          <w:color w:val="000000" w:themeColor="text1"/>
          <w:sz w:val="28"/>
          <w:szCs w:val="28"/>
          <w:lang w:val="en-GB" w:eastAsia="ko-KR" w:bidi="ar-SA"/>
        </w:rPr>
        <w:t xml:space="preserve">The </w:t>
      </w:r>
      <w:r w:rsidRPr="00655B77">
        <w:rPr>
          <w:rFonts w:asciiTheme="majorBidi" w:eastAsia="MS PGothic" w:hAnsiTheme="majorBidi" w:cstheme="majorBidi"/>
          <w:b/>
          <w:bCs/>
          <w:color w:val="000000" w:themeColor="text1"/>
          <w:sz w:val="28"/>
          <w:szCs w:val="28"/>
          <w:u w:val="single"/>
          <w:lang w:val="en-GB" w:eastAsia="ko-KR" w:bidi="ar-SA"/>
        </w:rPr>
        <w:t>investment income ratio</w:t>
      </w:r>
      <w:r w:rsidRPr="004810E8">
        <w:rPr>
          <w:rFonts w:asciiTheme="majorBidi" w:eastAsia="MS PGothic" w:hAnsiTheme="majorBidi" w:cstheme="majorBidi"/>
          <w:color w:val="000000" w:themeColor="text1"/>
          <w:sz w:val="28"/>
          <w:szCs w:val="28"/>
          <w:lang w:val="en-GB" w:eastAsia="ko-KR" w:bidi="ar-SA"/>
        </w:rPr>
        <w:t xml:space="preserve"> compares net investment income to </w:t>
      </w:r>
      <w:r w:rsidRPr="00655B77">
        <w:rPr>
          <w:rFonts w:asciiTheme="majorBidi" w:eastAsia="MS PGothic" w:hAnsiTheme="majorBidi" w:cstheme="majorBidi"/>
          <w:color w:val="000000" w:themeColor="text1"/>
          <w:sz w:val="28"/>
          <w:szCs w:val="28"/>
          <w:u w:val="single"/>
          <w:lang w:val="en-GB" w:eastAsia="ko-KR" w:bidi="ar-SA"/>
        </w:rPr>
        <w:t xml:space="preserve">earned </w:t>
      </w:r>
      <w:r w:rsidR="00F755BF" w:rsidRPr="00655B77">
        <w:rPr>
          <w:rFonts w:asciiTheme="majorBidi" w:eastAsia="MS PGothic" w:hAnsiTheme="majorBidi" w:cstheme="majorBidi"/>
          <w:color w:val="000000" w:themeColor="text1"/>
          <w:sz w:val="28"/>
          <w:szCs w:val="28"/>
          <w:u w:val="single"/>
          <w:lang w:val="en-GB" w:eastAsia="ko-KR" w:bidi="ar-SA"/>
        </w:rPr>
        <w:t>premiums.</w:t>
      </w:r>
      <w:r w:rsidR="00F755BF" w:rsidRPr="004810E8">
        <w:rPr>
          <w:rFonts w:asciiTheme="majorBidi" w:eastAsia="MS PGothic" w:hAnsiTheme="majorBidi" w:cstheme="majorBidi"/>
          <w:color w:val="000000" w:themeColor="text1"/>
          <w:sz w:val="28"/>
          <w:szCs w:val="28"/>
          <w:lang w:val="en-GB" w:eastAsia="ko-KR" w:bidi="ar-SA"/>
        </w:rPr>
        <w:t xml:space="preserve"> </w:t>
      </w:r>
      <w:r w:rsidRPr="004810E8">
        <w:rPr>
          <w:rFonts w:asciiTheme="majorBidi" w:eastAsia="MS PGothic" w:hAnsiTheme="majorBidi" w:cstheme="majorBidi"/>
          <w:color w:val="000000" w:themeColor="text1"/>
          <w:sz w:val="28"/>
          <w:szCs w:val="28"/>
          <w:lang w:val="en-GB" w:eastAsia="ko-KR" w:bidi="ar-SA"/>
        </w:rPr>
        <w:t xml:space="preserve">The formula and the </w:t>
      </w:r>
      <w:r w:rsidR="00F755BF" w:rsidRPr="004810E8">
        <w:rPr>
          <w:rFonts w:asciiTheme="majorBidi" w:eastAsia="MS PGothic" w:hAnsiTheme="majorBidi" w:cstheme="majorBidi"/>
          <w:color w:val="000000" w:themeColor="text1"/>
          <w:sz w:val="28"/>
          <w:szCs w:val="28"/>
          <w:lang w:val="en-GB" w:eastAsia="ko-KR" w:bidi="ar-SA"/>
        </w:rPr>
        <w:t>ratio for</w:t>
      </w:r>
      <w:r w:rsidRPr="004810E8">
        <w:rPr>
          <w:rFonts w:asciiTheme="majorBidi" w:eastAsia="MS PGothic" w:hAnsiTheme="majorBidi" w:cstheme="majorBidi"/>
          <w:color w:val="000000" w:themeColor="text1"/>
          <w:sz w:val="28"/>
          <w:szCs w:val="28"/>
          <w:lang w:val="en-GB" w:eastAsia="ko-KR" w:bidi="ar-SA"/>
        </w:rPr>
        <w:t xml:space="preserve"> ABC insurance company are </w:t>
      </w:r>
      <w:r w:rsidR="00F755BF" w:rsidRPr="004810E8">
        <w:rPr>
          <w:rFonts w:asciiTheme="majorBidi" w:eastAsia="MS PGothic" w:hAnsiTheme="majorBidi" w:cstheme="majorBidi"/>
          <w:color w:val="000000" w:themeColor="text1"/>
          <w:sz w:val="28"/>
          <w:szCs w:val="28"/>
          <w:lang w:val="en-GB" w:eastAsia="ko-KR" w:bidi="ar-SA"/>
        </w:rPr>
        <w:t>provided below</w:t>
      </w:r>
      <w:r w:rsidRPr="004810E8">
        <w:rPr>
          <w:rFonts w:asciiTheme="majorBidi" w:eastAsia="MS PGothic" w:hAnsiTheme="majorBidi" w:cstheme="majorBidi"/>
          <w:color w:val="000000" w:themeColor="text1"/>
          <w:sz w:val="28"/>
          <w:szCs w:val="28"/>
          <w:lang w:val="en-GB" w:eastAsia="ko-KR" w:bidi="ar-SA"/>
        </w:rPr>
        <w:t xml:space="preserve"> </w:t>
      </w:r>
    </w:p>
    <w:p w:rsidR="004810E8" w:rsidRPr="004810E8" w:rsidRDefault="004810E8" w:rsidP="004810E8">
      <w:pPr>
        <w:spacing w:after="0" w:line="240" w:lineRule="auto"/>
        <w:textAlignment w:val="baseline"/>
        <w:rPr>
          <w:rFonts w:asciiTheme="majorBidi" w:eastAsia="Batang" w:hAnsiTheme="majorBidi" w:cstheme="majorBidi"/>
          <w:sz w:val="28"/>
          <w:szCs w:val="28"/>
          <w:lang w:val="en-GB" w:eastAsia="ko-KR" w:bidi="ar-SA"/>
        </w:rPr>
      </w:pPr>
      <w:r w:rsidRPr="004810E8">
        <w:rPr>
          <w:rFonts w:asciiTheme="majorBidi" w:eastAsia="Batang" w:hAnsiTheme="majorBidi" w:cstheme="majorBidi"/>
          <w:noProof/>
          <w:sz w:val="28"/>
          <w:szCs w:val="28"/>
          <w:lang w:bidi="ar-SA"/>
        </w:rPr>
        <w:drawing>
          <wp:inline distT="0" distB="0" distL="0" distR="0" wp14:anchorId="53E2C8E5" wp14:editId="3E41CB3D">
            <wp:extent cx="5812367" cy="79431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842038" cy="798368"/>
                    </a:xfrm>
                    <a:prstGeom prst="rect">
                      <a:avLst/>
                    </a:prstGeom>
                    <a:noFill/>
                    <a:ln>
                      <a:noFill/>
                    </a:ln>
                  </pic:spPr>
                </pic:pic>
              </a:graphicData>
            </a:graphic>
          </wp:inline>
        </w:drawing>
      </w:r>
    </w:p>
    <w:p w:rsidR="004810E8" w:rsidRPr="004810E8" w:rsidRDefault="004810E8" w:rsidP="0081060B">
      <w:pPr>
        <w:spacing w:after="0" w:line="240" w:lineRule="auto"/>
        <w:ind w:left="360"/>
        <w:textAlignment w:val="baseline"/>
        <w:rPr>
          <w:rFonts w:asciiTheme="majorBidi" w:eastAsia="Times New Roman" w:hAnsiTheme="majorBidi" w:cstheme="majorBidi"/>
          <w:sz w:val="28"/>
          <w:szCs w:val="28"/>
          <w:lang w:val="en-GB" w:eastAsia="ko-KR" w:bidi="ar-SA"/>
        </w:rPr>
      </w:pPr>
      <w:r w:rsidRPr="004810E8">
        <w:rPr>
          <w:rFonts w:asciiTheme="majorBidi" w:eastAsia="Batang" w:hAnsiTheme="majorBidi" w:cstheme="majorBidi"/>
          <w:sz w:val="28"/>
          <w:szCs w:val="28"/>
          <w:lang w:val="en-GB" w:eastAsia="ko-KR" w:bidi="ar-SA"/>
        </w:rPr>
        <w:t xml:space="preserve">To determine </w:t>
      </w:r>
      <w:r w:rsidRPr="0081060B">
        <w:rPr>
          <w:rFonts w:asciiTheme="majorBidi" w:eastAsia="Batang" w:hAnsiTheme="majorBidi" w:cstheme="majorBidi"/>
          <w:b/>
          <w:bCs/>
          <w:color w:val="FF0000"/>
          <w:sz w:val="28"/>
          <w:szCs w:val="28"/>
          <w:lang w:val="en-GB" w:eastAsia="ko-KR" w:bidi="ar-SA"/>
        </w:rPr>
        <w:t>the company`s total performance</w:t>
      </w:r>
      <w:r w:rsidRPr="0081060B">
        <w:rPr>
          <w:rFonts w:asciiTheme="majorBidi" w:eastAsia="Batang" w:hAnsiTheme="majorBidi" w:cstheme="majorBidi"/>
          <w:color w:val="FF0000"/>
          <w:sz w:val="28"/>
          <w:szCs w:val="28"/>
          <w:lang w:val="en-GB" w:eastAsia="ko-KR" w:bidi="ar-SA"/>
        </w:rPr>
        <w:t xml:space="preserve"> </w:t>
      </w:r>
      <w:r w:rsidRPr="004810E8">
        <w:rPr>
          <w:rFonts w:asciiTheme="majorBidi" w:eastAsia="Batang" w:hAnsiTheme="majorBidi" w:cstheme="majorBidi"/>
          <w:sz w:val="28"/>
          <w:szCs w:val="28"/>
          <w:lang w:val="en-GB" w:eastAsia="ko-KR" w:bidi="ar-SA"/>
        </w:rPr>
        <w:t>(</w:t>
      </w:r>
      <w:r w:rsidRPr="004810E8">
        <w:rPr>
          <w:rFonts w:asciiTheme="majorBidi" w:eastAsia="ヒラギノ角ゴ Pro W3" w:hAnsiTheme="majorBidi" w:cstheme="majorBidi"/>
          <w:color w:val="000000" w:themeColor="text1"/>
          <w:sz w:val="28"/>
          <w:szCs w:val="28"/>
          <w:lang w:val="en-GB" w:eastAsia="ko-KR" w:bidi="ar-SA"/>
        </w:rPr>
        <w:t xml:space="preserve">underwriting and </w:t>
      </w:r>
      <w:r w:rsidR="00253800" w:rsidRPr="004810E8">
        <w:rPr>
          <w:rFonts w:asciiTheme="majorBidi" w:eastAsia="ヒラギノ角ゴ Pro W3" w:hAnsiTheme="majorBidi" w:cstheme="majorBidi"/>
          <w:color w:val="000000" w:themeColor="text1"/>
          <w:sz w:val="28"/>
          <w:szCs w:val="28"/>
          <w:lang w:val="en-GB" w:eastAsia="ko-KR" w:bidi="ar-SA"/>
        </w:rPr>
        <w:t>investment)</w:t>
      </w:r>
      <w:r w:rsidRPr="004810E8">
        <w:rPr>
          <w:rFonts w:asciiTheme="majorBidi" w:eastAsia="Batang" w:hAnsiTheme="majorBidi" w:cstheme="majorBidi"/>
          <w:sz w:val="28"/>
          <w:szCs w:val="28"/>
          <w:lang w:val="en-GB" w:eastAsia="ko-KR" w:bidi="ar-SA"/>
        </w:rPr>
        <w:t xml:space="preserve">, </w:t>
      </w:r>
      <w:r w:rsidRPr="00655B77">
        <w:rPr>
          <w:rFonts w:asciiTheme="majorBidi" w:eastAsia="Batang" w:hAnsiTheme="majorBidi" w:cstheme="majorBidi"/>
          <w:b/>
          <w:bCs/>
          <w:sz w:val="28"/>
          <w:szCs w:val="28"/>
          <w:lang w:val="en-GB" w:eastAsia="ko-KR" w:bidi="ar-SA"/>
        </w:rPr>
        <w:t xml:space="preserve">the overall operating </w:t>
      </w:r>
      <w:r w:rsidR="00D47812" w:rsidRPr="00655B77">
        <w:rPr>
          <w:rFonts w:asciiTheme="majorBidi" w:eastAsia="Batang" w:hAnsiTheme="majorBidi" w:cstheme="majorBidi"/>
          <w:b/>
          <w:bCs/>
          <w:sz w:val="28"/>
          <w:szCs w:val="28"/>
          <w:lang w:val="en-GB" w:eastAsia="ko-KR" w:bidi="ar-SA"/>
        </w:rPr>
        <w:t>ratio</w:t>
      </w:r>
      <w:r w:rsidR="00D47812" w:rsidRPr="004810E8">
        <w:rPr>
          <w:rFonts w:asciiTheme="majorBidi" w:eastAsia="Batang" w:hAnsiTheme="majorBidi" w:cstheme="majorBidi"/>
          <w:sz w:val="28"/>
          <w:szCs w:val="28"/>
          <w:lang w:val="en-GB" w:eastAsia="ko-KR" w:bidi="ar-SA"/>
        </w:rPr>
        <w:t xml:space="preserve"> can</w:t>
      </w:r>
      <w:r w:rsidRPr="004810E8">
        <w:rPr>
          <w:rFonts w:asciiTheme="majorBidi" w:eastAsia="Batang" w:hAnsiTheme="majorBidi" w:cstheme="majorBidi"/>
          <w:sz w:val="28"/>
          <w:szCs w:val="28"/>
          <w:lang w:val="en-GB" w:eastAsia="ko-KR" w:bidi="ar-SA"/>
        </w:rPr>
        <w:t xml:space="preserve"> be calculated .</w:t>
      </w:r>
      <w:r w:rsidRPr="0078006C">
        <w:rPr>
          <w:rFonts w:asciiTheme="majorBidi" w:eastAsia="MS PGothic" w:hAnsiTheme="majorBidi" w:cstheme="majorBidi"/>
          <w:color w:val="FF0000"/>
          <w:sz w:val="28"/>
          <w:szCs w:val="28"/>
          <w:lang w:val="en-GB" w:eastAsia="ko-KR" w:bidi="ar-SA"/>
        </w:rPr>
        <w:t xml:space="preserve">The </w:t>
      </w:r>
      <w:r w:rsidRPr="0078006C">
        <w:rPr>
          <w:rFonts w:asciiTheme="majorBidi" w:eastAsia="MS PGothic" w:hAnsiTheme="majorBidi" w:cstheme="majorBidi"/>
          <w:color w:val="FF0000"/>
          <w:sz w:val="28"/>
          <w:szCs w:val="28"/>
          <w:u w:val="single"/>
          <w:lang w:val="en-GB" w:eastAsia="ko-KR" w:bidi="ar-SA"/>
        </w:rPr>
        <w:t>overall operating ratio</w:t>
      </w:r>
      <w:r w:rsidRPr="0078006C">
        <w:rPr>
          <w:rFonts w:asciiTheme="majorBidi" w:eastAsia="MS PGothic" w:hAnsiTheme="majorBidi" w:cstheme="majorBidi"/>
          <w:color w:val="FF0000"/>
          <w:sz w:val="28"/>
          <w:szCs w:val="28"/>
          <w:lang w:val="en-GB" w:eastAsia="ko-KR" w:bidi="ar-SA"/>
        </w:rPr>
        <w:t xml:space="preserve"> </w:t>
      </w:r>
      <w:r w:rsidRPr="004810E8">
        <w:rPr>
          <w:rFonts w:asciiTheme="majorBidi" w:eastAsia="MS PGothic" w:hAnsiTheme="majorBidi" w:cstheme="majorBidi"/>
          <w:color w:val="000000" w:themeColor="text1"/>
          <w:sz w:val="28"/>
          <w:szCs w:val="28"/>
          <w:lang w:val="en-GB" w:eastAsia="ko-KR" w:bidi="ar-SA"/>
        </w:rPr>
        <w:t xml:space="preserve">is equal to the </w:t>
      </w:r>
      <w:r w:rsidRPr="00655B77">
        <w:rPr>
          <w:rFonts w:asciiTheme="majorBidi" w:eastAsia="MS PGothic" w:hAnsiTheme="majorBidi" w:cstheme="majorBidi"/>
          <w:color w:val="000000" w:themeColor="text1"/>
          <w:sz w:val="28"/>
          <w:szCs w:val="28"/>
          <w:u w:val="single"/>
          <w:lang w:val="en-GB" w:eastAsia="ko-KR" w:bidi="ar-SA"/>
        </w:rPr>
        <w:t>combined ratio</w:t>
      </w:r>
      <w:r w:rsidRPr="004810E8">
        <w:rPr>
          <w:rFonts w:asciiTheme="majorBidi" w:eastAsia="MS PGothic" w:hAnsiTheme="majorBidi" w:cstheme="majorBidi"/>
          <w:color w:val="000000" w:themeColor="text1"/>
          <w:sz w:val="28"/>
          <w:szCs w:val="28"/>
          <w:lang w:val="en-GB" w:eastAsia="ko-KR" w:bidi="ar-SA"/>
        </w:rPr>
        <w:t xml:space="preserve"> minus </w:t>
      </w:r>
      <w:r w:rsidRPr="00655B77">
        <w:rPr>
          <w:rFonts w:asciiTheme="majorBidi" w:eastAsia="MS PGothic" w:hAnsiTheme="majorBidi" w:cstheme="majorBidi"/>
          <w:color w:val="000000" w:themeColor="text1"/>
          <w:sz w:val="28"/>
          <w:szCs w:val="28"/>
          <w:u w:val="single"/>
          <w:lang w:val="en-GB" w:eastAsia="ko-KR" w:bidi="ar-SA"/>
        </w:rPr>
        <w:t xml:space="preserve">the investment income </w:t>
      </w:r>
      <w:r w:rsidR="00D47812" w:rsidRPr="00655B77">
        <w:rPr>
          <w:rFonts w:asciiTheme="majorBidi" w:eastAsia="MS PGothic" w:hAnsiTheme="majorBidi" w:cstheme="majorBidi"/>
          <w:color w:val="000000" w:themeColor="text1"/>
          <w:sz w:val="28"/>
          <w:szCs w:val="28"/>
          <w:u w:val="single"/>
          <w:lang w:val="en-GB" w:eastAsia="ko-KR" w:bidi="ar-SA"/>
        </w:rPr>
        <w:t>ratio</w:t>
      </w:r>
      <w:r w:rsidR="00D47812" w:rsidRPr="004810E8">
        <w:rPr>
          <w:rFonts w:asciiTheme="majorBidi" w:eastAsia="MS PGothic" w:hAnsiTheme="majorBidi" w:cstheme="majorBidi"/>
          <w:color w:val="000000" w:themeColor="text1"/>
          <w:sz w:val="28"/>
          <w:szCs w:val="28"/>
          <w:lang w:val="en-GB" w:eastAsia="ko-KR" w:bidi="ar-SA"/>
        </w:rPr>
        <w:t xml:space="preserve">. </w:t>
      </w:r>
      <w:r w:rsidRPr="004810E8">
        <w:rPr>
          <w:rFonts w:asciiTheme="majorBidi" w:eastAsia="MS PGothic" w:hAnsiTheme="majorBidi" w:cstheme="majorBidi"/>
          <w:color w:val="000000" w:themeColor="text1"/>
          <w:sz w:val="28"/>
          <w:szCs w:val="28"/>
          <w:lang w:val="en-GB" w:eastAsia="ko-KR" w:bidi="ar-SA"/>
        </w:rPr>
        <w:t xml:space="preserve">The </w:t>
      </w:r>
      <w:r w:rsidR="00D47812" w:rsidRPr="004810E8">
        <w:rPr>
          <w:rFonts w:asciiTheme="majorBidi" w:eastAsia="MS PGothic" w:hAnsiTheme="majorBidi" w:cstheme="majorBidi"/>
          <w:color w:val="000000" w:themeColor="text1"/>
          <w:sz w:val="28"/>
          <w:szCs w:val="28"/>
          <w:lang w:val="en-GB" w:eastAsia="ko-KR" w:bidi="ar-SA"/>
        </w:rPr>
        <w:t>ratio and</w:t>
      </w:r>
      <w:r w:rsidRPr="004810E8">
        <w:rPr>
          <w:rFonts w:asciiTheme="majorBidi" w:eastAsia="MS PGothic" w:hAnsiTheme="majorBidi" w:cstheme="majorBidi"/>
          <w:color w:val="000000" w:themeColor="text1"/>
          <w:sz w:val="28"/>
          <w:szCs w:val="28"/>
          <w:lang w:val="en-GB" w:eastAsia="ko-KR" w:bidi="ar-SA"/>
        </w:rPr>
        <w:t xml:space="preserve"> the </w:t>
      </w:r>
      <w:r w:rsidR="00D47812" w:rsidRPr="004810E8">
        <w:rPr>
          <w:rFonts w:asciiTheme="majorBidi" w:eastAsia="MS PGothic" w:hAnsiTheme="majorBidi" w:cstheme="majorBidi"/>
          <w:color w:val="000000" w:themeColor="text1"/>
          <w:sz w:val="28"/>
          <w:szCs w:val="28"/>
          <w:lang w:val="en-GB" w:eastAsia="ko-KR" w:bidi="ar-SA"/>
        </w:rPr>
        <w:t>result for</w:t>
      </w:r>
      <w:r w:rsidRPr="004810E8">
        <w:rPr>
          <w:rFonts w:asciiTheme="majorBidi" w:eastAsia="MS PGothic" w:hAnsiTheme="majorBidi" w:cstheme="majorBidi"/>
          <w:color w:val="000000" w:themeColor="text1"/>
          <w:sz w:val="28"/>
          <w:szCs w:val="28"/>
          <w:lang w:val="en-GB" w:eastAsia="ko-KR" w:bidi="ar-SA"/>
        </w:rPr>
        <w:t xml:space="preserve"> insurance company ABC </w:t>
      </w:r>
      <w:r w:rsidR="00D47812" w:rsidRPr="004810E8">
        <w:rPr>
          <w:rFonts w:asciiTheme="majorBidi" w:eastAsia="MS PGothic" w:hAnsiTheme="majorBidi" w:cstheme="majorBidi"/>
          <w:color w:val="000000" w:themeColor="text1"/>
          <w:sz w:val="28"/>
          <w:szCs w:val="28"/>
          <w:lang w:val="en-GB" w:eastAsia="ko-KR" w:bidi="ar-SA"/>
        </w:rPr>
        <w:t>are presented below</w:t>
      </w:r>
      <w:r w:rsidRPr="004810E8">
        <w:rPr>
          <w:rFonts w:asciiTheme="majorBidi" w:eastAsia="MS PGothic" w:hAnsiTheme="majorBidi" w:cstheme="majorBidi"/>
          <w:color w:val="000000" w:themeColor="text1"/>
          <w:sz w:val="28"/>
          <w:szCs w:val="28"/>
          <w:lang w:val="en-GB" w:eastAsia="ko-KR" w:bidi="ar-SA"/>
        </w:rPr>
        <w:t xml:space="preserve"> </w:t>
      </w:r>
    </w:p>
    <w:p w:rsidR="004810E8" w:rsidRPr="004810E8" w:rsidRDefault="004810E8" w:rsidP="004810E8">
      <w:pPr>
        <w:spacing w:after="0" w:line="240" w:lineRule="auto"/>
        <w:ind w:left="360"/>
        <w:textAlignment w:val="baseline"/>
        <w:rPr>
          <w:rFonts w:asciiTheme="majorBidi" w:eastAsia="Batang" w:hAnsiTheme="majorBidi" w:cstheme="majorBidi"/>
          <w:sz w:val="28"/>
          <w:szCs w:val="28"/>
          <w:lang w:val="en-GB" w:eastAsia="ko-KR" w:bidi="ar-SA"/>
        </w:rPr>
      </w:pPr>
    </w:p>
    <w:p w:rsidR="004810E8" w:rsidRPr="003A1363" w:rsidRDefault="004810E8" w:rsidP="004810E8">
      <w:pPr>
        <w:spacing w:after="0" w:line="240" w:lineRule="auto"/>
        <w:ind w:left="90"/>
        <w:textAlignment w:val="baseline"/>
        <w:rPr>
          <w:rFonts w:asciiTheme="majorBidi" w:eastAsia="ヒラギノ角ゴ Pro W3" w:hAnsiTheme="majorBidi" w:cstheme="majorBidi"/>
          <w:color w:val="0070C0"/>
          <w:sz w:val="28"/>
          <w:szCs w:val="28"/>
          <w:lang w:eastAsia="ko-KR" w:bidi="ar-SA"/>
        </w:rPr>
      </w:pPr>
      <w:r w:rsidRPr="00C8419C">
        <w:rPr>
          <w:rFonts w:asciiTheme="majorBidi" w:eastAsia="ヒラギノ角ゴ Pro W3" w:hAnsiTheme="majorBidi" w:cstheme="majorBidi"/>
          <w:color w:val="0070C0"/>
          <w:sz w:val="36"/>
          <w:szCs w:val="36"/>
          <w:lang w:eastAsia="ko-KR" w:bidi="ar-SA"/>
        </w:rPr>
        <w:t>Overall operating ratio</w:t>
      </w:r>
      <w:r w:rsidRPr="003A1363">
        <w:rPr>
          <w:rFonts w:asciiTheme="majorBidi" w:eastAsia="ヒラギノ角ゴ Pro W3" w:hAnsiTheme="majorBidi" w:cstheme="majorBidi"/>
          <w:color w:val="0070C0"/>
          <w:sz w:val="28"/>
          <w:szCs w:val="28"/>
          <w:lang w:eastAsia="ko-KR" w:bidi="ar-SA"/>
        </w:rPr>
        <w:t xml:space="preserve"> = Combined </w:t>
      </w:r>
      <w:r w:rsidR="00D47812" w:rsidRPr="003A1363">
        <w:rPr>
          <w:rFonts w:asciiTheme="majorBidi" w:eastAsia="ヒラギノ角ゴ Pro W3" w:hAnsiTheme="majorBidi" w:cstheme="majorBidi"/>
          <w:color w:val="0070C0"/>
          <w:sz w:val="28"/>
          <w:szCs w:val="28"/>
          <w:lang w:eastAsia="ko-KR" w:bidi="ar-SA"/>
        </w:rPr>
        <w:t>ratio - Investment</w:t>
      </w:r>
      <w:r w:rsidRPr="003A1363">
        <w:rPr>
          <w:rFonts w:asciiTheme="majorBidi" w:eastAsia="ヒラギノ角ゴ Pro W3" w:hAnsiTheme="majorBidi" w:cstheme="majorBidi"/>
          <w:color w:val="0070C0"/>
          <w:sz w:val="28"/>
          <w:szCs w:val="28"/>
          <w:lang w:eastAsia="ko-KR" w:bidi="ar-SA"/>
        </w:rPr>
        <w:t xml:space="preserve"> income ratio </w:t>
      </w:r>
    </w:p>
    <w:p w:rsidR="004810E8" w:rsidRPr="004810E8" w:rsidRDefault="004810E8" w:rsidP="004810E8">
      <w:pPr>
        <w:spacing w:after="0" w:line="240" w:lineRule="auto"/>
        <w:ind w:left="90"/>
        <w:textAlignment w:val="baseline"/>
        <w:rPr>
          <w:rFonts w:asciiTheme="majorBidi" w:eastAsia="ヒラギノ角ゴ Pro W3" w:hAnsiTheme="majorBidi" w:cstheme="majorBidi"/>
          <w:color w:val="000000" w:themeColor="text1"/>
          <w:sz w:val="28"/>
          <w:szCs w:val="28"/>
          <w:lang w:val="en-GB" w:eastAsia="ko-KR" w:bidi="ar-SA"/>
        </w:rPr>
      </w:pPr>
    </w:p>
    <w:p w:rsidR="004810E8" w:rsidRPr="004810E8" w:rsidRDefault="004810E8" w:rsidP="004810E8">
      <w:pPr>
        <w:spacing w:after="0" w:line="240" w:lineRule="auto"/>
        <w:ind w:left="90"/>
        <w:textAlignment w:val="baseline"/>
        <w:rPr>
          <w:rFonts w:asciiTheme="majorBidi" w:eastAsia="ヒラギノ角ゴ Pro W3" w:hAnsiTheme="majorBidi" w:cstheme="majorBidi"/>
          <w:color w:val="000000" w:themeColor="text1"/>
          <w:sz w:val="28"/>
          <w:szCs w:val="28"/>
          <w:lang w:val="en-GB" w:eastAsia="ko-KR" w:bidi="ar-SA"/>
        </w:rPr>
      </w:pPr>
    </w:p>
    <w:p w:rsidR="004810E8" w:rsidRPr="004810E8" w:rsidRDefault="004810E8" w:rsidP="004810E8">
      <w:pPr>
        <w:spacing w:after="0" w:line="240" w:lineRule="auto"/>
        <w:ind w:left="90"/>
        <w:textAlignment w:val="baseline"/>
        <w:rPr>
          <w:rFonts w:asciiTheme="majorBidi" w:eastAsia="ヒラギノ角ゴ Pro W3" w:hAnsiTheme="majorBidi" w:cstheme="majorBidi"/>
          <w:color w:val="000000" w:themeColor="text1"/>
          <w:sz w:val="28"/>
          <w:szCs w:val="28"/>
          <w:lang w:val="en-GB" w:eastAsia="ko-KR" w:bidi="ar-SA"/>
        </w:rPr>
      </w:pPr>
      <w:r w:rsidRPr="004810E8">
        <w:rPr>
          <w:rFonts w:asciiTheme="majorBidi" w:eastAsia="ヒラギノ角ゴ Pro W3" w:hAnsiTheme="majorBidi" w:cstheme="majorBidi"/>
          <w:b/>
          <w:bCs/>
          <w:i/>
          <w:iCs/>
          <w:color w:val="000000" w:themeColor="text1"/>
          <w:sz w:val="28"/>
          <w:szCs w:val="28"/>
          <w:u w:val="single"/>
          <w:lang w:val="en-GB" w:eastAsia="ko-KR" w:bidi="ar-SA"/>
        </w:rPr>
        <w:t xml:space="preserve">An important </w:t>
      </w:r>
      <w:r w:rsidR="0032792F" w:rsidRPr="004810E8">
        <w:rPr>
          <w:rFonts w:asciiTheme="majorBidi" w:eastAsia="ヒラギノ角ゴ Pro W3" w:hAnsiTheme="majorBidi" w:cstheme="majorBidi"/>
          <w:b/>
          <w:bCs/>
          <w:i/>
          <w:iCs/>
          <w:color w:val="000000" w:themeColor="text1"/>
          <w:sz w:val="28"/>
          <w:szCs w:val="28"/>
          <w:u w:val="single"/>
          <w:lang w:val="en-GB" w:eastAsia="ko-KR" w:bidi="ar-SA"/>
        </w:rPr>
        <w:t>notice</w:t>
      </w:r>
      <w:r w:rsidR="0032792F" w:rsidRPr="004810E8">
        <w:rPr>
          <w:rFonts w:asciiTheme="majorBidi" w:eastAsia="ヒラギノ角ゴ Pro W3" w:hAnsiTheme="majorBidi" w:cstheme="majorBidi"/>
          <w:color w:val="000000" w:themeColor="text1"/>
          <w:sz w:val="28"/>
          <w:szCs w:val="28"/>
          <w:lang w:val="en-GB" w:eastAsia="ko-KR" w:bidi="ar-SA"/>
        </w:rPr>
        <w:t>:</w:t>
      </w:r>
      <w:r w:rsidRPr="004810E8">
        <w:rPr>
          <w:rFonts w:asciiTheme="majorBidi" w:eastAsia="ヒラギノ角ゴ Pro W3" w:hAnsiTheme="majorBidi" w:cstheme="majorBidi"/>
          <w:color w:val="000000" w:themeColor="text1"/>
          <w:sz w:val="28"/>
          <w:szCs w:val="28"/>
          <w:lang w:val="en-GB" w:eastAsia="ko-KR" w:bidi="ar-SA"/>
        </w:rPr>
        <w:t xml:space="preserve">  If the </w:t>
      </w:r>
      <w:r w:rsidRPr="00655B77">
        <w:rPr>
          <w:rFonts w:asciiTheme="majorBidi" w:eastAsia="ヒラギノ角ゴ Pro W3" w:hAnsiTheme="majorBidi" w:cstheme="majorBidi"/>
          <w:b/>
          <w:bCs/>
          <w:color w:val="000000" w:themeColor="text1"/>
          <w:sz w:val="28"/>
          <w:szCs w:val="28"/>
          <w:u w:val="single"/>
          <w:lang w:eastAsia="ko-KR" w:bidi="ar-SA"/>
        </w:rPr>
        <w:t>Overall operating ratio</w:t>
      </w:r>
      <w:r w:rsidRPr="004810E8">
        <w:rPr>
          <w:rFonts w:asciiTheme="majorBidi" w:eastAsia="ヒラギノ角ゴ Pro W3" w:hAnsiTheme="majorBidi" w:cstheme="majorBidi"/>
          <w:color w:val="000000" w:themeColor="text1"/>
          <w:sz w:val="28"/>
          <w:szCs w:val="28"/>
          <w:lang w:eastAsia="ko-KR" w:bidi="ar-SA"/>
        </w:rPr>
        <w:t xml:space="preserve"> is </w:t>
      </w:r>
      <w:r w:rsidRPr="00C575C2">
        <w:rPr>
          <w:rFonts w:asciiTheme="majorBidi" w:eastAsia="ヒラギノ角ゴ Pro W3" w:hAnsiTheme="majorBidi" w:cstheme="majorBidi"/>
          <w:color w:val="FF0000"/>
          <w:sz w:val="28"/>
          <w:szCs w:val="28"/>
          <w:lang w:eastAsia="ko-KR" w:bidi="ar-SA"/>
        </w:rPr>
        <w:t xml:space="preserve">less than 100 </w:t>
      </w:r>
      <w:r w:rsidR="0032792F" w:rsidRPr="00C575C2">
        <w:rPr>
          <w:rFonts w:asciiTheme="majorBidi" w:eastAsia="ヒラギノ角ゴ Pro W3" w:hAnsiTheme="majorBidi" w:cstheme="majorBidi"/>
          <w:color w:val="FF0000"/>
          <w:sz w:val="28"/>
          <w:szCs w:val="28"/>
          <w:lang w:eastAsia="ko-KR" w:bidi="ar-SA"/>
        </w:rPr>
        <w:t>%,</w:t>
      </w:r>
      <w:r w:rsidRPr="00C575C2">
        <w:rPr>
          <w:rFonts w:asciiTheme="majorBidi" w:eastAsia="ヒラギノ角ゴ Pro W3" w:hAnsiTheme="majorBidi" w:cstheme="majorBidi"/>
          <w:color w:val="FF0000"/>
          <w:sz w:val="28"/>
          <w:szCs w:val="28"/>
          <w:lang w:eastAsia="ko-KR" w:bidi="ar-SA"/>
        </w:rPr>
        <w:t xml:space="preserve"> </w:t>
      </w:r>
      <w:r w:rsidRPr="004810E8">
        <w:rPr>
          <w:rFonts w:asciiTheme="majorBidi" w:eastAsia="ヒラギノ角ゴ Pro W3" w:hAnsiTheme="majorBidi" w:cstheme="majorBidi"/>
          <w:color w:val="000000" w:themeColor="text1"/>
          <w:sz w:val="28"/>
          <w:szCs w:val="28"/>
          <w:lang w:eastAsia="ko-KR" w:bidi="ar-SA"/>
        </w:rPr>
        <w:t xml:space="preserve">that </w:t>
      </w:r>
      <w:r w:rsidR="0032792F" w:rsidRPr="004810E8">
        <w:rPr>
          <w:rFonts w:asciiTheme="majorBidi" w:eastAsia="ヒラギノ角ゴ Pro W3" w:hAnsiTheme="majorBidi" w:cstheme="majorBidi"/>
          <w:color w:val="000000" w:themeColor="text1"/>
          <w:sz w:val="28"/>
          <w:szCs w:val="28"/>
          <w:lang w:eastAsia="ko-KR" w:bidi="ar-SA"/>
        </w:rPr>
        <w:t>is,</w:t>
      </w:r>
      <w:r w:rsidRPr="004810E8">
        <w:rPr>
          <w:rFonts w:asciiTheme="majorBidi" w:eastAsia="ヒラギノ角ゴ Pro W3" w:hAnsiTheme="majorBidi" w:cstheme="majorBidi"/>
          <w:color w:val="000000" w:themeColor="text1"/>
          <w:sz w:val="28"/>
          <w:szCs w:val="28"/>
          <w:lang w:eastAsia="ko-KR" w:bidi="ar-SA"/>
        </w:rPr>
        <w:t xml:space="preserve"> indicate that </w:t>
      </w:r>
      <w:r w:rsidR="0032792F" w:rsidRPr="00CD38C6">
        <w:rPr>
          <w:rFonts w:asciiTheme="majorBidi" w:eastAsia="ヒラギノ角ゴ Pro W3" w:hAnsiTheme="majorBidi" w:cstheme="majorBidi"/>
          <w:color w:val="00B050"/>
          <w:sz w:val="28"/>
          <w:szCs w:val="28"/>
          <w:lang w:eastAsia="ko-KR" w:bidi="ar-SA"/>
        </w:rPr>
        <w:t>company, overall</w:t>
      </w:r>
      <w:r w:rsidRPr="00CD38C6">
        <w:rPr>
          <w:rFonts w:asciiTheme="majorBidi" w:eastAsia="ヒラギノ角ゴ Pro W3" w:hAnsiTheme="majorBidi" w:cstheme="majorBidi"/>
          <w:color w:val="00B050"/>
          <w:sz w:val="28"/>
          <w:szCs w:val="28"/>
          <w:lang w:eastAsia="ko-KR" w:bidi="ar-SA"/>
        </w:rPr>
        <w:t xml:space="preserve">, is </w:t>
      </w:r>
      <w:r w:rsidRPr="005347CA">
        <w:rPr>
          <w:rFonts w:asciiTheme="majorBidi" w:eastAsia="ヒラギノ角ゴ Pro W3" w:hAnsiTheme="majorBidi" w:cstheme="majorBidi"/>
          <w:b/>
          <w:bCs/>
          <w:color w:val="FF0000"/>
          <w:sz w:val="28"/>
          <w:szCs w:val="28"/>
          <w:lang w:eastAsia="ko-KR" w:bidi="ar-SA"/>
        </w:rPr>
        <w:t>profitable</w:t>
      </w:r>
      <w:r w:rsidRPr="004810E8">
        <w:rPr>
          <w:rFonts w:asciiTheme="majorBidi" w:eastAsia="ヒラギノ角ゴ Pro W3" w:hAnsiTheme="majorBidi" w:cstheme="majorBidi"/>
          <w:color w:val="000000" w:themeColor="text1"/>
          <w:sz w:val="28"/>
          <w:szCs w:val="28"/>
          <w:lang w:eastAsia="ko-KR" w:bidi="ar-SA"/>
        </w:rPr>
        <w:t xml:space="preserve">.  </w:t>
      </w:r>
      <w:r w:rsidRPr="004810E8">
        <w:rPr>
          <w:rFonts w:asciiTheme="majorBidi" w:eastAsia="ヒラギノ角ゴ Pro W3" w:hAnsiTheme="majorBidi" w:cstheme="majorBidi"/>
          <w:color w:val="000000" w:themeColor="text1"/>
          <w:sz w:val="28"/>
          <w:szCs w:val="28"/>
          <w:lang w:val="en-GB" w:eastAsia="ko-KR" w:bidi="ar-SA"/>
        </w:rPr>
        <w:t xml:space="preserve">If the </w:t>
      </w:r>
      <w:r w:rsidRPr="004810E8">
        <w:rPr>
          <w:rFonts w:asciiTheme="majorBidi" w:eastAsia="ヒラギノ角ゴ Pro W3" w:hAnsiTheme="majorBidi" w:cstheme="majorBidi"/>
          <w:color w:val="000000" w:themeColor="text1"/>
          <w:sz w:val="28"/>
          <w:szCs w:val="28"/>
          <w:lang w:eastAsia="ko-KR" w:bidi="ar-SA"/>
        </w:rPr>
        <w:t xml:space="preserve">Overall operating ratio </w:t>
      </w:r>
      <w:r w:rsidRPr="00C575C2">
        <w:rPr>
          <w:rFonts w:asciiTheme="majorBidi" w:eastAsia="ヒラギノ角ゴ Pro W3" w:hAnsiTheme="majorBidi" w:cstheme="majorBidi"/>
          <w:color w:val="FF0000"/>
          <w:sz w:val="28"/>
          <w:szCs w:val="28"/>
          <w:lang w:eastAsia="ko-KR" w:bidi="ar-SA"/>
        </w:rPr>
        <w:t xml:space="preserve">exceeds 100 </w:t>
      </w:r>
      <w:r w:rsidR="0032792F" w:rsidRPr="00C575C2">
        <w:rPr>
          <w:rFonts w:asciiTheme="majorBidi" w:eastAsia="ヒラギノ角ゴ Pro W3" w:hAnsiTheme="majorBidi" w:cstheme="majorBidi"/>
          <w:color w:val="FF0000"/>
          <w:sz w:val="28"/>
          <w:szCs w:val="28"/>
          <w:lang w:eastAsia="ko-KR" w:bidi="ar-SA"/>
        </w:rPr>
        <w:t>%,</w:t>
      </w:r>
      <w:r w:rsidRPr="00C575C2">
        <w:rPr>
          <w:rFonts w:asciiTheme="majorBidi" w:eastAsia="ヒラギノ角ゴ Pro W3" w:hAnsiTheme="majorBidi" w:cstheme="majorBidi"/>
          <w:color w:val="FF0000"/>
          <w:sz w:val="28"/>
          <w:szCs w:val="28"/>
          <w:lang w:eastAsia="ko-KR" w:bidi="ar-SA"/>
        </w:rPr>
        <w:t xml:space="preserve"> </w:t>
      </w:r>
      <w:r w:rsidRPr="004810E8">
        <w:rPr>
          <w:rFonts w:asciiTheme="majorBidi" w:eastAsia="ヒラギノ角ゴ Pro W3" w:hAnsiTheme="majorBidi" w:cstheme="majorBidi"/>
          <w:color w:val="000000" w:themeColor="text1"/>
          <w:sz w:val="28"/>
          <w:szCs w:val="28"/>
          <w:lang w:eastAsia="ko-KR" w:bidi="ar-SA"/>
        </w:rPr>
        <w:t xml:space="preserve">it means that investment income was not enough to </w:t>
      </w:r>
      <w:r w:rsidR="0032792F" w:rsidRPr="004810E8">
        <w:rPr>
          <w:rFonts w:asciiTheme="majorBidi" w:eastAsia="ヒラギノ角ゴ Pro W3" w:hAnsiTheme="majorBidi" w:cstheme="majorBidi"/>
          <w:color w:val="000000" w:themeColor="text1"/>
          <w:sz w:val="28"/>
          <w:szCs w:val="28"/>
          <w:lang w:eastAsia="ko-KR" w:bidi="ar-SA"/>
        </w:rPr>
        <w:t>offset the</w:t>
      </w:r>
      <w:r w:rsidRPr="004810E8">
        <w:rPr>
          <w:rFonts w:asciiTheme="majorBidi" w:eastAsia="ヒラギノ角ゴ Pro W3" w:hAnsiTheme="majorBidi" w:cstheme="majorBidi"/>
          <w:color w:val="000000" w:themeColor="text1"/>
          <w:sz w:val="28"/>
          <w:szCs w:val="28"/>
          <w:lang w:eastAsia="ko-KR" w:bidi="ar-SA"/>
        </w:rPr>
        <w:t xml:space="preserve"> underwriting loss.</w:t>
      </w:r>
    </w:p>
    <w:p w:rsidR="004810E8" w:rsidRPr="004810E8" w:rsidRDefault="004810E8" w:rsidP="004810E8">
      <w:pPr>
        <w:spacing w:after="0" w:line="240" w:lineRule="auto"/>
        <w:ind w:left="90"/>
        <w:textAlignment w:val="baseline"/>
        <w:rPr>
          <w:rFonts w:asciiTheme="majorBidi" w:eastAsia="ヒラギノ角ゴ Pro W3" w:hAnsiTheme="majorBidi" w:cstheme="majorBidi"/>
          <w:color w:val="000000" w:themeColor="text1"/>
          <w:sz w:val="28"/>
          <w:szCs w:val="28"/>
          <w:lang w:val="en-GB" w:eastAsia="ko-KR" w:bidi="ar-SA"/>
        </w:rPr>
      </w:pPr>
    </w:p>
    <w:p w:rsidR="004810E8" w:rsidRPr="00655B77" w:rsidRDefault="004810E8" w:rsidP="004810E8">
      <w:pPr>
        <w:spacing w:after="0" w:line="240" w:lineRule="auto"/>
        <w:ind w:left="90"/>
        <w:textAlignment w:val="baseline"/>
        <w:rPr>
          <w:rFonts w:asciiTheme="majorBidi" w:eastAsia="ヒラギノ角ゴ Pro W3" w:hAnsiTheme="majorBidi" w:cstheme="majorBidi"/>
          <w:b/>
          <w:bCs/>
          <w:i/>
          <w:iCs/>
          <w:color w:val="FF0000"/>
          <w:sz w:val="28"/>
          <w:szCs w:val="28"/>
          <w:u w:val="single"/>
          <w:lang w:val="en-GB" w:eastAsia="ko-KR" w:bidi="ar-SA"/>
        </w:rPr>
      </w:pPr>
      <w:r w:rsidRPr="00655B77">
        <w:rPr>
          <w:rFonts w:asciiTheme="majorBidi" w:eastAsia="ヒラギノ角ゴ Pro W3" w:hAnsiTheme="majorBidi" w:cstheme="majorBidi"/>
          <w:b/>
          <w:bCs/>
          <w:i/>
          <w:iCs/>
          <w:color w:val="FF0000"/>
          <w:sz w:val="28"/>
          <w:szCs w:val="28"/>
          <w:u w:val="single"/>
          <w:lang w:val="en-GB" w:eastAsia="ko-KR" w:bidi="ar-SA"/>
        </w:rPr>
        <w:t xml:space="preserve">An applied </w:t>
      </w:r>
      <w:proofErr w:type="gramStart"/>
      <w:r w:rsidRPr="00655B77">
        <w:rPr>
          <w:rFonts w:asciiTheme="majorBidi" w:eastAsia="ヒラギノ角ゴ Pro W3" w:hAnsiTheme="majorBidi" w:cstheme="majorBidi"/>
          <w:b/>
          <w:bCs/>
          <w:i/>
          <w:iCs/>
          <w:color w:val="FF0000"/>
          <w:sz w:val="28"/>
          <w:szCs w:val="28"/>
          <w:u w:val="single"/>
          <w:lang w:val="en-GB" w:eastAsia="ko-KR" w:bidi="ar-SA"/>
        </w:rPr>
        <w:t xml:space="preserve">example </w:t>
      </w:r>
      <w:r w:rsidR="007041BC" w:rsidRPr="00655B77">
        <w:rPr>
          <w:rFonts w:asciiTheme="majorBidi" w:eastAsia="ヒラギノ角ゴ Pro W3" w:hAnsiTheme="majorBidi" w:cstheme="majorBidi"/>
          <w:b/>
          <w:bCs/>
          <w:i/>
          <w:iCs/>
          <w:color w:val="FF0000"/>
          <w:sz w:val="28"/>
          <w:szCs w:val="28"/>
          <w:u w:val="single"/>
          <w:lang w:val="en-GB" w:eastAsia="ko-KR" w:bidi="ar-SA"/>
        </w:rPr>
        <w:t>:</w:t>
      </w:r>
      <w:proofErr w:type="gramEnd"/>
    </w:p>
    <w:p w:rsidR="004810E8" w:rsidRPr="004810E8" w:rsidRDefault="004810E8" w:rsidP="005309BA">
      <w:pPr>
        <w:spacing w:after="0" w:line="240" w:lineRule="auto"/>
        <w:ind w:left="90"/>
        <w:textAlignment w:val="baseline"/>
        <w:rPr>
          <w:rFonts w:asciiTheme="majorBidi" w:eastAsia="ヒラギノ角ゴ Pro W3" w:hAnsiTheme="majorBidi" w:cstheme="majorBidi"/>
          <w:color w:val="000000" w:themeColor="text1"/>
          <w:sz w:val="28"/>
          <w:szCs w:val="28"/>
          <w:lang w:val="en-GB" w:eastAsia="ko-KR" w:bidi="ar-SA"/>
        </w:rPr>
      </w:pPr>
      <w:r w:rsidRPr="004810E8">
        <w:rPr>
          <w:rFonts w:asciiTheme="majorBidi" w:eastAsia="ヒラギノ角ゴ Pro W3" w:hAnsiTheme="majorBidi" w:cstheme="majorBidi"/>
          <w:color w:val="000000" w:themeColor="text1"/>
          <w:sz w:val="28"/>
          <w:szCs w:val="28"/>
          <w:lang w:val="en-GB" w:eastAsia="ko-KR" w:bidi="ar-SA"/>
        </w:rPr>
        <w:t xml:space="preserve">Given that </w:t>
      </w:r>
      <w:r w:rsidRPr="00C22F04">
        <w:rPr>
          <w:rFonts w:asciiTheme="majorBidi" w:eastAsia="ヒラギノ角ゴ Pro W3" w:hAnsiTheme="majorBidi" w:cstheme="majorBidi"/>
          <w:color w:val="0070C0"/>
          <w:sz w:val="28"/>
          <w:szCs w:val="28"/>
          <w:lang w:val="en-GB" w:eastAsia="ko-KR" w:bidi="ar-SA"/>
        </w:rPr>
        <w:t xml:space="preserve">ABC insurance company </w:t>
      </w:r>
      <w:r w:rsidRPr="004810E8">
        <w:rPr>
          <w:rFonts w:asciiTheme="majorBidi" w:eastAsia="ヒラギノ角ゴ Pro W3" w:hAnsiTheme="majorBidi" w:cstheme="majorBidi"/>
          <w:color w:val="000000" w:themeColor="text1"/>
          <w:sz w:val="28"/>
          <w:szCs w:val="28"/>
          <w:lang w:val="en-GB" w:eastAsia="ko-KR" w:bidi="ar-SA"/>
        </w:rPr>
        <w:t xml:space="preserve">has </w:t>
      </w:r>
      <w:r w:rsidRPr="004810E8">
        <w:rPr>
          <w:rFonts w:asciiTheme="majorBidi" w:eastAsia="ヒラギノ角ゴ Pro W3" w:hAnsiTheme="majorBidi" w:cstheme="majorBidi"/>
          <w:i/>
          <w:iCs/>
          <w:color w:val="000000" w:themeColor="text1"/>
          <w:sz w:val="28"/>
          <w:szCs w:val="28"/>
          <w:u w:val="single"/>
          <w:lang w:val="en-GB" w:eastAsia="ko-KR" w:bidi="ar-SA"/>
        </w:rPr>
        <w:t>the income and expense statement</w:t>
      </w:r>
      <w:r w:rsidRPr="004810E8">
        <w:rPr>
          <w:rFonts w:asciiTheme="majorBidi" w:eastAsia="ヒラギノ角ゴ Pro W3" w:hAnsiTheme="majorBidi" w:cstheme="majorBidi"/>
          <w:color w:val="000000" w:themeColor="text1"/>
          <w:sz w:val="28"/>
          <w:szCs w:val="28"/>
          <w:lang w:val="en-GB" w:eastAsia="ko-KR" w:bidi="ar-SA"/>
        </w:rPr>
        <w:t xml:space="preserve"> as provided in figure 6. </w:t>
      </w:r>
      <w:r w:rsidR="00AE7B51">
        <w:rPr>
          <w:rFonts w:asciiTheme="majorBidi" w:eastAsia="ヒラギノ角ゴ Pro W3" w:hAnsiTheme="majorBidi" w:cstheme="majorBidi"/>
          <w:color w:val="000000" w:themeColor="text1"/>
          <w:sz w:val="28"/>
          <w:szCs w:val="28"/>
          <w:lang w:val="en-GB" w:eastAsia="ko-KR" w:bidi="ar-SA"/>
        </w:rPr>
        <w:t>4</w:t>
      </w:r>
      <w:r w:rsidR="00AE7B51" w:rsidRPr="004810E8">
        <w:rPr>
          <w:rFonts w:asciiTheme="majorBidi" w:eastAsia="ヒラギノ角ゴ Pro W3" w:hAnsiTheme="majorBidi" w:cstheme="majorBidi"/>
          <w:color w:val="000000" w:themeColor="text1"/>
          <w:sz w:val="28"/>
          <w:szCs w:val="28"/>
          <w:lang w:val="en-GB" w:eastAsia="ko-KR" w:bidi="ar-SA"/>
        </w:rPr>
        <w:t xml:space="preserve"> below</w:t>
      </w:r>
      <w:r w:rsidRPr="004810E8">
        <w:rPr>
          <w:rFonts w:asciiTheme="majorBidi" w:eastAsia="ヒラギノ角ゴ Pro W3" w:hAnsiTheme="majorBidi" w:cstheme="majorBidi"/>
          <w:color w:val="000000" w:themeColor="text1"/>
          <w:sz w:val="28"/>
          <w:szCs w:val="28"/>
          <w:lang w:val="en-GB" w:eastAsia="ko-KR" w:bidi="ar-SA"/>
        </w:rPr>
        <w:t xml:space="preserve">  </w:t>
      </w:r>
    </w:p>
    <w:p w:rsidR="004810E8" w:rsidRPr="004810E8" w:rsidRDefault="004810E8" w:rsidP="004810E8">
      <w:pPr>
        <w:spacing w:after="0" w:line="240" w:lineRule="auto"/>
        <w:ind w:left="90"/>
        <w:textAlignment w:val="baseline"/>
        <w:rPr>
          <w:rFonts w:asciiTheme="majorBidi" w:eastAsia="ヒラギノ角ゴ Pro W3" w:hAnsiTheme="majorBidi" w:cstheme="majorBidi"/>
          <w:color w:val="000000" w:themeColor="text1"/>
          <w:sz w:val="28"/>
          <w:szCs w:val="28"/>
          <w:lang w:val="en-GB" w:eastAsia="ko-KR" w:bidi="ar-SA"/>
        </w:rPr>
      </w:pPr>
      <w:r w:rsidRPr="004810E8">
        <w:rPr>
          <w:rFonts w:asciiTheme="majorBidi" w:eastAsia="ヒラギノ角ゴ Pro W3" w:hAnsiTheme="majorBidi" w:cstheme="majorBidi"/>
          <w:color w:val="000000" w:themeColor="text1"/>
          <w:sz w:val="28"/>
          <w:szCs w:val="28"/>
          <w:lang w:val="en-GB" w:eastAsia="ko-KR" w:bidi="ar-SA"/>
        </w:rPr>
        <w:t xml:space="preserve"> </w:t>
      </w:r>
    </w:p>
    <w:p w:rsidR="004810E8" w:rsidRPr="004810E8" w:rsidRDefault="003200D8" w:rsidP="005309BA">
      <w:pPr>
        <w:spacing w:after="0" w:line="240" w:lineRule="auto"/>
        <w:ind w:left="90"/>
        <w:textAlignment w:val="baseline"/>
        <w:rPr>
          <w:rFonts w:asciiTheme="majorBidi" w:eastAsia="ヒラギノ角ゴ Pro W3" w:hAnsiTheme="majorBidi" w:cstheme="majorBidi"/>
          <w:color w:val="000000" w:themeColor="text1"/>
          <w:sz w:val="28"/>
          <w:szCs w:val="28"/>
          <w:lang w:val="en-GB" w:eastAsia="ko-KR" w:bidi="ar-SA"/>
        </w:rPr>
      </w:pPr>
      <w:r w:rsidRPr="004810E8">
        <w:rPr>
          <w:rFonts w:asciiTheme="majorBidi" w:eastAsia="ヒラギノ角ゴ Pro W3" w:hAnsiTheme="majorBidi" w:cstheme="majorBidi"/>
          <w:color w:val="000000" w:themeColor="text1"/>
          <w:sz w:val="28"/>
          <w:szCs w:val="28"/>
          <w:lang w:val="en-GB" w:eastAsia="ko-KR" w:bidi="ar-SA"/>
        </w:rPr>
        <w:t>Figure</w:t>
      </w:r>
      <w:r w:rsidR="004810E8" w:rsidRPr="004810E8">
        <w:rPr>
          <w:rFonts w:asciiTheme="majorBidi" w:eastAsia="ヒラギノ角ゴ Pro W3" w:hAnsiTheme="majorBidi" w:cstheme="majorBidi"/>
          <w:color w:val="000000" w:themeColor="text1"/>
          <w:sz w:val="28"/>
          <w:szCs w:val="28"/>
          <w:lang w:val="en-GB" w:eastAsia="ko-KR" w:bidi="ar-SA"/>
        </w:rPr>
        <w:t xml:space="preserve"> 6. </w:t>
      </w:r>
      <w:r w:rsidR="005309BA">
        <w:rPr>
          <w:rFonts w:asciiTheme="majorBidi" w:eastAsia="ヒラギノ角ゴ Pro W3" w:hAnsiTheme="majorBidi" w:cstheme="majorBidi"/>
          <w:color w:val="000000" w:themeColor="text1"/>
          <w:sz w:val="28"/>
          <w:szCs w:val="28"/>
          <w:lang w:val="en-GB" w:eastAsia="ko-KR" w:bidi="ar-SA"/>
        </w:rPr>
        <w:t>4</w:t>
      </w:r>
      <w:r w:rsidR="004810E8" w:rsidRPr="004810E8">
        <w:rPr>
          <w:rFonts w:asciiTheme="majorBidi" w:eastAsia="ヒラギノ角ゴ Pro W3" w:hAnsiTheme="majorBidi" w:cstheme="majorBidi"/>
          <w:color w:val="000000" w:themeColor="text1"/>
          <w:sz w:val="28"/>
          <w:szCs w:val="28"/>
          <w:lang w:val="en-GB" w:eastAsia="ko-KR" w:bidi="ar-SA"/>
        </w:rPr>
        <w:t xml:space="preserve"> </w:t>
      </w:r>
      <w:r w:rsidR="004810E8" w:rsidRPr="004810E8">
        <w:rPr>
          <w:rFonts w:asciiTheme="majorBidi" w:eastAsia="MS PGothic" w:hAnsiTheme="majorBidi" w:cstheme="majorBidi"/>
          <w:color w:val="000000" w:themeColor="text1"/>
          <w:sz w:val="28"/>
          <w:szCs w:val="28"/>
          <w:lang w:val="en-GB" w:eastAsia="ko-KR" w:bidi="ar-SA"/>
        </w:rPr>
        <w:t>ABC Insurance Company</w:t>
      </w:r>
    </w:p>
    <w:p w:rsidR="004810E8" w:rsidRPr="004810E8" w:rsidRDefault="004810E8" w:rsidP="004810E8">
      <w:pPr>
        <w:spacing w:after="0" w:line="240" w:lineRule="auto"/>
        <w:ind w:left="90"/>
        <w:textAlignment w:val="baseline"/>
        <w:rPr>
          <w:rFonts w:asciiTheme="majorBidi" w:eastAsia="ヒラギノ角ゴ Pro W3" w:hAnsiTheme="majorBidi" w:cstheme="majorBidi"/>
          <w:color w:val="000000" w:themeColor="text1"/>
          <w:sz w:val="28"/>
          <w:szCs w:val="28"/>
          <w:lang w:val="en-GB" w:eastAsia="ko-KR" w:bidi="ar-SA"/>
        </w:rPr>
      </w:pPr>
    </w:p>
    <w:p w:rsidR="004810E8" w:rsidRPr="004810E8" w:rsidRDefault="004810E8" w:rsidP="004810E8">
      <w:pPr>
        <w:spacing w:after="0" w:line="240" w:lineRule="auto"/>
        <w:ind w:left="90"/>
        <w:textAlignment w:val="baseline"/>
        <w:rPr>
          <w:rFonts w:asciiTheme="majorBidi" w:eastAsia="Batang" w:hAnsiTheme="majorBidi" w:cstheme="majorBidi"/>
          <w:sz w:val="28"/>
          <w:szCs w:val="28"/>
          <w:rtl/>
          <w:lang w:val="en-GB" w:eastAsia="ko-KR" w:bidi="ar-SA"/>
        </w:rPr>
      </w:pPr>
      <w:r w:rsidRPr="004810E8">
        <w:rPr>
          <w:rFonts w:ascii="Times New Roman" w:eastAsia="Batang" w:hAnsi="Times New Roman" w:cs="Times New Roman"/>
          <w:noProof/>
          <w:sz w:val="24"/>
          <w:szCs w:val="24"/>
          <w:lang w:bidi="ar-SA"/>
        </w:rPr>
        <w:drawing>
          <wp:inline distT="0" distB="0" distL="0" distR="0" wp14:anchorId="7D1EB906" wp14:editId="1EAD2187">
            <wp:extent cx="5159346" cy="4324811"/>
            <wp:effectExtent l="0" t="0" r="3810" b="0"/>
            <wp:docPr id="5" name="Picture 2" descr="ex07_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19" name="Picture 2" descr="ex07_02.gif"/>
                    <pic:cNvPicPr>
                      <a:picLocks noChangeAspect="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176158" cy="4338904"/>
                    </a:xfrm>
                    <a:prstGeom prst="rect">
                      <a:avLst/>
                    </a:prstGeom>
                    <a:noFill/>
                    <a:ln>
                      <a:noFill/>
                    </a:ln>
                    <a:extLst/>
                  </pic:spPr>
                </pic:pic>
              </a:graphicData>
            </a:graphic>
          </wp:inline>
        </w:drawing>
      </w:r>
    </w:p>
    <w:p w:rsidR="004810E8" w:rsidRPr="004810E8" w:rsidRDefault="004810E8" w:rsidP="004810E8">
      <w:pPr>
        <w:spacing w:after="0" w:line="240" w:lineRule="auto"/>
        <w:rPr>
          <w:rFonts w:asciiTheme="majorBidi" w:eastAsia="Batang" w:hAnsiTheme="majorBidi" w:cstheme="majorBidi"/>
          <w:sz w:val="28"/>
          <w:szCs w:val="28"/>
          <w:lang w:val="en-GB" w:eastAsia="ko-KR" w:bidi="ar-SA"/>
        </w:rPr>
      </w:pPr>
    </w:p>
    <w:p w:rsidR="004810E8" w:rsidRPr="004810E8" w:rsidRDefault="00AE7B51" w:rsidP="004810E8">
      <w:pPr>
        <w:spacing w:after="0" w:line="240" w:lineRule="auto"/>
        <w:rPr>
          <w:rFonts w:asciiTheme="majorBidi" w:eastAsia="Batang" w:hAnsiTheme="majorBidi" w:cstheme="majorBidi"/>
          <w:sz w:val="28"/>
          <w:szCs w:val="28"/>
          <w:lang w:val="en-GB" w:eastAsia="ko-KR" w:bidi="ar-SA"/>
        </w:rPr>
      </w:pPr>
      <w:r w:rsidRPr="004810E8">
        <w:rPr>
          <w:rFonts w:asciiTheme="majorBidi" w:eastAsia="Batang" w:hAnsiTheme="majorBidi" w:cstheme="majorBidi"/>
          <w:b/>
          <w:bCs/>
          <w:i/>
          <w:iCs/>
          <w:sz w:val="28"/>
          <w:szCs w:val="28"/>
          <w:u w:val="single"/>
          <w:lang w:val="en-GB" w:eastAsia="ko-KR" w:bidi="ar-SA"/>
        </w:rPr>
        <w:t>Required</w:t>
      </w:r>
      <w:r w:rsidRPr="004810E8">
        <w:rPr>
          <w:rFonts w:asciiTheme="majorBidi" w:eastAsia="Batang" w:hAnsiTheme="majorBidi" w:cstheme="majorBidi"/>
          <w:sz w:val="28"/>
          <w:szCs w:val="28"/>
          <w:lang w:val="en-GB" w:eastAsia="ko-KR" w:bidi="ar-SA"/>
        </w:rPr>
        <w:t>:</w:t>
      </w:r>
      <w:r w:rsidR="004810E8" w:rsidRPr="004810E8">
        <w:rPr>
          <w:rFonts w:asciiTheme="majorBidi" w:eastAsia="Batang" w:hAnsiTheme="majorBidi" w:cstheme="majorBidi"/>
          <w:sz w:val="28"/>
          <w:szCs w:val="28"/>
          <w:lang w:val="en-GB" w:eastAsia="ko-KR" w:bidi="ar-SA"/>
        </w:rPr>
        <w:t xml:space="preserve"> Calculate the following </w:t>
      </w:r>
      <w:r w:rsidR="003A1363" w:rsidRPr="004810E8">
        <w:rPr>
          <w:rFonts w:asciiTheme="majorBidi" w:eastAsia="Batang" w:hAnsiTheme="majorBidi" w:cstheme="majorBidi"/>
          <w:sz w:val="28"/>
          <w:szCs w:val="28"/>
          <w:lang w:val="en-GB" w:eastAsia="ko-KR" w:bidi="ar-SA"/>
        </w:rPr>
        <w:t>ratios for</w:t>
      </w:r>
      <w:r w:rsidR="004810E8" w:rsidRPr="004810E8">
        <w:rPr>
          <w:rFonts w:asciiTheme="majorBidi" w:eastAsia="Batang" w:hAnsiTheme="majorBidi" w:cstheme="majorBidi"/>
          <w:sz w:val="28"/>
          <w:szCs w:val="28"/>
          <w:lang w:val="en-GB" w:eastAsia="ko-KR" w:bidi="ar-SA"/>
        </w:rPr>
        <w:t xml:space="preserve"> insurance </w:t>
      </w:r>
      <w:r w:rsidR="003A1363" w:rsidRPr="004810E8">
        <w:rPr>
          <w:rFonts w:asciiTheme="majorBidi" w:eastAsia="Batang" w:hAnsiTheme="majorBidi" w:cstheme="majorBidi"/>
          <w:sz w:val="28"/>
          <w:szCs w:val="28"/>
          <w:lang w:val="en-GB" w:eastAsia="ko-KR" w:bidi="ar-SA"/>
        </w:rPr>
        <w:t>company ABC</w:t>
      </w:r>
      <w:r w:rsidR="004810E8" w:rsidRPr="004810E8">
        <w:rPr>
          <w:rFonts w:asciiTheme="majorBidi" w:eastAsia="Batang" w:hAnsiTheme="majorBidi" w:cstheme="majorBidi"/>
          <w:sz w:val="28"/>
          <w:szCs w:val="28"/>
          <w:lang w:val="en-GB" w:eastAsia="ko-KR" w:bidi="ar-SA"/>
        </w:rPr>
        <w:t xml:space="preserve"> indicating your opinion in this </w:t>
      </w:r>
      <w:proofErr w:type="gramStart"/>
      <w:r w:rsidR="004810E8" w:rsidRPr="004810E8">
        <w:rPr>
          <w:rFonts w:asciiTheme="majorBidi" w:eastAsia="Batang" w:hAnsiTheme="majorBidi" w:cstheme="majorBidi"/>
          <w:sz w:val="28"/>
          <w:szCs w:val="28"/>
          <w:lang w:val="en-GB" w:eastAsia="ko-KR" w:bidi="ar-SA"/>
        </w:rPr>
        <w:t>company  .</w:t>
      </w:r>
      <w:proofErr w:type="gramEnd"/>
    </w:p>
    <w:p w:rsidR="004810E8" w:rsidRDefault="004810E8" w:rsidP="00C22F04">
      <w:pPr>
        <w:spacing w:after="0" w:line="240" w:lineRule="auto"/>
        <w:rPr>
          <w:rFonts w:asciiTheme="majorBidi" w:eastAsia="ヒラギノ角ゴ Pro W3" w:hAnsiTheme="majorBidi" w:cstheme="majorBidi"/>
          <w:color w:val="000000" w:themeColor="text1"/>
          <w:sz w:val="28"/>
          <w:szCs w:val="28"/>
          <w:rtl/>
          <w:lang w:eastAsia="ko-KR" w:bidi="ar-SA"/>
        </w:rPr>
      </w:pPr>
      <w:r w:rsidRPr="004810E8">
        <w:rPr>
          <w:rFonts w:asciiTheme="majorBidi" w:eastAsia="Batang" w:hAnsiTheme="majorBidi" w:cstheme="majorBidi"/>
          <w:sz w:val="28"/>
          <w:szCs w:val="28"/>
          <w:lang w:val="en-GB" w:eastAsia="ko-KR" w:bidi="ar-SA"/>
        </w:rPr>
        <w:t xml:space="preserve">1- </w:t>
      </w:r>
      <w:r w:rsidR="00AE7B51" w:rsidRPr="004810E8">
        <w:rPr>
          <w:rFonts w:asciiTheme="majorBidi" w:eastAsia="ヒラギノ角ゴ Pro W3" w:hAnsiTheme="majorBidi" w:cstheme="majorBidi"/>
          <w:color w:val="000000" w:themeColor="text1"/>
          <w:sz w:val="28"/>
          <w:szCs w:val="28"/>
          <w:u w:val="single"/>
          <w:lang w:val="en-GB" w:eastAsia="ko-KR" w:bidi="ar-SA"/>
        </w:rPr>
        <w:t>Loss</w:t>
      </w:r>
      <w:r w:rsidRPr="004810E8">
        <w:rPr>
          <w:rFonts w:asciiTheme="majorBidi" w:eastAsia="ヒラギノ角ゴ Pro W3" w:hAnsiTheme="majorBidi" w:cstheme="majorBidi"/>
          <w:color w:val="000000" w:themeColor="text1"/>
          <w:sz w:val="28"/>
          <w:szCs w:val="28"/>
          <w:u w:val="single"/>
          <w:lang w:val="en-GB" w:eastAsia="ko-KR" w:bidi="ar-SA"/>
        </w:rPr>
        <w:t xml:space="preserve"> ratio</w:t>
      </w:r>
      <w:r w:rsidRPr="004810E8">
        <w:rPr>
          <w:rFonts w:asciiTheme="majorBidi" w:eastAsia="ヒラギノ角ゴ Pro W3" w:hAnsiTheme="majorBidi" w:cstheme="majorBidi"/>
          <w:color w:val="000000" w:themeColor="text1"/>
          <w:sz w:val="28"/>
          <w:szCs w:val="28"/>
          <w:lang w:val="en-GB" w:eastAsia="ko-KR" w:bidi="ar-SA"/>
        </w:rPr>
        <w:t xml:space="preserve">   2- </w:t>
      </w:r>
      <w:r w:rsidRPr="004810E8">
        <w:rPr>
          <w:rFonts w:asciiTheme="majorBidi" w:eastAsia="Batang" w:hAnsiTheme="majorBidi" w:cstheme="majorBidi"/>
          <w:sz w:val="28"/>
          <w:szCs w:val="28"/>
          <w:lang w:eastAsia="ko-KR" w:bidi="ar-SA"/>
        </w:rPr>
        <w:t xml:space="preserve">Expense ratio   3- </w:t>
      </w:r>
      <w:r w:rsidRPr="004810E8">
        <w:rPr>
          <w:rFonts w:asciiTheme="majorBidi" w:eastAsia="ヒラギノ角ゴ Pro W3" w:hAnsiTheme="majorBidi" w:cstheme="majorBidi"/>
          <w:color w:val="000000" w:themeColor="text1"/>
          <w:sz w:val="28"/>
          <w:szCs w:val="28"/>
          <w:lang w:val="en-GB" w:eastAsia="ko-KR" w:bidi="ar-SA"/>
        </w:rPr>
        <w:t>Combined ratio</w:t>
      </w:r>
      <w:r w:rsidRPr="004810E8">
        <w:rPr>
          <w:rFonts w:asciiTheme="majorBidi" w:eastAsia="ヒラギノ角ゴ Pro W3" w:hAnsiTheme="majorBidi" w:cstheme="majorBidi"/>
          <w:color w:val="000000" w:themeColor="text1"/>
          <w:sz w:val="28"/>
          <w:szCs w:val="28"/>
          <w:u w:val="single"/>
          <w:lang w:val="en-GB" w:eastAsia="ko-KR" w:bidi="ar-SA"/>
        </w:rPr>
        <w:t xml:space="preserve"> </w:t>
      </w:r>
      <w:r w:rsidRPr="004810E8">
        <w:rPr>
          <w:rFonts w:asciiTheme="majorBidi" w:eastAsia="ヒラギノ角ゴ Pro W3" w:hAnsiTheme="majorBidi" w:cstheme="majorBidi"/>
          <w:color w:val="000000" w:themeColor="text1"/>
          <w:sz w:val="28"/>
          <w:szCs w:val="28"/>
          <w:lang w:val="en-GB" w:eastAsia="ko-KR" w:bidi="ar-SA"/>
        </w:rPr>
        <w:t xml:space="preserve">  4- </w:t>
      </w:r>
      <w:r w:rsidRPr="004810E8">
        <w:rPr>
          <w:rFonts w:asciiTheme="majorBidi" w:eastAsia="ヒラギノ角ゴ Pro W3" w:hAnsiTheme="majorBidi" w:cstheme="majorBidi"/>
          <w:color w:val="000000" w:themeColor="text1"/>
          <w:sz w:val="28"/>
          <w:szCs w:val="28"/>
          <w:lang w:eastAsia="ko-KR" w:bidi="ar-SA"/>
        </w:rPr>
        <w:t xml:space="preserve">Overall operating ratio </w:t>
      </w:r>
    </w:p>
    <w:p w:rsidR="00CB2A5E" w:rsidRDefault="00CB2A5E" w:rsidP="004810E8">
      <w:pPr>
        <w:spacing w:after="0" w:line="240" w:lineRule="auto"/>
        <w:rPr>
          <w:rFonts w:asciiTheme="majorBidi" w:eastAsia="ヒラギノ角ゴ Pro W3" w:hAnsiTheme="majorBidi" w:cstheme="majorBidi"/>
          <w:color w:val="000000" w:themeColor="text1"/>
          <w:sz w:val="28"/>
          <w:szCs w:val="28"/>
          <w:lang w:eastAsia="ko-KR" w:bidi="ar-SA"/>
        </w:rPr>
      </w:pPr>
    </w:p>
    <w:p w:rsidR="00CB2A5E" w:rsidRPr="004810E8" w:rsidRDefault="00CB2A5E" w:rsidP="004810E8">
      <w:pPr>
        <w:spacing w:after="0" w:line="240" w:lineRule="auto"/>
        <w:rPr>
          <w:rFonts w:ascii="Times New Roman" w:eastAsia="Batang" w:hAnsi="Times New Roman" w:cs="Times New Roman"/>
          <w:sz w:val="24"/>
          <w:szCs w:val="24"/>
          <w:lang w:val="en-GB" w:eastAsia="ko-KR" w:bidi="ar-SA"/>
        </w:rPr>
      </w:pPr>
      <w:r>
        <w:rPr>
          <w:rFonts w:asciiTheme="majorBidi" w:eastAsia="ヒラギノ角ゴ Pro W3" w:hAnsiTheme="majorBidi" w:cstheme="majorBidi"/>
          <w:color w:val="000000" w:themeColor="text1"/>
          <w:sz w:val="28"/>
          <w:szCs w:val="28"/>
          <w:lang w:eastAsia="ko-KR" w:bidi="ar-SA"/>
        </w:rPr>
        <w:t>And comment?</w:t>
      </w:r>
    </w:p>
    <w:p w:rsidR="004810E8" w:rsidRPr="004810E8" w:rsidRDefault="004810E8" w:rsidP="004810E8">
      <w:pPr>
        <w:spacing w:after="0" w:line="240" w:lineRule="auto"/>
        <w:rPr>
          <w:rFonts w:asciiTheme="majorBidi" w:eastAsia="Batang" w:hAnsiTheme="majorBidi" w:cstheme="majorBidi"/>
          <w:sz w:val="28"/>
          <w:szCs w:val="28"/>
          <w:lang w:val="en-GB" w:eastAsia="ko-KR" w:bidi="ar-SA"/>
        </w:rPr>
      </w:pPr>
    </w:p>
    <w:p w:rsidR="00EA34ED" w:rsidRPr="00BF3DAA" w:rsidRDefault="00EA34ED" w:rsidP="00EA34ED">
      <w:pPr>
        <w:spacing w:line="360" w:lineRule="auto"/>
        <w:ind w:left="360"/>
        <w:jc w:val="lowKashida"/>
        <w:rPr>
          <w:rFonts w:asciiTheme="majorBidi" w:hAnsiTheme="majorBidi" w:cstheme="majorBidi"/>
          <w:sz w:val="28"/>
          <w:szCs w:val="28"/>
          <w:lang w:val="en-GB"/>
        </w:rPr>
      </w:pPr>
    </w:p>
    <w:sectPr w:rsidR="00EA34ED" w:rsidRPr="00BF3DAA" w:rsidSect="00DB6709">
      <w:footerReference w:type="default" r:id="rId20"/>
      <w:pgSz w:w="12240" w:h="15840"/>
      <w:pgMar w:top="1440" w:right="1440" w:bottom="1440" w:left="144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72AA" w:rsidRDefault="005772AA" w:rsidP="00DB6709">
      <w:pPr>
        <w:spacing w:after="0" w:line="240" w:lineRule="auto"/>
      </w:pPr>
      <w:r>
        <w:separator/>
      </w:r>
    </w:p>
  </w:endnote>
  <w:endnote w:type="continuationSeparator" w:id="0">
    <w:p w:rsidR="005772AA" w:rsidRDefault="005772AA" w:rsidP="00DB67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ヒラギノ角ゴ Pro W3">
    <w:panose1 w:val="00000000000000000000"/>
    <w:charset w:val="80"/>
    <w:family w:val="roman"/>
    <w:notTrueType/>
    <w:pitch w:val="default"/>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2808592"/>
      <w:docPartObj>
        <w:docPartGallery w:val="Page Numbers (Bottom of Page)"/>
        <w:docPartUnique/>
      </w:docPartObj>
    </w:sdtPr>
    <w:sdtEndPr>
      <w:rPr>
        <w:noProof/>
      </w:rPr>
    </w:sdtEndPr>
    <w:sdtContent>
      <w:p w:rsidR="00DB6709" w:rsidRDefault="00DB6709">
        <w:pPr>
          <w:pStyle w:val="Footer"/>
          <w:jc w:val="center"/>
        </w:pPr>
        <w:r>
          <w:fldChar w:fldCharType="begin"/>
        </w:r>
        <w:r>
          <w:instrText xml:space="preserve"> PAGE   \* MERGEFORMAT </w:instrText>
        </w:r>
        <w:r>
          <w:fldChar w:fldCharType="separate"/>
        </w:r>
        <w:r w:rsidR="00CF350B">
          <w:rPr>
            <w:noProof/>
          </w:rPr>
          <w:t>- 20 -</w:t>
        </w:r>
        <w:r>
          <w:rPr>
            <w:noProof/>
          </w:rPr>
          <w:fldChar w:fldCharType="end"/>
        </w:r>
      </w:p>
    </w:sdtContent>
  </w:sdt>
  <w:p w:rsidR="00DB6709" w:rsidRDefault="00DB67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72AA" w:rsidRDefault="005772AA" w:rsidP="00DB6709">
      <w:pPr>
        <w:spacing w:after="0" w:line="240" w:lineRule="auto"/>
      </w:pPr>
      <w:r>
        <w:separator/>
      </w:r>
    </w:p>
  </w:footnote>
  <w:footnote w:type="continuationSeparator" w:id="0">
    <w:p w:rsidR="005772AA" w:rsidRDefault="005772AA" w:rsidP="00DB67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F1C85"/>
    <w:multiLevelType w:val="hybridMultilevel"/>
    <w:tmpl w:val="4B78B6D2"/>
    <w:lvl w:ilvl="0" w:tplc="8BF48A9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1C33D0E"/>
    <w:multiLevelType w:val="hybridMultilevel"/>
    <w:tmpl w:val="F828C716"/>
    <w:lvl w:ilvl="0" w:tplc="47005708">
      <w:start w:val="1"/>
      <w:numFmt w:val="bullet"/>
      <w:lvlText w:val="•"/>
      <w:lvlJc w:val="left"/>
      <w:pPr>
        <w:tabs>
          <w:tab w:val="num" w:pos="720"/>
        </w:tabs>
        <w:ind w:left="720" w:hanging="360"/>
      </w:pPr>
      <w:rPr>
        <w:rFonts w:ascii="Times New Roman" w:hAnsi="Times New Roman" w:hint="default"/>
      </w:rPr>
    </w:lvl>
    <w:lvl w:ilvl="1" w:tplc="63D09AA6">
      <w:numFmt w:val="bullet"/>
      <w:lvlText w:val="–"/>
      <w:lvlJc w:val="left"/>
      <w:pPr>
        <w:tabs>
          <w:tab w:val="num" w:pos="2340"/>
        </w:tabs>
        <w:ind w:left="2340" w:hanging="360"/>
      </w:pPr>
      <w:rPr>
        <w:rFonts w:ascii="Times New Roman" w:hAnsi="Times New Roman" w:hint="default"/>
      </w:rPr>
    </w:lvl>
    <w:lvl w:ilvl="2" w:tplc="54F6BE88" w:tentative="1">
      <w:start w:val="1"/>
      <w:numFmt w:val="bullet"/>
      <w:lvlText w:val="•"/>
      <w:lvlJc w:val="left"/>
      <w:pPr>
        <w:tabs>
          <w:tab w:val="num" w:pos="2160"/>
        </w:tabs>
        <w:ind w:left="2160" w:hanging="360"/>
      </w:pPr>
      <w:rPr>
        <w:rFonts w:ascii="Times New Roman" w:hAnsi="Times New Roman" w:hint="default"/>
      </w:rPr>
    </w:lvl>
    <w:lvl w:ilvl="3" w:tplc="FA042274" w:tentative="1">
      <w:start w:val="1"/>
      <w:numFmt w:val="bullet"/>
      <w:lvlText w:val="•"/>
      <w:lvlJc w:val="left"/>
      <w:pPr>
        <w:tabs>
          <w:tab w:val="num" w:pos="2880"/>
        </w:tabs>
        <w:ind w:left="2880" w:hanging="360"/>
      </w:pPr>
      <w:rPr>
        <w:rFonts w:ascii="Times New Roman" w:hAnsi="Times New Roman" w:hint="default"/>
      </w:rPr>
    </w:lvl>
    <w:lvl w:ilvl="4" w:tplc="14F8CB4E" w:tentative="1">
      <w:start w:val="1"/>
      <w:numFmt w:val="bullet"/>
      <w:lvlText w:val="•"/>
      <w:lvlJc w:val="left"/>
      <w:pPr>
        <w:tabs>
          <w:tab w:val="num" w:pos="3600"/>
        </w:tabs>
        <w:ind w:left="3600" w:hanging="360"/>
      </w:pPr>
      <w:rPr>
        <w:rFonts w:ascii="Times New Roman" w:hAnsi="Times New Roman" w:hint="default"/>
      </w:rPr>
    </w:lvl>
    <w:lvl w:ilvl="5" w:tplc="269CB172" w:tentative="1">
      <w:start w:val="1"/>
      <w:numFmt w:val="bullet"/>
      <w:lvlText w:val="•"/>
      <w:lvlJc w:val="left"/>
      <w:pPr>
        <w:tabs>
          <w:tab w:val="num" w:pos="4320"/>
        </w:tabs>
        <w:ind w:left="4320" w:hanging="360"/>
      </w:pPr>
      <w:rPr>
        <w:rFonts w:ascii="Times New Roman" w:hAnsi="Times New Roman" w:hint="default"/>
      </w:rPr>
    </w:lvl>
    <w:lvl w:ilvl="6" w:tplc="E7A417A0" w:tentative="1">
      <w:start w:val="1"/>
      <w:numFmt w:val="bullet"/>
      <w:lvlText w:val="•"/>
      <w:lvlJc w:val="left"/>
      <w:pPr>
        <w:tabs>
          <w:tab w:val="num" w:pos="5040"/>
        </w:tabs>
        <w:ind w:left="5040" w:hanging="360"/>
      </w:pPr>
      <w:rPr>
        <w:rFonts w:ascii="Times New Roman" w:hAnsi="Times New Roman" w:hint="default"/>
      </w:rPr>
    </w:lvl>
    <w:lvl w:ilvl="7" w:tplc="D86E8B90" w:tentative="1">
      <w:start w:val="1"/>
      <w:numFmt w:val="bullet"/>
      <w:lvlText w:val="•"/>
      <w:lvlJc w:val="left"/>
      <w:pPr>
        <w:tabs>
          <w:tab w:val="num" w:pos="5760"/>
        </w:tabs>
        <w:ind w:left="5760" w:hanging="360"/>
      </w:pPr>
      <w:rPr>
        <w:rFonts w:ascii="Times New Roman" w:hAnsi="Times New Roman" w:hint="default"/>
      </w:rPr>
    </w:lvl>
    <w:lvl w:ilvl="8" w:tplc="A064946C"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46E2D44"/>
    <w:multiLevelType w:val="hybridMultilevel"/>
    <w:tmpl w:val="9C02A234"/>
    <w:lvl w:ilvl="0" w:tplc="31D2C140">
      <w:start w:val="1"/>
      <w:numFmt w:val="bullet"/>
      <w:lvlText w:val="–"/>
      <w:lvlJc w:val="left"/>
      <w:pPr>
        <w:tabs>
          <w:tab w:val="num" w:pos="720"/>
        </w:tabs>
        <w:ind w:left="720" w:hanging="360"/>
      </w:pPr>
      <w:rPr>
        <w:rFonts w:ascii="Times New Roman" w:hAnsi="Times New Roman" w:hint="default"/>
      </w:rPr>
    </w:lvl>
    <w:lvl w:ilvl="1" w:tplc="6D18CD34">
      <w:start w:val="1"/>
      <w:numFmt w:val="bullet"/>
      <w:lvlText w:val="–"/>
      <w:lvlJc w:val="left"/>
      <w:pPr>
        <w:tabs>
          <w:tab w:val="num" w:pos="1710"/>
        </w:tabs>
        <w:ind w:left="1710" w:hanging="360"/>
      </w:pPr>
      <w:rPr>
        <w:rFonts w:ascii="Times New Roman" w:hAnsi="Times New Roman" w:hint="default"/>
      </w:rPr>
    </w:lvl>
    <w:lvl w:ilvl="2" w:tplc="C0FE54F6" w:tentative="1">
      <w:start w:val="1"/>
      <w:numFmt w:val="bullet"/>
      <w:lvlText w:val="–"/>
      <w:lvlJc w:val="left"/>
      <w:pPr>
        <w:tabs>
          <w:tab w:val="num" w:pos="2160"/>
        </w:tabs>
        <w:ind w:left="2160" w:hanging="360"/>
      </w:pPr>
      <w:rPr>
        <w:rFonts w:ascii="Times New Roman" w:hAnsi="Times New Roman" w:hint="default"/>
      </w:rPr>
    </w:lvl>
    <w:lvl w:ilvl="3" w:tplc="DA8E14B4" w:tentative="1">
      <w:start w:val="1"/>
      <w:numFmt w:val="bullet"/>
      <w:lvlText w:val="–"/>
      <w:lvlJc w:val="left"/>
      <w:pPr>
        <w:tabs>
          <w:tab w:val="num" w:pos="2880"/>
        </w:tabs>
        <w:ind w:left="2880" w:hanging="360"/>
      </w:pPr>
      <w:rPr>
        <w:rFonts w:ascii="Times New Roman" w:hAnsi="Times New Roman" w:hint="default"/>
      </w:rPr>
    </w:lvl>
    <w:lvl w:ilvl="4" w:tplc="B436EE26" w:tentative="1">
      <w:start w:val="1"/>
      <w:numFmt w:val="bullet"/>
      <w:lvlText w:val="–"/>
      <w:lvlJc w:val="left"/>
      <w:pPr>
        <w:tabs>
          <w:tab w:val="num" w:pos="3600"/>
        </w:tabs>
        <w:ind w:left="3600" w:hanging="360"/>
      </w:pPr>
      <w:rPr>
        <w:rFonts w:ascii="Times New Roman" w:hAnsi="Times New Roman" w:hint="default"/>
      </w:rPr>
    </w:lvl>
    <w:lvl w:ilvl="5" w:tplc="C6183548" w:tentative="1">
      <w:start w:val="1"/>
      <w:numFmt w:val="bullet"/>
      <w:lvlText w:val="–"/>
      <w:lvlJc w:val="left"/>
      <w:pPr>
        <w:tabs>
          <w:tab w:val="num" w:pos="4320"/>
        </w:tabs>
        <w:ind w:left="4320" w:hanging="360"/>
      </w:pPr>
      <w:rPr>
        <w:rFonts w:ascii="Times New Roman" w:hAnsi="Times New Roman" w:hint="default"/>
      </w:rPr>
    </w:lvl>
    <w:lvl w:ilvl="6" w:tplc="90407A7C" w:tentative="1">
      <w:start w:val="1"/>
      <w:numFmt w:val="bullet"/>
      <w:lvlText w:val="–"/>
      <w:lvlJc w:val="left"/>
      <w:pPr>
        <w:tabs>
          <w:tab w:val="num" w:pos="5040"/>
        </w:tabs>
        <w:ind w:left="5040" w:hanging="360"/>
      </w:pPr>
      <w:rPr>
        <w:rFonts w:ascii="Times New Roman" w:hAnsi="Times New Roman" w:hint="default"/>
      </w:rPr>
    </w:lvl>
    <w:lvl w:ilvl="7" w:tplc="71D80A78" w:tentative="1">
      <w:start w:val="1"/>
      <w:numFmt w:val="bullet"/>
      <w:lvlText w:val="–"/>
      <w:lvlJc w:val="left"/>
      <w:pPr>
        <w:tabs>
          <w:tab w:val="num" w:pos="5760"/>
        </w:tabs>
        <w:ind w:left="5760" w:hanging="360"/>
      </w:pPr>
      <w:rPr>
        <w:rFonts w:ascii="Times New Roman" w:hAnsi="Times New Roman" w:hint="default"/>
      </w:rPr>
    </w:lvl>
    <w:lvl w:ilvl="8" w:tplc="02B6657A"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C7400C2"/>
    <w:multiLevelType w:val="hybridMultilevel"/>
    <w:tmpl w:val="7DE43AE6"/>
    <w:lvl w:ilvl="0" w:tplc="F7EA752A">
      <w:start w:val="1"/>
      <w:numFmt w:val="bullet"/>
      <w:lvlText w:val="•"/>
      <w:lvlJc w:val="left"/>
      <w:pPr>
        <w:tabs>
          <w:tab w:val="num" w:pos="1260"/>
        </w:tabs>
        <w:ind w:left="1260" w:hanging="360"/>
      </w:pPr>
      <w:rPr>
        <w:rFonts w:ascii="Times New Roman" w:hAnsi="Times New Roman" w:hint="default"/>
      </w:rPr>
    </w:lvl>
    <w:lvl w:ilvl="1" w:tplc="32DEEAE0">
      <w:numFmt w:val="bullet"/>
      <w:lvlText w:val="–"/>
      <w:lvlJc w:val="left"/>
      <w:pPr>
        <w:tabs>
          <w:tab w:val="num" w:pos="1980"/>
        </w:tabs>
        <w:ind w:left="1980" w:hanging="360"/>
      </w:pPr>
      <w:rPr>
        <w:rFonts w:ascii="Times New Roman" w:hAnsi="Times New Roman" w:hint="default"/>
      </w:rPr>
    </w:lvl>
    <w:lvl w:ilvl="2" w:tplc="2F8A1688" w:tentative="1">
      <w:start w:val="1"/>
      <w:numFmt w:val="bullet"/>
      <w:lvlText w:val="•"/>
      <w:lvlJc w:val="left"/>
      <w:pPr>
        <w:tabs>
          <w:tab w:val="num" w:pos="2700"/>
        </w:tabs>
        <w:ind w:left="2700" w:hanging="360"/>
      </w:pPr>
      <w:rPr>
        <w:rFonts w:ascii="Times New Roman" w:hAnsi="Times New Roman" w:hint="default"/>
      </w:rPr>
    </w:lvl>
    <w:lvl w:ilvl="3" w:tplc="A92A3978" w:tentative="1">
      <w:start w:val="1"/>
      <w:numFmt w:val="bullet"/>
      <w:lvlText w:val="•"/>
      <w:lvlJc w:val="left"/>
      <w:pPr>
        <w:tabs>
          <w:tab w:val="num" w:pos="3420"/>
        </w:tabs>
        <w:ind w:left="3420" w:hanging="360"/>
      </w:pPr>
      <w:rPr>
        <w:rFonts w:ascii="Times New Roman" w:hAnsi="Times New Roman" w:hint="default"/>
      </w:rPr>
    </w:lvl>
    <w:lvl w:ilvl="4" w:tplc="347CE6BE" w:tentative="1">
      <w:start w:val="1"/>
      <w:numFmt w:val="bullet"/>
      <w:lvlText w:val="•"/>
      <w:lvlJc w:val="left"/>
      <w:pPr>
        <w:tabs>
          <w:tab w:val="num" w:pos="4140"/>
        </w:tabs>
        <w:ind w:left="4140" w:hanging="360"/>
      </w:pPr>
      <w:rPr>
        <w:rFonts w:ascii="Times New Roman" w:hAnsi="Times New Roman" w:hint="default"/>
      </w:rPr>
    </w:lvl>
    <w:lvl w:ilvl="5" w:tplc="9D288BDE" w:tentative="1">
      <w:start w:val="1"/>
      <w:numFmt w:val="bullet"/>
      <w:lvlText w:val="•"/>
      <w:lvlJc w:val="left"/>
      <w:pPr>
        <w:tabs>
          <w:tab w:val="num" w:pos="4860"/>
        </w:tabs>
        <w:ind w:left="4860" w:hanging="360"/>
      </w:pPr>
      <w:rPr>
        <w:rFonts w:ascii="Times New Roman" w:hAnsi="Times New Roman" w:hint="default"/>
      </w:rPr>
    </w:lvl>
    <w:lvl w:ilvl="6" w:tplc="5CFA5380" w:tentative="1">
      <w:start w:val="1"/>
      <w:numFmt w:val="bullet"/>
      <w:lvlText w:val="•"/>
      <w:lvlJc w:val="left"/>
      <w:pPr>
        <w:tabs>
          <w:tab w:val="num" w:pos="5580"/>
        </w:tabs>
        <w:ind w:left="5580" w:hanging="360"/>
      </w:pPr>
      <w:rPr>
        <w:rFonts w:ascii="Times New Roman" w:hAnsi="Times New Roman" w:hint="default"/>
      </w:rPr>
    </w:lvl>
    <w:lvl w:ilvl="7" w:tplc="B61024EA" w:tentative="1">
      <w:start w:val="1"/>
      <w:numFmt w:val="bullet"/>
      <w:lvlText w:val="•"/>
      <w:lvlJc w:val="left"/>
      <w:pPr>
        <w:tabs>
          <w:tab w:val="num" w:pos="6300"/>
        </w:tabs>
        <w:ind w:left="6300" w:hanging="360"/>
      </w:pPr>
      <w:rPr>
        <w:rFonts w:ascii="Times New Roman" w:hAnsi="Times New Roman" w:hint="default"/>
      </w:rPr>
    </w:lvl>
    <w:lvl w:ilvl="8" w:tplc="71D69790" w:tentative="1">
      <w:start w:val="1"/>
      <w:numFmt w:val="bullet"/>
      <w:lvlText w:val="•"/>
      <w:lvlJc w:val="left"/>
      <w:pPr>
        <w:tabs>
          <w:tab w:val="num" w:pos="7020"/>
        </w:tabs>
        <w:ind w:left="7020" w:hanging="360"/>
      </w:pPr>
      <w:rPr>
        <w:rFonts w:ascii="Times New Roman" w:hAnsi="Times New Roman" w:hint="default"/>
      </w:rPr>
    </w:lvl>
  </w:abstractNum>
  <w:abstractNum w:abstractNumId="4" w15:restartNumberingAfterBreak="0">
    <w:nsid w:val="14095A5A"/>
    <w:multiLevelType w:val="hybridMultilevel"/>
    <w:tmpl w:val="F3D4CE14"/>
    <w:lvl w:ilvl="0" w:tplc="5F1293D8">
      <w:start w:val="1"/>
      <w:numFmt w:val="bullet"/>
      <w:lvlText w:val="–"/>
      <w:lvlJc w:val="left"/>
      <w:pPr>
        <w:tabs>
          <w:tab w:val="num" w:pos="720"/>
        </w:tabs>
        <w:ind w:left="720" w:hanging="360"/>
      </w:pPr>
      <w:rPr>
        <w:rFonts w:ascii="Times New Roman" w:hAnsi="Times New Roman" w:hint="default"/>
      </w:rPr>
    </w:lvl>
    <w:lvl w:ilvl="1" w:tplc="40325206">
      <w:start w:val="1"/>
      <w:numFmt w:val="bullet"/>
      <w:lvlText w:val="–"/>
      <w:lvlJc w:val="left"/>
      <w:pPr>
        <w:tabs>
          <w:tab w:val="num" w:pos="1440"/>
        </w:tabs>
        <w:ind w:left="1440" w:hanging="360"/>
      </w:pPr>
      <w:rPr>
        <w:rFonts w:ascii="Times New Roman" w:hAnsi="Times New Roman" w:hint="default"/>
      </w:rPr>
    </w:lvl>
    <w:lvl w:ilvl="2" w:tplc="152476C8" w:tentative="1">
      <w:start w:val="1"/>
      <w:numFmt w:val="bullet"/>
      <w:lvlText w:val="–"/>
      <w:lvlJc w:val="left"/>
      <w:pPr>
        <w:tabs>
          <w:tab w:val="num" w:pos="2160"/>
        </w:tabs>
        <w:ind w:left="2160" w:hanging="360"/>
      </w:pPr>
      <w:rPr>
        <w:rFonts w:ascii="Times New Roman" w:hAnsi="Times New Roman" w:hint="default"/>
      </w:rPr>
    </w:lvl>
    <w:lvl w:ilvl="3" w:tplc="482E9FA6" w:tentative="1">
      <w:start w:val="1"/>
      <w:numFmt w:val="bullet"/>
      <w:lvlText w:val="–"/>
      <w:lvlJc w:val="left"/>
      <w:pPr>
        <w:tabs>
          <w:tab w:val="num" w:pos="2880"/>
        </w:tabs>
        <w:ind w:left="2880" w:hanging="360"/>
      </w:pPr>
      <w:rPr>
        <w:rFonts w:ascii="Times New Roman" w:hAnsi="Times New Roman" w:hint="default"/>
      </w:rPr>
    </w:lvl>
    <w:lvl w:ilvl="4" w:tplc="4148CF06" w:tentative="1">
      <w:start w:val="1"/>
      <w:numFmt w:val="bullet"/>
      <w:lvlText w:val="–"/>
      <w:lvlJc w:val="left"/>
      <w:pPr>
        <w:tabs>
          <w:tab w:val="num" w:pos="3600"/>
        </w:tabs>
        <w:ind w:left="3600" w:hanging="360"/>
      </w:pPr>
      <w:rPr>
        <w:rFonts w:ascii="Times New Roman" w:hAnsi="Times New Roman" w:hint="default"/>
      </w:rPr>
    </w:lvl>
    <w:lvl w:ilvl="5" w:tplc="A83C93DC" w:tentative="1">
      <w:start w:val="1"/>
      <w:numFmt w:val="bullet"/>
      <w:lvlText w:val="–"/>
      <w:lvlJc w:val="left"/>
      <w:pPr>
        <w:tabs>
          <w:tab w:val="num" w:pos="4320"/>
        </w:tabs>
        <w:ind w:left="4320" w:hanging="360"/>
      </w:pPr>
      <w:rPr>
        <w:rFonts w:ascii="Times New Roman" w:hAnsi="Times New Roman" w:hint="default"/>
      </w:rPr>
    </w:lvl>
    <w:lvl w:ilvl="6" w:tplc="CAD4C08C" w:tentative="1">
      <w:start w:val="1"/>
      <w:numFmt w:val="bullet"/>
      <w:lvlText w:val="–"/>
      <w:lvlJc w:val="left"/>
      <w:pPr>
        <w:tabs>
          <w:tab w:val="num" w:pos="5040"/>
        </w:tabs>
        <w:ind w:left="5040" w:hanging="360"/>
      </w:pPr>
      <w:rPr>
        <w:rFonts w:ascii="Times New Roman" w:hAnsi="Times New Roman" w:hint="default"/>
      </w:rPr>
    </w:lvl>
    <w:lvl w:ilvl="7" w:tplc="5FEA16C8" w:tentative="1">
      <w:start w:val="1"/>
      <w:numFmt w:val="bullet"/>
      <w:lvlText w:val="–"/>
      <w:lvlJc w:val="left"/>
      <w:pPr>
        <w:tabs>
          <w:tab w:val="num" w:pos="5760"/>
        </w:tabs>
        <w:ind w:left="5760" w:hanging="360"/>
      </w:pPr>
      <w:rPr>
        <w:rFonts w:ascii="Times New Roman" w:hAnsi="Times New Roman" w:hint="default"/>
      </w:rPr>
    </w:lvl>
    <w:lvl w:ilvl="8" w:tplc="7D802DC2"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157558C6"/>
    <w:multiLevelType w:val="hybridMultilevel"/>
    <w:tmpl w:val="258A984A"/>
    <w:lvl w:ilvl="0" w:tplc="04090001">
      <w:start w:val="1"/>
      <w:numFmt w:val="bullet"/>
      <w:lvlText w:val=""/>
      <w:lvlJc w:val="left"/>
      <w:pPr>
        <w:ind w:left="1153" w:hanging="360"/>
      </w:pPr>
      <w:rPr>
        <w:rFonts w:ascii="Symbol" w:hAnsi="Symbol" w:hint="default"/>
      </w:rPr>
    </w:lvl>
    <w:lvl w:ilvl="1" w:tplc="04090003" w:tentative="1">
      <w:start w:val="1"/>
      <w:numFmt w:val="bullet"/>
      <w:lvlText w:val="o"/>
      <w:lvlJc w:val="left"/>
      <w:pPr>
        <w:ind w:left="1873" w:hanging="360"/>
      </w:pPr>
      <w:rPr>
        <w:rFonts w:ascii="Courier New" w:hAnsi="Courier New" w:cs="Courier New" w:hint="default"/>
      </w:rPr>
    </w:lvl>
    <w:lvl w:ilvl="2" w:tplc="04090005" w:tentative="1">
      <w:start w:val="1"/>
      <w:numFmt w:val="bullet"/>
      <w:lvlText w:val=""/>
      <w:lvlJc w:val="left"/>
      <w:pPr>
        <w:ind w:left="2593" w:hanging="360"/>
      </w:pPr>
      <w:rPr>
        <w:rFonts w:ascii="Wingdings" w:hAnsi="Wingdings" w:hint="default"/>
      </w:rPr>
    </w:lvl>
    <w:lvl w:ilvl="3" w:tplc="04090001" w:tentative="1">
      <w:start w:val="1"/>
      <w:numFmt w:val="bullet"/>
      <w:lvlText w:val=""/>
      <w:lvlJc w:val="left"/>
      <w:pPr>
        <w:ind w:left="3313" w:hanging="360"/>
      </w:pPr>
      <w:rPr>
        <w:rFonts w:ascii="Symbol" w:hAnsi="Symbol" w:hint="default"/>
      </w:rPr>
    </w:lvl>
    <w:lvl w:ilvl="4" w:tplc="04090003" w:tentative="1">
      <w:start w:val="1"/>
      <w:numFmt w:val="bullet"/>
      <w:lvlText w:val="o"/>
      <w:lvlJc w:val="left"/>
      <w:pPr>
        <w:ind w:left="4033" w:hanging="360"/>
      </w:pPr>
      <w:rPr>
        <w:rFonts w:ascii="Courier New" w:hAnsi="Courier New" w:cs="Courier New" w:hint="default"/>
      </w:rPr>
    </w:lvl>
    <w:lvl w:ilvl="5" w:tplc="04090005" w:tentative="1">
      <w:start w:val="1"/>
      <w:numFmt w:val="bullet"/>
      <w:lvlText w:val=""/>
      <w:lvlJc w:val="left"/>
      <w:pPr>
        <w:ind w:left="4753" w:hanging="360"/>
      </w:pPr>
      <w:rPr>
        <w:rFonts w:ascii="Wingdings" w:hAnsi="Wingdings" w:hint="default"/>
      </w:rPr>
    </w:lvl>
    <w:lvl w:ilvl="6" w:tplc="04090001" w:tentative="1">
      <w:start w:val="1"/>
      <w:numFmt w:val="bullet"/>
      <w:lvlText w:val=""/>
      <w:lvlJc w:val="left"/>
      <w:pPr>
        <w:ind w:left="5473" w:hanging="360"/>
      </w:pPr>
      <w:rPr>
        <w:rFonts w:ascii="Symbol" w:hAnsi="Symbol" w:hint="default"/>
      </w:rPr>
    </w:lvl>
    <w:lvl w:ilvl="7" w:tplc="04090003" w:tentative="1">
      <w:start w:val="1"/>
      <w:numFmt w:val="bullet"/>
      <w:lvlText w:val="o"/>
      <w:lvlJc w:val="left"/>
      <w:pPr>
        <w:ind w:left="6193" w:hanging="360"/>
      </w:pPr>
      <w:rPr>
        <w:rFonts w:ascii="Courier New" w:hAnsi="Courier New" w:cs="Courier New" w:hint="default"/>
      </w:rPr>
    </w:lvl>
    <w:lvl w:ilvl="8" w:tplc="04090005" w:tentative="1">
      <w:start w:val="1"/>
      <w:numFmt w:val="bullet"/>
      <w:lvlText w:val=""/>
      <w:lvlJc w:val="left"/>
      <w:pPr>
        <w:ind w:left="6913" w:hanging="360"/>
      </w:pPr>
      <w:rPr>
        <w:rFonts w:ascii="Wingdings" w:hAnsi="Wingdings" w:hint="default"/>
      </w:rPr>
    </w:lvl>
  </w:abstractNum>
  <w:abstractNum w:abstractNumId="6" w15:restartNumberingAfterBreak="0">
    <w:nsid w:val="234B32D4"/>
    <w:multiLevelType w:val="hybridMultilevel"/>
    <w:tmpl w:val="DC842ECC"/>
    <w:lvl w:ilvl="0" w:tplc="0CC673F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400439A"/>
    <w:multiLevelType w:val="hybridMultilevel"/>
    <w:tmpl w:val="7D7C9B96"/>
    <w:lvl w:ilvl="0" w:tplc="560C8C68">
      <w:start w:val="1"/>
      <w:numFmt w:val="bullet"/>
      <w:lvlText w:val="•"/>
      <w:lvlJc w:val="left"/>
      <w:pPr>
        <w:tabs>
          <w:tab w:val="num" w:pos="900"/>
        </w:tabs>
        <w:ind w:left="900" w:hanging="360"/>
      </w:pPr>
      <w:rPr>
        <w:rFonts w:ascii="Times New Roman" w:hAnsi="Times New Roman" w:hint="default"/>
      </w:rPr>
    </w:lvl>
    <w:lvl w:ilvl="1" w:tplc="0146332A">
      <w:numFmt w:val="bullet"/>
      <w:lvlText w:val="–"/>
      <w:lvlJc w:val="left"/>
      <w:pPr>
        <w:tabs>
          <w:tab w:val="num" w:pos="1620"/>
        </w:tabs>
        <w:ind w:left="1620" w:hanging="360"/>
      </w:pPr>
      <w:rPr>
        <w:rFonts w:ascii="Times New Roman" w:hAnsi="Times New Roman" w:hint="default"/>
      </w:rPr>
    </w:lvl>
    <w:lvl w:ilvl="2" w:tplc="4B207C14" w:tentative="1">
      <w:start w:val="1"/>
      <w:numFmt w:val="bullet"/>
      <w:lvlText w:val="•"/>
      <w:lvlJc w:val="left"/>
      <w:pPr>
        <w:tabs>
          <w:tab w:val="num" w:pos="2340"/>
        </w:tabs>
        <w:ind w:left="2340" w:hanging="360"/>
      </w:pPr>
      <w:rPr>
        <w:rFonts w:ascii="Times New Roman" w:hAnsi="Times New Roman" w:hint="default"/>
      </w:rPr>
    </w:lvl>
    <w:lvl w:ilvl="3" w:tplc="6EC05320" w:tentative="1">
      <w:start w:val="1"/>
      <w:numFmt w:val="bullet"/>
      <w:lvlText w:val="•"/>
      <w:lvlJc w:val="left"/>
      <w:pPr>
        <w:tabs>
          <w:tab w:val="num" w:pos="3060"/>
        </w:tabs>
        <w:ind w:left="3060" w:hanging="360"/>
      </w:pPr>
      <w:rPr>
        <w:rFonts w:ascii="Times New Roman" w:hAnsi="Times New Roman" w:hint="default"/>
      </w:rPr>
    </w:lvl>
    <w:lvl w:ilvl="4" w:tplc="5350B350" w:tentative="1">
      <w:start w:val="1"/>
      <w:numFmt w:val="bullet"/>
      <w:lvlText w:val="•"/>
      <w:lvlJc w:val="left"/>
      <w:pPr>
        <w:tabs>
          <w:tab w:val="num" w:pos="3780"/>
        </w:tabs>
        <w:ind w:left="3780" w:hanging="360"/>
      </w:pPr>
      <w:rPr>
        <w:rFonts w:ascii="Times New Roman" w:hAnsi="Times New Roman" w:hint="default"/>
      </w:rPr>
    </w:lvl>
    <w:lvl w:ilvl="5" w:tplc="96C0B8F2" w:tentative="1">
      <w:start w:val="1"/>
      <w:numFmt w:val="bullet"/>
      <w:lvlText w:val="•"/>
      <w:lvlJc w:val="left"/>
      <w:pPr>
        <w:tabs>
          <w:tab w:val="num" w:pos="4500"/>
        </w:tabs>
        <w:ind w:left="4500" w:hanging="360"/>
      </w:pPr>
      <w:rPr>
        <w:rFonts w:ascii="Times New Roman" w:hAnsi="Times New Roman" w:hint="default"/>
      </w:rPr>
    </w:lvl>
    <w:lvl w:ilvl="6" w:tplc="AC00F16A" w:tentative="1">
      <w:start w:val="1"/>
      <w:numFmt w:val="bullet"/>
      <w:lvlText w:val="•"/>
      <w:lvlJc w:val="left"/>
      <w:pPr>
        <w:tabs>
          <w:tab w:val="num" w:pos="5220"/>
        </w:tabs>
        <w:ind w:left="5220" w:hanging="360"/>
      </w:pPr>
      <w:rPr>
        <w:rFonts w:ascii="Times New Roman" w:hAnsi="Times New Roman" w:hint="default"/>
      </w:rPr>
    </w:lvl>
    <w:lvl w:ilvl="7" w:tplc="2612D3F0" w:tentative="1">
      <w:start w:val="1"/>
      <w:numFmt w:val="bullet"/>
      <w:lvlText w:val="•"/>
      <w:lvlJc w:val="left"/>
      <w:pPr>
        <w:tabs>
          <w:tab w:val="num" w:pos="5940"/>
        </w:tabs>
        <w:ind w:left="5940" w:hanging="360"/>
      </w:pPr>
      <w:rPr>
        <w:rFonts w:ascii="Times New Roman" w:hAnsi="Times New Roman" w:hint="default"/>
      </w:rPr>
    </w:lvl>
    <w:lvl w:ilvl="8" w:tplc="53DEEF42" w:tentative="1">
      <w:start w:val="1"/>
      <w:numFmt w:val="bullet"/>
      <w:lvlText w:val="•"/>
      <w:lvlJc w:val="left"/>
      <w:pPr>
        <w:tabs>
          <w:tab w:val="num" w:pos="6660"/>
        </w:tabs>
        <w:ind w:left="6660" w:hanging="360"/>
      </w:pPr>
      <w:rPr>
        <w:rFonts w:ascii="Times New Roman" w:hAnsi="Times New Roman" w:hint="default"/>
      </w:rPr>
    </w:lvl>
  </w:abstractNum>
  <w:abstractNum w:abstractNumId="8" w15:restartNumberingAfterBreak="0">
    <w:nsid w:val="27440D20"/>
    <w:multiLevelType w:val="hybridMultilevel"/>
    <w:tmpl w:val="3F40D5DE"/>
    <w:lvl w:ilvl="0" w:tplc="6994E726">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91410BD"/>
    <w:multiLevelType w:val="hybridMultilevel"/>
    <w:tmpl w:val="E626ED22"/>
    <w:lvl w:ilvl="0" w:tplc="DC3EBC3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0473DA0"/>
    <w:multiLevelType w:val="hybridMultilevel"/>
    <w:tmpl w:val="20D27586"/>
    <w:lvl w:ilvl="0" w:tplc="AD6EFFB6">
      <w:start w:val="1"/>
      <w:numFmt w:val="decimal"/>
      <w:lvlText w:val="%1)"/>
      <w:lvlJc w:val="left"/>
      <w:pPr>
        <w:tabs>
          <w:tab w:val="num" w:pos="720"/>
        </w:tabs>
        <w:ind w:left="720" w:hanging="360"/>
      </w:pPr>
      <w:rPr>
        <w:rFonts w:hint="default"/>
      </w:rPr>
    </w:lvl>
    <w:lvl w:ilvl="1" w:tplc="FAD4438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3CF452E"/>
    <w:multiLevelType w:val="hybridMultilevel"/>
    <w:tmpl w:val="954C1F00"/>
    <w:lvl w:ilvl="0" w:tplc="B8F06156">
      <w:start w:val="1"/>
      <w:numFmt w:val="bullet"/>
      <w:lvlText w:val="–"/>
      <w:lvlJc w:val="left"/>
      <w:pPr>
        <w:tabs>
          <w:tab w:val="num" w:pos="720"/>
        </w:tabs>
        <w:ind w:left="720" w:hanging="360"/>
      </w:pPr>
      <w:rPr>
        <w:rFonts w:ascii="Times New Roman" w:hAnsi="Times New Roman" w:hint="default"/>
      </w:rPr>
    </w:lvl>
    <w:lvl w:ilvl="1" w:tplc="B134AF30">
      <w:start w:val="1"/>
      <w:numFmt w:val="bullet"/>
      <w:lvlText w:val="–"/>
      <w:lvlJc w:val="left"/>
      <w:pPr>
        <w:tabs>
          <w:tab w:val="num" w:pos="1440"/>
        </w:tabs>
        <w:ind w:left="1440" w:hanging="360"/>
      </w:pPr>
      <w:rPr>
        <w:rFonts w:ascii="Times New Roman" w:hAnsi="Times New Roman" w:hint="default"/>
      </w:rPr>
    </w:lvl>
    <w:lvl w:ilvl="2" w:tplc="755829A0" w:tentative="1">
      <w:start w:val="1"/>
      <w:numFmt w:val="bullet"/>
      <w:lvlText w:val="–"/>
      <w:lvlJc w:val="left"/>
      <w:pPr>
        <w:tabs>
          <w:tab w:val="num" w:pos="2160"/>
        </w:tabs>
        <w:ind w:left="2160" w:hanging="360"/>
      </w:pPr>
      <w:rPr>
        <w:rFonts w:ascii="Times New Roman" w:hAnsi="Times New Roman" w:hint="default"/>
      </w:rPr>
    </w:lvl>
    <w:lvl w:ilvl="3" w:tplc="37622AC2" w:tentative="1">
      <w:start w:val="1"/>
      <w:numFmt w:val="bullet"/>
      <w:lvlText w:val="–"/>
      <w:lvlJc w:val="left"/>
      <w:pPr>
        <w:tabs>
          <w:tab w:val="num" w:pos="2880"/>
        </w:tabs>
        <w:ind w:left="2880" w:hanging="360"/>
      </w:pPr>
      <w:rPr>
        <w:rFonts w:ascii="Times New Roman" w:hAnsi="Times New Roman" w:hint="default"/>
      </w:rPr>
    </w:lvl>
    <w:lvl w:ilvl="4" w:tplc="CF44E536" w:tentative="1">
      <w:start w:val="1"/>
      <w:numFmt w:val="bullet"/>
      <w:lvlText w:val="–"/>
      <w:lvlJc w:val="left"/>
      <w:pPr>
        <w:tabs>
          <w:tab w:val="num" w:pos="3600"/>
        </w:tabs>
        <w:ind w:left="3600" w:hanging="360"/>
      </w:pPr>
      <w:rPr>
        <w:rFonts w:ascii="Times New Roman" w:hAnsi="Times New Roman" w:hint="default"/>
      </w:rPr>
    </w:lvl>
    <w:lvl w:ilvl="5" w:tplc="02560A98" w:tentative="1">
      <w:start w:val="1"/>
      <w:numFmt w:val="bullet"/>
      <w:lvlText w:val="–"/>
      <w:lvlJc w:val="left"/>
      <w:pPr>
        <w:tabs>
          <w:tab w:val="num" w:pos="4320"/>
        </w:tabs>
        <w:ind w:left="4320" w:hanging="360"/>
      </w:pPr>
      <w:rPr>
        <w:rFonts w:ascii="Times New Roman" w:hAnsi="Times New Roman" w:hint="default"/>
      </w:rPr>
    </w:lvl>
    <w:lvl w:ilvl="6" w:tplc="EE1C5922" w:tentative="1">
      <w:start w:val="1"/>
      <w:numFmt w:val="bullet"/>
      <w:lvlText w:val="–"/>
      <w:lvlJc w:val="left"/>
      <w:pPr>
        <w:tabs>
          <w:tab w:val="num" w:pos="5040"/>
        </w:tabs>
        <w:ind w:left="5040" w:hanging="360"/>
      </w:pPr>
      <w:rPr>
        <w:rFonts w:ascii="Times New Roman" w:hAnsi="Times New Roman" w:hint="default"/>
      </w:rPr>
    </w:lvl>
    <w:lvl w:ilvl="7" w:tplc="E522CD68" w:tentative="1">
      <w:start w:val="1"/>
      <w:numFmt w:val="bullet"/>
      <w:lvlText w:val="–"/>
      <w:lvlJc w:val="left"/>
      <w:pPr>
        <w:tabs>
          <w:tab w:val="num" w:pos="5760"/>
        </w:tabs>
        <w:ind w:left="5760" w:hanging="360"/>
      </w:pPr>
      <w:rPr>
        <w:rFonts w:ascii="Times New Roman" w:hAnsi="Times New Roman" w:hint="default"/>
      </w:rPr>
    </w:lvl>
    <w:lvl w:ilvl="8" w:tplc="8B328D70"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39E54657"/>
    <w:multiLevelType w:val="hybridMultilevel"/>
    <w:tmpl w:val="EF042294"/>
    <w:lvl w:ilvl="0" w:tplc="B1CC5C9A">
      <w:start w:val="1"/>
      <w:numFmt w:val="bullet"/>
      <w:lvlText w:val="•"/>
      <w:lvlJc w:val="left"/>
      <w:pPr>
        <w:tabs>
          <w:tab w:val="num" w:pos="720"/>
        </w:tabs>
        <w:ind w:left="720" w:hanging="360"/>
      </w:pPr>
      <w:rPr>
        <w:rFonts w:ascii="Times New Roman" w:hAnsi="Times New Roman" w:hint="default"/>
      </w:rPr>
    </w:lvl>
    <w:lvl w:ilvl="1" w:tplc="E5A44914">
      <w:numFmt w:val="bullet"/>
      <w:lvlText w:val="–"/>
      <w:lvlJc w:val="left"/>
      <w:pPr>
        <w:tabs>
          <w:tab w:val="num" w:pos="1440"/>
        </w:tabs>
        <w:ind w:left="1440" w:hanging="360"/>
      </w:pPr>
      <w:rPr>
        <w:rFonts w:ascii="Times New Roman" w:hAnsi="Times New Roman" w:hint="default"/>
      </w:rPr>
    </w:lvl>
    <w:lvl w:ilvl="2" w:tplc="B8F06156">
      <w:start w:val="1"/>
      <w:numFmt w:val="bullet"/>
      <w:lvlText w:val="–"/>
      <w:lvlJc w:val="left"/>
      <w:pPr>
        <w:tabs>
          <w:tab w:val="num" w:pos="2160"/>
        </w:tabs>
        <w:ind w:left="2160" w:hanging="360"/>
      </w:pPr>
      <w:rPr>
        <w:rFonts w:ascii="Times New Roman" w:hAnsi="Times New Roman" w:hint="default"/>
      </w:rPr>
    </w:lvl>
    <w:lvl w:ilvl="3" w:tplc="316EBC4A" w:tentative="1">
      <w:start w:val="1"/>
      <w:numFmt w:val="bullet"/>
      <w:lvlText w:val="•"/>
      <w:lvlJc w:val="left"/>
      <w:pPr>
        <w:tabs>
          <w:tab w:val="num" w:pos="2880"/>
        </w:tabs>
        <w:ind w:left="2880" w:hanging="360"/>
      </w:pPr>
      <w:rPr>
        <w:rFonts w:ascii="Times New Roman" w:hAnsi="Times New Roman" w:hint="default"/>
      </w:rPr>
    </w:lvl>
    <w:lvl w:ilvl="4" w:tplc="1706B2E6" w:tentative="1">
      <w:start w:val="1"/>
      <w:numFmt w:val="bullet"/>
      <w:lvlText w:val="•"/>
      <w:lvlJc w:val="left"/>
      <w:pPr>
        <w:tabs>
          <w:tab w:val="num" w:pos="3600"/>
        </w:tabs>
        <w:ind w:left="3600" w:hanging="360"/>
      </w:pPr>
      <w:rPr>
        <w:rFonts w:ascii="Times New Roman" w:hAnsi="Times New Roman" w:hint="default"/>
      </w:rPr>
    </w:lvl>
    <w:lvl w:ilvl="5" w:tplc="CDBC3C2A" w:tentative="1">
      <w:start w:val="1"/>
      <w:numFmt w:val="bullet"/>
      <w:lvlText w:val="•"/>
      <w:lvlJc w:val="left"/>
      <w:pPr>
        <w:tabs>
          <w:tab w:val="num" w:pos="4320"/>
        </w:tabs>
        <w:ind w:left="4320" w:hanging="360"/>
      </w:pPr>
      <w:rPr>
        <w:rFonts w:ascii="Times New Roman" w:hAnsi="Times New Roman" w:hint="default"/>
      </w:rPr>
    </w:lvl>
    <w:lvl w:ilvl="6" w:tplc="5FFCD42A" w:tentative="1">
      <w:start w:val="1"/>
      <w:numFmt w:val="bullet"/>
      <w:lvlText w:val="•"/>
      <w:lvlJc w:val="left"/>
      <w:pPr>
        <w:tabs>
          <w:tab w:val="num" w:pos="5040"/>
        </w:tabs>
        <w:ind w:left="5040" w:hanging="360"/>
      </w:pPr>
      <w:rPr>
        <w:rFonts w:ascii="Times New Roman" w:hAnsi="Times New Roman" w:hint="default"/>
      </w:rPr>
    </w:lvl>
    <w:lvl w:ilvl="7" w:tplc="DB60711C" w:tentative="1">
      <w:start w:val="1"/>
      <w:numFmt w:val="bullet"/>
      <w:lvlText w:val="•"/>
      <w:lvlJc w:val="left"/>
      <w:pPr>
        <w:tabs>
          <w:tab w:val="num" w:pos="5760"/>
        </w:tabs>
        <w:ind w:left="5760" w:hanging="360"/>
      </w:pPr>
      <w:rPr>
        <w:rFonts w:ascii="Times New Roman" w:hAnsi="Times New Roman" w:hint="default"/>
      </w:rPr>
    </w:lvl>
    <w:lvl w:ilvl="8" w:tplc="AF84D506"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4A1C65B6"/>
    <w:multiLevelType w:val="hybridMultilevel"/>
    <w:tmpl w:val="6A6E5A9A"/>
    <w:lvl w:ilvl="0" w:tplc="2B4C52CC">
      <w:start w:val="1"/>
      <w:numFmt w:val="bullet"/>
      <w:lvlText w:val="•"/>
      <w:lvlJc w:val="left"/>
      <w:pPr>
        <w:tabs>
          <w:tab w:val="num" w:pos="720"/>
        </w:tabs>
        <w:ind w:left="720" w:hanging="360"/>
      </w:pPr>
      <w:rPr>
        <w:rFonts w:ascii="Times New Roman" w:hAnsi="Times New Roman" w:hint="default"/>
      </w:rPr>
    </w:lvl>
    <w:lvl w:ilvl="1" w:tplc="B536899E">
      <w:numFmt w:val="bullet"/>
      <w:lvlText w:val="–"/>
      <w:lvlJc w:val="left"/>
      <w:pPr>
        <w:tabs>
          <w:tab w:val="num" w:pos="1440"/>
        </w:tabs>
        <w:ind w:left="1440" w:hanging="360"/>
      </w:pPr>
      <w:rPr>
        <w:rFonts w:ascii="Times New Roman" w:hAnsi="Times New Roman" w:hint="default"/>
      </w:rPr>
    </w:lvl>
    <w:lvl w:ilvl="2" w:tplc="1312DF9A" w:tentative="1">
      <w:start w:val="1"/>
      <w:numFmt w:val="bullet"/>
      <w:lvlText w:val="•"/>
      <w:lvlJc w:val="left"/>
      <w:pPr>
        <w:tabs>
          <w:tab w:val="num" w:pos="2160"/>
        </w:tabs>
        <w:ind w:left="2160" w:hanging="360"/>
      </w:pPr>
      <w:rPr>
        <w:rFonts w:ascii="Times New Roman" w:hAnsi="Times New Roman" w:hint="default"/>
      </w:rPr>
    </w:lvl>
    <w:lvl w:ilvl="3" w:tplc="CF962440" w:tentative="1">
      <w:start w:val="1"/>
      <w:numFmt w:val="bullet"/>
      <w:lvlText w:val="•"/>
      <w:lvlJc w:val="left"/>
      <w:pPr>
        <w:tabs>
          <w:tab w:val="num" w:pos="2880"/>
        </w:tabs>
        <w:ind w:left="2880" w:hanging="360"/>
      </w:pPr>
      <w:rPr>
        <w:rFonts w:ascii="Times New Roman" w:hAnsi="Times New Roman" w:hint="default"/>
      </w:rPr>
    </w:lvl>
    <w:lvl w:ilvl="4" w:tplc="2E4A2CC8" w:tentative="1">
      <w:start w:val="1"/>
      <w:numFmt w:val="bullet"/>
      <w:lvlText w:val="•"/>
      <w:lvlJc w:val="left"/>
      <w:pPr>
        <w:tabs>
          <w:tab w:val="num" w:pos="3600"/>
        </w:tabs>
        <w:ind w:left="3600" w:hanging="360"/>
      </w:pPr>
      <w:rPr>
        <w:rFonts w:ascii="Times New Roman" w:hAnsi="Times New Roman" w:hint="default"/>
      </w:rPr>
    </w:lvl>
    <w:lvl w:ilvl="5" w:tplc="60203524" w:tentative="1">
      <w:start w:val="1"/>
      <w:numFmt w:val="bullet"/>
      <w:lvlText w:val="•"/>
      <w:lvlJc w:val="left"/>
      <w:pPr>
        <w:tabs>
          <w:tab w:val="num" w:pos="4320"/>
        </w:tabs>
        <w:ind w:left="4320" w:hanging="360"/>
      </w:pPr>
      <w:rPr>
        <w:rFonts w:ascii="Times New Roman" w:hAnsi="Times New Roman" w:hint="default"/>
      </w:rPr>
    </w:lvl>
    <w:lvl w:ilvl="6" w:tplc="1C6CA1E0" w:tentative="1">
      <w:start w:val="1"/>
      <w:numFmt w:val="bullet"/>
      <w:lvlText w:val="•"/>
      <w:lvlJc w:val="left"/>
      <w:pPr>
        <w:tabs>
          <w:tab w:val="num" w:pos="5040"/>
        </w:tabs>
        <w:ind w:left="5040" w:hanging="360"/>
      </w:pPr>
      <w:rPr>
        <w:rFonts w:ascii="Times New Roman" w:hAnsi="Times New Roman" w:hint="default"/>
      </w:rPr>
    </w:lvl>
    <w:lvl w:ilvl="7" w:tplc="B8065A6C" w:tentative="1">
      <w:start w:val="1"/>
      <w:numFmt w:val="bullet"/>
      <w:lvlText w:val="•"/>
      <w:lvlJc w:val="left"/>
      <w:pPr>
        <w:tabs>
          <w:tab w:val="num" w:pos="5760"/>
        </w:tabs>
        <w:ind w:left="5760" w:hanging="360"/>
      </w:pPr>
      <w:rPr>
        <w:rFonts w:ascii="Times New Roman" w:hAnsi="Times New Roman" w:hint="default"/>
      </w:rPr>
    </w:lvl>
    <w:lvl w:ilvl="8" w:tplc="4E86D722"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4D476BE1"/>
    <w:multiLevelType w:val="hybridMultilevel"/>
    <w:tmpl w:val="AE963870"/>
    <w:lvl w:ilvl="0" w:tplc="8FA09AB2">
      <w:start w:val="1"/>
      <w:numFmt w:val="bullet"/>
      <w:lvlText w:val="•"/>
      <w:lvlJc w:val="left"/>
      <w:pPr>
        <w:tabs>
          <w:tab w:val="num" w:pos="720"/>
        </w:tabs>
        <w:ind w:left="720" w:hanging="360"/>
      </w:pPr>
      <w:rPr>
        <w:rFonts w:ascii="Times New Roman" w:hAnsi="Times New Roman" w:hint="default"/>
      </w:rPr>
    </w:lvl>
    <w:lvl w:ilvl="1" w:tplc="0944F964">
      <w:numFmt w:val="bullet"/>
      <w:lvlText w:val="–"/>
      <w:lvlJc w:val="left"/>
      <w:pPr>
        <w:tabs>
          <w:tab w:val="num" w:pos="1440"/>
        </w:tabs>
        <w:ind w:left="1440" w:hanging="360"/>
      </w:pPr>
      <w:rPr>
        <w:rFonts w:ascii="Times New Roman" w:hAnsi="Times New Roman" w:hint="default"/>
      </w:rPr>
    </w:lvl>
    <w:lvl w:ilvl="2" w:tplc="0B761DBE" w:tentative="1">
      <w:start w:val="1"/>
      <w:numFmt w:val="bullet"/>
      <w:lvlText w:val="•"/>
      <w:lvlJc w:val="left"/>
      <w:pPr>
        <w:tabs>
          <w:tab w:val="num" w:pos="2160"/>
        </w:tabs>
        <w:ind w:left="2160" w:hanging="360"/>
      </w:pPr>
      <w:rPr>
        <w:rFonts w:ascii="Times New Roman" w:hAnsi="Times New Roman" w:hint="default"/>
      </w:rPr>
    </w:lvl>
    <w:lvl w:ilvl="3" w:tplc="61DEFFBC" w:tentative="1">
      <w:start w:val="1"/>
      <w:numFmt w:val="bullet"/>
      <w:lvlText w:val="•"/>
      <w:lvlJc w:val="left"/>
      <w:pPr>
        <w:tabs>
          <w:tab w:val="num" w:pos="2880"/>
        </w:tabs>
        <w:ind w:left="2880" w:hanging="360"/>
      </w:pPr>
      <w:rPr>
        <w:rFonts w:ascii="Times New Roman" w:hAnsi="Times New Roman" w:hint="default"/>
      </w:rPr>
    </w:lvl>
    <w:lvl w:ilvl="4" w:tplc="821867B4" w:tentative="1">
      <w:start w:val="1"/>
      <w:numFmt w:val="bullet"/>
      <w:lvlText w:val="•"/>
      <w:lvlJc w:val="left"/>
      <w:pPr>
        <w:tabs>
          <w:tab w:val="num" w:pos="3600"/>
        </w:tabs>
        <w:ind w:left="3600" w:hanging="360"/>
      </w:pPr>
      <w:rPr>
        <w:rFonts w:ascii="Times New Roman" w:hAnsi="Times New Roman" w:hint="default"/>
      </w:rPr>
    </w:lvl>
    <w:lvl w:ilvl="5" w:tplc="F9C6DDC2" w:tentative="1">
      <w:start w:val="1"/>
      <w:numFmt w:val="bullet"/>
      <w:lvlText w:val="•"/>
      <w:lvlJc w:val="left"/>
      <w:pPr>
        <w:tabs>
          <w:tab w:val="num" w:pos="4320"/>
        </w:tabs>
        <w:ind w:left="4320" w:hanging="360"/>
      </w:pPr>
      <w:rPr>
        <w:rFonts w:ascii="Times New Roman" w:hAnsi="Times New Roman" w:hint="default"/>
      </w:rPr>
    </w:lvl>
    <w:lvl w:ilvl="6" w:tplc="02363128" w:tentative="1">
      <w:start w:val="1"/>
      <w:numFmt w:val="bullet"/>
      <w:lvlText w:val="•"/>
      <w:lvlJc w:val="left"/>
      <w:pPr>
        <w:tabs>
          <w:tab w:val="num" w:pos="5040"/>
        </w:tabs>
        <w:ind w:left="5040" w:hanging="360"/>
      </w:pPr>
      <w:rPr>
        <w:rFonts w:ascii="Times New Roman" w:hAnsi="Times New Roman" w:hint="default"/>
      </w:rPr>
    </w:lvl>
    <w:lvl w:ilvl="7" w:tplc="3BAA623A" w:tentative="1">
      <w:start w:val="1"/>
      <w:numFmt w:val="bullet"/>
      <w:lvlText w:val="•"/>
      <w:lvlJc w:val="left"/>
      <w:pPr>
        <w:tabs>
          <w:tab w:val="num" w:pos="5760"/>
        </w:tabs>
        <w:ind w:left="5760" w:hanging="360"/>
      </w:pPr>
      <w:rPr>
        <w:rFonts w:ascii="Times New Roman" w:hAnsi="Times New Roman" w:hint="default"/>
      </w:rPr>
    </w:lvl>
    <w:lvl w:ilvl="8" w:tplc="E6BEA734"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50B56692"/>
    <w:multiLevelType w:val="hybridMultilevel"/>
    <w:tmpl w:val="8B8AB404"/>
    <w:lvl w:ilvl="0" w:tplc="8CDC5B84">
      <w:start w:val="1"/>
      <w:numFmt w:val="bullet"/>
      <w:lvlText w:val="•"/>
      <w:lvlJc w:val="left"/>
      <w:pPr>
        <w:tabs>
          <w:tab w:val="num" w:pos="720"/>
        </w:tabs>
        <w:ind w:left="720" w:hanging="360"/>
      </w:pPr>
      <w:rPr>
        <w:rFonts w:ascii="Times New Roman" w:hAnsi="Times New Roman" w:hint="default"/>
      </w:rPr>
    </w:lvl>
    <w:lvl w:ilvl="1" w:tplc="4A98FBCC">
      <w:numFmt w:val="bullet"/>
      <w:lvlText w:val="–"/>
      <w:lvlJc w:val="left"/>
      <w:pPr>
        <w:tabs>
          <w:tab w:val="num" w:pos="1440"/>
        </w:tabs>
        <w:ind w:left="1440" w:hanging="360"/>
      </w:pPr>
      <w:rPr>
        <w:rFonts w:ascii="Times New Roman" w:hAnsi="Times New Roman" w:hint="default"/>
      </w:rPr>
    </w:lvl>
    <w:lvl w:ilvl="2" w:tplc="8B6E6C90" w:tentative="1">
      <w:start w:val="1"/>
      <w:numFmt w:val="bullet"/>
      <w:lvlText w:val="•"/>
      <w:lvlJc w:val="left"/>
      <w:pPr>
        <w:tabs>
          <w:tab w:val="num" w:pos="2160"/>
        </w:tabs>
        <w:ind w:left="2160" w:hanging="360"/>
      </w:pPr>
      <w:rPr>
        <w:rFonts w:ascii="Times New Roman" w:hAnsi="Times New Roman" w:hint="default"/>
      </w:rPr>
    </w:lvl>
    <w:lvl w:ilvl="3" w:tplc="58344CD0" w:tentative="1">
      <w:start w:val="1"/>
      <w:numFmt w:val="bullet"/>
      <w:lvlText w:val="•"/>
      <w:lvlJc w:val="left"/>
      <w:pPr>
        <w:tabs>
          <w:tab w:val="num" w:pos="2880"/>
        </w:tabs>
        <w:ind w:left="2880" w:hanging="360"/>
      </w:pPr>
      <w:rPr>
        <w:rFonts w:ascii="Times New Roman" w:hAnsi="Times New Roman" w:hint="default"/>
      </w:rPr>
    </w:lvl>
    <w:lvl w:ilvl="4" w:tplc="1CE86FBE" w:tentative="1">
      <w:start w:val="1"/>
      <w:numFmt w:val="bullet"/>
      <w:lvlText w:val="•"/>
      <w:lvlJc w:val="left"/>
      <w:pPr>
        <w:tabs>
          <w:tab w:val="num" w:pos="3600"/>
        </w:tabs>
        <w:ind w:left="3600" w:hanging="360"/>
      </w:pPr>
      <w:rPr>
        <w:rFonts w:ascii="Times New Roman" w:hAnsi="Times New Roman" w:hint="default"/>
      </w:rPr>
    </w:lvl>
    <w:lvl w:ilvl="5" w:tplc="2ECCA57A" w:tentative="1">
      <w:start w:val="1"/>
      <w:numFmt w:val="bullet"/>
      <w:lvlText w:val="•"/>
      <w:lvlJc w:val="left"/>
      <w:pPr>
        <w:tabs>
          <w:tab w:val="num" w:pos="4320"/>
        </w:tabs>
        <w:ind w:left="4320" w:hanging="360"/>
      </w:pPr>
      <w:rPr>
        <w:rFonts w:ascii="Times New Roman" w:hAnsi="Times New Roman" w:hint="default"/>
      </w:rPr>
    </w:lvl>
    <w:lvl w:ilvl="6" w:tplc="C4D25C50" w:tentative="1">
      <w:start w:val="1"/>
      <w:numFmt w:val="bullet"/>
      <w:lvlText w:val="•"/>
      <w:lvlJc w:val="left"/>
      <w:pPr>
        <w:tabs>
          <w:tab w:val="num" w:pos="5040"/>
        </w:tabs>
        <w:ind w:left="5040" w:hanging="360"/>
      </w:pPr>
      <w:rPr>
        <w:rFonts w:ascii="Times New Roman" w:hAnsi="Times New Roman" w:hint="default"/>
      </w:rPr>
    </w:lvl>
    <w:lvl w:ilvl="7" w:tplc="BD1A3BF2" w:tentative="1">
      <w:start w:val="1"/>
      <w:numFmt w:val="bullet"/>
      <w:lvlText w:val="•"/>
      <w:lvlJc w:val="left"/>
      <w:pPr>
        <w:tabs>
          <w:tab w:val="num" w:pos="5760"/>
        </w:tabs>
        <w:ind w:left="5760" w:hanging="360"/>
      </w:pPr>
      <w:rPr>
        <w:rFonts w:ascii="Times New Roman" w:hAnsi="Times New Roman" w:hint="default"/>
      </w:rPr>
    </w:lvl>
    <w:lvl w:ilvl="8" w:tplc="38A20988"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527932CA"/>
    <w:multiLevelType w:val="hybridMultilevel"/>
    <w:tmpl w:val="7534A7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87709BF"/>
    <w:multiLevelType w:val="hybridMultilevel"/>
    <w:tmpl w:val="2BE8D7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99C732E"/>
    <w:multiLevelType w:val="hybridMultilevel"/>
    <w:tmpl w:val="97447052"/>
    <w:lvl w:ilvl="0" w:tplc="61124B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38C4761"/>
    <w:multiLevelType w:val="hybridMultilevel"/>
    <w:tmpl w:val="0E10DFB0"/>
    <w:lvl w:ilvl="0" w:tplc="0144D034">
      <w:start w:val="1"/>
      <w:numFmt w:val="bullet"/>
      <w:lvlText w:val="•"/>
      <w:lvlJc w:val="left"/>
      <w:pPr>
        <w:tabs>
          <w:tab w:val="num" w:pos="720"/>
        </w:tabs>
        <w:ind w:left="720" w:hanging="360"/>
      </w:pPr>
      <w:rPr>
        <w:rFonts w:ascii="Times New Roman" w:hAnsi="Times New Roman" w:hint="default"/>
      </w:rPr>
    </w:lvl>
    <w:lvl w:ilvl="1" w:tplc="DA523CA4">
      <w:numFmt w:val="bullet"/>
      <w:lvlText w:val="–"/>
      <w:lvlJc w:val="left"/>
      <w:pPr>
        <w:tabs>
          <w:tab w:val="num" w:pos="1440"/>
        </w:tabs>
        <w:ind w:left="1440" w:hanging="360"/>
      </w:pPr>
      <w:rPr>
        <w:rFonts w:ascii="Times New Roman" w:hAnsi="Times New Roman" w:hint="default"/>
      </w:rPr>
    </w:lvl>
    <w:lvl w:ilvl="2" w:tplc="E00A59EC" w:tentative="1">
      <w:start w:val="1"/>
      <w:numFmt w:val="bullet"/>
      <w:lvlText w:val="•"/>
      <w:lvlJc w:val="left"/>
      <w:pPr>
        <w:tabs>
          <w:tab w:val="num" w:pos="2160"/>
        </w:tabs>
        <w:ind w:left="2160" w:hanging="360"/>
      </w:pPr>
      <w:rPr>
        <w:rFonts w:ascii="Times New Roman" w:hAnsi="Times New Roman" w:hint="default"/>
      </w:rPr>
    </w:lvl>
    <w:lvl w:ilvl="3" w:tplc="137495B0" w:tentative="1">
      <w:start w:val="1"/>
      <w:numFmt w:val="bullet"/>
      <w:lvlText w:val="•"/>
      <w:lvlJc w:val="left"/>
      <w:pPr>
        <w:tabs>
          <w:tab w:val="num" w:pos="2880"/>
        </w:tabs>
        <w:ind w:left="2880" w:hanging="360"/>
      </w:pPr>
      <w:rPr>
        <w:rFonts w:ascii="Times New Roman" w:hAnsi="Times New Roman" w:hint="default"/>
      </w:rPr>
    </w:lvl>
    <w:lvl w:ilvl="4" w:tplc="F4ACF26C" w:tentative="1">
      <w:start w:val="1"/>
      <w:numFmt w:val="bullet"/>
      <w:lvlText w:val="•"/>
      <w:lvlJc w:val="left"/>
      <w:pPr>
        <w:tabs>
          <w:tab w:val="num" w:pos="3600"/>
        </w:tabs>
        <w:ind w:left="3600" w:hanging="360"/>
      </w:pPr>
      <w:rPr>
        <w:rFonts w:ascii="Times New Roman" w:hAnsi="Times New Roman" w:hint="default"/>
      </w:rPr>
    </w:lvl>
    <w:lvl w:ilvl="5" w:tplc="A7283C8E" w:tentative="1">
      <w:start w:val="1"/>
      <w:numFmt w:val="bullet"/>
      <w:lvlText w:val="•"/>
      <w:lvlJc w:val="left"/>
      <w:pPr>
        <w:tabs>
          <w:tab w:val="num" w:pos="4320"/>
        </w:tabs>
        <w:ind w:left="4320" w:hanging="360"/>
      </w:pPr>
      <w:rPr>
        <w:rFonts w:ascii="Times New Roman" w:hAnsi="Times New Roman" w:hint="default"/>
      </w:rPr>
    </w:lvl>
    <w:lvl w:ilvl="6" w:tplc="9ECC64AC" w:tentative="1">
      <w:start w:val="1"/>
      <w:numFmt w:val="bullet"/>
      <w:lvlText w:val="•"/>
      <w:lvlJc w:val="left"/>
      <w:pPr>
        <w:tabs>
          <w:tab w:val="num" w:pos="5040"/>
        </w:tabs>
        <w:ind w:left="5040" w:hanging="360"/>
      </w:pPr>
      <w:rPr>
        <w:rFonts w:ascii="Times New Roman" w:hAnsi="Times New Roman" w:hint="default"/>
      </w:rPr>
    </w:lvl>
    <w:lvl w:ilvl="7" w:tplc="9ED0FC92" w:tentative="1">
      <w:start w:val="1"/>
      <w:numFmt w:val="bullet"/>
      <w:lvlText w:val="•"/>
      <w:lvlJc w:val="left"/>
      <w:pPr>
        <w:tabs>
          <w:tab w:val="num" w:pos="5760"/>
        </w:tabs>
        <w:ind w:left="5760" w:hanging="360"/>
      </w:pPr>
      <w:rPr>
        <w:rFonts w:ascii="Times New Roman" w:hAnsi="Times New Roman" w:hint="default"/>
      </w:rPr>
    </w:lvl>
    <w:lvl w:ilvl="8" w:tplc="0F0C8844"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651E7A11"/>
    <w:multiLevelType w:val="hybridMultilevel"/>
    <w:tmpl w:val="88E2AB1E"/>
    <w:lvl w:ilvl="0" w:tplc="8048A98A">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6046A4B"/>
    <w:multiLevelType w:val="hybridMultilevel"/>
    <w:tmpl w:val="07AC9B32"/>
    <w:lvl w:ilvl="0" w:tplc="54C6A1F2">
      <w:start w:val="1"/>
      <w:numFmt w:val="bullet"/>
      <w:lvlText w:val="•"/>
      <w:lvlJc w:val="left"/>
      <w:pPr>
        <w:tabs>
          <w:tab w:val="num" w:pos="720"/>
        </w:tabs>
        <w:ind w:left="720" w:hanging="360"/>
      </w:pPr>
      <w:rPr>
        <w:rFonts w:ascii="Times New Roman" w:hAnsi="Times New Roman" w:hint="default"/>
      </w:rPr>
    </w:lvl>
    <w:lvl w:ilvl="1" w:tplc="36C20E88">
      <w:numFmt w:val="bullet"/>
      <w:lvlText w:val="–"/>
      <w:lvlJc w:val="left"/>
      <w:pPr>
        <w:tabs>
          <w:tab w:val="num" w:pos="1440"/>
        </w:tabs>
        <w:ind w:left="1440" w:hanging="360"/>
      </w:pPr>
      <w:rPr>
        <w:rFonts w:ascii="Times New Roman" w:hAnsi="Times New Roman" w:hint="default"/>
      </w:rPr>
    </w:lvl>
    <w:lvl w:ilvl="2" w:tplc="F5DEC814" w:tentative="1">
      <w:start w:val="1"/>
      <w:numFmt w:val="bullet"/>
      <w:lvlText w:val="•"/>
      <w:lvlJc w:val="left"/>
      <w:pPr>
        <w:tabs>
          <w:tab w:val="num" w:pos="2160"/>
        </w:tabs>
        <w:ind w:left="2160" w:hanging="360"/>
      </w:pPr>
      <w:rPr>
        <w:rFonts w:ascii="Times New Roman" w:hAnsi="Times New Roman" w:hint="default"/>
      </w:rPr>
    </w:lvl>
    <w:lvl w:ilvl="3" w:tplc="31EC7300" w:tentative="1">
      <w:start w:val="1"/>
      <w:numFmt w:val="bullet"/>
      <w:lvlText w:val="•"/>
      <w:lvlJc w:val="left"/>
      <w:pPr>
        <w:tabs>
          <w:tab w:val="num" w:pos="2880"/>
        </w:tabs>
        <w:ind w:left="2880" w:hanging="360"/>
      </w:pPr>
      <w:rPr>
        <w:rFonts w:ascii="Times New Roman" w:hAnsi="Times New Roman" w:hint="default"/>
      </w:rPr>
    </w:lvl>
    <w:lvl w:ilvl="4" w:tplc="372AC880" w:tentative="1">
      <w:start w:val="1"/>
      <w:numFmt w:val="bullet"/>
      <w:lvlText w:val="•"/>
      <w:lvlJc w:val="left"/>
      <w:pPr>
        <w:tabs>
          <w:tab w:val="num" w:pos="3600"/>
        </w:tabs>
        <w:ind w:left="3600" w:hanging="360"/>
      </w:pPr>
      <w:rPr>
        <w:rFonts w:ascii="Times New Roman" w:hAnsi="Times New Roman" w:hint="default"/>
      </w:rPr>
    </w:lvl>
    <w:lvl w:ilvl="5" w:tplc="5D5E44DC" w:tentative="1">
      <w:start w:val="1"/>
      <w:numFmt w:val="bullet"/>
      <w:lvlText w:val="•"/>
      <w:lvlJc w:val="left"/>
      <w:pPr>
        <w:tabs>
          <w:tab w:val="num" w:pos="4320"/>
        </w:tabs>
        <w:ind w:left="4320" w:hanging="360"/>
      </w:pPr>
      <w:rPr>
        <w:rFonts w:ascii="Times New Roman" w:hAnsi="Times New Roman" w:hint="default"/>
      </w:rPr>
    </w:lvl>
    <w:lvl w:ilvl="6" w:tplc="17E62078" w:tentative="1">
      <w:start w:val="1"/>
      <w:numFmt w:val="bullet"/>
      <w:lvlText w:val="•"/>
      <w:lvlJc w:val="left"/>
      <w:pPr>
        <w:tabs>
          <w:tab w:val="num" w:pos="5040"/>
        </w:tabs>
        <w:ind w:left="5040" w:hanging="360"/>
      </w:pPr>
      <w:rPr>
        <w:rFonts w:ascii="Times New Roman" w:hAnsi="Times New Roman" w:hint="default"/>
      </w:rPr>
    </w:lvl>
    <w:lvl w:ilvl="7" w:tplc="13F020DE" w:tentative="1">
      <w:start w:val="1"/>
      <w:numFmt w:val="bullet"/>
      <w:lvlText w:val="•"/>
      <w:lvlJc w:val="left"/>
      <w:pPr>
        <w:tabs>
          <w:tab w:val="num" w:pos="5760"/>
        </w:tabs>
        <w:ind w:left="5760" w:hanging="360"/>
      </w:pPr>
      <w:rPr>
        <w:rFonts w:ascii="Times New Roman" w:hAnsi="Times New Roman" w:hint="default"/>
      </w:rPr>
    </w:lvl>
    <w:lvl w:ilvl="8" w:tplc="49FA4AB2"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6C067D6E"/>
    <w:multiLevelType w:val="hybridMultilevel"/>
    <w:tmpl w:val="F8F4403E"/>
    <w:lvl w:ilvl="0" w:tplc="DC9E4A3C">
      <w:start w:val="1"/>
      <w:numFmt w:val="bullet"/>
      <w:lvlText w:val=""/>
      <w:lvlJc w:val="left"/>
      <w:pPr>
        <w:tabs>
          <w:tab w:val="num" w:pos="720"/>
        </w:tabs>
        <w:ind w:left="720" w:hanging="360"/>
      </w:pPr>
      <w:rPr>
        <w:rFonts w:ascii="Symbol" w:eastAsia="Times New Roman" w:hAnsi="Symbol" w:cs="Traditional Arabic"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7CD51BB"/>
    <w:multiLevelType w:val="hybridMultilevel"/>
    <w:tmpl w:val="EA7644BA"/>
    <w:lvl w:ilvl="0" w:tplc="DC9E4A3C">
      <w:start w:val="1"/>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A4616FB"/>
    <w:multiLevelType w:val="hybridMultilevel"/>
    <w:tmpl w:val="AD3C7F6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F01248"/>
    <w:multiLevelType w:val="multilevel"/>
    <w:tmpl w:val="FDCE78B0"/>
    <w:lvl w:ilvl="0">
      <w:start w:val="6"/>
      <w:numFmt w:val="decimal"/>
      <w:lvlText w:val="%1-"/>
      <w:lvlJc w:val="left"/>
      <w:pPr>
        <w:ind w:left="820" w:hanging="460"/>
      </w:pPr>
      <w:rPr>
        <w:rFonts w:hint="default"/>
      </w:rPr>
    </w:lvl>
    <w:lvl w:ilvl="1">
      <w:start w:val="7"/>
      <w:numFmt w:val="decimal"/>
      <w:lvlText w:val="%1-%2-"/>
      <w:lvlJc w:val="left"/>
      <w:pPr>
        <w:ind w:left="144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240" w:hanging="1440"/>
      </w:pPr>
      <w:rPr>
        <w:rFonts w:hint="default"/>
      </w:rPr>
    </w:lvl>
    <w:lvl w:ilvl="5">
      <w:start w:val="1"/>
      <w:numFmt w:val="decimal"/>
      <w:lvlText w:val="%1-%2-%3.%4.%5.%6."/>
      <w:lvlJc w:val="left"/>
      <w:pPr>
        <w:ind w:left="3600" w:hanging="1440"/>
      </w:pPr>
      <w:rPr>
        <w:rFonts w:hint="default"/>
      </w:rPr>
    </w:lvl>
    <w:lvl w:ilvl="6">
      <w:start w:val="1"/>
      <w:numFmt w:val="decimal"/>
      <w:lvlText w:val="%1-%2-%3.%4.%5.%6.%7."/>
      <w:lvlJc w:val="left"/>
      <w:pPr>
        <w:ind w:left="4320" w:hanging="1800"/>
      </w:pPr>
      <w:rPr>
        <w:rFonts w:hint="default"/>
      </w:rPr>
    </w:lvl>
    <w:lvl w:ilvl="7">
      <w:start w:val="1"/>
      <w:numFmt w:val="decimal"/>
      <w:lvlText w:val="%1-%2-%3.%4.%5.%6.%7.%8."/>
      <w:lvlJc w:val="left"/>
      <w:pPr>
        <w:ind w:left="4680" w:hanging="1800"/>
      </w:pPr>
      <w:rPr>
        <w:rFonts w:hint="default"/>
      </w:rPr>
    </w:lvl>
    <w:lvl w:ilvl="8">
      <w:start w:val="1"/>
      <w:numFmt w:val="decimal"/>
      <w:lvlText w:val="%1-%2-%3.%4.%5.%6.%7.%8.%9."/>
      <w:lvlJc w:val="left"/>
      <w:pPr>
        <w:ind w:left="5400" w:hanging="2160"/>
      </w:pPr>
      <w:rPr>
        <w:rFonts w:hint="default"/>
      </w:rPr>
    </w:lvl>
  </w:abstractNum>
  <w:num w:numId="1">
    <w:abstractNumId w:val="20"/>
  </w:num>
  <w:num w:numId="2">
    <w:abstractNumId w:val="10"/>
  </w:num>
  <w:num w:numId="3">
    <w:abstractNumId w:val="0"/>
  </w:num>
  <w:num w:numId="4">
    <w:abstractNumId w:val="11"/>
  </w:num>
  <w:num w:numId="5">
    <w:abstractNumId w:val="2"/>
  </w:num>
  <w:num w:numId="6">
    <w:abstractNumId w:val="22"/>
  </w:num>
  <w:num w:numId="7">
    <w:abstractNumId w:val="19"/>
  </w:num>
  <w:num w:numId="8">
    <w:abstractNumId w:val="12"/>
  </w:num>
  <w:num w:numId="9">
    <w:abstractNumId w:val="13"/>
  </w:num>
  <w:num w:numId="10">
    <w:abstractNumId w:val="4"/>
  </w:num>
  <w:num w:numId="11">
    <w:abstractNumId w:val="15"/>
  </w:num>
  <w:num w:numId="12">
    <w:abstractNumId w:val="21"/>
  </w:num>
  <w:num w:numId="13">
    <w:abstractNumId w:val="1"/>
  </w:num>
  <w:num w:numId="14">
    <w:abstractNumId w:val="3"/>
  </w:num>
  <w:num w:numId="15">
    <w:abstractNumId w:val="9"/>
  </w:num>
  <w:num w:numId="16">
    <w:abstractNumId w:val="8"/>
  </w:num>
  <w:num w:numId="17">
    <w:abstractNumId w:val="7"/>
  </w:num>
  <w:num w:numId="18">
    <w:abstractNumId w:val="24"/>
  </w:num>
  <w:num w:numId="19">
    <w:abstractNumId w:val="23"/>
  </w:num>
  <w:num w:numId="20">
    <w:abstractNumId w:val="25"/>
  </w:num>
  <w:num w:numId="21">
    <w:abstractNumId w:val="5"/>
  </w:num>
  <w:num w:numId="22">
    <w:abstractNumId w:val="16"/>
  </w:num>
  <w:num w:numId="23">
    <w:abstractNumId w:val="14"/>
  </w:num>
  <w:num w:numId="24">
    <w:abstractNumId w:val="17"/>
  </w:num>
  <w:num w:numId="25">
    <w:abstractNumId w:val="18"/>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2CE0"/>
    <w:rsid w:val="00006986"/>
    <w:rsid w:val="00021682"/>
    <w:rsid w:val="000220DA"/>
    <w:rsid w:val="0002738B"/>
    <w:rsid w:val="00032F7D"/>
    <w:rsid w:val="00042BB8"/>
    <w:rsid w:val="00044B69"/>
    <w:rsid w:val="0005223E"/>
    <w:rsid w:val="00052DAF"/>
    <w:rsid w:val="0006579C"/>
    <w:rsid w:val="00075537"/>
    <w:rsid w:val="00085A22"/>
    <w:rsid w:val="000861A9"/>
    <w:rsid w:val="00091938"/>
    <w:rsid w:val="00096F39"/>
    <w:rsid w:val="00097306"/>
    <w:rsid w:val="000A5034"/>
    <w:rsid w:val="000A6479"/>
    <w:rsid w:val="000B021C"/>
    <w:rsid w:val="000B1544"/>
    <w:rsid w:val="000B7DF2"/>
    <w:rsid w:val="000C5D47"/>
    <w:rsid w:val="000C7858"/>
    <w:rsid w:val="000D0EE3"/>
    <w:rsid w:val="000D237A"/>
    <w:rsid w:val="0010002C"/>
    <w:rsid w:val="00102D9A"/>
    <w:rsid w:val="001035AE"/>
    <w:rsid w:val="001149EA"/>
    <w:rsid w:val="001218CC"/>
    <w:rsid w:val="00123B8F"/>
    <w:rsid w:val="001245FA"/>
    <w:rsid w:val="001369F5"/>
    <w:rsid w:val="001371C4"/>
    <w:rsid w:val="001403F0"/>
    <w:rsid w:val="001430FA"/>
    <w:rsid w:val="00143939"/>
    <w:rsid w:val="00144942"/>
    <w:rsid w:val="00146237"/>
    <w:rsid w:val="00172CE0"/>
    <w:rsid w:val="0018098B"/>
    <w:rsid w:val="00191B3C"/>
    <w:rsid w:val="001A1AD0"/>
    <w:rsid w:val="001A7BDA"/>
    <w:rsid w:val="001B0905"/>
    <w:rsid w:val="001B5FF7"/>
    <w:rsid w:val="001B6DF0"/>
    <w:rsid w:val="001C4781"/>
    <w:rsid w:val="001C4D00"/>
    <w:rsid w:val="001E32C1"/>
    <w:rsid w:val="001E7127"/>
    <w:rsid w:val="001E7E09"/>
    <w:rsid w:val="001F206F"/>
    <w:rsid w:val="001F4A21"/>
    <w:rsid w:val="0020272A"/>
    <w:rsid w:val="0020494A"/>
    <w:rsid w:val="00210E73"/>
    <w:rsid w:val="00213509"/>
    <w:rsid w:val="00214247"/>
    <w:rsid w:val="00217DEF"/>
    <w:rsid w:val="00220FA6"/>
    <w:rsid w:val="002227B4"/>
    <w:rsid w:val="00231323"/>
    <w:rsid w:val="002355B6"/>
    <w:rsid w:val="00242573"/>
    <w:rsid w:val="002515CF"/>
    <w:rsid w:val="00253800"/>
    <w:rsid w:val="00263A5D"/>
    <w:rsid w:val="00263EED"/>
    <w:rsid w:val="00263FFA"/>
    <w:rsid w:val="00270352"/>
    <w:rsid w:val="00271253"/>
    <w:rsid w:val="00272856"/>
    <w:rsid w:val="002818A4"/>
    <w:rsid w:val="002852E9"/>
    <w:rsid w:val="00287B97"/>
    <w:rsid w:val="00297A88"/>
    <w:rsid w:val="002A69E2"/>
    <w:rsid w:val="002A762C"/>
    <w:rsid w:val="002B09D0"/>
    <w:rsid w:val="002B453B"/>
    <w:rsid w:val="002B4733"/>
    <w:rsid w:val="002B47C0"/>
    <w:rsid w:val="002C40A3"/>
    <w:rsid w:val="002C62CD"/>
    <w:rsid w:val="002D1310"/>
    <w:rsid w:val="002D7E5E"/>
    <w:rsid w:val="002E1E92"/>
    <w:rsid w:val="002E263E"/>
    <w:rsid w:val="002E4260"/>
    <w:rsid w:val="002E59F1"/>
    <w:rsid w:val="002E7496"/>
    <w:rsid w:val="002F229D"/>
    <w:rsid w:val="002F392F"/>
    <w:rsid w:val="003030AE"/>
    <w:rsid w:val="00303313"/>
    <w:rsid w:val="00317DA5"/>
    <w:rsid w:val="003200D8"/>
    <w:rsid w:val="00325E33"/>
    <w:rsid w:val="0032792F"/>
    <w:rsid w:val="00331D69"/>
    <w:rsid w:val="003336B8"/>
    <w:rsid w:val="00335C3D"/>
    <w:rsid w:val="00340391"/>
    <w:rsid w:val="00342E59"/>
    <w:rsid w:val="0037171E"/>
    <w:rsid w:val="003764CA"/>
    <w:rsid w:val="0038303C"/>
    <w:rsid w:val="00390B97"/>
    <w:rsid w:val="0039398E"/>
    <w:rsid w:val="00394169"/>
    <w:rsid w:val="003A1363"/>
    <w:rsid w:val="003A29B0"/>
    <w:rsid w:val="003C6609"/>
    <w:rsid w:val="003D5797"/>
    <w:rsid w:val="003D67E3"/>
    <w:rsid w:val="003E05BA"/>
    <w:rsid w:val="003E50D0"/>
    <w:rsid w:val="003F2295"/>
    <w:rsid w:val="003F4DD1"/>
    <w:rsid w:val="00400561"/>
    <w:rsid w:val="00402964"/>
    <w:rsid w:val="00422168"/>
    <w:rsid w:val="00425BF0"/>
    <w:rsid w:val="00435C3F"/>
    <w:rsid w:val="0045536E"/>
    <w:rsid w:val="0046638F"/>
    <w:rsid w:val="00466477"/>
    <w:rsid w:val="00467E7B"/>
    <w:rsid w:val="004742A6"/>
    <w:rsid w:val="004810E8"/>
    <w:rsid w:val="00486D3D"/>
    <w:rsid w:val="0049208B"/>
    <w:rsid w:val="00495A00"/>
    <w:rsid w:val="00495DE2"/>
    <w:rsid w:val="004A4098"/>
    <w:rsid w:val="004A4099"/>
    <w:rsid w:val="004B7AC3"/>
    <w:rsid w:val="004C15A7"/>
    <w:rsid w:val="004C2506"/>
    <w:rsid w:val="004C72EE"/>
    <w:rsid w:val="004D0FD7"/>
    <w:rsid w:val="004D2C75"/>
    <w:rsid w:val="004D40D6"/>
    <w:rsid w:val="004F4F31"/>
    <w:rsid w:val="00503364"/>
    <w:rsid w:val="00504F16"/>
    <w:rsid w:val="00505FDA"/>
    <w:rsid w:val="00513003"/>
    <w:rsid w:val="005130B4"/>
    <w:rsid w:val="0051349C"/>
    <w:rsid w:val="005235AD"/>
    <w:rsid w:val="0053026A"/>
    <w:rsid w:val="0053079A"/>
    <w:rsid w:val="005309BA"/>
    <w:rsid w:val="005347CA"/>
    <w:rsid w:val="0054770C"/>
    <w:rsid w:val="005571B9"/>
    <w:rsid w:val="00557F89"/>
    <w:rsid w:val="00563858"/>
    <w:rsid w:val="005639C2"/>
    <w:rsid w:val="0056644E"/>
    <w:rsid w:val="00575684"/>
    <w:rsid w:val="005772AA"/>
    <w:rsid w:val="00580B7D"/>
    <w:rsid w:val="005969D0"/>
    <w:rsid w:val="005A1A25"/>
    <w:rsid w:val="005A36F1"/>
    <w:rsid w:val="005B31FF"/>
    <w:rsid w:val="005C60EC"/>
    <w:rsid w:val="005D0CD6"/>
    <w:rsid w:val="005D2487"/>
    <w:rsid w:val="005F1109"/>
    <w:rsid w:val="006000C5"/>
    <w:rsid w:val="006027CF"/>
    <w:rsid w:val="006131F9"/>
    <w:rsid w:val="00621D18"/>
    <w:rsid w:val="00621EFD"/>
    <w:rsid w:val="00632CBF"/>
    <w:rsid w:val="006342A7"/>
    <w:rsid w:val="006469F0"/>
    <w:rsid w:val="00650C3E"/>
    <w:rsid w:val="00655B77"/>
    <w:rsid w:val="00656125"/>
    <w:rsid w:val="00660267"/>
    <w:rsid w:val="006649F5"/>
    <w:rsid w:val="006676D8"/>
    <w:rsid w:val="00667EA1"/>
    <w:rsid w:val="00670012"/>
    <w:rsid w:val="0067282A"/>
    <w:rsid w:val="00681587"/>
    <w:rsid w:val="00692CA9"/>
    <w:rsid w:val="006937FD"/>
    <w:rsid w:val="006C300D"/>
    <w:rsid w:val="006C77E1"/>
    <w:rsid w:val="006D4EBD"/>
    <w:rsid w:val="006E44FE"/>
    <w:rsid w:val="006E685C"/>
    <w:rsid w:val="006F1DD2"/>
    <w:rsid w:val="007041BC"/>
    <w:rsid w:val="00706EE2"/>
    <w:rsid w:val="00710B27"/>
    <w:rsid w:val="00712566"/>
    <w:rsid w:val="00721522"/>
    <w:rsid w:val="007307E7"/>
    <w:rsid w:val="00732533"/>
    <w:rsid w:val="0073714C"/>
    <w:rsid w:val="007409C5"/>
    <w:rsid w:val="0074139D"/>
    <w:rsid w:val="0074299A"/>
    <w:rsid w:val="00775FD3"/>
    <w:rsid w:val="0078006C"/>
    <w:rsid w:val="00783DD1"/>
    <w:rsid w:val="0078694B"/>
    <w:rsid w:val="007B1197"/>
    <w:rsid w:val="007D5E55"/>
    <w:rsid w:val="007D6EFF"/>
    <w:rsid w:val="007E15CB"/>
    <w:rsid w:val="007E1917"/>
    <w:rsid w:val="007E19D9"/>
    <w:rsid w:val="007E2DC9"/>
    <w:rsid w:val="007E3571"/>
    <w:rsid w:val="00807C52"/>
    <w:rsid w:val="00807F70"/>
    <w:rsid w:val="0081060B"/>
    <w:rsid w:val="00810B34"/>
    <w:rsid w:val="00813099"/>
    <w:rsid w:val="008147AE"/>
    <w:rsid w:val="0081494B"/>
    <w:rsid w:val="008165C7"/>
    <w:rsid w:val="00816B06"/>
    <w:rsid w:val="00817347"/>
    <w:rsid w:val="00822F35"/>
    <w:rsid w:val="00826E1E"/>
    <w:rsid w:val="0083157C"/>
    <w:rsid w:val="00835B3E"/>
    <w:rsid w:val="008405DB"/>
    <w:rsid w:val="00843818"/>
    <w:rsid w:val="00844402"/>
    <w:rsid w:val="008546D9"/>
    <w:rsid w:val="00855B1F"/>
    <w:rsid w:val="0085610F"/>
    <w:rsid w:val="00857CE0"/>
    <w:rsid w:val="00860B54"/>
    <w:rsid w:val="00865D8D"/>
    <w:rsid w:val="0086660F"/>
    <w:rsid w:val="0088624D"/>
    <w:rsid w:val="008B59D7"/>
    <w:rsid w:val="008C6D4E"/>
    <w:rsid w:val="008E40AB"/>
    <w:rsid w:val="008F2039"/>
    <w:rsid w:val="009042C3"/>
    <w:rsid w:val="00916A71"/>
    <w:rsid w:val="0092269E"/>
    <w:rsid w:val="009255A9"/>
    <w:rsid w:val="00927CBE"/>
    <w:rsid w:val="0093041A"/>
    <w:rsid w:val="0093446D"/>
    <w:rsid w:val="0093619D"/>
    <w:rsid w:val="0093666F"/>
    <w:rsid w:val="009375A2"/>
    <w:rsid w:val="00944C2E"/>
    <w:rsid w:val="009546D5"/>
    <w:rsid w:val="00975FCF"/>
    <w:rsid w:val="00980F6A"/>
    <w:rsid w:val="00983174"/>
    <w:rsid w:val="009900AC"/>
    <w:rsid w:val="009A1D20"/>
    <w:rsid w:val="009C7A51"/>
    <w:rsid w:val="009D33EC"/>
    <w:rsid w:val="009E3D57"/>
    <w:rsid w:val="009E6D03"/>
    <w:rsid w:val="009F0CAB"/>
    <w:rsid w:val="009F2CD4"/>
    <w:rsid w:val="00A0079D"/>
    <w:rsid w:val="00A04EAC"/>
    <w:rsid w:val="00A1053C"/>
    <w:rsid w:val="00A10D4A"/>
    <w:rsid w:val="00A13C28"/>
    <w:rsid w:val="00A146D5"/>
    <w:rsid w:val="00A214BF"/>
    <w:rsid w:val="00A22071"/>
    <w:rsid w:val="00A22A4B"/>
    <w:rsid w:val="00A245AC"/>
    <w:rsid w:val="00A36DF1"/>
    <w:rsid w:val="00A64726"/>
    <w:rsid w:val="00A67346"/>
    <w:rsid w:val="00A862C5"/>
    <w:rsid w:val="00AB1EA3"/>
    <w:rsid w:val="00AB440F"/>
    <w:rsid w:val="00AB729D"/>
    <w:rsid w:val="00AB7A1B"/>
    <w:rsid w:val="00AC04B6"/>
    <w:rsid w:val="00AC1749"/>
    <w:rsid w:val="00AC33BA"/>
    <w:rsid w:val="00AE4888"/>
    <w:rsid w:val="00AE7B51"/>
    <w:rsid w:val="00AF773F"/>
    <w:rsid w:val="00B02EE7"/>
    <w:rsid w:val="00B0431D"/>
    <w:rsid w:val="00B05691"/>
    <w:rsid w:val="00B113FA"/>
    <w:rsid w:val="00B220C2"/>
    <w:rsid w:val="00B23AFC"/>
    <w:rsid w:val="00B30228"/>
    <w:rsid w:val="00B3224A"/>
    <w:rsid w:val="00B32CBE"/>
    <w:rsid w:val="00B371BE"/>
    <w:rsid w:val="00B435A9"/>
    <w:rsid w:val="00B43668"/>
    <w:rsid w:val="00B520A0"/>
    <w:rsid w:val="00B520F1"/>
    <w:rsid w:val="00B532E4"/>
    <w:rsid w:val="00B55B47"/>
    <w:rsid w:val="00B66BAA"/>
    <w:rsid w:val="00B67004"/>
    <w:rsid w:val="00B736E1"/>
    <w:rsid w:val="00B76B7D"/>
    <w:rsid w:val="00B838AE"/>
    <w:rsid w:val="00B86B90"/>
    <w:rsid w:val="00B94E5B"/>
    <w:rsid w:val="00B96597"/>
    <w:rsid w:val="00BA2D53"/>
    <w:rsid w:val="00BC16F1"/>
    <w:rsid w:val="00BC26E9"/>
    <w:rsid w:val="00BC4F5C"/>
    <w:rsid w:val="00BD0AC1"/>
    <w:rsid w:val="00BD3A9A"/>
    <w:rsid w:val="00BD4C43"/>
    <w:rsid w:val="00BE551D"/>
    <w:rsid w:val="00BE5DC4"/>
    <w:rsid w:val="00BF0B72"/>
    <w:rsid w:val="00BF3DAA"/>
    <w:rsid w:val="00BF7D96"/>
    <w:rsid w:val="00C04A25"/>
    <w:rsid w:val="00C167F3"/>
    <w:rsid w:val="00C22399"/>
    <w:rsid w:val="00C22F04"/>
    <w:rsid w:val="00C27C10"/>
    <w:rsid w:val="00C3008E"/>
    <w:rsid w:val="00C30E3B"/>
    <w:rsid w:val="00C36E3E"/>
    <w:rsid w:val="00C37A14"/>
    <w:rsid w:val="00C410D1"/>
    <w:rsid w:val="00C473D3"/>
    <w:rsid w:val="00C47DC9"/>
    <w:rsid w:val="00C575C2"/>
    <w:rsid w:val="00C57EF1"/>
    <w:rsid w:val="00C7060F"/>
    <w:rsid w:val="00C70819"/>
    <w:rsid w:val="00C723C1"/>
    <w:rsid w:val="00C77B85"/>
    <w:rsid w:val="00C8419C"/>
    <w:rsid w:val="00C8424D"/>
    <w:rsid w:val="00CB09F0"/>
    <w:rsid w:val="00CB0CBD"/>
    <w:rsid w:val="00CB2A5E"/>
    <w:rsid w:val="00CD38C6"/>
    <w:rsid w:val="00CD58C9"/>
    <w:rsid w:val="00CE05D5"/>
    <w:rsid w:val="00CE355E"/>
    <w:rsid w:val="00CE54B8"/>
    <w:rsid w:val="00CF21ED"/>
    <w:rsid w:val="00CF350B"/>
    <w:rsid w:val="00D11781"/>
    <w:rsid w:val="00D1688F"/>
    <w:rsid w:val="00D33BB4"/>
    <w:rsid w:val="00D44A46"/>
    <w:rsid w:val="00D47812"/>
    <w:rsid w:val="00D6202D"/>
    <w:rsid w:val="00D85A83"/>
    <w:rsid w:val="00D9516A"/>
    <w:rsid w:val="00DA2FED"/>
    <w:rsid w:val="00DB5379"/>
    <w:rsid w:val="00DB6709"/>
    <w:rsid w:val="00DC5442"/>
    <w:rsid w:val="00DD4F79"/>
    <w:rsid w:val="00DF2EAE"/>
    <w:rsid w:val="00DF3FED"/>
    <w:rsid w:val="00DF5BAA"/>
    <w:rsid w:val="00E052A9"/>
    <w:rsid w:val="00E11AE9"/>
    <w:rsid w:val="00E141E4"/>
    <w:rsid w:val="00E17861"/>
    <w:rsid w:val="00E20699"/>
    <w:rsid w:val="00E2600A"/>
    <w:rsid w:val="00E303DF"/>
    <w:rsid w:val="00E3074D"/>
    <w:rsid w:val="00E32DC5"/>
    <w:rsid w:val="00E4169C"/>
    <w:rsid w:val="00E423AA"/>
    <w:rsid w:val="00E5124A"/>
    <w:rsid w:val="00E515D5"/>
    <w:rsid w:val="00E6041A"/>
    <w:rsid w:val="00E62B5A"/>
    <w:rsid w:val="00E63AF0"/>
    <w:rsid w:val="00E728B6"/>
    <w:rsid w:val="00E739F3"/>
    <w:rsid w:val="00E74640"/>
    <w:rsid w:val="00E75BBE"/>
    <w:rsid w:val="00E8784A"/>
    <w:rsid w:val="00E92E94"/>
    <w:rsid w:val="00EA21DA"/>
    <w:rsid w:val="00EA316E"/>
    <w:rsid w:val="00EA34ED"/>
    <w:rsid w:val="00EA5695"/>
    <w:rsid w:val="00EA68AC"/>
    <w:rsid w:val="00EA7473"/>
    <w:rsid w:val="00EB2213"/>
    <w:rsid w:val="00EB440E"/>
    <w:rsid w:val="00EC17C3"/>
    <w:rsid w:val="00ED156E"/>
    <w:rsid w:val="00ED548D"/>
    <w:rsid w:val="00ED5BB5"/>
    <w:rsid w:val="00EE49EF"/>
    <w:rsid w:val="00EE664D"/>
    <w:rsid w:val="00EF1C85"/>
    <w:rsid w:val="00F06CD1"/>
    <w:rsid w:val="00F07223"/>
    <w:rsid w:val="00F0749B"/>
    <w:rsid w:val="00F25A24"/>
    <w:rsid w:val="00F3358D"/>
    <w:rsid w:val="00F35811"/>
    <w:rsid w:val="00F438D3"/>
    <w:rsid w:val="00F50A7D"/>
    <w:rsid w:val="00F52B66"/>
    <w:rsid w:val="00F55C7E"/>
    <w:rsid w:val="00F650ED"/>
    <w:rsid w:val="00F7463E"/>
    <w:rsid w:val="00F755BF"/>
    <w:rsid w:val="00F81596"/>
    <w:rsid w:val="00F90356"/>
    <w:rsid w:val="00F95FC5"/>
    <w:rsid w:val="00FA419F"/>
    <w:rsid w:val="00FB45D2"/>
    <w:rsid w:val="00FB4775"/>
    <w:rsid w:val="00FD771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1509D"/>
  <w15:docId w15:val="{272FF2B5-15C9-4420-9DBE-A475CA197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bidi="ar-E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7E5E"/>
    <w:pPr>
      <w:spacing w:after="0" w:line="240" w:lineRule="auto"/>
      <w:ind w:left="720"/>
      <w:contextualSpacing/>
    </w:pPr>
    <w:rPr>
      <w:rFonts w:ascii="Times New Roman" w:eastAsia="Times New Roman" w:hAnsi="Times New Roman" w:cs="Times New Roman"/>
      <w:sz w:val="24"/>
      <w:szCs w:val="24"/>
      <w:lang w:bidi="ar-SA"/>
    </w:rPr>
  </w:style>
  <w:style w:type="paragraph" w:styleId="Header">
    <w:name w:val="header"/>
    <w:basedOn w:val="Normal"/>
    <w:link w:val="HeaderChar"/>
    <w:uiPriority w:val="99"/>
    <w:unhideWhenUsed/>
    <w:rsid w:val="00DB67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6709"/>
    <w:rPr>
      <w:lang w:bidi="ar-EG"/>
    </w:rPr>
  </w:style>
  <w:style w:type="paragraph" w:styleId="Footer">
    <w:name w:val="footer"/>
    <w:basedOn w:val="Normal"/>
    <w:link w:val="FooterChar"/>
    <w:uiPriority w:val="99"/>
    <w:unhideWhenUsed/>
    <w:rsid w:val="00DB67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6709"/>
    <w:rPr>
      <w:lang w:bidi="ar-EG"/>
    </w:rPr>
  </w:style>
  <w:style w:type="paragraph" w:styleId="BalloonText">
    <w:name w:val="Balloon Text"/>
    <w:basedOn w:val="Normal"/>
    <w:link w:val="BalloonTextChar"/>
    <w:uiPriority w:val="99"/>
    <w:semiHidden/>
    <w:unhideWhenUsed/>
    <w:rsid w:val="00C706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060F"/>
    <w:rPr>
      <w:rFonts w:ascii="Tahoma" w:hAnsi="Tahoma" w:cs="Tahoma"/>
      <w:sz w:val="16"/>
      <w:szCs w:val="16"/>
      <w:lang w:bidi="ar-E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6983999">
      <w:bodyDiv w:val="1"/>
      <w:marLeft w:val="0"/>
      <w:marRight w:val="0"/>
      <w:marTop w:val="0"/>
      <w:marBottom w:val="0"/>
      <w:divBdr>
        <w:top w:val="none" w:sz="0" w:space="0" w:color="auto"/>
        <w:left w:val="none" w:sz="0" w:space="0" w:color="auto"/>
        <w:bottom w:val="none" w:sz="0" w:space="0" w:color="auto"/>
        <w:right w:val="none" w:sz="0" w:space="0" w:color="auto"/>
      </w:divBdr>
      <w:divsChild>
        <w:div w:id="545680090">
          <w:marLeft w:val="547"/>
          <w:marRight w:val="0"/>
          <w:marTop w:val="134"/>
          <w:marBottom w:val="0"/>
          <w:divBdr>
            <w:top w:val="none" w:sz="0" w:space="0" w:color="auto"/>
            <w:left w:val="none" w:sz="0" w:space="0" w:color="auto"/>
            <w:bottom w:val="none" w:sz="0" w:space="0" w:color="auto"/>
            <w:right w:val="none" w:sz="0" w:space="0" w:color="auto"/>
          </w:divBdr>
        </w:div>
        <w:div w:id="739013484">
          <w:marLeft w:val="1166"/>
          <w:marRight w:val="0"/>
          <w:marTop w:val="115"/>
          <w:marBottom w:val="0"/>
          <w:divBdr>
            <w:top w:val="none" w:sz="0" w:space="0" w:color="auto"/>
            <w:left w:val="none" w:sz="0" w:space="0" w:color="auto"/>
            <w:bottom w:val="none" w:sz="0" w:space="0" w:color="auto"/>
            <w:right w:val="none" w:sz="0" w:space="0" w:color="auto"/>
          </w:divBdr>
        </w:div>
        <w:div w:id="1342469392">
          <w:marLeft w:val="1166"/>
          <w:marRight w:val="0"/>
          <w:marTop w:val="115"/>
          <w:marBottom w:val="0"/>
          <w:divBdr>
            <w:top w:val="none" w:sz="0" w:space="0" w:color="auto"/>
            <w:left w:val="none" w:sz="0" w:space="0" w:color="auto"/>
            <w:bottom w:val="none" w:sz="0" w:space="0" w:color="auto"/>
            <w:right w:val="none" w:sz="0" w:space="0" w:color="auto"/>
          </w:divBdr>
        </w:div>
        <w:div w:id="60909007">
          <w:marLeft w:val="1166"/>
          <w:marRight w:val="0"/>
          <w:marTop w:val="115"/>
          <w:marBottom w:val="0"/>
          <w:divBdr>
            <w:top w:val="none" w:sz="0" w:space="0" w:color="auto"/>
            <w:left w:val="none" w:sz="0" w:space="0" w:color="auto"/>
            <w:bottom w:val="none" w:sz="0" w:space="0" w:color="auto"/>
            <w:right w:val="none" w:sz="0" w:space="0" w:color="auto"/>
          </w:divBdr>
        </w:div>
        <w:div w:id="1724406070">
          <w:marLeft w:val="1166"/>
          <w:marRight w:val="0"/>
          <w:marTop w:val="115"/>
          <w:marBottom w:val="0"/>
          <w:divBdr>
            <w:top w:val="none" w:sz="0" w:space="0" w:color="auto"/>
            <w:left w:val="none" w:sz="0" w:space="0" w:color="auto"/>
            <w:bottom w:val="none" w:sz="0" w:space="0" w:color="auto"/>
            <w:right w:val="none" w:sz="0" w:space="0" w:color="auto"/>
          </w:divBdr>
        </w:div>
      </w:divsChild>
    </w:div>
    <w:div w:id="369646085">
      <w:bodyDiv w:val="1"/>
      <w:marLeft w:val="0"/>
      <w:marRight w:val="0"/>
      <w:marTop w:val="0"/>
      <w:marBottom w:val="0"/>
      <w:divBdr>
        <w:top w:val="none" w:sz="0" w:space="0" w:color="auto"/>
        <w:left w:val="none" w:sz="0" w:space="0" w:color="auto"/>
        <w:bottom w:val="none" w:sz="0" w:space="0" w:color="auto"/>
        <w:right w:val="none" w:sz="0" w:space="0" w:color="auto"/>
      </w:divBdr>
      <w:divsChild>
        <w:div w:id="1405686526">
          <w:marLeft w:val="547"/>
          <w:marRight w:val="0"/>
          <w:marTop w:val="134"/>
          <w:marBottom w:val="0"/>
          <w:divBdr>
            <w:top w:val="none" w:sz="0" w:space="0" w:color="auto"/>
            <w:left w:val="none" w:sz="0" w:space="0" w:color="auto"/>
            <w:bottom w:val="none" w:sz="0" w:space="0" w:color="auto"/>
            <w:right w:val="none" w:sz="0" w:space="0" w:color="auto"/>
          </w:divBdr>
        </w:div>
        <w:div w:id="249238292">
          <w:marLeft w:val="1166"/>
          <w:marRight w:val="0"/>
          <w:marTop w:val="115"/>
          <w:marBottom w:val="0"/>
          <w:divBdr>
            <w:top w:val="none" w:sz="0" w:space="0" w:color="auto"/>
            <w:left w:val="none" w:sz="0" w:space="0" w:color="auto"/>
            <w:bottom w:val="none" w:sz="0" w:space="0" w:color="auto"/>
            <w:right w:val="none" w:sz="0" w:space="0" w:color="auto"/>
          </w:divBdr>
        </w:div>
        <w:div w:id="310135094">
          <w:marLeft w:val="1166"/>
          <w:marRight w:val="0"/>
          <w:marTop w:val="115"/>
          <w:marBottom w:val="0"/>
          <w:divBdr>
            <w:top w:val="none" w:sz="0" w:space="0" w:color="auto"/>
            <w:left w:val="none" w:sz="0" w:space="0" w:color="auto"/>
            <w:bottom w:val="none" w:sz="0" w:space="0" w:color="auto"/>
            <w:right w:val="none" w:sz="0" w:space="0" w:color="auto"/>
          </w:divBdr>
        </w:div>
        <w:div w:id="365184312">
          <w:marLeft w:val="1166"/>
          <w:marRight w:val="0"/>
          <w:marTop w:val="115"/>
          <w:marBottom w:val="0"/>
          <w:divBdr>
            <w:top w:val="none" w:sz="0" w:space="0" w:color="auto"/>
            <w:left w:val="none" w:sz="0" w:space="0" w:color="auto"/>
            <w:bottom w:val="none" w:sz="0" w:space="0" w:color="auto"/>
            <w:right w:val="none" w:sz="0" w:space="0" w:color="auto"/>
          </w:divBdr>
        </w:div>
      </w:divsChild>
    </w:div>
    <w:div w:id="840773926">
      <w:bodyDiv w:val="1"/>
      <w:marLeft w:val="0"/>
      <w:marRight w:val="0"/>
      <w:marTop w:val="0"/>
      <w:marBottom w:val="0"/>
      <w:divBdr>
        <w:top w:val="none" w:sz="0" w:space="0" w:color="auto"/>
        <w:left w:val="none" w:sz="0" w:space="0" w:color="auto"/>
        <w:bottom w:val="none" w:sz="0" w:space="0" w:color="auto"/>
        <w:right w:val="none" w:sz="0" w:space="0" w:color="auto"/>
      </w:divBdr>
      <w:divsChild>
        <w:div w:id="2049452299">
          <w:marLeft w:val="1166"/>
          <w:marRight w:val="0"/>
          <w:marTop w:val="115"/>
          <w:marBottom w:val="0"/>
          <w:divBdr>
            <w:top w:val="none" w:sz="0" w:space="0" w:color="auto"/>
            <w:left w:val="none" w:sz="0" w:space="0" w:color="auto"/>
            <w:bottom w:val="none" w:sz="0" w:space="0" w:color="auto"/>
            <w:right w:val="none" w:sz="0" w:space="0" w:color="auto"/>
          </w:divBdr>
        </w:div>
      </w:divsChild>
    </w:div>
    <w:div w:id="917057268">
      <w:bodyDiv w:val="1"/>
      <w:marLeft w:val="0"/>
      <w:marRight w:val="0"/>
      <w:marTop w:val="0"/>
      <w:marBottom w:val="0"/>
      <w:divBdr>
        <w:top w:val="none" w:sz="0" w:space="0" w:color="auto"/>
        <w:left w:val="none" w:sz="0" w:space="0" w:color="auto"/>
        <w:bottom w:val="none" w:sz="0" w:space="0" w:color="auto"/>
        <w:right w:val="none" w:sz="0" w:space="0" w:color="auto"/>
      </w:divBdr>
      <w:divsChild>
        <w:div w:id="1591966412">
          <w:marLeft w:val="547"/>
          <w:marRight w:val="0"/>
          <w:marTop w:val="134"/>
          <w:marBottom w:val="0"/>
          <w:divBdr>
            <w:top w:val="none" w:sz="0" w:space="0" w:color="auto"/>
            <w:left w:val="none" w:sz="0" w:space="0" w:color="auto"/>
            <w:bottom w:val="none" w:sz="0" w:space="0" w:color="auto"/>
            <w:right w:val="none" w:sz="0" w:space="0" w:color="auto"/>
          </w:divBdr>
        </w:div>
        <w:div w:id="381488245">
          <w:marLeft w:val="547"/>
          <w:marRight w:val="0"/>
          <w:marTop w:val="134"/>
          <w:marBottom w:val="0"/>
          <w:divBdr>
            <w:top w:val="none" w:sz="0" w:space="0" w:color="auto"/>
            <w:left w:val="none" w:sz="0" w:space="0" w:color="auto"/>
            <w:bottom w:val="none" w:sz="0" w:space="0" w:color="auto"/>
            <w:right w:val="none" w:sz="0" w:space="0" w:color="auto"/>
          </w:divBdr>
        </w:div>
        <w:div w:id="1968511262">
          <w:marLeft w:val="1166"/>
          <w:marRight w:val="0"/>
          <w:marTop w:val="115"/>
          <w:marBottom w:val="0"/>
          <w:divBdr>
            <w:top w:val="none" w:sz="0" w:space="0" w:color="auto"/>
            <w:left w:val="none" w:sz="0" w:space="0" w:color="auto"/>
            <w:bottom w:val="none" w:sz="0" w:space="0" w:color="auto"/>
            <w:right w:val="none" w:sz="0" w:space="0" w:color="auto"/>
          </w:divBdr>
        </w:div>
        <w:div w:id="947541880">
          <w:marLeft w:val="1166"/>
          <w:marRight w:val="0"/>
          <w:marTop w:val="115"/>
          <w:marBottom w:val="0"/>
          <w:divBdr>
            <w:top w:val="none" w:sz="0" w:space="0" w:color="auto"/>
            <w:left w:val="none" w:sz="0" w:space="0" w:color="auto"/>
            <w:bottom w:val="none" w:sz="0" w:space="0" w:color="auto"/>
            <w:right w:val="none" w:sz="0" w:space="0" w:color="auto"/>
          </w:divBdr>
        </w:div>
        <w:div w:id="559445767">
          <w:marLeft w:val="1166"/>
          <w:marRight w:val="0"/>
          <w:marTop w:val="115"/>
          <w:marBottom w:val="0"/>
          <w:divBdr>
            <w:top w:val="none" w:sz="0" w:space="0" w:color="auto"/>
            <w:left w:val="none" w:sz="0" w:space="0" w:color="auto"/>
            <w:bottom w:val="none" w:sz="0" w:space="0" w:color="auto"/>
            <w:right w:val="none" w:sz="0" w:space="0" w:color="auto"/>
          </w:divBdr>
        </w:div>
        <w:div w:id="300308577">
          <w:marLeft w:val="1166"/>
          <w:marRight w:val="0"/>
          <w:marTop w:val="115"/>
          <w:marBottom w:val="0"/>
          <w:divBdr>
            <w:top w:val="none" w:sz="0" w:space="0" w:color="auto"/>
            <w:left w:val="none" w:sz="0" w:space="0" w:color="auto"/>
            <w:bottom w:val="none" w:sz="0" w:space="0" w:color="auto"/>
            <w:right w:val="none" w:sz="0" w:space="0" w:color="auto"/>
          </w:divBdr>
        </w:div>
        <w:div w:id="204685514">
          <w:marLeft w:val="1166"/>
          <w:marRight w:val="0"/>
          <w:marTop w:val="115"/>
          <w:marBottom w:val="0"/>
          <w:divBdr>
            <w:top w:val="none" w:sz="0" w:space="0" w:color="auto"/>
            <w:left w:val="none" w:sz="0" w:space="0" w:color="auto"/>
            <w:bottom w:val="none" w:sz="0" w:space="0" w:color="auto"/>
            <w:right w:val="none" w:sz="0" w:space="0" w:color="auto"/>
          </w:divBdr>
        </w:div>
        <w:div w:id="335425864">
          <w:marLeft w:val="1166"/>
          <w:marRight w:val="0"/>
          <w:marTop w:val="115"/>
          <w:marBottom w:val="0"/>
          <w:divBdr>
            <w:top w:val="none" w:sz="0" w:space="0" w:color="auto"/>
            <w:left w:val="none" w:sz="0" w:space="0" w:color="auto"/>
            <w:bottom w:val="none" w:sz="0" w:space="0" w:color="auto"/>
            <w:right w:val="none" w:sz="0" w:space="0" w:color="auto"/>
          </w:divBdr>
        </w:div>
      </w:divsChild>
    </w:div>
    <w:div w:id="1104500565">
      <w:bodyDiv w:val="1"/>
      <w:marLeft w:val="0"/>
      <w:marRight w:val="0"/>
      <w:marTop w:val="0"/>
      <w:marBottom w:val="0"/>
      <w:divBdr>
        <w:top w:val="none" w:sz="0" w:space="0" w:color="auto"/>
        <w:left w:val="none" w:sz="0" w:space="0" w:color="auto"/>
        <w:bottom w:val="none" w:sz="0" w:space="0" w:color="auto"/>
        <w:right w:val="none" w:sz="0" w:space="0" w:color="auto"/>
      </w:divBdr>
      <w:divsChild>
        <w:div w:id="106899469">
          <w:marLeft w:val="1166"/>
          <w:marRight w:val="0"/>
          <w:marTop w:val="115"/>
          <w:marBottom w:val="0"/>
          <w:divBdr>
            <w:top w:val="none" w:sz="0" w:space="0" w:color="auto"/>
            <w:left w:val="none" w:sz="0" w:space="0" w:color="auto"/>
            <w:bottom w:val="none" w:sz="0" w:space="0" w:color="auto"/>
            <w:right w:val="none" w:sz="0" w:space="0" w:color="auto"/>
          </w:divBdr>
        </w:div>
        <w:div w:id="1479112694">
          <w:marLeft w:val="1166"/>
          <w:marRight w:val="0"/>
          <w:marTop w:val="115"/>
          <w:marBottom w:val="0"/>
          <w:divBdr>
            <w:top w:val="none" w:sz="0" w:space="0" w:color="auto"/>
            <w:left w:val="none" w:sz="0" w:space="0" w:color="auto"/>
            <w:bottom w:val="none" w:sz="0" w:space="0" w:color="auto"/>
            <w:right w:val="none" w:sz="0" w:space="0" w:color="auto"/>
          </w:divBdr>
        </w:div>
      </w:divsChild>
    </w:div>
    <w:div w:id="1229223351">
      <w:bodyDiv w:val="1"/>
      <w:marLeft w:val="0"/>
      <w:marRight w:val="0"/>
      <w:marTop w:val="0"/>
      <w:marBottom w:val="0"/>
      <w:divBdr>
        <w:top w:val="none" w:sz="0" w:space="0" w:color="auto"/>
        <w:left w:val="none" w:sz="0" w:space="0" w:color="auto"/>
        <w:bottom w:val="none" w:sz="0" w:space="0" w:color="auto"/>
        <w:right w:val="none" w:sz="0" w:space="0" w:color="auto"/>
      </w:divBdr>
      <w:divsChild>
        <w:div w:id="142743565">
          <w:marLeft w:val="547"/>
          <w:marRight w:val="0"/>
          <w:marTop w:val="134"/>
          <w:marBottom w:val="0"/>
          <w:divBdr>
            <w:top w:val="none" w:sz="0" w:space="0" w:color="auto"/>
            <w:left w:val="none" w:sz="0" w:space="0" w:color="auto"/>
            <w:bottom w:val="none" w:sz="0" w:space="0" w:color="auto"/>
            <w:right w:val="none" w:sz="0" w:space="0" w:color="auto"/>
          </w:divBdr>
        </w:div>
        <w:div w:id="1998655589">
          <w:marLeft w:val="1166"/>
          <w:marRight w:val="0"/>
          <w:marTop w:val="115"/>
          <w:marBottom w:val="0"/>
          <w:divBdr>
            <w:top w:val="none" w:sz="0" w:space="0" w:color="auto"/>
            <w:left w:val="none" w:sz="0" w:space="0" w:color="auto"/>
            <w:bottom w:val="none" w:sz="0" w:space="0" w:color="auto"/>
            <w:right w:val="none" w:sz="0" w:space="0" w:color="auto"/>
          </w:divBdr>
        </w:div>
        <w:div w:id="647443493">
          <w:marLeft w:val="1166"/>
          <w:marRight w:val="0"/>
          <w:marTop w:val="115"/>
          <w:marBottom w:val="0"/>
          <w:divBdr>
            <w:top w:val="none" w:sz="0" w:space="0" w:color="auto"/>
            <w:left w:val="none" w:sz="0" w:space="0" w:color="auto"/>
            <w:bottom w:val="none" w:sz="0" w:space="0" w:color="auto"/>
            <w:right w:val="none" w:sz="0" w:space="0" w:color="auto"/>
          </w:divBdr>
        </w:div>
        <w:div w:id="1562519457">
          <w:marLeft w:val="1166"/>
          <w:marRight w:val="0"/>
          <w:marTop w:val="115"/>
          <w:marBottom w:val="0"/>
          <w:divBdr>
            <w:top w:val="none" w:sz="0" w:space="0" w:color="auto"/>
            <w:left w:val="none" w:sz="0" w:space="0" w:color="auto"/>
            <w:bottom w:val="none" w:sz="0" w:space="0" w:color="auto"/>
            <w:right w:val="none" w:sz="0" w:space="0" w:color="auto"/>
          </w:divBdr>
        </w:div>
        <w:div w:id="1147433992">
          <w:marLeft w:val="547"/>
          <w:marRight w:val="0"/>
          <w:marTop w:val="134"/>
          <w:marBottom w:val="0"/>
          <w:divBdr>
            <w:top w:val="none" w:sz="0" w:space="0" w:color="auto"/>
            <w:left w:val="none" w:sz="0" w:space="0" w:color="auto"/>
            <w:bottom w:val="none" w:sz="0" w:space="0" w:color="auto"/>
            <w:right w:val="none" w:sz="0" w:space="0" w:color="auto"/>
          </w:divBdr>
        </w:div>
        <w:div w:id="1429889419">
          <w:marLeft w:val="1166"/>
          <w:marRight w:val="0"/>
          <w:marTop w:val="115"/>
          <w:marBottom w:val="0"/>
          <w:divBdr>
            <w:top w:val="none" w:sz="0" w:space="0" w:color="auto"/>
            <w:left w:val="none" w:sz="0" w:space="0" w:color="auto"/>
            <w:bottom w:val="none" w:sz="0" w:space="0" w:color="auto"/>
            <w:right w:val="none" w:sz="0" w:space="0" w:color="auto"/>
          </w:divBdr>
        </w:div>
      </w:divsChild>
    </w:div>
    <w:div w:id="1274895926">
      <w:bodyDiv w:val="1"/>
      <w:marLeft w:val="0"/>
      <w:marRight w:val="0"/>
      <w:marTop w:val="0"/>
      <w:marBottom w:val="0"/>
      <w:divBdr>
        <w:top w:val="none" w:sz="0" w:space="0" w:color="auto"/>
        <w:left w:val="none" w:sz="0" w:space="0" w:color="auto"/>
        <w:bottom w:val="none" w:sz="0" w:space="0" w:color="auto"/>
        <w:right w:val="none" w:sz="0" w:space="0" w:color="auto"/>
      </w:divBdr>
      <w:divsChild>
        <w:div w:id="1143037786">
          <w:marLeft w:val="1166"/>
          <w:marRight w:val="0"/>
          <w:marTop w:val="115"/>
          <w:marBottom w:val="0"/>
          <w:divBdr>
            <w:top w:val="none" w:sz="0" w:space="0" w:color="auto"/>
            <w:left w:val="none" w:sz="0" w:space="0" w:color="auto"/>
            <w:bottom w:val="none" w:sz="0" w:space="0" w:color="auto"/>
            <w:right w:val="none" w:sz="0" w:space="0" w:color="auto"/>
          </w:divBdr>
        </w:div>
        <w:div w:id="2039619392">
          <w:marLeft w:val="1166"/>
          <w:marRight w:val="0"/>
          <w:marTop w:val="115"/>
          <w:marBottom w:val="0"/>
          <w:divBdr>
            <w:top w:val="none" w:sz="0" w:space="0" w:color="auto"/>
            <w:left w:val="none" w:sz="0" w:space="0" w:color="auto"/>
            <w:bottom w:val="none" w:sz="0" w:space="0" w:color="auto"/>
            <w:right w:val="none" w:sz="0" w:space="0" w:color="auto"/>
          </w:divBdr>
        </w:div>
        <w:div w:id="370039369">
          <w:marLeft w:val="1166"/>
          <w:marRight w:val="0"/>
          <w:marTop w:val="115"/>
          <w:marBottom w:val="0"/>
          <w:divBdr>
            <w:top w:val="none" w:sz="0" w:space="0" w:color="auto"/>
            <w:left w:val="none" w:sz="0" w:space="0" w:color="auto"/>
            <w:bottom w:val="none" w:sz="0" w:space="0" w:color="auto"/>
            <w:right w:val="none" w:sz="0" w:space="0" w:color="auto"/>
          </w:divBdr>
        </w:div>
      </w:divsChild>
    </w:div>
    <w:div w:id="1331328917">
      <w:bodyDiv w:val="1"/>
      <w:marLeft w:val="0"/>
      <w:marRight w:val="0"/>
      <w:marTop w:val="0"/>
      <w:marBottom w:val="0"/>
      <w:divBdr>
        <w:top w:val="none" w:sz="0" w:space="0" w:color="auto"/>
        <w:left w:val="none" w:sz="0" w:space="0" w:color="auto"/>
        <w:bottom w:val="none" w:sz="0" w:space="0" w:color="auto"/>
        <w:right w:val="none" w:sz="0" w:space="0" w:color="auto"/>
      </w:divBdr>
      <w:divsChild>
        <w:div w:id="896555581">
          <w:marLeft w:val="547"/>
          <w:marRight w:val="0"/>
          <w:marTop w:val="134"/>
          <w:marBottom w:val="0"/>
          <w:divBdr>
            <w:top w:val="none" w:sz="0" w:space="0" w:color="auto"/>
            <w:left w:val="none" w:sz="0" w:space="0" w:color="auto"/>
            <w:bottom w:val="none" w:sz="0" w:space="0" w:color="auto"/>
            <w:right w:val="none" w:sz="0" w:space="0" w:color="auto"/>
          </w:divBdr>
        </w:div>
        <w:div w:id="1690795467">
          <w:marLeft w:val="1166"/>
          <w:marRight w:val="0"/>
          <w:marTop w:val="115"/>
          <w:marBottom w:val="0"/>
          <w:divBdr>
            <w:top w:val="none" w:sz="0" w:space="0" w:color="auto"/>
            <w:left w:val="none" w:sz="0" w:space="0" w:color="auto"/>
            <w:bottom w:val="none" w:sz="0" w:space="0" w:color="auto"/>
            <w:right w:val="none" w:sz="0" w:space="0" w:color="auto"/>
          </w:divBdr>
        </w:div>
        <w:div w:id="315571160">
          <w:marLeft w:val="1166"/>
          <w:marRight w:val="0"/>
          <w:marTop w:val="115"/>
          <w:marBottom w:val="0"/>
          <w:divBdr>
            <w:top w:val="none" w:sz="0" w:space="0" w:color="auto"/>
            <w:left w:val="none" w:sz="0" w:space="0" w:color="auto"/>
            <w:bottom w:val="none" w:sz="0" w:space="0" w:color="auto"/>
            <w:right w:val="none" w:sz="0" w:space="0" w:color="auto"/>
          </w:divBdr>
        </w:div>
        <w:div w:id="1544710802">
          <w:marLeft w:val="1800"/>
          <w:marRight w:val="0"/>
          <w:marTop w:val="96"/>
          <w:marBottom w:val="0"/>
          <w:divBdr>
            <w:top w:val="none" w:sz="0" w:space="0" w:color="auto"/>
            <w:left w:val="none" w:sz="0" w:space="0" w:color="auto"/>
            <w:bottom w:val="none" w:sz="0" w:space="0" w:color="auto"/>
            <w:right w:val="none" w:sz="0" w:space="0" w:color="auto"/>
          </w:divBdr>
        </w:div>
        <w:div w:id="1915624473">
          <w:marLeft w:val="1800"/>
          <w:marRight w:val="0"/>
          <w:marTop w:val="96"/>
          <w:marBottom w:val="0"/>
          <w:divBdr>
            <w:top w:val="none" w:sz="0" w:space="0" w:color="auto"/>
            <w:left w:val="none" w:sz="0" w:space="0" w:color="auto"/>
            <w:bottom w:val="none" w:sz="0" w:space="0" w:color="auto"/>
            <w:right w:val="none" w:sz="0" w:space="0" w:color="auto"/>
          </w:divBdr>
        </w:div>
        <w:div w:id="1733890127">
          <w:marLeft w:val="1166"/>
          <w:marRight w:val="0"/>
          <w:marTop w:val="115"/>
          <w:marBottom w:val="0"/>
          <w:divBdr>
            <w:top w:val="none" w:sz="0" w:space="0" w:color="auto"/>
            <w:left w:val="none" w:sz="0" w:space="0" w:color="auto"/>
            <w:bottom w:val="none" w:sz="0" w:space="0" w:color="auto"/>
            <w:right w:val="none" w:sz="0" w:space="0" w:color="auto"/>
          </w:divBdr>
        </w:div>
        <w:div w:id="1339383403">
          <w:marLeft w:val="1800"/>
          <w:marRight w:val="0"/>
          <w:marTop w:val="96"/>
          <w:marBottom w:val="0"/>
          <w:divBdr>
            <w:top w:val="none" w:sz="0" w:space="0" w:color="auto"/>
            <w:left w:val="none" w:sz="0" w:space="0" w:color="auto"/>
            <w:bottom w:val="none" w:sz="0" w:space="0" w:color="auto"/>
            <w:right w:val="none" w:sz="0" w:space="0" w:color="auto"/>
          </w:divBdr>
        </w:div>
      </w:divsChild>
    </w:div>
    <w:div w:id="1668678157">
      <w:bodyDiv w:val="1"/>
      <w:marLeft w:val="0"/>
      <w:marRight w:val="0"/>
      <w:marTop w:val="0"/>
      <w:marBottom w:val="0"/>
      <w:divBdr>
        <w:top w:val="none" w:sz="0" w:space="0" w:color="auto"/>
        <w:left w:val="none" w:sz="0" w:space="0" w:color="auto"/>
        <w:bottom w:val="none" w:sz="0" w:space="0" w:color="auto"/>
        <w:right w:val="none" w:sz="0" w:space="0" w:color="auto"/>
      </w:divBdr>
      <w:divsChild>
        <w:div w:id="1875656826">
          <w:marLeft w:val="547"/>
          <w:marRight w:val="0"/>
          <w:marTop w:val="115"/>
          <w:marBottom w:val="0"/>
          <w:divBdr>
            <w:top w:val="none" w:sz="0" w:space="0" w:color="auto"/>
            <w:left w:val="none" w:sz="0" w:space="0" w:color="auto"/>
            <w:bottom w:val="none" w:sz="0" w:space="0" w:color="auto"/>
            <w:right w:val="none" w:sz="0" w:space="0" w:color="auto"/>
          </w:divBdr>
        </w:div>
        <w:div w:id="1359042168">
          <w:marLeft w:val="1166"/>
          <w:marRight w:val="0"/>
          <w:marTop w:val="96"/>
          <w:marBottom w:val="0"/>
          <w:divBdr>
            <w:top w:val="none" w:sz="0" w:space="0" w:color="auto"/>
            <w:left w:val="none" w:sz="0" w:space="0" w:color="auto"/>
            <w:bottom w:val="none" w:sz="0" w:space="0" w:color="auto"/>
            <w:right w:val="none" w:sz="0" w:space="0" w:color="auto"/>
          </w:divBdr>
        </w:div>
        <w:div w:id="1406535819">
          <w:marLeft w:val="1166"/>
          <w:marRight w:val="0"/>
          <w:marTop w:val="96"/>
          <w:marBottom w:val="0"/>
          <w:divBdr>
            <w:top w:val="none" w:sz="0" w:space="0" w:color="auto"/>
            <w:left w:val="none" w:sz="0" w:space="0" w:color="auto"/>
            <w:bottom w:val="none" w:sz="0" w:space="0" w:color="auto"/>
            <w:right w:val="none" w:sz="0" w:space="0" w:color="auto"/>
          </w:divBdr>
        </w:div>
        <w:div w:id="1646474728">
          <w:marLeft w:val="1166"/>
          <w:marRight w:val="0"/>
          <w:marTop w:val="96"/>
          <w:marBottom w:val="0"/>
          <w:divBdr>
            <w:top w:val="none" w:sz="0" w:space="0" w:color="auto"/>
            <w:left w:val="none" w:sz="0" w:space="0" w:color="auto"/>
            <w:bottom w:val="none" w:sz="0" w:space="0" w:color="auto"/>
            <w:right w:val="none" w:sz="0" w:space="0" w:color="auto"/>
          </w:divBdr>
        </w:div>
        <w:div w:id="1234969614">
          <w:marLeft w:val="1166"/>
          <w:marRight w:val="0"/>
          <w:marTop w:val="96"/>
          <w:marBottom w:val="0"/>
          <w:divBdr>
            <w:top w:val="none" w:sz="0" w:space="0" w:color="auto"/>
            <w:left w:val="none" w:sz="0" w:space="0" w:color="auto"/>
            <w:bottom w:val="none" w:sz="0" w:space="0" w:color="auto"/>
            <w:right w:val="none" w:sz="0" w:space="0" w:color="auto"/>
          </w:divBdr>
        </w:div>
        <w:div w:id="1716193213">
          <w:marLeft w:val="1166"/>
          <w:marRight w:val="0"/>
          <w:marTop w:val="96"/>
          <w:marBottom w:val="0"/>
          <w:divBdr>
            <w:top w:val="none" w:sz="0" w:space="0" w:color="auto"/>
            <w:left w:val="none" w:sz="0" w:space="0" w:color="auto"/>
            <w:bottom w:val="none" w:sz="0" w:space="0" w:color="auto"/>
            <w:right w:val="none" w:sz="0" w:space="0" w:color="auto"/>
          </w:divBdr>
        </w:div>
      </w:divsChild>
    </w:div>
    <w:div w:id="1905603413">
      <w:bodyDiv w:val="1"/>
      <w:marLeft w:val="0"/>
      <w:marRight w:val="0"/>
      <w:marTop w:val="0"/>
      <w:marBottom w:val="0"/>
      <w:divBdr>
        <w:top w:val="none" w:sz="0" w:space="0" w:color="auto"/>
        <w:left w:val="none" w:sz="0" w:space="0" w:color="auto"/>
        <w:bottom w:val="none" w:sz="0" w:space="0" w:color="auto"/>
        <w:right w:val="none" w:sz="0" w:space="0" w:color="auto"/>
      </w:divBdr>
      <w:divsChild>
        <w:div w:id="1838886511">
          <w:marLeft w:val="547"/>
          <w:marRight w:val="0"/>
          <w:marTop w:val="134"/>
          <w:marBottom w:val="0"/>
          <w:divBdr>
            <w:top w:val="none" w:sz="0" w:space="0" w:color="auto"/>
            <w:left w:val="none" w:sz="0" w:space="0" w:color="auto"/>
            <w:bottom w:val="none" w:sz="0" w:space="0" w:color="auto"/>
            <w:right w:val="none" w:sz="0" w:space="0" w:color="auto"/>
          </w:divBdr>
        </w:div>
        <w:div w:id="1466774161">
          <w:marLeft w:val="1166"/>
          <w:marRight w:val="0"/>
          <w:marTop w:val="115"/>
          <w:marBottom w:val="0"/>
          <w:divBdr>
            <w:top w:val="none" w:sz="0" w:space="0" w:color="auto"/>
            <w:left w:val="none" w:sz="0" w:space="0" w:color="auto"/>
            <w:bottom w:val="none" w:sz="0" w:space="0" w:color="auto"/>
            <w:right w:val="none" w:sz="0" w:space="0" w:color="auto"/>
          </w:divBdr>
        </w:div>
        <w:div w:id="95564426">
          <w:marLeft w:val="1166"/>
          <w:marRight w:val="0"/>
          <w:marTop w:val="115"/>
          <w:marBottom w:val="0"/>
          <w:divBdr>
            <w:top w:val="none" w:sz="0" w:space="0" w:color="auto"/>
            <w:left w:val="none" w:sz="0" w:space="0" w:color="auto"/>
            <w:bottom w:val="none" w:sz="0" w:space="0" w:color="auto"/>
            <w:right w:val="none" w:sz="0" w:space="0" w:color="auto"/>
          </w:divBdr>
        </w:div>
        <w:div w:id="1583104571">
          <w:marLeft w:val="1166"/>
          <w:marRight w:val="0"/>
          <w:marTop w:val="115"/>
          <w:marBottom w:val="0"/>
          <w:divBdr>
            <w:top w:val="none" w:sz="0" w:space="0" w:color="auto"/>
            <w:left w:val="none" w:sz="0" w:space="0" w:color="auto"/>
            <w:bottom w:val="none" w:sz="0" w:space="0" w:color="auto"/>
            <w:right w:val="none" w:sz="0" w:space="0" w:color="auto"/>
          </w:divBdr>
        </w:div>
        <w:div w:id="2128356114">
          <w:marLeft w:val="1166"/>
          <w:marRight w:val="0"/>
          <w:marTop w:val="115"/>
          <w:marBottom w:val="0"/>
          <w:divBdr>
            <w:top w:val="none" w:sz="0" w:space="0" w:color="auto"/>
            <w:left w:val="none" w:sz="0" w:space="0" w:color="auto"/>
            <w:bottom w:val="none" w:sz="0" w:space="0" w:color="auto"/>
            <w:right w:val="none" w:sz="0" w:space="0" w:color="auto"/>
          </w:divBdr>
        </w:div>
      </w:divsChild>
    </w:div>
    <w:div w:id="2046975940">
      <w:bodyDiv w:val="1"/>
      <w:marLeft w:val="0"/>
      <w:marRight w:val="0"/>
      <w:marTop w:val="0"/>
      <w:marBottom w:val="0"/>
      <w:divBdr>
        <w:top w:val="none" w:sz="0" w:space="0" w:color="auto"/>
        <w:left w:val="none" w:sz="0" w:space="0" w:color="auto"/>
        <w:bottom w:val="none" w:sz="0" w:space="0" w:color="auto"/>
        <w:right w:val="none" w:sz="0" w:space="0" w:color="auto"/>
      </w:divBdr>
      <w:divsChild>
        <w:div w:id="774404242">
          <w:marLeft w:val="547"/>
          <w:marRight w:val="0"/>
          <w:marTop w:val="134"/>
          <w:marBottom w:val="0"/>
          <w:divBdr>
            <w:top w:val="none" w:sz="0" w:space="0" w:color="auto"/>
            <w:left w:val="none" w:sz="0" w:space="0" w:color="auto"/>
            <w:bottom w:val="none" w:sz="0" w:space="0" w:color="auto"/>
            <w:right w:val="none" w:sz="0" w:space="0" w:color="auto"/>
          </w:divBdr>
        </w:div>
        <w:div w:id="2027903964">
          <w:marLeft w:val="1166"/>
          <w:marRight w:val="0"/>
          <w:marTop w:val="115"/>
          <w:marBottom w:val="0"/>
          <w:divBdr>
            <w:top w:val="none" w:sz="0" w:space="0" w:color="auto"/>
            <w:left w:val="none" w:sz="0" w:space="0" w:color="auto"/>
            <w:bottom w:val="none" w:sz="0" w:space="0" w:color="auto"/>
            <w:right w:val="none" w:sz="0" w:space="0" w:color="auto"/>
          </w:divBdr>
        </w:div>
        <w:div w:id="760834590">
          <w:marLeft w:val="547"/>
          <w:marRight w:val="0"/>
          <w:marTop w:val="134"/>
          <w:marBottom w:val="0"/>
          <w:divBdr>
            <w:top w:val="none" w:sz="0" w:space="0" w:color="auto"/>
            <w:left w:val="none" w:sz="0" w:space="0" w:color="auto"/>
            <w:bottom w:val="none" w:sz="0" w:space="0" w:color="auto"/>
            <w:right w:val="none" w:sz="0" w:space="0" w:color="auto"/>
          </w:divBdr>
        </w:div>
        <w:div w:id="337121199">
          <w:marLeft w:val="547"/>
          <w:marRight w:val="0"/>
          <w:marTop w:val="134"/>
          <w:marBottom w:val="0"/>
          <w:divBdr>
            <w:top w:val="none" w:sz="0" w:space="0" w:color="auto"/>
            <w:left w:val="none" w:sz="0" w:space="0" w:color="auto"/>
            <w:bottom w:val="none" w:sz="0" w:space="0" w:color="auto"/>
            <w:right w:val="none" w:sz="0" w:space="0" w:color="auto"/>
          </w:divBdr>
        </w:div>
        <w:div w:id="1152793941">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image" Target="media/image1.png"/><Relationship Id="rId18" Type="http://schemas.openxmlformats.org/officeDocument/2006/relationships/image" Target="media/image6.e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diagramQuickStyle" Target="diagrams/quickStyle1.xml"/><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image" Target="media/image2.png"/><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37D3FA9-5512-4261-B4BB-C8CAE130E329}" type="doc">
      <dgm:prSet loTypeId="urn:microsoft.com/office/officeart/2005/8/layout/orgChart1" loCatId="hierarchy" qsTypeId="urn:microsoft.com/office/officeart/2005/8/quickstyle/simple1" qsCatId="simple" csTypeId="urn:microsoft.com/office/officeart/2005/8/colors/accent1_2" csCatId="accent1" phldr="1"/>
      <dgm:spPr/>
    </dgm:pt>
    <dgm:pt modelId="{9BACD1CD-0483-4201-A911-CB2B3A7EF4CA}">
      <dgm:prSet/>
      <dgm:spPr>
        <a:xfrm>
          <a:off x="2028429" y="916"/>
          <a:ext cx="931701" cy="465850"/>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marR="0" algn="ctr" rtl="0"/>
          <a:r>
            <a:rPr lang="en-US" b="1" i="0" u="none" strike="noStrike" baseline="0">
              <a:solidFill>
                <a:sysClr val="window" lastClr="FFFFFF"/>
              </a:solidFill>
              <a:latin typeface="Calibri" panose="020F0502020204030204" pitchFamily="34" charset="0"/>
              <a:ea typeface="+mn-ea"/>
              <a:cs typeface="+mn-cs"/>
            </a:rPr>
            <a:t>Reinsurance</a:t>
          </a:r>
          <a:endParaRPr lang="en-US">
            <a:solidFill>
              <a:sysClr val="window" lastClr="FFFFFF"/>
            </a:solidFill>
            <a:latin typeface="Calibri" panose="020F0502020204030204"/>
            <a:ea typeface="+mn-ea"/>
            <a:cs typeface="+mn-cs"/>
          </a:endParaRPr>
        </a:p>
      </dgm:t>
    </dgm:pt>
    <dgm:pt modelId="{29A230BA-D784-4CDE-BDE1-16B8D8638CFF}" type="parTrans" cxnId="{E11433F6-9B83-4757-9535-94891F137C13}">
      <dgm:prSet/>
      <dgm:spPr/>
      <dgm:t>
        <a:bodyPr/>
        <a:lstStyle/>
        <a:p>
          <a:endParaRPr lang="en-US"/>
        </a:p>
      </dgm:t>
    </dgm:pt>
    <dgm:pt modelId="{8FE8E49B-F75D-45FB-99D4-521666A42F40}" type="sibTrans" cxnId="{E11433F6-9B83-4757-9535-94891F137C13}">
      <dgm:prSet/>
      <dgm:spPr/>
      <dgm:t>
        <a:bodyPr/>
        <a:lstStyle/>
        <a:p>
          <a:endParaRPr lang="en-US"/>
        </a:p>
      </dgm:t>
    </dgm:pt>
    <dgm:pt modelId="{EFCFABB3-C53D-4A6C-BE41-80DFE0FDD6AE}">
      <dgm:prSet/>
      <dgm:spPr>
        <a:xfrm>
          <a:off x="901070" y="662424"/>
          <a:ext cx="931701" cy="465850"/>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marR="0" algn="ctr" rtl="0"/>
          <a:r>
            <a:rPr lang="en-US" b="1" i="0" u="none" strike="noStrike" baseline="0">
              <a:solidFill>
                <a:sysClr val="window" lastClr="FFFFFF"/>
              </a:solidFill>
              <a:latin typeface="Calibri" panose="020F0502020204030204" pitchFamily="34" charset="0"/>
              <a:ea typeface="+mn-ea"/>
              <a:cs typeface="+mn-cs"/>
            </a:rPr>
            <a:t>Facultative</a:t>
          </a:r>
          <a:endParaRPr lang="en-US">
            <a:solidFill>
              <a:sysClr val="window" lastClr="FFFFFF"/>
            </a:solidFill>
            <a:latin typeface="Calibri" panose="020F0502020204030204"/>
            <a:ea typeface="+mn-ea"/>
            <a:cs typeface="+mn-cs"/>
          </a:endParaRPr>
        </a:p>
      </dgm:t>
    </dgm:pt>
    <dgm:pt modelId="{F4C71880-D2E3-4D56-AFF4-AFDB89CE8230}" type="parTrans" cxnId="{E4D20CEB-EFD4-4B7F-831B-5EFB27537D59}">
      <dgm:prSet/>
      <dgm:spPr>
        <a:xfrm>
          <a:off x="1366921" y="466767"/>
          <a:ext cx="1127358" cy="195657"/>
        </a:xfrm>
        <a:noFill/>
        <a:ln w="12700" cap="flat" cmpd="sng" algn="ctr">
          <a:solidFill>
            <a:srgbClr val="5B9BD5">
              <a:shade val="60000"/>
              <a:hueOff val="0"/>
              <a:satOff val="0"/>
              <a:lumOff val="0"/>
              <a:alphaOff val="0"/>
            </a:srgbClr>
          </a:solidFill>
          <a:prstDash val="solid"/>
          <a:miter lim="800000"/>
        </a:ln>
        <a:effectLst/>
      </dgm:spPr>
      <dgm:t>
        <a:bodyPr/>
        <a:lstStyle/>
        <a:p>
          <a:endParaRPr lang="en-US"/>
        </a:p>
      </dgm:t>
    </dgm:pt>
    <dgm:pt modelId="{98623158-4C56-4226-98A6-D82DB9CE1D0F}" type="sibTrans" cxnId="{E4D20CEB-EFD4-4B7F-831B-5EFB27537D59}">
      <dgm:prSet/>
      <dgm:spPr/>
      <dgm:t>
        <a:bodyPr/>
        <a:lstStyle/>
        <a:p>
          <a:endParaRPr lang="en-US"/>
        </a:p>
      </dgm:t>
    </dgm:pt>
    <dgm:pt modelId="{F77DD051-4C82-4CF1-9643-617957C4E8C3}">
      <dgm:prSet/>
      <dgm:spPr>
        <a:xfrm>
          <a:off x="2028429" y="662424"/>
          <a:ext cx="931701" cy="465850"/>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marR="0" algn="ctr" rtl="0"/>
          <a:r>
            <a:rPr lang="en-US" b="1" i="0" u="none" strike="noStrike" baseline="0">
              <a:solidFill>
                <a:sysClr val="window" lastClr="FFFFFF"/>
              </a:solidFill>
              <a:latin typeface="Calibri" panose="020F0502020204030204" pitchFamily="34" charset="0"/>
              <a:ea typeface="+mn-ea"/>
              <a:cs typeface="+mn-cs"/>
            </a:rPr>
            <a:t>Treaty</a:t>
          </a:r>
          <a:endParaRPr lang="en-US">
            <a:solidFill>
              <a:sysClr val="window" lastClr="FFFFFF"/>
            </a:solidFill>
            <a:latin typeface="Calibri" panose="020F0502020204030204"/>
            <a:ea typeface="+mn-ea"/>
            <a:cs typeface="+mn-cs"/>
          </a:endParaRPr>
        </a:p>
      </dgm:t>
    </dgm:pt>
    <dgm:pt modelId="{FCC312B7-1FF2-46EB-8661-C1454BEBF240}" type="parTrans" cxnId="{B44449E8-8392-4DDC-8C5E-E46F734A7A1E}">
      <dgm:prSet/>
      <dgm:spPr>
        <a:xfrm>
          <a:off x="2448560" y="466767"/>
          <a:ext cx="91440" cy="195657"/>
        </a:xfrm>
        <a:noFill/>
        <a:ln w="12700" cap="flat" cmpd="sng" algn="ctr">
          <a:solidFill>
            <a:srgbClr val="5B9BD5">
              <a:shade val="60000"/>
              <a:hueOff val="0"/>
              <a:satOff val="0"/>
              <a:lumOff val="0"/>
              <a:alphaOff val="0"/>
            </a:srgbClr>
          </a:solidFill>
          <a:prstDash val="solid"/>
          <a:miter lim="800000"/>
        </a:ln>
        <a:effectLst/>
      </dgm:spPr>
      <dgm:t>
        <a:bodyPr/>
        <a:lstStyle/>
        <a:p>
          <a:endParaRPr lang="en-US"/>
        </a:p>
      </dgm:t>
    </dgm:pt>
    <dgm:pt modelId="{D9B1A90D-D2BE-4D53-A009-7277D05A690B}" type="sibTrans" cxnId="{B44449E8-8392-4DDC-8C5E-E46F734A7A1E}">
      <dgm:prSet/>
      <dgm:spPr/>
      <dgm:t>
        <a:bodyPr/>
        <a:lstStyle/>
        <a:p>
          <a:endParaRPr lang="en-US"/>
        </a:p>
      </dgm:t>
    </dgm:pt>
    <dgm:pt modelId="{A831AA4B-A205-4942-B6CA-46A6849F6717}">
      <dgm:prSet/>
      <dgm:spPr>
        <a:xfrm>
          <a:off x="337391" y="1323932"/>
          <a:ext cx="931701" cy="465850"/>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marR="0" algn="ctr" rtl="0"/>
          <a:r>
            <a:rPr lang="en-US" b="1" i="0" u="none" strike="noStrike" baseline="0">
              <a:solidFill>
                <a:sysClr val="window" lastClr="FFFFFF"/>
              </a:solidFill>
              <a:latin typeface="Calibri" panose="020F0502020204030204" pitchFamily="34" charset="0"/>
              <a:ea typeface="+mn-ea"/>
              <a:cs typeface="+mn-cs"/>
            </a:rPr>
            <a:t>Quota share</a:t>
          </a:r>
          <a:endParaRPr lang="en-US">
            <a:solidFill>
              <a:sysClr val="window" lastClr="FFFFFF"/>
            </a:solidFill>
            <a:latin typeface="Calibri" panose="020F0502020204030204"/>
            <a:ea typeface="+mn-ea"/>
            <a:cs typeface="+mn-cs"/>
          </a:endParaRPr>
        </a:p>
      </dgm:t>
    </dgm:pt>
    <dgm:pt modelId="{CFE7E5B0-E164-4898-8E01-FC7506976568}" type="parTrans" cxnId="{D23A2D1E-20F9-43E4-86B9-61F12A85DE53}">
      <dgm:prSet/>
      <dgm:spPr>
        <a:xfrm>
          <a:off x="803242" y="1128275"/>
          <a:ext cx="1691037" cy="195657"/>
        </a:xfrm>
        <a:noFill/>
        <a:ln w="12700" cap="flat" cmpd="sng" algn="ctr">
          <a:solidFill>
            <a:srgbClr val="5B9BD5">
              <a:shade val="80000"/>
              <a:hueOff val="0"/>
              <a:satOff val="0"/>
              <a:lumOff val="0"/>
              <a:alphaOff val="0"/>
            </a:srgbClr>
          </a:solidFill>
          <a:prstDash val="solid"/>
          <a:miter lim="800000"/>
        </a:ln>
        <a:effectLst/>
      </dgm:spPr>
      <dgm:t>
        <a:bodyPr/>
        <a:lstStyle/>
        <a:p>
          <a:endParaRPr lang="en-US"/>
        </a:p>
      </dgm:t>
    </dgm:pt>
    <dgm:pt modelId="{1E1123B0-F332-4D5E-A463-A14EB8370DAA}" type="sibTrans" cxnId="{D23A2D1E-20F9-43E4-86B9-61F12A85DE53}">
      <dgm:prSet/>
      <dgm:spPr/>
      <dgm:t>
        <a:bodyPr/>
        <a:lstStyle/>
        <a:p>
          <a:endParaRPr lang="en-US"/>
        </a:p>
      </dgm:t>
    </dgm:pt>
    <dgm:pt modelId="{7A9457F3-9E16-4B07-8E86-F67AE8DA14FD}">
      <dgm:prSet/>
      <dgm:spPr>
        <a:xfrm>
          <a:off x="1464750" y="1323932"/>
          <a:ext cx="931701" cy="465850"/>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marR="0" algn="ctr" rtl="0"/>
          <a:r>
            <a:rPr lang="en-US" b="1" i="0" u="none" strike="noStrike" baseline="0">
              <a:solidFill>
                <a:sysClr val="window" lastClr="FFFFFF"/>
              </a:solidFill>
              <a:latin typeface="Calibri" panose="020F0502020204030204" pitchFamily="34" charset="0"/>
              <a:ea typeface="+mn-ea"/>
              <a:cs typeface="+mn-cs"/>
            </a:rPr>
            <a:t>Surplus share</a:t>
          </a:r>
          <a:endParaRPr lang="en-US">
            <a:solidFill>
              <a:sysClr val="window" lastClr="FFFFFF"/>
            </a:solidFill>
            <a:latin typeface="Calibri" panose="020F0502020204030204"/>
            <a:ea typeface="+mn-ea"/>
            <a:cs typeface="+mn-cs"/>
          </a:endParaRPr>
        </a:p>
      </dgm:t>
    </dgm:pt>
    <dgm:pt modelId="{B48C5F3F-1A4F-4006-9FB1-49CB01B79B65}" type="parTrans" cxnId="{C3351FCA-4A72-432F-8DD2-96FE44AA1634}">
      <dgm:prSet/>
      <dgm:spPr>
        <a:xfrm>
          <a:off x="1930600" y="1128275"/>
          <a:ext cx="563679" cy="195657"/>
        </a:xfrm>
        <a:noFill/>
        <a:ln w="12700" cap="flat" cmpd="sng" algn="ctr">
          <a:solidFill>
            <a:srgbClr val="5B9BD5">
              <a:shade val="80000"/>
              <a:hueOff val="0"/>
              <a:satOff val="0"/>
              <a:lumOff val="0"/>
              <a:alphaOff val="0"/>
            </a:srgbClr>
          </a:solidFill>
          <a:prstDash val="solid"/>
          <a:miter lim="800000"/>
        </a:ln>
        <a:effectLst/>
      </dgm:spPr>
      <dgm:t>
        <a:bodyPr/>
        <a:lstStyle/>
        <a:p>
          <a:endParaRPr lang="en-US"/>
        </a:p>
      </dgm:t>
    </dgm:pt>
    <dgm:pt modelId="{9817B6EF-3131-41C1-9B97-7E438B0A7382}" type="sibTrans" cxnId="{C3351FCA-4A72-432F-8DD2-96FE44AA1634}">
      <dgm:prSet/>
      <dgm:spPr/>
      <dgm:t>
        <a:bodyPr/>
        <a:lstStyle/>
        <a:p>
          <a:endParaRPr lang="en-US"/>
        </a:p>
      </dgm:t>
    </dgm:pt>
    <dgm:pt modelId="{27F22099-8F07-422F-8A3F-0F87F0AD7AAE}">
      <dgm:prSet/>
      <dgm:spPr>
        <a:xfrm>
          <a:off x="2592108" y="1323932"/>
          <a:ext cx="931701" cy="465850"/>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marR="0" algn="ctr" rtl="0"/>
          <a:r>
            <a:rPr lang="en-US" b="1" i="0" u="none" strike="noStrike" baseline="0">
              <a:solidFill>
                <a:sysClr val="window" lastClr="FFFFFF"/>
              </a:solidFill>
              <a:latin typeface="Calibri" panose="020F0502020204030204" pitchFamily="34" charset="0"/>
              <a:ea typeface="+mn-ea"/>
              <a:cs typeface="+mn-cs"/>
            </a:rPr>
            <a:t>Excess of loss</a:t>
          </a:r>
          <a:endParaRPr lang="en-US">
            <a:solidFill>
              <a:sysClr val="window" lastClr="FFFFFF"/>
            </a:solidFill>
            <a:latin typeface="Calibri" panose="020F0502020204030204"/>
            <a:ea typeface="+mn-ea"/>
            <a:cs typeface="+mn-cs"/>
          </a:endParaRPr>
        </a:p>
      </dgm:t>
    </dgm:pt>
    <dgm:pt modelId="{A85E6B9D-385B-4836-9AD2-F91A09F07CFB}" type="parTrans" cxnId="{FDF7C457-D128-4048-B29B-53DB3519F8A5}">
      <dgm:prSet/>
      <dgm:spPr>
        <a:xfrm>
          <a:off x="2494280" y="1128275"/>
          <a:ext cx="563679" cy="195657"/>
        </a:xfrm>
        <a:noFill/>
        <a:ln w="12700" cap="flat" cmpd="sng" algn="ctr">
          <a:solidFill>
            <a:srgbClr val="5B9BD5">
              <a:shade val="80000"/>
              <a:hueOff val="0"/>
              <a:satOff val="0"/>
              <a:lumOff val="0"/>
              <a:alphaOff val="0"/>
            </a:srgbClr>
          </a:solidFill>
          <a:prstDash val="solid"/>
          <a:miter lim="800000"/>
        </a:ln>
        <a:effectLst/>
      </dgm:spPr>
      <dgm:t>
        <a:bodyPr/>
        <a:lstStyle/>
        <a:p>
          <a:endParaRPr lang="en-US"/>
        </a:p>
      </dgm:t>
    </dgm:pt>
    <dgm:pt modelId="{D3D26D84-A4FA-4D75-AE53-DF70A60201CB}" type="sibTrans" cxnId="{FDF7C457-D128-4048-B29B-53DB3519F8A5}">
      <dgm:prSet/>
      <dgm:spPr/>
      <dgm:t>
        <a:bodyPr/>
        <a:lstStyle/>
        <a:p>
          <a:endParaRPr lang="en-US"/>
        </a:p>
      </dgm:t>
    </dgm:pt>
    <dgm:pt modelId="{F9CFA44B-5F3D-4916-BBCF-2A53FC05FD1A}">
      <dgm:prSet/>
      <dgm:spPr>
        <a:xfrm>
          <a:off x="3719467" y="1323932"/>
          <a:ext cx="931701" cy="465850"/>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marR="0" algn="ctr" rtl="0"/>
          <a:r>
            <a:rPr lang="en-US" b="1" i="0" u="none" strike="noStrike" baseline="0">
              <a:solidFill>
                <a:sysClr val="window" lastClr="FFFFFF"/>
              </a:solidFill>
              <a:latin typeface="Calibri" panose="020F0502020204030204" pitchFamily="34" charset="0"/>
              <a:ea typeface="+mn-ea"/>
              <a:cs typeface="+mn-cs"/>
            </a:rPr>
            <a:t>Reinsurance pool</a:t>
          </a:r>
          <a:endParaRPr lang="en-US">
            <a:solidFill>
              <a:sysClr val="window" lastClr="FFFFFF"/>
            </a:solidFill>
            <a:latin typeface="Calibri" panose="020F0502020204030204"/>
            <a:ea typeface="+mn-ea"/>
            <a:cs typeface="+mn-cs"/>
          </a:endParaRPr>
        </a:p>
      </dgm:t>
    </dgm:pt>
    <dgm:pt modelId="{E8E8135D-7E81-4E5E-807E-3DA2C5EF2BDB}" type="parTrans" cxnId="{88CBEDFE-F2D6-484A-B9D4-D98FDBE0C004}">
      <dgm:prSet/>
      <dgm:spPr>
        <a:xfrm>
          <a:off x="2494280" y="1128275"/>
          <a:ext cx="1691037" cy="195657"/>
        </a:xfrm>
        <a:noFill/>
        <a:ln w="12700" cap="flat" cmpd="sng" algn="ctr">
          <a:solidFill>
            <a:srgbClr val="5B9BD5">
              <a:shade val="80000"/>
              <a:hueOff val="0"/>
              <a:satOff val="0"/>
              <a:lumOff val="0"/>
              <a:alphaOff val="0"/>
            </a:srgbClr>
          </a:solidFill>
          <a:prstDash val="solid"/>
          <a:miter lim="800000"/>
        </a:ln>
        <a:effectLst/>
      </dgm:spPr>
      <dgm:t>
        <a:bodyPr/>
        <a:lstStyle/>
        <a:p>
          <a:endParaRPr lang="en-US"/>
        </a:p>
      </dgm:t>
    </dgm:pt>
    <dgm:pt modelId="{ED7E6CC2-30D1-482B-8DA1-A4A0675A705D}" type="sibTrans" cxnId="{88CBEDFE-F2D6-484A-B9D4-D98FDBE0C004}">
      <dgm:prSet/>
      <dgm:spPr/>
      <dgm:t>
        <a:bodyPr/>
        <a:lstStyle/>
        <a:p>
          <a:endParaRPr lang="en-US"/>
        </a:p>
      </dgm:t>
    </dgm:pt>
    <dgm:pt modelId="{A1F52874-3E63-4C72-8C9F-324AE82DC9E5}">
      <dgm:prSet/>
      <dgm:spPr>
        <a:xfrm>
          <a:off x="3155787" y="662424"/>
          <a:ext cx="931701" cy="465850"/>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marR="0" algn="ctr" rtl="0"/>
          <a:r>
            <a:rPr lang="en-US" b="1" i="0" u="none" strike="noStrike" baseline="0">
              <a:solidFill>
                <a:sysClr val="window" lastClr="FFFFFF"/>
              </a:solidFill>
              <a:latin typeface="Calibri" panose="020F0502020204030204" pitchFamily="34" charset="0"/>
              <a:ea typeface="+mn-ea"/>
              <a:cs typeface="+mn-cs"/>
            </a:rPr>
            <a:t>Facultative Treaty Reinsurance</a:t>
          </a:r>
        </a:p>
      </dgm:t>
    </dgm:pt>
    <dgm:pt modelId="{C2BD7121-7C75-4FA2-858D-E081982EC5AE}" type="parTrans" cxnId="{884A63D7-9B2C-4F78-9C7B-038423EB265F}">
      <dgm:prSet/>
      <dgm:spPr>
        <a:xfrm>
          <a:off x="2494279" y="466767"/>
          <a:ext cx="1127358" cy="195657"/>
        </a:xfrm>
        <a:noFill/>
        <a:ln w="12700" cap="flat" cmpd="sng" algn="ctr">
          <a:solidFill>
            <a:srgbClr val="5B9BD5">
              <a:shade val="60000"/>
              <a:hueOff val="0"/>
              <a:satOff val="0"/>
              <a:lumOff val="0"/>
              <a:alphaOff val="0"/>
            </a:srgbClr>
          </a:solidFill>
          <a:prstDash val="solid"/>
          <a:miter lim="800000"/>
        </a:ln>
        <a:effectLst/>
      </dgm:spPr>
      <dgm:t>
        <a:bodyPr/>
        <a:lstStyle/>
        <a:p>
          <a:endParaRPr lang="en-US"/>
        </a:p>
      </dgm:t>
    </dgm:pt>
    <dgm:pt modelId="{9F8D316C-8026-48BA-AFF5-A4E6EF1CC447}" type="sibTrans" cxnId="{884A63D7-9B2C-4F78-9C7B-038423EB265F}">
      <dgm:prSet/>
      <dgm:spPr/>
      <dgm:t>
        <a:bodyPr/>
        <a:lstStyle/>
        <a:p>
          <a:endParaRPr lang="en-US"/>
        </a:p>
      </dgm:t>
    </dgm:pt>
    <dgm:pt modelId="{C1F8B3E5-2D6C-4701-B766-F51489472FD3}" type="pres">
      <dgm:prSet presAssocID="{B37D3FA9-5512-4261-B4BB-C8CAE130E329}" presName="hierChild1" presStyleCnt="0">
        <dgm:presLayoutVars>
          <dgm:orgChart val="1"/>
          <dgm:chPref val="1"/>
          <dgm:dir/>
          <dgm:animOne val="branch"/>
          <dgm:animLvl val="lvl"/>
          <dgm:resizeHandles/>
        </dgm:presLayoutVars>
      </dgm:prSet>
      <dgm:spPr/>
    </dgm:pt>
    <dgm:pt modelId="{056DFFB0-FAB2-48FD-BD1E-09518D1F4E1B}" type="pres">
      <dgm:prSet presAssocID="{9BACD1CD-0483-4201-A911-CB2B3A7EF4CA}" presName="hierRoot1" presStyleCnt="0">
        <dgm:presLayoutVars>
          <dgm:hierBranch/>
        </dgm:presLayoutVars>
      </dgm:prSet>
      <dgm:spPr/>
    </dgm:pt>
    <dgm:pt modelId="{8D356C6E-B0D9-40A6-B3AC-3256B2F6DB8B}" type="pres">
      <dgm:prSet presAssocID="{9BACD1CD-0483-4201-A911-CB2B3A7EF4CA}" presName="rootComposite1" presStyleCnt="0"/>
      <dgm:spPr/>
    </dgm:pt>
    <dgm:pt modelId="{A3B8367E-CD87-45A8-AE18-C639B884FFCC}" type="pres">
      <dgm:prSet presAssocID="{9BACD1CD-0483-4201-A911-CB2B3A7EF4CA}" presName="rootText1" presStyleLbl="node0" presStyleIdx="0" presStyleCnt="1">
        <dgm:presLayoutVars>
          <dgm:chPref val="3"/>
        </dgm:presLayoutVars>
      </dgm:prSet>
      <dgm:spPr>
        <a:prstGeom prst="rect">
          <a:avLst/>
        </a:prstGeom>
      </dgm:spPr>
    </dgm:pt>
    <dgm:pt modelId="{337A18B2-557D-4B93-A30B-F21357B0CE81}" type="pres">
      <dgm:prSet presAssocID="{9BACD1CD-0483-4201-A911-CB2B3A7EF4CA}" presName="rootConnector1" presStyleLbl="node1" presStyleIdx="0" presStyleCnt="0"/>
      <dgm:spPr/>
    </dgm:pt>
    <dgm:pt modelId="{40F6633C-A24B-4507-AD24-85D5A9104E80}" type="pres">
      <dgm:prSet presAssocID="{9BACD1CD-0483-4201-A911-CB2B3A7EF4CA}" presName="hierChild2" presStyleCnt="0"/>
      <dgm:spPr/>
    </dgm:pt>
    <dgm:pt modelId="{3892A7E8-4F6A-408C-86CD-072F462A86E3}" type="pres">
      <dgm:prSet presAssocID="{F4C71880-D2E3-4D56-AFF4-AFDB89CE8230}" presName="Name35" presStyleLbl="parChTrans1D2" presStyleIdx="0" presStyleCnt="3"/>
      <dgm:spPr>
        <a:custGeom>
          <a:avLst/>
          <a:gdLst/>
          <a:ahLst/>
          <a:cxnLst/>
          <a:rect l="0" t="0" r="0" b="0"/>
          <a:pathLst>
            <a:path>
              <a:moveTo>
                <a:pt x="1127358" y="0"/>
              </a:moveTo>
              <a:lnTo>
                <a:pt x="1127358" y="97828"/>
              </a:lnTo>
              <a:lnTo>
                <a:pt x="0" y="97828"/>
              </a:lnTo>
              <a:lnTo>
                <a:pt x="0" y="195657"/>
              </a:lnTo>
            </a:path>
          </a:pathLst>
        </a:custGeom>
      </dgm:spPr>
    </dgm:pt>
    <dgm:pt modelId="{1F95F6EF-7A5B-4205-8DAD-41CC096ACF03}" type="pres">
      <dgm:prSet presAssocID="{EFCFABB3-C53D-4A6C-BE41-80DFE0FDD6AE}" presName="hierRoot2" presStyleCnt="0">
        <dgm:presLayoutVars>
          <dgm:hierBranch/>
        </dgm:presLayoutVars>
      </dgm:prSet>
      <dgm:spPr/>
    </dgm:pt>
    <dgm:pt modelId="{BCFB1A92-8896-4E3C-B246-FF62933D49EF}" type="pres">
      <dgm:prSet presAssocID="{EFCFABB3-C53D-4A6C-BE41-80DFE0FDD6AE}" presName="rootComposite" presStyleCnt="0"/>
      <dgm:spPr/>
    </dgm:pt>
    <dgm:pt modelId="{8ECF53A0-C29D-4319-8634-2B92D30A4216}" type="pres">
      <dgm:prSet presAssocID="{EFCFABB3-C53D-4A6C-BE41-80DFE0FDD6AE}" presName="rootText" presStyleLbl="node2" presStyleIdx="0" presStyleCnt="3">
        <dgm:presLayoutVars>
          <dgm:chPref val="3"/>
        </dgm:presLayoutVars>
      </dgm:prSet>
      <dgm:spPr>
        <a:prstGeom prst="rect">
          <a:avLst/>
        </a:prstGeom>
      </dgm:spPr>
    </dgm:pt>
    <dgm:pt modelId="{3DC6ACE1-EEE4-4AC2-8D07-9DCA715C01A8}" type="pres">
      <dgm:prSet presAssocID="{EFCFABB3-C53D-4A6C-BE41-80DFE0FDD6AE}" presName="rootConnector" presStyleLbl="node2" presStyleIdx="0" presStyleCnt="3"/>
      <dgm:spPr/>
    </dgm:pt>
    <dgm:pt modelId="{CDBAA43E-5C84-4B62-B106-1A3F8D510546}" type="pres">
      <dgm:prSet presAssocID="{EFCFABB3-C53D-4A6C-BE41-80DFE0FDD6AE}" presName="hierChild4" presStyleCnt="0"/>
      <dgm:spPr/>
    </dgm:pt>
    <dgm:pt modelId="{9F7DB9C1-5E72-4F02-AAE8-0E7FB3946799}" type="pres">
      <dgm:prSet presAssocID="{EFCFABB3-C53D-4A6C-BE41-80DFE0FDD6AE}" presName="hierChild5" presStyleCnt="0"/>
      <dgm:spPr/>
    </dgm:pt>
    <dgm:pt modelId="{9B81205C-43A8-438B-80E0-8B1CC383BC98}" type="pres">
      <dgm:prSet presAssocID="{FCC312B7-1FF2-46EB-8661-C1454BEBF240}" presName="Name35" presStyleLbl="parChTrans1D2" presStyleIdx="1" presStyleCnt="3"/>
      <dgm:spPr>
        <a:custGeom>
          <a:avLst/>
          <a:gdLst/>
          <a:ahLst/>
          <a:cxnLst/>
          <a:rect l="0" t="0" r="0" b="0"/>
          <a:pathLst>
            <a:path>
              <a:moveTo>
                <a:pt x="45720" y="0"/>
              </a:moveTo>
              <a:lnTo>
                <a:pt x="45720" y="195657"/>
              </a:lnTo>
            </a:path>
          </a:pathLst>
        </a:custGeom>
      </dgm:spPr>
    </dgm:pt>
    <dgm:pt modelId="{7B0AB334-AD49-4A5A-9803-BB4558BD3280}" type="pres">
      <dgm:prSet presAssocID="{F77DD051-4C82-4CF1-9643-617957C4E8C3}" presName="hierRoot2" presStyleCnt="0">
        <dgm:presLayoutVars>
          <dgm:hierBranch/>
        </dgm:presLayoutVars>
      </dgm:prSet>
      <dgm:spPr/>
    </dgm:pt>
    <dgm:pt modelId="{E44CB990-6B1E-4018-9342-92FF74B49ACA}" type="pres">
      <dgm:prSet presAssocID="{F77DD051-4C82-4CF1-9643-617957C4E8C3}" presName="rootComposite" presStyleCnt="0"/>
      <dgm:spPr/>
    </dgm:pt>
    <dgm:pt modelId="{C7BA329E-8579-422B-BD3C-ED603F15C09F}" type="pres">
      <dgm:prSet presAssocID="{F77DD051-4C82-4CF1-9643-617957C4E8C3}" presName="rootText" presStyleLbl="node2" presStyleIdx="1" presStyleCnt="3">
        <dgm:presLayoutVars>
          <dgm:chPref val="3"/>
        </dgm:presLayoutVars>
      </dgm:prSet>
      <dgm:spPr>
        <a:prstGeom prst="rect">
          <a:avLst/>
        </a:prstGeom>
      </dgm:spPr>
    </dgm:pt>
    <dgm:pt modelId="{4B7A1232-791A-4F5B-B708-516A6F7C268B}" type="pres">
      <dgm:prSet presAssocID="{F77DD051-4C82-4CF1-9643-617957C4E8C3}" presName="rootConnector" presStyleLbl="node2" presStyleIdx="1" presStyleCnt="3"/>
      <dgm:spPr/>
    </dgm:pt>
    <dgm:pt modelId="{D30194E8-E9CD-4BEE-B611-3FD1E1785872}" type="pres">
      <dgm:prSet presAssocID="{F77DD051-4C82-4CF1-9643-617957C4E8C3}" presName="hierChild4" presStyleCnt="0"/>
      <dgm:spPr/>
    </dgm:pt>
    <dgm:pt modelId="{91ACE520-F84F-4BCA-ADB4-207A8B7E05C3}" type="pres">
      <dgm:prSet presAssocID="{CFE7E5B0-E164-4898-8E01-FC7506976568}" presName="Name35" presStyleLbl="parChTrans1D3" presStyleIdx="0" presStyleCnt="4"/>
      <dgm:spPr>
        <a:custGeom>
          <a:avLst/>
          <a:gdLst/>
          <a:ahLst/>
          <a:cxnLst/>
          <a:rect l="0" t="0" r="0" b="0"/>
          <a:pathLst>
            <a:path>
              <a:moveTo>
                <a:pt x="1691037" y="0"/>
              </a:moveTo>
              <a:lnTo>
                <a:pt x="1691037" y="97828"/>
              </a:lnTo>
              <a:lnTo>
                <a:pt x="0" y="97828"/>
              </a:lnTo>
              <a:lnTo>
                <a:pt x="0" y="195657"/>
              </a:lnTo>
            </a:path>
          </a:pathLst>
        </a:custGeom>
      </dgm:spPr>
    </dgm:pt>
    <dgm:pt modelId="{995AD90F-62DD-4D38-97D3-1EDD3ABFE077}" type="pres">
      <dgm:prSet presAssocID="{A831AA4B-A205-4942-B6CA-46A6849F6717}" presName="hierRoot2" presStyleCnt="0">
        <dgm:presLayoutVars>
          <dgm:hierBranch val="r"/>
        </dgm:presLayoutVars>
      </dgm:prSet>
      <dgm:spPr/>
    </dgm:pt>
    <dgm:pt modelId="{C291F1C0-1EBC-4064-8DA1-D0C978B0DBED}" type="pres">
      <dgm:prSet presAssocID="{A831AA4B-A205-4942-B6CA-46A6849F6717}" presName="rootComposite" presStyleCnt="0"/>
      <dgm:spPr/>
    </dgm:pt>
    <dgm:pt modelId="{62FB55E4-9F53-4DBF-8455-D2465D69FA75}" type="pres">
      <dgm:prSet presAssocID="{A831AA4B-A205-4942-B6CA-46A6849F6717}" presName="rootText" presStyleLbl="node3" presStyleIdx="0" presStyleCnt="4">
        <dgm:presLayoutVars>
          <dgm:chPref val="3"/>
        </dgm:presLayoutVars>
      </dgm:prSet>
      <dgm:spPr>
        <a:prstGeom prst="rect">
          <a:avLst/>
        </a:prstGeom>
      </dgm:spPr>
    </dgm:pt>
    <dgm:pt modelId="{BE704EB2-6BA4-45F8-9F03-3658E7CAE39B}" type="pres">
      <dgm:prSet presAssocID="{A831AA4B-A205-4942-B6CA-46A6849F6717}" presName="rootConnector" presStyleLbl="node3" presStyleIdx="0" presStyleCnt="4"/>
      <dgm:spPr/>
    </dgm:pt>
    <dgm:pt modelId="{2C4C366C-D96C-4ADF-86DD-B726E539829D}" type="pres">
      <dgm:prSet presAssocID="{A831AA4B-A205-4942-B6CA-46A6849F6717}" presName="hierChild4" presStyleCnt="0"/>
      <dgm:spPr/>
    </dgm:pt>
    <dgm:pt modelId="{751E5C67-CB4C-45CF-9F6F-FE718E3E6CFA}" type="pres">
      <dgm:prSet presAssocID="{A831AA4B-A205-4942-B6CA-46A6849F6717}" presName="hierChild5" presStyleCnt="0"/>
      <dgm:spPr/>
    </dgm:pt>
    <dgm:pt modelId="{4DFB9447-3E08-4652-9F60-B7AE1C9CAED0}" type="pres">
      <dgm:prSet presAssocID="{B48C5F3F-1A4F-4006-9FB1-49CB01B79B65}" presName="Name35" presStyleLbl="parChTrans1D3" presStyleIdx="1" presStyleCnt="4"/>
      <dgm:spPr>
        <a:custGeom>
          <a:avLst/>
          <a:gdLst/>
          <a:ahLst/>
          <a:cxnLst/>
          <a:rect l="0" t="0" r="0" b="0"/>
          <a:pathLst>
            <a:path>
              <a:moveTo>
                <a:pt x="563679" y="0"/>
              </a:moveTo>
              <a:lnTo>
                <a:pt x="563679" y="97828"/>
              </a:lnTo>
              <a:lnTo>
                <a:pt x="0" y="97828"/>
              </a:lnTo>
              <a:lnTo>
                <a:pt x="0" y="195657"/>
              </a:lnTo>
            </a:path>
          </a:pathLst>
        </a:custGeom>
      </dgm:spPr>
    </dgm:pt>
    <dgm:pt modelId="{19E8E7BF-BEB4-486F-8298-5C48572CD6AE}" type="pres">
      <dgm:prSet presAssocID="{7A9457F3-9E16-4B07-8E86-F67AE8DA14FD}" presName="hierRoot2" presStyleCnt="0">
        <dgm:presLayoutVars>
          <dgm:hierBranch val="r"/>
        </dgm:presLayoutVars>
      </dgm:prSet>
      <dgm:spPr/>
    </dgm:pt>
    <dgm:pt modelId="{8E3005A2-3508-4028-ADD1-2B3978B8E48E}" type="pres">
      <dgm:prSet presAssocID="{7A9457F3-9E16-4B07-8E86-F67AE8DA14FD}" presName="rootComposite" presStyleCnt="0"/>
      <dgm:spPr/>
    </dgm:pt>
    <dgm:pt modelId="{F4B11B87-9142-4666-B954-8F8550774AA3}" type="pres">
      <dgm:prSet presAssocID="{7A9457F3-9E16-4B07-8E86-F67AE8DA14FD}" presName="rootText" presStyleLbl="node3" presStyleIdx="1" presStyleCnt="4">
        <dgm:presLayoutVars>
          <dgm:chPref val="3"/>
        </dgm:presLayoutVars>
      </dgm:prSet>
      <dgm:spPr>
        <a:prstGeom prst="rect">
          <a:avLst/>
        </a:prstGeom>
      </dgm:spPr>
    </dgm:pt>
    <dgm:pt modelId="{FAAED4B2-EFA2-4A5B-B518-E4DFB10AE321}" type="pres">
      <dgm:prSet presAssocID="{7A9457F3-9E16-4B07-8E86-F67AE8DA14FD}" presName="rootConnector" presStyleLbl="node3" presStyleIdx="1" presStyleCnt="4"/>
      <dgm:spPr/>
    </dgm:pt>
    <dgm:pt modelId="{41759222-1348-4C24-95C3-FAEBD308DEC3}" type="pres">
      <dgm:prSet presAssocID="{7A9457F3-9E16-4B07-8E86-F67AE8DA14FD}" presName="hierChild4" presStyleCnt="0"/>
      <dgm:spPr/>
    </dgm:pt>
    <dgm:pt modelId="{3B452E75-9E2B-446D-AAA9-05F597AF01AC}" type="pres">
      <dgm:prSet presAssocID="{7A9457F3-9E16-4B07-8E86-F67AE8DA14FD}" presName="hierChild5" presStyleCnt="0"/>
      <dgm:spPr/>
    </dgm:pt>
    <dgm:pt modelId="{3594A748-F4B6-4797-8DDA-160EEA1384B5}" type="pres">
      <dgm:prSet presAssocID="{A85E6B9D-385B-4836-9AD2-F91A09F07CFB}" presName="Name35" presStyleLbl="parChTrans1D3" presStyleIdx="2" presStyleCnt="4"/>
      <dgm:spPr>
        <a:custGeom>
          <a:avLst/>
          <a:gdLst/>
          <a:ahLst/>
          <a:cxnLst/>
          <a:rect l="0" t="0" r="0" b="0"/>
          <a:pathLst>
            <a:path>
              <a:moveTo>
                <a:pt x="0" y="0"/>
              </a:moveTo>
              <a:lnTo>
                <a:pt x="0" y="97828"/>
              </a:lnTo>
              <a:lnTo>
                <a:pt x="563679" y="97828"/>
              </a:lnTo>
              <a:lnTo>
                <a:pt x="563679" y="195657"/>
              </a:lnTo>
            </a:path>
          </a:pathLst>
        </a:custGeom>
      </dgm:spPr>
    </dgm:pt>
    <dgm:pt modelId="{083604C5-CFDA-43C5-90DB-9BA7340EC0EF}" type="pres">
      <dgm:prSet presAssocID="{27F22099-8F07-422F-8A3F-0F87F0AD7AAE}" presName="hierRoot2" presStyleCnt="0">
        <dgm:presLayoutVars>
          <dgm:hierBranch val="r"/>
        </dgm:presLayoutVars>
      </dgm:prSet>
      <dgm:spPr/>
    </dgm:pt>
    <dgm:pt modelId="{A3B86C76-DE4C-44EB-A90B-F31101CA903C}" type="pres">
      <dgm:prSet presAssocID="{27F22099-8F07-422F-8A3F-0F87F0AD7AAE}" presName="rootComposite" presStyleCnt="0"/>
      <dgm:spPr/>
    </dgm:pt>
    <dgm:pt modelId="{A702091A-A305-42BA-943D-45B6EC75EA75}" type="pres">
      <dgm:prSet presAssocID="{27F22099-8F07-422F-8A3F-0F87F0AD7AAE}" presName="rootText" presStyleLbl="node3" presStyleIdx="2" presStyleCnt="4">
        <dgm:presLayoutVars>
          <dgm:chPref val="3"/>
        </dgm:presLayoutVars>
      </dgm:prSet>
      <dgm:spPr>
        <a:prstGeom prst="rect">
          <a:avLst/>
        </a:prstGeom>
      </dgm:spPr>
    </dgm:pt>
    <dgm:pt modelId="{D8D61ED1-CE18-4840-9E52-3778A526630B}" type="pres">
      <dgm:prSet presAssocID="{27F22099-8F07-422F-8A3F-0F87F0AD7AAE}" presName="rootConnector" presStyleLbl="node3" presStyleIdx="2" presStyleCnt="4"/>
      <dgm:spPr/>
    </dgm:pt>
    <dgm:pt modelId="{1568D71D-51CB-4368-AB71-6D3CD572F7F9}" type="pres">
      <dgm:prSet presAssocID="{27F22099-8F07-422F-8A3F-0F87F0AD7AAE}" presName="hierChild4" presStyleCnt="0"/>
      <dgm:spPr/>
    </dgm:pt>
    <dgm:pt modelId="{8F09F668-5032-487E-9744-F54B7552404A}" type="pres">
      <dgm:prSet presAssocID="{27F22099-8F07-422F-8A3F-0F87F0AD7AAE}" presName="hierChild5" presStyleCnt="0"/>
      <dgm:spPr/>
    </dgm:pt>
    <dgm:pt modelId="{41E95E64-A09B-4C8B-806D-87EEE9F89875}" type="pres">
      <dgm:prSet presAssocID="{E8E8135D-7E81-4E5E-807E-3DA2C5EF2BDB}" presName="Name35" presStyleLbl="parChTrans1D3" presStyleIdx="3" presStyleCnt="4"/>
      <dgm:spPr>
        <a:custGeom>
          <a:avLst/>
          <a:gdLst/>
          <a:ahLst/>
          <a:cxnLst/>
          <a:rect l="0" t="0" r="0" b="0"/>
          <a:pathLst>
            <a:path>
              <a:moveTo>
                <a:pt x="0" y="0"/>
              </a:moveTo>
              <a:lnTo>
                <a:pt x="0" y="97828"/>
              </a:lnTo>
              <a:lnTo>
                <a:pt x="1691037" y="97828"/>
              </a:lnTo>
              <a:lnTo>
                <a:pt x="1691037" y="195657"/>
              </a:lnTo>
            </a:path>
          </a:pathLst>
        </a:custGeom>
      </dgm:spPr>
    </dgm:pt>
    <dgm:pt modelId="{E6EE4734-5242-4CD7-A2E6-BBF9B9557EE7}" type="pres">
      <dgm:prSet presAssocID="{F9CFA44B-5F3D-4916-BBCF-2A53FC05FD1A}" presName="hierRoot2" presStyleCnt="0">
        <dgm:presLayoutVars>
          <dgm:hierBranch val="r"/>
        </dgm:presLayoutVars>
      </dgm:prSet>
      <dgm:spPr/>
    </dgm:pt>
    <dgm:pt modelId="{323D53C3-8D1F-4BD1-B349-FFF10A86CEB7}" type="pres">
      <dgm:prSet presAssocID="{F9CFA44B-5F3D-4916-BBCF-2A53FC05FD1A}" presName="rootComposite" presStyleCnt="0"/>
      <dgm:spPr/>
    </dgm:pt>
    <dgm:pt modelId="{8886272A-0E81-411D-AE2C-D5B2CD4DA24E}" type="pres">
      <dgm:prSet presAssocID="{F9CFA44B-5F3D-4916-BBCF-2A53FC05FD1A}" presName="rootText" presStyleLbl="node3" presStyleIdx="3" presStyleCnt="4">
        <dgm:presLayoutVars>
          <dgm:chPref val="3"/>
        </dgm:presLayoutVars>
      </dgm:prSet>
      <dgm:spPr>
        <a:prstGeom prst="rect">
          <a:avLst/>
        </a:prstGeom>
      </dgm:spPr>
    </dgm:pt>
    <dgm:pt modelId="{81222B08-1348-4AF7-968D-F7C915604937}" type="pres">
      <dgm:prSet presAssocID="{F9CFA44B-5F3D-4916-BBCF-2A53FC05FD1A}" presName="rootConnector" presStyleLbl="node3" presStyleIdx="3" presStyleCnt="4"/>
      <dgm:spPr/>
    </dgm:pt>
    <dgm:pt modelId="{4EC72E03-4436-4CA4-A3D2-E216509D339C}" type="pres">
      <dgm:prSet presAssocID="{F9CFA44B-5F3D-4916-BBCF-2A53FC05FD1A}" presName="hierChild4" presStyleCnt="0"/>
      <dgm:spPr/>
    </dgm:pt>
    <dgm:pt modelId="{6B895511-3BF6-4BE2-8246-E1AA86B6B257}" type="pres">
      <dgm:prSet presAssocID="{F9CFA44B-5F3D-4916-BBCF-2A53FC05FD1A}" presName="hierChild5" presStyleCnt="0"/>
      <dgm:spPr/>
    </dgm:pt>
    <dgm:pt modelId="{AF246E82-6467-4F10-8317-4071D6986920}" type="pres">
      <dgm:prSet presAssocID="{F77DD051-4C82-4CF1-9643-617957C4E8C3}" presName="hierChild5" presStyleCnt="0"/>
      <dgm:spPr/>
    </dgm:pt>
    <dgm:pt modelId="{2B0BBC06-C8EA-4EF4-880C-41AFB9CDE8C5}" type="pres">
      <dgm:prSet presAssocID="{C2BD7121-7C75-4FA2-858D-E081982EC5AE}" presName="Name35" presStyleLbl="parChTrans1D2" presStyleIdx="2" presStyleCnt="3"/>
      <dgm:spPr>
        <a:custGeom>
          <a:avLst/>
          <a:gdLst/>
          <a:ahLst/>
          <a:cxnLst/>
          <a:rect l="0" t="0" r="0" b="0"/>
          <a:pathLst>
            <a:path>
              <a:moveTo>
                <a:pt x="0" y="0"/>
              </a:moveTo>
              <a:lnTo>
                <a:pt x="0" y="97828"/>
              </a:lnTo>
              <a:lnTo>
                <a:pt x="1127358" y="97828"/>
              </a:lnTo>
              <a:lnTo>
                <a:pt x="1127358" y="195657"/>
              </a:lnTo>
            </a:path>
          </a:pathLst>
        </a:custGeom>
      </dgm:spPr>
    </dgm:pt>
    <dgm:pt modelId="{051BC759-2978-48E1-874F-F82454799D72}" type="pres">
      <dgm:prSet presAssocID="{A1F52874-3E63-4C72-8C9F-324AE82DC9E5}" presName="hierRoot2" presStyleCnt="0">
        <dgm:presLayoutVars>
          <dgm:hierBranch/>
        </dgm:presLayoutVars>
      </dgm:prSet>
      <dgm:spPr/>
    </dgm:pt>
    <dgm:pt modelId="{38F2C0B4-6144-42DC-9F5F-91264F64A75F}" type="pres">
      <dgm:prSet presAssocID="{A1F52874-3E63-4C72-8C9F-324AE82DC9E5}" presName="rootComposite" presStyleCnt="0"/>
      <dgm:spPr/>
    </dgm:pt>
    <dgm:pt modelId="{1C656E34-9F7B-4F70-BED2-CB7B8CA9616F}" type="pres">
      <dgm:prSet presAssocID="{A1F52874-3E63-4C72-8C9F-324AE82DC9E5}" presName="rootText" presStyleLbl="node2" presStyleIdx="2" presStyleCnt="3">
        <dgm:presLayoutVars>
          <dgm:chPref val="3"/>
        </dgm:presLayoutVars>
      </dgm:prSet>
      <dgm:spPr>
        <a:prstGeom prst="rect">
          <a:avLst/>
        </a:prstGeom>
      </dgm:spPr>
    </dgm:pt>
    <dgm:pt modelId="{ABE88751-2D24-4F66-9BAC-1F0E7570B587}" type="pres">
      <dgm:prSet presAssocID="{A1F52874-3E63-4C72-8C9F-324AE82DC9E5}" presName="rootConnector" presStyleLbl="node2" presStyleIdx="2" presStyleCnt="3"/>
      <dgm:spPr/>
    </dgm:pt>
    <dgm:pt modelId="{6A3A4480-BC5D-4182-9F95-A9B8CC787C60}" type="pres">
      <dgm:prSet presAssocID="{A1F52874-3E63-4C72-8C9F-324AE82DC9E5}" presName="hierChild4" presStyleCnt="0"/>
      <dgm:spPr/>
    </dgm:pt>
    <dgm:pt modelId="{503FFB25-C036-492F-B4BB-B9DE7302A3C6}" type="pres">
      <dgm:prSet presAssocID="{A1F52874-3E63-4C72-8C9F-324AE82DC9E5}" presName="hierChild5" presStyleCnt="0"/>
      <dgm:spPr/>
    </dgm:pt>
    <dgm:pt modelId="{5E40D0B5-A22E-43D7-A17B-EAF7E260C0F1}" type="pres">
      <dgm:prSet presAssocID="{9BACD1CD-0483-4201-A911-CB2B3A7EF4CA}" presName="hierChild3" presStyleCnt="0"/>
      <dgm:spPr/>
    </dgm:pt>
  </dgm:ptLst>
  <dgm:cxnLst>
    <dgm:cxn modelId="{92DA8A07-B332-4FE6-9B75-A785DF38B04A}" type="presOf" srcId="{B48C5F3F-1A4F-4006-9FB1-49CB01B79B65}" destId="{4DFB9447-3E08-4652-9F60-B7AE1C9CAED0}" srcOrd="0" destOrd="0" presId="urn:microsoft.com/office/officeart/2005/8/layout/orgChart1"/>
    <dgm:cxn modelId="{3FB12708-1641-400F-910B-4320D7652318}" type="presOf" srcId="{F77DD051-4C82-4CF1-9643-617957C4E8C3}" destId="{4B7A1232-791A-4F5B-B708-516A6F7C268B}" srcOrd="1" destOrd="0" presId="urn:microsoft.com/office/officeart/2005/8/layout/orgChart1"/>
    <dgm:cxn modelId="{D23A2D1E-20F9-43E4-86B9-61F12A85DE53}" srcId="{F77DD051-4C82-4CF1-9643-617957C4E8C3}" destId="{A831AA4B-A205-4942-B6CA-46A6849F6717}" srcOrd="0" destOrd="0" parTransId="{CFE7E5B0-E164-4898-8E01-FC7506976568}" sibTransId="{1E1123B0-F332-4D5E-A463-A14EB8370DAA}"/>
    <dgm:cxn modelId="{0CCBE525-3157-4D12-AFFF-A9845C8411FF}" type="presOf" srcId="{F9CFA44B-5F3D-4916-BBCF-2A53FC05FD1A}" destId="{8886272A-0E81-411D-AE2C-D5B2CD4DA24E}" srcOrd="0" destOrd="0" presId="urn:microsoft.com/office/officeart/2005/8/layout/orgChart1"/>
    <dgm:cxn modelId="{1965FB30-C9D8-4205-8CC4-A0DEB6494076}" type="presOf" srcId="{C2BD7121-7C75-4FA2-858D-E081982EC5AE}" destId="{2B0BBC06-C8EA-4EF4-880C-41AFB9CDE8C5}" srcOrd="0" destOrd="0" presId="urn:microsoft.com/office/officeart/2005/8/layout/orgChart1"/>
    <dgm:cxn modelId="{0AEB3C34-44F7-4626-BA61-22E77E651A4A}" type="presOf" srcId="{CFE7E5B0-E164-4898-8E01-FC7506976568}" destId="{91ACE520-F84F-4BCA-ADB4-207A8B7E05C3}" srcOrd="0" destOrd="0" presId="urn:microsoft.com/office/officeart/2005/8/layout/orgChart1"/>
    <dgm:cxn modelId="{FDE66B3C-56A7-4D0B-86CD-0C35BC0D5B34}" type="presOf" srcId="{27F22099-8F07-422F-8A3F-0F87F0AD7AAE}" destId="{D8D61ED1-CE18-4840-9E52-3778A526630B}" srcOrd="1" destOrd="0" presId="urn:microsoft.com/office/officeart/2005/8/layout/orgChart1"/>
    <dgm:cxn modelId="{0635875F-6B71-408E-AE4C-D427E5BFD9BC}" type="presOf" srcId="{F77DD051-4C82-4CF1-9643-617957C4E8C3}" destId="{C7BA329E-8579-422B-BD3C-ED603F15C09F}" srcOrd="0" destOrd="0" presId="urn:microsoft.com/office/officeart/2005/8/layout/orgChart1"/>
    <dgm:cxn modelId="{F7DABC66-B635-41B0-B8D8-1A28195A5757}" type="presOf" srcId="{F9CFA44B-5F3D-4916-BBCF-2A53FC05FD1A}" destId="{81222B08-1348-4AF7-968D-F7C915604937}" srcOrd="1" destOrd="0" presId="urn:microsoft.com/office/officeart/2005/8/layout/orgChart1"/>
    <dgm:cxn modelId="{46E57C4B-74A7-4904-99B9-02699E0F14F9}" type="presOf" srcId="{E8E8135D-7E81-4E5E-807E-3DA2C5EF2BDB}" destId="{41E95E64-A09B-4C8B-806D-87EEE9F89875}" srcOrd="0" destOrd="0" presId="urn:microsoft.com/office/officeart/2005/8/layout/orgChart1"/>
    <dgm:cxn modelId="{3FF76973-1F88-49D5-8A9F-59FC7E88650C}" type="presOf" srcId="{A831AA4B-A205-4942-B6CA-46A6849F6717}" destId="{62FB55E4-9F53-4DBF-8455-D2465D69FA75}" srcOrd="0" destOrd="0" presId="urn:microsoft.com/office/officeart/2005/8/layout/orgChart1"/>
    <dgm:cxn modelId="{2D017B74-2E74-491B-96A5-1FF3B1F6614F}" type="presOf" srcId="{A831AA4B-A205-4942-B6CA-46A6849F6717}" destId="{BE704EB2-6BA4-45F8-9F03-3658E7CAE39B}" srcOrd="1" destOrd="0" presId="urn:microsoft.com/office/officeart/2005/8/layout/orgChart1"/>
    <dgm:cxn modelId="{AFC85B55-8F49-4647-8F74-C58BA8BFA1E9}" type="presOf" srcId="{FCC312B7-1FF2-46EB-8661-C1454BEBF240}" destId="{9B81205C-43A8-438B-80E0-8B1CC383BC98}" srcOrd="0" destOrd="0" presId="urn:microsoft.com/office/officeart/2005/8/layout/orgChart1"/>
    <dgm:cxn modelId="{FDF7C457-D128-4048-B29B-53DB3519F8A5}" srcId="{F77DD051-4C82-4CF1-9643-617957C4E8C3}" destId="{27F22099-8F07-422F-8A3F-0F87F0AD7AAE}" srcOrd="2" destOrd="0" parTransId="{A85E6B9D-385B-4836-9AD2-F91A09F07CFB}" sibTransId="{D3D26D84-A4FA-4D75-AE53-DF70A60201CB}"/>
    <dgm:cxn modelId="{4800E457-52BF-447E-BBB5-397A332246BF}" type="presOf" srcId="{A1F52874-3E63-4C72-8C9F-324AE82DC9E5}" destId="{ABE88751-2D24-4F66-9BAC-1F0E7570B587}" srcOrd="1" destOrd="0" presId="urn:microsoft.com/office/officeart/2005/8/layout/orgChart1"/>
    <dgm:cxn modelId="{E77D1386-93DF-40D6-A970-8BAA490927EC}" type="presOf" srcId="{B37D3FA9-5512-4261-B4BB-C8CAE130E329}" destId="{C1F8B3E5-2D6C-4701-B766-F51489472FD3}" srcOrd="0" destOrd="0" presId="urn:microsoft.com/office/officeart/2005/8/layout/orgChart1"/>
    <dgm:cxn modelId="{61291D8C-BFD6-44A7-9875-E54B6B1E271E}" type="presOf" srcId="{EFCFABB3-C53D-4A6C-BE41-80DFE0FDD6AE}" destId="{8ECF53A0-C29D-4319-8634-2B92D30A4216}" srcOrd="0" destOrd="0" presId="urn:microsoft.com/office/officeart/2005/8/layout/orgChart1"/>
    <dgm:cxn modelId="{27C3CB9B-3C2A-49E6-AF79-73A841BC6637}" type="presOf" srcId="{7A9457F3-9E16-4B07-8E86-F67AE8DA14FD}" destId="{F4B11B87-9142-4666-B954-8F8550774AA3}" srcOrd="0" destOrd="0" presId="urn:microsoft.com/office/officeart/2005/8/layout/orgChart1"/>
    <dgm:cxn modelId="{10F7A99D-92DC-4E8D-BC16-1A1D6A23F4D3}" type="presOf" srcId="{9BACD1CD-0483-4201-A911-CB2B3A7EF4CA}" destId="{A3B8367E-CD87-45A8-AE18-C639B884FFCC}" srcOrd="0" destOrd="0" presId="urn:microsoft.com/office/officeart/2005/8/layout/orgChart1"/>
    <dgm:cxn modelId="{59F101AA-FFEA-4676-A7A5-3237B605BA69}" type="presOf" srcId="{27F22099-8F07-422F-8A3F-0F87F0AD7AAE}" destId="{A702091A-A305-42BA-943D-45B6EC75EA75}" srcOrd="0" destOrd="0" presId="urn:microsoft.com/office/officeart/2005/8/layout/orgChart1"/>
    <dgm:cxn modelId="{AC9CF4C1-7F89-45BB-810E-2FABF6161A04}" type="presOf" srcId="{A85E6B9D-385B-4836-9AD2-F91A09F07CFB}" destId="{3594A748-F4B6-4797-8DDA-160EEA1384B5}" srcOrd="0" destOrd="0" presId="urn:microsoft.com/office/officeart/2005/8/layout/orgChart1"/>
    <dgm:cxn modelId="{C3351FCA-4A72-432F-8DD2-96FE44AA1634}" srcId="{F77DD051-4C82-4CF1-9643-617957C4E8C3}" destId="{7A9457F3-9E16-4B07-8E86-F67AE8DA14FD}" srcOrd="1" destOrd="0" parTransId="{B48C5F3F-1A4F-4006-9FB1-49CB01B79B65}" sibTransId="{9817B6EF-3131-41C1-9B97-7E438B0A7382}"/>
    <dgm:cxn modelId="{16E0E0CA-9614-4E3A-BA3B-FF7789EF9AD8}" type="presOf" srcId="{9BACD1CD-0483-4201-A911-CB2B3A7EF4CA}" destId="{337A18B2-557D-4B93-A30B-F21357B0CE81}" srcOrd="1" destOrd="0" presId="urn:microsoft.com/office/officeart/2005/8/layout/orgChart1"/>
    <dgm:cxn modelId="{0B2098CE-FFD9-486D-9583-D9213A12FD5C}" type="presOf" srcId="{A1F52874-3E63-4C72-8C9F-324AE82DC9E5}" destId="{1C656E34-9F7B-4F70-BED2-CB7B8CA9616F}" srcOrd="0" destOrd="0" presId="urn:microsoft.com/office/officeart/2005/8/layout/orgChart1"/>
    <dgm:cxn modelId="{884A63D7-9B2C-4F78-9C7B-038423EB265F}" srcId="{9BACD1CD-0483-4201-A911-CB2B3A7EF4CA}" destId="{A1F52874-3E63-4C72-8C9F-324AE82DC9E5}" srcOrd="2" destOrd="0" parTransId="{C2BD7121-7C75-4FA2-858D-E081982EC5AE}" sibTransId="{9F8D316C-8026-48BA-AFF5-A4E6EF1CC447}"/>
    <dgm:cxn modelId="{52B244D9-D68B-4E01-8BA7-C4B7A98F81AA}" type="presOf" srcId="{7A9457F3-9E16-4B07-8E86-F67AE8DA14FD}" destId="{FAAED4B2-EFA2-4A5B-B518-E4DFB10AE321}" srcOrd="1" destOrd="0" presId="urn:microsoft.com/office/officeart/2005/8/layout/orgChart1"/>
    <dgm:cxn modelId="{BBCF6ADE-458B-496B-AE5E-3EA6AFE5617B}" type="presOf" srcId="{F4C71880-D2E3-4D56-AFF4-AFDB89CE8230}" destId="{3892A7E8-4F6A-408C-86CD-072F462A86E3}" srcOrd="0" destOrd="0" presId="urn:microsoft.com/office/officeart/2005/8/layout/orgChart1"/>
    <dgm:cxn modelId="{B44449E8-8392-4DDC-8C5E-E46F734A7A1E}" srcId="{9BACD1CD-0483-4201-A911-CB2B3A7EF4CA}" destId="{F77DD051-4C82-4CF1-9643-617957C4E8C3}" srcOrd="1" destOrd="0" parTransId="{FCC312B7-1FF2-46EB-8661-C1454BEBF240}" sibTransId="{D9B1A90D-D2BE-4D53-A009-7277D05A690B}"/>
    <dgm:cxn modelId="{E4D20CEB-EFD4-4B7F-831B-5EFB27537D59}" srcId="{9BACD1CD-0483-4201-A911-CB2B3A7EF4CA}" destId="{EFCFABB3-C53D-4A6C-BE41-80DFE0FDD6AE}" srcOrd="0" destOrd="0" parTransId="{F4C71880-D2E3-4D56-AFF4-AFDB89CE8230}" sibTransId="{98623158-4C56-4226-98A6-D82DB9CE1D0F}"/>
    <dgm:cxn modelId="{E11433F6-9B83-4757-9535-94891F137C13}" srcId="{B37D3FA9-5512-4261-B4BB-C8CAE130E329}" destId="{9BACD1CD-0483-4201-A911-CB2B3A7EF4CA}" srcOrd="0" destOrd="0" parTransId="{29A230BA-D784-4CDE-BDE1-16B8D8638CFF}" sibTransId="{8FE8E49B-F75D-45FB-99D4-521666A42F40}"/>
    <dgm:cxn modelId="{4F6698F9-EAE5-4C74-8FF0-CD72A1BDCDCB}" type="presOf" srcId="{EFCFABB3-C53D-4A6C-BE41-80DFE0FDD6AE}" destId="{3DC6ACE1-EEE4-4AC2-8D07-9DCA715C01A8}" srcOrd="1" destOrd="0" presId="urn:microsoft.com/office/officeart/2005/8/layout/orgChart1"/>
    <dgm:cxn modelId="{88CBEDFE-F2D6-484A-B9D4-D98FDBE0C004}" srcId="{F77DD051-4C82-4CF1-9643-617957C4E8C3}" destId="{F9CFA44B-5F3D-4916-BBCF-2A53FC05FD1A}" srcOrd="3" destOrd="0" parTransId="{E8E8135D-7E81-4E5E-807E-3DA2C5EF2BDB}" sibTransId="{ED7E6CC2-30D1-482B-8DA1-A4A0675A705D}"/>
    <dgm:cxn modelId="{17CB7833-AE79-4BFE-9C9C-B2B5EC0939EF}" type="presParOf" srcId="{C1F8B3E5-2D6C-4701-B766-F51489472FD3}" destId="{056DFFB0-FAB2-48FD-BD1E-09518D1F4E1B}" srcOrd="0" destOrd="0" presId="urn:microsoft.com/office/officeart/2005/8/layout/orgChart1"/>
    <dgm:cxn modelId="{DB8EF9C0-B88E-4659-A702-5D9C8DA785C8}" type="presParOf" srcId="{056DFFB0-FAB2-48FD-BD1E-09518D1F4E1B}" destId="{8D356C6E-B0D9-40A6-B3AC-3256B2F6DB8B}" srcOrd="0" destOrd="0" presId="urn:microsoft.com/office/officeart/2005/8/layout/orgChart1"/>
    <dgm:cxn modelId="{235FEBDF-934F-411A-BAB1-3F704AE9D141}" type="presParOf" srcId="{8D356C6E-B0D9-40A6-B3AC-3256B2F6DB8B}" destId="{A3B8367E-CD87-45A8-AE18-C639B884FFCC}" srcOrd="0" destOrd="0" presId="urn:microsoft.com/office/officeart/2005/8/layout/orgChart1"/>
    <dgm:cxn modelId="{5C834AA7-669D-4705-9107-71985869E201}" type="presParOf" srcId="{8D356C6E-B0D9-40A6-B3AC-3256B2F6DB8B}" destId="{337A18B2-557D-4B93-A30B-F21357B0CE81}" srcOrd="1" destOrd="0" presId="urn:microsoft.com/office/officeart/2005/8/layout/orgChart1"/>
    <dgm:cxn modelId="{18F1C8B7-8F36-4CBE-A54B-29DEE634DDA1}" type="presParOf" srcId="{056DFFB0-FAB2-48FD-BD1E-09518D1F4E1B}" destId="{40F6633C-A24B-4507-AD24-85D5A9104E80}" srcOrd="1" destOrd="0" presId="urn:microsoft.com/office/officeart/2005/8/layout/orgChart1"/>
    <dgm:cxn modelId="{96A0BBF1-9BD8-43F1-9ED7-676A8791DD04}" type="presParOf" srcId="{40F6633C-A24B-4507-AD24-85D5A9104E80}" destId="{3892A7E8-4F6A-408C-86CD-072F462A86E3}" srcOrd="0" destOrd="0" presId="urn:microsoft.com/office/officeart/2005/8/layout/orgChart1"/>
    <dgm:cxn modelId="{C0EA7790-AC1B-4106-B63D-75452DF6D516}" type="presParOf" srcId="{40F6633C-A24B-4507-AD24-85D5A9104E80}" destId="{1F95F6EF-7A5B-4205-8DAD-41CC096ACF03}" srcOrd="1" destOrd="0" presId="urn:microsoft.com/office/officeart/2005/8/layout/orgChart1"/>
    <dgm:cxn modelId="{3040AD0B-BEFF-4C96-B991-735ACD023D78}" type="presParOf" srcId="{1F95F6EF-7A5B-4205-8DAD-41CC096ACF03}" destId="{BCFB1A92-8896-4E3C-B246-FF62933D49EF}" srcOrd="0" destOrd="0" presId="urn:microsoft.com/office/officeart/2005/8/layout/orgChart1"/>
    <dgm:cxn modelId="{A5C2985F-F537-4667-80ED-C8B903458CA3}" type="presParOf" srcId="{BCFB1A92-8896-4E3C-B246-FF62933D49EF}" destId="{8ECF53A0-C29D-4319-8634-2B92D30A4216}" srcOrd="0" destOrd="0" presId="urn:microsoft.com/office/officeart/2005/8/layout/orgChart1"/>
    <dgm:cxn modelId="{2CDCFCF8-260E-4724-9CF7-107EF7B0336A}" type="presParOf" srcId="{BCFB1A92-8896-4E3C-B246-FF62933D49EF}" destId="{3DC6ACE1-EEE4-4AC2-8D07-9DCA715C01A8}" srcOrd="1" destOrd="0" presId="urn:microsoft.com/office/officeart/2005/8/layout/orgChart1"/>
    <dgm:cxn modelId="{B7FCAB69-7D40-4FD8-8E1B-04EFE4F88060}" type="presParOf" srcId="{1F95F6EF-7A5B-4205-8DAD-41CC096ACF03}" destId="{CDBAA43E-5C84-4B62-B106-1A3F8D510546}" srcOrd="1" destOrd="0" presId="urn:microsoft.com/office/officeart/2005/8/layout/orgChart1"/>
    <dgm:cxn modelId="{1C8B6140-544C-41F4-BB8E-9BF827507063}" type="presParOf" srcId="{1F95F6EF-7A5B-4205-8DAD-41CC096ACF03}" destId="{9F7DB9C1-5E72-4F02-AAE8-0E7FB3946799}" srcOrd="2" destOrd="0" presId="urn:microsoft.com/office/officeart/2005/8/layout/orgChart1"/>
    <dgm:cxn modelId="{93D88D7E-7796-4F5E-AC87-7D863AE7BDF0}" type="presParOf" srcId="{40F6633C-A24B-4507-AD24-85D5A9104E80}" destId="{9B81205C-43A8-438B-80E0-8B1CC383BC98}" srcOrd="2" destOrd="0" presId="urn:microsoft.com/office/officeart/2005/8/layout/orgChart1"/>
    <dgm:cxn modelId="{D3D91DB7-8F53-4ABD-946E-DBADC3BAF314}" type="presParOf" srcId="{40F6633C-A24B-4507-AD24-85D5A9104E80}" destId="{7B0AB334-AD49-4A5A-9803-BB4558BD3280}" srcOrd="3" destOrd="0" presId="urn:microsoft.com/office/officeart/2005/8/layout/orgChart1"/>
    <dgm:cxn modelId="{B0C04F11-4E22-451E-B7AF-36789E6C48D0}" type="presParOf" srcId="{7B0AB334-AD49-4A5A-9803-BB4558BD3280}" destId="{E44CB990-6B1E-4018-9342-92FF74B49ACA}" srcOrd="0" destOrd="0" presId="urn:microsoft.com/office/officeart/2005/8/layout/orgChart1"/>
    <dgm:cxn modelId="{6B88281D-92A4-4D4B-AC36-4DF6F84C165E}" type="presParOf" srcId="{E44CB990-6B1E-4018-9342-92FF74B49ACA}" destId="{C7BA329E-8579-422B-BD3C-ED603F15C09F}" srcOrd="0" destOrd="0" presId="urn:microsoft.com/office/officeart/2005/8/layout/orgChart1"/>
    <dgm:cxn modelId="{B15BA11D-E565-4A7C-A796-7EE5B33EBA5E}" type="presParOf" srcId="{E44CB990-6B1E-4018-9342-92FF74B49ACA}" destId="{4B7A1232-791A-4F5B-B708-516A6F7C268B}" srcOrd="1" destOrd="0" presId="urn:microsoft.com/office/officeart/2005/8/layout/orgChart1"/>
    <dgm:cxn modelId="{5FC86BCD-26BD-40D1-A335-EEE52DFCD1B0}" type="presParOf" srcId="{7B0AB334-AD49-4A5A-9803-BB4558BD3280}" destId="{D30194E8-E9CD-4BEE-B611-3FD1E1785872}" srcOrd="1" destOrd="0" presId="urn:microsoft.com/office/officeart/2005/8/layout/orgChart1"/>
    <dgm:cxn modelId="{2701CAF1-AD0A-4448-8242-11D2040365F5}" type="presParOf" srcId="{D30194E8-E9CD-4BEE-B611-3FD1E1785872}" destId="{91ACE520-F84F-4BCA-ADB4-207A8B7E05C3}" srcOrd="0" destOrd="0" presId="urn:microsoft.com/office/officeart/2005/8/layout/orgChart1"/>
    <dgm:cxn modelId="{01E998BD-36CF-4593-8DB8-4E9EB0D9964C}" type="presParOf" srcId="{D30194E8-E9CD-4BEE-B611-3FD1E1785872}" destId="{995AD90F-62DD-4D38-97D3-1EDD3ABFE077}" srcOrd="1" destOrd="0" presId="urn:microsoft.com/office/officeart/2005/8/layout/orgChart1"/>
    <dgm:cxn modelId="{431DDC7A-7F86-43F6-9969-F4012E55846A}" type="presParOf" srcId="{995AD90F-62DD-4D38-97D3-1EDD3ABFE077}" destId="{C291F1C0-1EBC-4064-8DA1-D0C978B0DBED}" srcOrd="0" destOrd="0" presId="urn:microsoft.com/office/officeart/2005/8/layout/orgChart1"/>
    <dgm:cxn modelId="{38536AAF-ECC4-41FB-8BAB-10FEF81B7987}" type="presParOf" srcId="{C291F1C0-1EBC-4064-8DA1-D0C978B0DBED}" destId="{62FB55E4-9F53-4DBF-8455-D2465D69FA75}" srcOrd="0" destOrd="0" presId="urn:microsoft.com/office/officeart/2005/8/layout/orgChart1"/>
    <dgm:cxn modelId="{8B7B33D9-4801-4F39-AAA9-3672A4393F59}" type="presParOf" srcId="{C291F1C0-1EBC-4064-8DA1-D0C978B0DBED}" destId="{BE704EB2-6BA4-45F8-9F03-3658E7CAE39B}" srcOrd="1" destOrd="0" presId="urn:microsoft.com/office/officeart/2005/8/layout/orgChart1"/>
    <dgm:cxn modelId="{71CFD2E2-1104-4E90-B9E3-4BA9A6E5BB59}" type="presParOf" srcId="{995AD90F-62DD-4D38-97D3-1EDD3ABFE077}" destId="{2C4C366C-D96C-4ADF-86DD-B726E539829D}" srcOrd="1" destOrd="0" presId="urn:microsoft.com/office/officeart/2005/8/layout/orgChart1"/>
    <dgm:cxn modelId="{08A003D1-AB82-4700-9229-63091BB17958}" type="presParOf" srcId="{995AD90F-62DD-4D38-97D3-1EDD3ABFE077}" destId="{751E5C67-CB4C-45CF-9F6F-FE718E3E6CFA}" srcOrd="2" destOrd="0" presId="urn:microsoft.com/office/officeart/2005/8/layout/orgChart1"/>
    <dgm:cxn modelId="{B89EAEE1-A0CB-4408-B55B-CBFE9CD5815F}" type="presParOf" srcId="{D30194E8-E9CD-4BEE-B611-3FD1E1785872}" destId="{4DFB9447-3E08-4652-9F60-B7AE1C9CAED0}" srcOrd="2" destOrd="0" presId="urn:microsoft.com/office/officeart/2005/8/layout/orgChart1"/>
    <dgm:cxn modelId="{49432498-39AC-4E5A-970B-4B9AB2F0EE31}" type="presParOf" srcId="{D30194E8-E9CD-4BEE-B611-3FD1E1785872}" destId="{19E8E7BF-BEB4-486F-8298-5C48572CD6AE}" srcOrd="3" destOrd="0" presId="urn:microsoft.com/office/officeart/2005/8/layout/orgChart1"/>
    <dgm:cxn modelId="{D598A446-A926-44D2-981C-03EF809E4F4D}" type="presParOf" srcId="{19E8E7BF-BEB4-486F-8298-5C48572CD6AE}" destId="{8E3005A2-3508-4028-ADD1-2B3978B8E48E}" srcOrd="0" destOrd="0" presId="urn:microsoft.com/office/officeart/2005/8/layout/orgChart1"/>
    <dgm:cxn modelId="{D1F5E738-A0AC-4140-AD20-9784B269D270}" type="presParOf" srcId="{8E3005A2-3508-4028-ADD1-2B3978B8E48E}" destId="{F4B11B87-9142-4666-B954-8F8550774AA3}" srcOrd="0" destOrd="0" presId="urn:microsoft.com/office/officeart/2005/8/layout/orgChart1"/>
    <dgm:cxn modelId="{F8549081-5540-4865-9F55-DEF300427FDF}" type="presParOf" srcId="{8E3005A2-3508-4028-ADD1-2B3978B8E48E}" destId="{FAAED4B2-EFA2-4A5B-B518-E4DFB10AE321}" srcOrd="1" destOrd="0" presId="urn:microsoft.com/office/officeart/2005/8/layout/orgChart1"/>
    <dgm:cxn modelId="{C1D98E60-4B6F-4AD2-A469-561347CF8189}" type="presParOf" srcId="{19E8E7BF-BEB4-486F-8298-5C48572CD6AE}" destId="{41759222-1348-4C24-95C3-FAEBD308DEC3}" srcOrd="1" destOrd="0" presId="urn:microsoft.com/office/officeart/2005/8/layout/orgChart1"/>
    <dgm:cxn modelId="{1E5345A0-C74A-4A27-BB7D-FCC56E1B6973}" type="presParOf" srcId="{19E8E7BF-BEB4-486F-8298-5C48572CD6AE}" destId="{3B452E75-9E2B-446D-AAA9-05F597AF01AC}" srcOrd="2" destOrd="0" presId="urn:microsoft.com/office/officeart/2005/8/layout/orgChart1"/>
    <dgm:cxn modelId="{AE136CC4-861F-4290-A1BE-F122B093CDFE}" type="presParOf" srcId="{D30194E8-E9CD-4BEE-B611-3FD1E1785872}" destId="{3594A748-F4B6-4797-8DDA-160EEA1384B5}" srcOrd="4" destOrd="0" presId="urn:microsoft.com/office/officeart/2005/8/layout/orgChart1"/>
    <dgm:cxn modelId="{A96C237C-8AA2-4F99-B55E-FCCDA87A89B8}" type="presParOf" srcId="{D30194E8-E9CD-4BEE-B611-3FD1E1785872}" destId="{083604C5-CFDA-43C5-90DB-9BA7340EC0EF}" srcOrd="5" destOrd="0" presId="urn:microsoft.com/office/officeart/2005/8/layout/orgChart1"/>
    <dgm:cxn modelId="{8751EF18-E3CF-4F9C-8C7D-4D58E734F591}" type="presParOf" srcId="{083604C5-CFDA-43C5-90DB-9BA7340EC0EF}" destId="{A3B86C76-DE4C-44EB-A90B-F31101CA903C}" srcOrd="0" destOrd="0" presId="urn:microsoft.com/office/officeart/2005/8/layout/orgChart1"/>
    <dgm:cxn modelId="{A21FC70C-696B-47B7-B662-99A7A9A44867}" type="presParOf" srcId="{A3B86C76-DE4C-44EB-A90B-F31101CA903C}" destId="{A702091A-A305-42BA-943D-45B6EC75EA75}" srcOrd="0" destOrd="0" presId="urn:microsoft.com/office/officeart/2005/8/layout/orgChart1"/>
    <dgm:cxn modelId="{AD6A4655-77C7-4220-8491-726EBBF641E9}" type="presParOf" srcId="{A3B86C76-DE4C-44EB-A90B-F31101CA903C}" destId="{D8D61ED1-CE18-4840-9E52-3778A526630B}" srcOrd="1" destOrd="0" presId="urn:microsoft.com/office/officeart/2005/8/layout/orgChart1"/>
    <dgm:cxn modelId="{84B8DC74-2C51-4BCB-AADC-36A80148633F}" type="presParOf" srcId="{083604C5-CFDA-43C5-90DB-9BA7340EC0EF}" destId="{1568D71D-51CB-4368-AB71-6D3CD572F7F9}" srcOrd="1" destOrd="0" presId="urn:microsoft.com/office/officeart/2005/8/layout/orgChart1"/>
    <dgm:cxn modelId="{AD4FE371-D415-4205-A4B2-72B418BFA991}" type="presParOf" srcId="{083604C5-CFDA-43C5-90DB-9BA7340EC0EF}" destId="{8F09F668-5032-487E-9744-F54B7552404A}" srcOrd="2" destOrd="0" presId="urn:microsoft.com/office/officeart/2005/8/layout/orgChart1"/>
    <dgm:cxn modelId="{59D44F2D-9F06-4F0F-A152-1B9815D01DA6}" type="presParOf" srcId="{D30194E8-E9CD-4BEE-B611-3FD1E1785872}" destId="{41E95E64-A09B-4C8B-806D-87EEE9F89875}" srcOrd="6" destOrd="0" presId="urn:microsoft.com/office/officeart/2005/8/layout/orgChart1"/>
    <dgm:cxn modelId="{ABBFA890-2F58-49AC-9FAC-A4547D3168B7}" type="presParOf" srcId="{D30194E8-E9CD-4BEE-B611-3FD1E1785872}" destId="{E6EE4734-5242-4CD7-A2E6-BBF9B9557EE7}" srcOrd="7" destOrd="0" presId="urn:microsoft.com/office/officeart/2005/8/layout/orgChart1"/>
    <dgm:cxn modelId="{62FD40BE-5375-44DB-96F9-D527A5F6DED2}" type="presParOf" srcId="{E6EE4734-5242-4CD7-A2E6-BBF9B9557EE7}" destId="{323D53C3-8D1F-4BD1-B349-FFF10A86CEB7}" srcOrd="0" destOrd="0" presId="urn:microsoft.com/office/officeart/2005/8/layout/orgChart1"/>
    <dgm:cxn modelId="{9E95F65D-1FE5-47E0-8C7C-B138B5A510E8}" type="presParOf" srcId="{323D53C3-8D1F-4BD1-B349-FFF10A86CEB7}" destId="{8886272A-0E81-411D-AE2C-D5B2CD4DA24E}" srcOrd="0" destOrd="0" presId="urn:microsoft.com/office/officeart/2005/8/layout/orgChart1"/>
    <dgm:cxn modelId="{2E27907C-5193-4CCC-9F23-B015802CD675}" type="presParOf" srcId="{323D53C3-8D1F-4BD1-B349-FFF10A86CEB7}" destId="{81222B08-1348-4AF7-968D-F7C915604937}" srcOrd="1" destOrd="0" presId="urn:microsoft.com/office/officeart/2005/8/layout/orgChart1"/>
    <dgm:cxn modelId="{2209B8A2-F9FE-4023-8D62-C638C672C90E}" type="presParOf" srcId="{E6EE4734-5242-4CD7-A2E6-BBF9B9557EE7}" destId="{4EC72E03-4436-4CA4-A3D2-E216509D339C}" srcOrd="1" destOrd="0" presId="urn:microsoft.com/office/officeart/2005/8/layout/orgChart1"/>
    <dgm:cxn modelId="{D16F59CA-A5AE-4AEC-8453-0D187BFBE71B}" type="presParOf" srcId="{E6EE4734-5242-4CD7-A2E6-BBF9B9557EE7}" destId="{6B895511-3BF6-4BE2-8246-E1AA86B6B257}" srcOrd="2" destOrd="0" presId="urn:microsoft.com/office/officeart/2005/8/layout/orgChart1"/>
    <dgm:cxn modelId="{EE3CC30B-6B14-44F5-B98C-9CE83F160DA5}" type="presParOf" srcId="{7B0AB334-AD49-4A5A-9803-BB4558BD3280}" destId="{AF246E82-6467-4F10-8317-4071D6986920}" srcOrd="2" destOrd="0" presId="urn:microsoft.com/office/officeart/2005/8/layout/orgChart1"/>
    <dgm:cxn modelId="{41F6F749-08E0-4A97-BCD9-D7BD0FE5AE53}" type="presParOf" srcId="{40F6633C-A24B-4507-AD24-85D5A9104E80}" destId="{2B0BBC06-C8EA-4EF4-880C-41AFB9CDE8C5}" srcOrd="4" destOrd="0" presId="urn:microsoft.com/office/officeart/2005/8/layout/orgChart1"/>
    <dgm:cxn modelId="{9D060223-CD01-447D-8100-72E60EE8BEAD}" type="presParOf" srcId="{40F6633C-A24B-4507-AD24-85D5A9104E80}" destId="{051BC759-2978-48E1-874F-F82454799D72}" srcOrd="5" destOrd="0" presId="urn:microsoft.com/office/officeart/2005/8/layout/orgChart1"/>
    <dgm:cxn modelId="{DD60EA44-FE52-4BEE-9C6C-9EA1E22DBDA0}" type="presParOf" srcId="{051BC759-2978-48E1-874F-F82454799D72}" destId="{38F2C0B4-6144-42DC-9F5F-91264F64A75F}" srcOrd="0" destOrd="0" presId="urn:microsoft.com/office/officeart/2005/8/layout/orgChart1"/>
    <dgm:cxn modelId="{1959D1DE-511F-46B0-B7B5-879AC7601F86}" type="presParOf" srcId="{38F2C0B4-6144-42DC-9F5F-91264F64A75F}" destId="{1C656E34-9F7B-4F70-BED2-CB7B8CA9616F}" srcOrd="0" destOrd="0" presId="urn:microsoft.com/office/officeart/2005/8/layout/orgChart1"/>
    <dgm:cxn modelId="{67290770-FC72-4AA3-8CB0-E7119663C140}" type="presParOf" srcId="{38F2C0B4-6144-42DC-9F5F-91264F64A75F}" destId="{ABE88751-2D24-4F66-9BAC-1F0E7570B587}" srcOrd="1" destOrd="0" presId="urn:microsoft.com/office/officeart/2005/8/layout/orgChart1"/>
    <dgm:cxn modelId="{9EB51F86-2784-4499-9204-6B0F425F4937}" type="presParOf" srcId="{051BC759-2978-48E1-874F-F82454799D72}" destId="{6A3A4480-BC5D-4182-9F95-A9B8CC787C60}" srcOrd="1" destOrd="0" presId="urn:microsoft.com/office/officeart/2005/8/layout/orgChart1"/>
    <dgm:cxn modelId="{9B95A3D1-D96C-4284-A459-D0EAAFC1D1A4}" type="presParOf" srcId="{051BC759-2978-48E1-874F-F82454799D72}" destId="{503FFB25-C036-492F-B4BB-B9DE7302A3C6}" srcOrd="2" destOrd="0" presId="urn:microsoft.com/office/officeart/2005/8/layout/orgChart1"/>
    <dgm:cxn modelId="{CFAD1F4A-E14B-48A9-A242-12B74229DFD3}" type="presParOf" srcId="{056DFFB0-FAB2-48FD-BD1E-09518D1F4E1B}" destId="{5E40D0B5-A22E-43D7-A17B-EAF7E260C0F1}" srcOrd="2" destOrd="0" presId="urn:microsoft.com/office/officeart/2005/8/layout/orgChar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B0BBC06-C8EA-4EF4-880C-41AFB9CDE8C5}">
      <dsp:nvSpPr>
        <dsp:cNvPr id="0" name=""/>
        <dsp:cNvSpPr/>
      </dsp:nvSpPr>
      <dsp:spPr>
        <a:xfrm>
          <a:off x="2494280" y="491651"/>
          <a:ext cx="1186305" cy="205887"/>
        </a:xfrm>
        <a:custGeom>
          <a:avLst/>
          <a:gdLst/>
          <a:ahLst/>
          <a:cxnLst/>
          <a:rect l="0" t="0" r="0" b="0"/>
          <a:pathLst>
            <a:path>
              <a:moveTo>
                <a:pt x="0" y="0"/>
              </a:moveTo>
              <a:lnTo>
                <a:pt x="0" y="97828"/>
              </a:lnTo>
              <a:lnTo>
                <a:pt x="1127358" y="97828"/>
              </a:lnTo>
              <a:lnTo>
                <a:pt x="1127358" y="195657"/>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41E95E64-A09B-4C8B-806D-87EEE9F89875}">
      <dsp:nvSpPr>
        <dsp:cNvPr id="0" name=""/>
        <dsp:cNvSpPr/>
      </dsp:nvSpPr>
      <dsp:spPr>
        <a:xfrm>
          <a:off x="2494280" y="1187748"/>
          <a:ext cx="1779458" cy="205887"/>
        </a:xfrm>
        <a:custGeom>
          <a:avLst/>
          <a:gdLst/>
          <a:ahLst/>
          <a:cxnLst/>
          <a:rect l="0" t="0" r="0" b="0"/>
          <a:pathLst>
            <a:path>
              <a:moveTo>
                <a:pt x="0" y="0"/>
              </a:moveTo>
              <a:lnTo>
                <a:pt x="0" y="97828"/>
              </a:lnTo>
              <a:lnTo>
                <a:pt x="1691037" y="97828"/>
              </a:lnTo>
              <a:lnTo>
                <a:pt x="1691037" y="195657"/>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3594A748-F4B6-4797-8DDA-160EEA1384B5}">
      <dsp:nvSpPr>
        <dsp:cNvPr id="0" name=""/>
        <dsp:cNvSpPr/>
      </dsp:nvSpPr>
      <dsp:spPr>
        <a:xfrm>
          <a:off x="2494280" y="1187748"/>
          <a:ext cx="593152" cy="205887"/>
        </a:xfrm>
        <a:custGeom>
          <a:avLst/>
          <a:gdLst/>
          <a:ahLst/>
          <a:cxnLst/>
          <a:rect l="0" t="0" r="0" b="0"/>
          <a:pathLst>
            <a:path>
              <a:moveTo>
                <a:pt x="0" y="0"/>
              </a:moveTo>
              <a:lnTo>
                <a:pt x="0" y="97828"/>
              </a:lnTo>
              <a:lnTo>
                <a:pt x="563679" y="97828"/>
              </a:lnTo>
              <a:lnTo>
                <a:pt x="563679" y="195657"/>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4DFB9447-3E08-4652-9F60-B7AE1C9CAED0}">
      <dsp:nvSpPr>
        <dsp:cNvPr id="0" name=""/>
        <dsp:cNvSpPr/>
      </dsp:nvSpPr>
      <dsp:spPr>
        <a:xfrm>
          <a:off x="1901127" y="1187748"/>
          <a:ext cx="593152" cy="205887"/>
        </a:xfrm>
        <a:custGeom>
          <a:avLst/>
          <a:gdLst/>
          <a:ahLst/>
          <a:cxnLst/>
          <a:rect l="0" t="0" r="0" b="0"/>
          <a:pathLst>
            <a:path>
              <a:moveTo>
                <a:pt x="563679" y="0"/>
              </a:moveTo>
              <a:lnTo>
                <a:pt x="563679" y="97828"/>
              </a:lnTo>
              <a:lnTo>
                <a:pt x="0" y="97828"/>
              </a:lnTo>
              <a:lnTo>
                <a:pt x="0" y="195657"/>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91ACE520-F84F-4BCA-ADB4-207A8B7E05C3}">
      <dsp:nvSpPr>
        <dsp:cNvPr id="0" name=""/>
        <dsp:cNvSpPr/>
      </dsp:nvSpPr>
      <dsp:spPr>
        <a:xfrm>
          <a:off x="714821" y="1187748"/>
          <a:ext cx="1779458" cy="205887"/>
        </a:xfrm>
        <a:custGeom>
          <a:avLst/>
          <a:gdLst/>
          <a:ahLst/>
          <a:cxnLst/>
          <a:rect l="0" t="0" r="0" b="0"/>
          <a:pathLst>
            <a:path>
              <a:moveTo>
                <a:pt x="1691037" y="0"/>
              </a:moveTo>
              <a:lnTo>
                <a:pt x="1691037" y="97828"/>
              </a:lnTo>
              <a:lnTo>
                <a:pt x="0" y="97828"/>
              </a:lnTo>
              <a:lnTo>
                <a:pt x="0" y="195657"/>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9B81205C-43A8-438B-80E0-8B1CC383BC98}">
      <dsp:nvSpPr>
        <dsp:cNvPr id="0" name=""/>
        <dsp:cNvSpPr/>
      </dsp:nvSpPr>
      <dsp:spPr>
        <a:xfrm>
          <a:off x="2448560" y="491651"/>
          <a:ext cx="91440" cy="205887"/>
        </a:xfrm>
        <a:custGeom>
          <a:avLst/>
          <a:gdLst/>
          <a:ahLst/>
          <a:cxnLst/>
          <a:rect l="0" t="0" r="0" b="0"/>
          <a:pathLst>
            <a:path>
              <a:moveTo>
                <a:pt x="45720" y="0"/>
              </a:moveTo>
              <a:lnTo>
                <a:pt x="45720" y="195657"/>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3892A7E8-4F6A-408C-86CD-072F462A86E3}">
      <dsp:nvSpPr>
        <dsp:cNvPr id="0" name=""/>
        <dsp:cNvSpPr/>
      </dsp:nvSpPr>
      <dsp:spPr>
        <a:xfrm>
          <a:off x="1307974" y="491651"/>
          <a:ext cx="1186305" cy="205887"/>
        </a:xfrm>
        <a:custGeom>
          <a:avLst/>
          <a:gdLst/>
          <a:ahLst/>
          <a:cxnLst/>
          <a:rect l="0" t="0" r="0" b="0"/>
          <a:pathLst>
            <a:path>
              <a:moveTo>
                <a:pt x="1127358" y="0"/>
              </a:moveTo>
              <a:lnTo>
                <a:pt x="1127358" y="97828"/>
              </a:lnTo>
              <a:lnTo>
                <a:pt x="0" y="97828"/>
              </a:lnTo>
              <a:lnTo>
                <a:pt x="0" y="195657"/>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A3B8367E-CD87-45A8-AE18-C639B884FFCC}">
      <dsp:nvSpPr>
        <dsp:cNvPr id="0" name=""/>
        <dsp:cNvSpPr/>
      </dsp:nvSpPr>
      <dsp:spPr>
        <a:xfrm>
          <a:off x="2004071" y="1443"/>
          <a:ext cx="980417" cy="490208"/>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marR="0" lvl="0" indent="0" algn="ctr" defTabSz="488950" rtl="0">
            <a:lnSpc>
              <a:spcPct val="90000"/>
            </a:lnSpc>
            <a:spcBef>
              <a:spcPct val="0"/>
            </a:spcBef>
            <a:spcAft>
              <a:spcPct val="35000"/>
            </a:spcAft>
            <a:buNone/>
          </a:pPr>
          <a:r>
            <a:rPr lang="en-US" sz="1100" b="1" i="0" u="none" strike="noStrike" kern="1200" baseline="0">
              <a:solidFill>
                <a:sysClr val="window" lastClr="FFFFFF"/>
              </a:solidFill>
              <a:latin typeface="Calibri" panose="020F0502020204030204" pitchFamily="34" charset="0"/>
              <a:ea typeface="+mn-ea"/>
              <a:cs typeface="+mn-cs"/>
            </a:rPr>
            <a:t>Reinsurance</a:t>
          </a:r>
          <a:endParaRPr lang="en-US" sz="1100" kern="1200">
            <a:solidFill>
              <a:sysClr val="window" lastClr="FFFFFF"/>
            </a:solidFill>
            <a:latin typeface="Calibri" panose="020F0502020204030204"/>
            <a:ea typeface="+mn-ea"/>
            <a:cs typeface="+mn-cs"/>
          </a:endParaRPr>
        </a:p>
      </dsp:txBody>
      <dsp:txXfrm>
        <a:off x="2004071" y="1443"/>
        <a:ext cx="980417" cy="490208"/>
      </dsp:txXfrm>
    </dsp:sp>
    <dsp:sp modelId="{8ECF53A0-C29D-4319-8634-2B92D30A4216}">
      <dsp:nvSpPr>
        <dsp:cNvPr id="0" name=""/>
        <dsp:cNvSpPr/>
      </dsp:nvSpPr>
      <dsp:spPr>
        <a:xfrm>
          <a:off x="817765" y="697539"/>
          <a:ext cx="980417" cy="490208"/>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marR="0" lvl="0" indent="0" algn="ctr" defTabSz="488950" rtl="0">
            <a:lnSpc>
              <a:spcPct val="90000"/>
            </a:lnSpc>
            <a:spcBef>
              <a:spcPct val="0"/>
            </a:spcBef>
            <a:spcAft>
              <a:spcPct val="35000"/>
            </a:spcAft>
            <a:buNone/>
          </a:pPr>
          <a:r>
            <a:rPr lang="en-US" sz="1100" b="1" i="0" u="none" strike="noStrike" kern="1200" baseline="0">
              <a:solidFill>
                <a:sysClr val="window" lastClr="FFFFFF"/>
              </a:solidFill>
              <a:latin typeface="Calibri" panose="020F0502020204030204" pitchFamily="34" charset="0"/>
              <a:ea typeface="+mn-ea"/>
              <a:cs typeface="+mn-cs"/>
            </a:rPr>
            <a:t>Facultative</a:t>
          </a:r>
          <a:endParaRPr lang="en-US" sz="1100" kern="1200">
            <a:solidFill>
              <a:sysClr val="window" lastClr="FFFFFF"/>
            </a:solidFill>
            <a:latin typeface="Calibri" panose="020F0502020204030204"/>
            <a:ea typeface="+mn-ea"/>
            <a:cs typeface="+mn-cs"/>
          </a:endParaRPr>
        </a:p>
      </dsp:txBody>
      <dsp:txXfrm>
        <a:off x="817765" y="697539"/>
        <a:ext cx="980417" cy="490208"/>
      </dsp:txXfrm>
    </dsp:sp>
    <dsp:sp modelId="{C7BA329E-8579-422B-BD3C-ED603F15C09F}">
      <dsp:nvSpPr>
        <dsp:cNvPr id="0" name=""/>
        <dsp:cNvSpPr/>
      </dsp:nvSpPr>
      <dsp:spPr>
        <a:xfrm>
          <a:off x="2004071" y="697539"/>
          <a:ext cx="980417" cy="490208"/>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marR="0" lvl="0" indent="0" algn="ctr" defTabSz="488950" rtl="0">
            <a:lnSpc>
              <a:spcPct val="90000"/>
            </a:lnSpc>
            <a:spcBef>
              <a:spcPct val="0"/>
            </a:spcBef>
            <a:spcAft>
              <a:spcPct val="35000"/>
            </a:spcAft>
            <a:buNone/>
          </a:pPr>
          <a:r>
            <a:rPr lang="en-US" sz="1100" b="1" i="0" u="none" strike="noStrike" kern="1200" baseline="0">
              <a:solidFill>
                <a:sysClr val="window" lastClr="FFFFFF"/>
              </a:solidFill>
              <a:latin typeface="Calibri" panose="020F0502020204030204" pitchFamily="34" charset="0"/>
              <a:ea typeface="+mn-ea"/>
              <a:cs typeface="+mn-cs"/>
            </a:rPr>
            <a:t>Treaty</a:t>
          </a:r>
          <a:endParaRPr lang="en-US" sz="1100" kern="1200">
            <a:solidFill>
              <a:sysClr val="window" lastClr="FFFFFF"/>
            </a:solidFill>
            <a:latin typeface="Calibri" panose="020F0502020204030204"/>
            <a:ea typeface="+mn-ea"/>
            <a:cs typeface="+mn-cs"/>
          </a:endParaRPr>
        </a:p>
      </dsp:txBody>
      <dsp:txXfrm>
        <a:off x="2004071" y="697539"/>
        <a:ext cx="980417" cy="490208"/>
      </dsp:txXfrm>
    </dsp:sp>
    <dsp:sp modelId="{62FB55E4-9F53-4DBF-8455-D2465D69FA75}">
      <dsp:nvSpPr>
        <dsp:cNvPr id="0" name=""/>
        <dsp:cNvSpPr/>
      </dsp:nvSpPr>
      <dsp:spPr>
        <a:xfrm>
          <a:off x="224613" y="1393636"/>
          <a:ext cx="980417" cy="490208"/>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marR="0" lvl="0" indent="0" algn="ctr" defTabSz="488950" rtl="0">
            <a:lnSpc>
              <a:spcPct val="90000"/>
            </a:lnSpc>
            <a:spcBef>
              <a:spcPct val="0"/>
            </a:spcBef>
            <a:spcAft>
              <a:spcPct val="35000"/>
            </a:spcAft>
            <a:buNone/>
          </a:pPr>
          <a:r>
            <a:rPr lang="en-US" sz="1100" b="1" i="0" u="none" strike="noStrike" kern="1200" baseline="0">
              <a:solidFill>
                <a:sysClr val="window" lastClr="FFFFFF"/>
              </a:solidFill>
              <a:latin typeface="Calibri" panose="020F0502020204030204" pitchFamily="34" charset="0"/>
              <a:ea typeface="+mn-ea"/>
              <a:cs typeface="+mn-cs"/>
            </a:rPr>
            <a:t>Quota share</a:t>
          </a:r>
          <a:endParaRPr lang="en-US" sz="1100" kern="1200">
            <a:solidFill>
              <a:sysClr val="window" lastClr="FFFFFF"/>
            </a:solidFill>
            <a:latin typeface="Calibri" panose="020F0502020204030204"/>
            <a:ea typeface="+mn-ea"/>
            <a:cs typeface="+mn-cs"/>
          </a:endParaRPr>
        </a:p>
      </dsp:txBody>
      <dsp:txXfrm>
        <a:off x="224613" y="1393636"/>
        <a:ext cx="980417" cy="490208"/>
      </dsp:txXfrm>
    </dsp:sp>
    <dsp:sp modelId="{F4B11B87-9142-4666-B954-8F8550774AA3}">
      <dsp:nvSpPr>
        <dsp:cNvPr id="0" name=""/>
        <dsp:cNvSpPr/>
      </dsp:nvSpPr>
      <dsp:spPr>
        <a:xfrm>
          <a:off x="1410918" y="1393636"/>
          <a:ext cx="980417" cy="490208"/>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marR="0" lvl="0" indent="0" algn="ctr" defTabSz="488950" rtl="0">
            <a:lnSpc>
              <a:spcPct val="90000"/>
            </a:lnSpc>
            <a:spcBef>
              <a:spcPct val="0"/>
            </a:spcBef>
            <a:spcAft>
              <a:spcPct val="35000"/>
            </a:spcAft>
            <a:buNone/>
          </a:pPr>
          <a:r>
            <a:rPr lang="en-US" sz="1100" b="1" i="0" u="none" strike="noStrike" kern="1200" baseline="0">
              <a:solidFill>
                <a:sysClr val="window" lastClr="FFFFFF"/>
              </a:solidFill>
              <a:latin typeface="Calibri" panose="020F0502020204030204" pitchFamily="34" charset="0"/>
              <a:ea typeface="+mn-ea"/>
              <a:cs typeface="+mn-cs"/>
            </a:rPr>
            <a:t>Surplus share</a:t>
          </a:r>
          <a:endParaRPr lang="en-US" sz="1100" kern="1200">
            <a:solidFill>
              <a:sysClr val="window" lastClr="FFFFFF"/>
            </a:solidFill>
            <a:latin typeface="Calibri" panose="020F0502020204030204"/>
            <a:ea typeface="+mn-ea"/>
            <a:cs typeface="+mn-cs"/>
          </a:endParaRPr>
        </a:p>
      </dsp:txBody>
      <dsp:txXfrm>
        <a:off x="1410918" y="1393636"/>
        <a:ext cx="980417" cy="490208"/>
      </dsp:txXfrm>
    </dsp:sp>
    <dsp:sp modelId="{A702091A-A305-42BA-943D-45B6EC75EA75}">
      <dsp:nvSpPr>
        <dsp:cNvPr id="0" name=""/>
        <dsp:cNvSpPr/>
      </dsp:nvSpPr>
      <dsp:spPr>
        <a:xfrm>
          <a:off x="2597223" y="1393636"/>
          <a:ext cx="980417" cy="490208"/>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marR="0" lvl="0" indent="0" algn="ctr" defTabSz="488950" rtl="0">
            <a:lnSpc>
              <a:spcPct val="90000"/>
            </a:lnSpc>
            <a:spcBef>
              <a:spcPct val="0"/>
            </a:spcBef>
            <a:spcAft>
              <a:spcPct val="35000"/>
            </a:spcAft>
            <a:buNone/>
          </a:pPr>
          <a:r>
            <a:rPr lang="en-US" sz="1100" b="1" i="0" u="none" strike="noStrike" kern="1200" baseline="0">
              <a:solidFill>
                <a:sysClr val="window" lastClr="FFFFFF"/>
              </a:solidFill>
              <a:latin typeface="Calibri" panose="020F0502020204030204" pitchFamily="34" charset="0"/>
              <a:ea typeface="+mn-ea"/>
              <a:cs typeface="+mn-cs"/>
            </a:rPr>
            <a:t>Excess of loss</a:t>
          </a:r>
          <a:endParaRPr lang="en-US" sz="1100" kern="1200">
            <a:solidFill>
              <a:sysClr val="window" lastClr="FFFFFF"/>
            </a:solidFill>
            <a:latin typeface="Calibri" panose="020F0502020204030204"/>
            <a:ea typeface="+mn-ea"/>
            <a:cs typeface="+mn-cs"/>
          </a:endParaRPr>
        </a:p>
      </dsp:txBody>
      <dsp:txXfrm>
        <a:off x="2597223" y="1393636"/>
        <a:ext cx="980417" cy="490208"/>
      </dsp:txXfrm>
    </dsp:sp>
    <dsp:sp modelId="{8886272A-0E81-411D-AE2C-D5B2CD4DA24E}">
      <dsp:nvSpPr>
        <dsp:cNvPr id="0" name=""/>
        <dsp:cNvSpPr/>
      </dsp:nvSpPr>
      <dsp:spPr>
        <a:xfrm>
          <a:off x="3783529" y="1393636"/>
          <a:ext cx="980417" cy="490208"/>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marR="0" lvl="0" indent="0" algn="ctr" defTabSz="488950" rtl="0">
            <a:lnSpc>
              <a:spcPct val="90000"/>
            </a:lnSpc>
            <a:spcBef>
              <a:spcPct val="0"/>
            </a:spcBef>
            <a:spcAft>
              <a:spcPct val="35000"/>
            </a:spcAft>
            <a:buNone/>
          </a:pPr>
          <a:r>
            <a:rPr lang="en-US" sz="1100" b="1" i="0" u="none" strike="noStrike" kern="1200" baseline="0">
              <a:solidFill>
                <a:sysClr val="window" lastClr="FFFFFF"/>
              </a:solidFill>
              <a:latin typeface="Calibri" panose="020F0502020204030204" pitchFamily="34" charset="0"/>
              <a:ea typeface="+mn-ea"/>
              <a:cs typeface="+mn-cs"/>
            </a:rPr>
            <a:t>Reinsurance pool</a:t>
          </a:r>
          <a:endParaRPr lang="en-US" sz="1100" kern="1200">
            <a:solidFill>
              <a:sysClr val="window" lastClr="FFFFFF"/>
            </a:solidFill>
            <a:latin typeface="Calibri" panose="020F0502020204030204"/>
            <a:ea typeface="+mn-ea"/>
            <a:cs typeface="+mn-cs"/>
          </a:endParaRPr>
        </a:p>
      </dsp:txBody>
      <dsp:txXfrm>
        <a:off x="3783529" y="1393636"/>
        <a:ext cx="980417" cy="490208"/>
      </dsp:txXfrm>
    </dsp:sp>
    <dsp:sp modelId="{1C656E34-9F7B-4F70-BED2-CB7B8CA9616F}">
      <dsp:nvSpPr>
        <dsp:cNvPr id="0" name=""/>
        <dsp:cNvSpPr/>
      </dsp:nvSpPr>
      <dsp:spPr>
        <a:xfrm>
          <a:off x="3190376" y="697539"/>
          <a:ext cx="980417" cy="490208"/>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marR="0" lvl="0" indent="0" algn="ctr" defTabSz="488950" rtl="0">
            <a:lnSpc>
              <a:spcPct val="90000"/>
            </a:lnSpc>
            <a:spcBef>
              <a:spcPct val="0"/>
            </a:spcBef>
            <a:spcAft>
              <a:spcPct val="35000"/>
            </a:spcAft>
            <a:buNone/>
          </a:pPr>
          <a:r>
            <a:rPr lang="en-US" sz="1100" b="1" i="0" u="none" strike="noStrike" kern="1200" baseline="0">
              <a:solidFill>
                <a:sysClr val="window" lastClr="FFFFFF"/>
              </a:solidFill>
              <a:latin typeface="Calibri" panose="020F0502020204030204" pitchFamily="34" charset="0"/>
              <a:ea typeface="+mn-ea"/>
              <a:cs typeface="+mn-cs"/>
            </a:rPr>
            <a:t>Facultative Treaty Reinsurance</a:t>
          </a:r>
        </a:p>
      </dsp:txBody>
      <dsp:txXfrm>
        <a:off x="3190376" y="697539"/>
        <a:ext cx="980417" cy="490208"/>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7A44B5-91B3-4395-B2BD-229D2AA65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12385</TotalTime>
  <Pages>24</Pages>
  <Words>4734</Words>
  <Characters>26984</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dc:creator>
  <cp:keywords/>
  <dc:description/>
  <cp:lastModifiedBy>Mohamed Osman</cp:lastModifiedBy>
  <cp:revision>317</cp:revision>
  <dcterms:created xsi:type="dcterms:W3CDTF">2016-08-29T17:48:00Z</dcterms:created>
  <dcterms:modified xsi:type="dcterms:W3CDTF">2022-04-22T20:51:00Z</dcterms:modified>
</cp:coreProperties>
</file>