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8C" w:rsidRPr="00424EF4" w:rsidRDefault="00E7528C" w:rsidP="00424EF4">
      <w:pPr>
        <w:spacing w:after="200" w:line="276" w:lineRule="auto"/>
        <w:jc w:val="center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المقدمة</w:t>
      </w:r>
    </w:p>
    <w:p w:rsidR="003D058B" w:rsidRDefault="003D058B" w:rsidP="003D058B">
      <w:pPr>
        <w:spacing w:after="200"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3D058B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الحمد لله </w:t>
      </w:r>
      <w:r w:rsidRPr="003D058B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رب العالمين، حمداً كثيراً طيباً مباركاً فيه كما يحب ربنا ويرضى، حمداً يوافي نعمه، ويكافئ مزيد عطائه، والصلاة والسلام على النبي المصطفى والرسول المجتبى، وعلى آله وصحبه، وسلم تسليماً كثيراً.                                  </w:t>
      </w:r>
    </w:p>
    <w:p w:rsidR="003D058B" w:rsidRPr="003D058B" w:rsidRDefault="003D058B" w:rsidP="003D058B">
      <w:pPr>
        <w:spacing w:after="200" w:line="276" w:lineRule="auto"/>
        <w:jc w:val="both"/>
        <w:rPr>
          <w:rFonts w:ascii="Tahoma" w:hAnsi="Tahoma" w:cs="Simplified Arabic"/>
          <w:b/>
          <w:bCs/>
          <w:color w:val="000000" w:themeColor="text1"/>
          <w:sz w:val="36"/>
          <w:szCs w:val="36"/>
          <w:rtl/>
        </w:rPr>
      </w:pPr>
      <w:r w:rsidRPr="003D058B">
        <w:rPr>
          <w:rFonts w:ascii="Tahoma" w:hAnsi="Tahoma" w:cs="Simplified Arabic" w:hint="cs"/>
          <w:b/>
          <w:bCs/>
          <w:color w:val="000000" w:themeColor="text1"/>
          <w:sz w:val="36"/>
          <w:szCs w:val="36"/>
          <w:rtl/>
        </w:rPr>
        <w:t>أما بعد:</w:t>
      </w:r>
    </w:p>
    <w:p w:rsidR="003D058B" w:rsidRDefault="003D058B" w:rsidP="003D058B">
      <w:pPr>
        <w:spacing w:after="200"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يعتبر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</w:t>
      </w:r>
      <w:r w:rsidRPr="003D058B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هو المصدر الثالث من مصادر التشريع المتفق عليها ، وهذا الترتيب إنما هو من حيث الحجية، وأما ترتيبه الزمني فهو الرابع، وذلك لأن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3D058B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لا ينعقد في زمن الرسول</w:t>
      </w:r>
      <w:r w:rsidRPr="003D058B">
        <w:rPr>
          <w:rFonts w:ascii="Tahoma" w:hAnsi="Tahoma" w:cs="Simplified Arabic" w:hint="cs"/>
          <w:color w:val="000000" w:themeColor="text1"/>
          <w:sz w:val="36"/>
          <w:szCs w:val="36"/>
        </w:rPr>
        <w:t xml:space="preserve"> </w:t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صلى الله عليه وسلم</w:t>
      </w:r>
      <w:r w:rsidRPr="003D058B">
        <w:rPr>
          <w:rFonts w:ascii="Tahoma" w:hAnsi="Tahoma" w:cs="Simplified Arabic" w:hint="cs"/>
          <w:color w:val="000000" w:themeColor="text1"/>
          <w:sz w:val="36"/>
          <w:szCs w:val="36"/>
          <w:rtl/>
        </w:rPr>
        <w:t>، كما سنرى ذلك أثناء الكلام على تعريفه، فمن شروطه أن يكون بعد عصره عليه الصلاة والسلام</w:t>
      </w:r>
      <w:r w:rsidRPr="003D058B">
        <w:rPr>
          <w:rFonts w:cs="Simplified Arabic" w:hint="cs"/>
          <w:color w:val="000000" w:themeColor="text1"/>
          <w:sz w:val="36"/>
          <w:szCs w:val="36"/>
        </w:rPr>
        <w:t> </w:t>
      </w:r>
      <w:r w:rsidRPr="003D058B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بخلاف القياس الذي ينعقد في عصره ، فمن حيث الترتيب الزمني يقدم القياس على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3D058B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فيكون هو المصدر الثالث و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3D058B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المصدر الرابع</w:t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3D058B" w:rsidRDefault="003D058B" w:rsidP="003D058B">
      <w:pPr>
        <w:spacing w:after="200"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</w:p>
    <w:p w:rsidR="00E7528C" w:rsidRDefault="00E7528C">
      <w:pPr>
        <w:bidi w:val="0"/>
        <w:spacing w:after="200" w:line="276" w:lineRule="auto"/>
        <w:rPr>
          <w:rFonts w:ascii="Tahoma" w:hAnsi="Tahoma" w:cs="Simplified Arabic"/>
          <w:color w:val="000000" w:themeColor="text1"/>
          <w:sz w:val="36"/>
          <w:szCs w:val="36"/>
        </w:rPr>
      </w:pPr>
      <w:r>
        <w:rPr>
          <w:rFonts w:ascii="Tahoma" w:hAnsi="Tahoma" w:cs="Simplified Arabic"/>
          <w:color w:val="000000" w:themeColor="text1"/>
          <w:sz w:val="36"/>
          <w:szCs w:val="36"/>
          <w:rtl/>
        </w:rPr>
        <w:br w:type="page"/>
      </w:r>
    </w:p>
    <w:p w:rsidR="00E7528C" w:rsidRDefault="00E7528C" w:rsidP="00424EF4">
      <w:pPr>
        <w:spacing w:after="200" w:line="276" w:lineRule="auto"/>
        <w:jc w:val="center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lastRenderedPageBreak/>
        <w:t>خطة البحث :</w:t>
      </w:r>
    </w:p>
    <w:p w:rsidR="00424EF4" w:rsidRPr="00424EF4" w:rsidRDefault="00424EF4" w:rsidP="00424EF4">
      <w:pPr>
        <w:spacing w:line="276" w:lineRule="auto"/>
        <w:ind w:left="424" w:hanging="424"/>
        <w:jc w:val="lowKashida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المقدمة</w:t>
      </w:r>
    </w:p>
    <w:p w:rsidR="00424EF4" w:rsidRPr="00424EF4" w:rsidRDefault="00424EF4" w:rsidP="00424EF4">
      <w:pPr>
        <w:spacing w:line="276" w:lineRule="auto"/>
        <w:ind w:left="424" w:hanging="424"/>
        <w:jc w:val="lowKashida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خطة البحث :</w:t>
      </w:r>
    </w:p>
    <w:p w:rsidR="00424EF4" w:rsidRPr="00424EF4" w:rsidRDefault="00424EF4" w:rsidP="00424EF4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المبحث الأول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 xml:space="preserve"> : </w:t>
      </w:r>
      <w:r w:rsidR="008C2B00">
        <w:rPr>
          <w:rFonts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="001F085B">
        <w:rPr>
          <w:rFonts w:cs="Simplified Arabic" w:hint="cs"/>
          <w:color w:val="000000" w:themeColor="text1"/>
          <w:sz w:val="36"/>
          <w:szCs w:val="36"/>
          <w:rtl/>
        </w:rPr>
        <w:t xml:space="preserve"> :</w:t>
      </w:r>
    </w:p>
    <w:p w:rsidR="00424EF4" w:rsidRPr="00424EF4" w:rsidRDefault="00424EF4" w:rsidP="00424EF4">
      <w:pPr>
        <w:spacing w:line="276" w:lineRule="auto"/>
        <w:ind w:left="848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المطلب الأول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 xml:space="preserve"> </w:t>
      </w:r>
      <w:r>
        <w:rPr>
          <w:rFonts w:cs="Simplified Arabic" w:hint="cs"/>
          <w:color w:val="000000" w:themeColor="text1"/>
          <w:sz w:val="36"/>
          <w:szCs w:val="36"/>
          <w:rtl/>
        </w:rPr>
        <w:t>:</w:t>
      </w:r>
      <w:r w:rsidR="008C2B00">
        <w:rPr>
          <w:rFonts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="00B5674C">
        <w:rPr>
          <w:rFonts w:cs="Simplified Arabic" w:hint="cs"/>
          <w:color w:val="000000" w:themeColor="text1"/>
          <w:sz w:val="36"/>
          <w:szCs w:val="36"/>
          <w:rtl/>
        </w:rPr>
        <w:t xml:space="preserve"> لغة واصطلاحاً</w:t>
      </w:r>
      <w:r w:rsidR="00AA7793">
        <w:rPr>
          <w:rFonts w:cs="Simplified Arabic" w:hint="cs"/>
          <w:color w:val="000000" w:themeColor="text1"/>
          <w:sz w:val="36"/>
          <w:szCs w:val="36"/>
          <w:rtl/>
        </w:rPr>
        <w:t>.</w:t>
      </w:r>
    </w:p>
    <w:p w:rsidR="00424EF4" w:rsidRPr="00424EF4" w:rsidRDefault="00424EF4" w:rsidP="00424EF4">
      <w:pPr>
        <w:spacing w:line="276" w:lineRule="auto"/>
        <w:ind w:left="848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المطلب الثاني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>:</w:t>
      </w:r>
      <w:r w:rsidRPr="00424EF4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>شروط</w:t>
      </w:r>
      <w:r w:rsidRPr="00424EF4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="00AA7793">
        <w:rPr>
          <w:rFonts w:cs="Simplified Arabic" w:hint="cs"/>
          <w:color w:val="000000" w:themeColor="text1"/>
          <w:sz w:val="36"/>
          <w:szCs w:val="36"/>
          <w:rtl/>
        </w:rPr>
        <w:t>.</w:t>
      </w:r>
    </w:p>
    <w:p w:rsidR="00424EF4" w:rsidRPr="00424EF4" w:rsidRDefault="00424EF4" w:rsidP="00424EF4">
      <w:pPr>
        <w:spacing w:line="276" w:lineRule="auto"/>
        <w:ind w:left="848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المطلب الثالث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 xml:space="preserve"> : هل</w:t>
      </w:r>
      <w:r w:rsidRPr="00424EF4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>يعتبر</w:t>
      </w:r>
      <w:r w:rsidRPr="00424EF4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>العوام</w:t>
      </w:r>
      <w:r w:rsidRPr="00424EF4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>من</w:t>
      </w:r>
      <w:r w:rsidRPr="00424EF4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>أهل</w:t>
      </w:r>
      <w:r w:rsidRPr="00424EF4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>؟</w:t>
      </w:r>
    </w:p>
    <w:p w:rsidR="00424EF4" w:rsidRPr="00424EF4" w:rsidRDefault="00424EF4" w:rsidP="00424EF4">
      <w:pPr>
        <w:spacing w:line="276" w:lineRule="auto"/>
        <w:ind w:left="848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المطلب الرابع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 xml:space="preserve"> : </w:t>
      </w:r>
      <w:r w:rsidR="001F085B">
        <w:rPr>
          <w:rFonts w:cs="Simplified Arabic"/>
          <w:color w:val="000000" w:themeColor="text1"/>
          <w:sz w:val="36"/>
          <w:szCs w:val="36"/>
          <w:rtl/>
        </w:rPr>
        <w:t>أمثلة للإجماع</w:t>
      </w:r>
      <w:r w:rsidR="00AA7793">
        <w:rPr>
          <w:rFonts w:cs="Simplified Arabic" w:hint="cs"/>
          <w:color w:val="000000" w:themeColor="text1"/>
          <w:sz w:val="36"/>
          <w:szCs w:val="36"/>
          <w:rtl/>
        </w:rPr>
        <w:t>.</w:t>
      </w:r>
    </w:p>
    <w:p w:rsidR="00424EF4" w:rsidRPr="00424EF4" w:rsidRDefault="00424EF4" w:rsidP="00424EF4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المبحث الثاني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 xml:space="preserve"> : القياس :</w:t>
      </w:r>
    </w:p>
    <w:p w:rsidR="00424EF4" w:rsidRPr="00424EF4" w:rsidRDefault="00424EF4" w:rsidP="00424EF4">
      <w:pPr>
        <w:spacing w:line="276" w:lineRule="auto"/>
        <w:ind w:left="848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المطلب الأول</w:t>
      </w:r>
      <w:r w:rsidR="00AA7793">
        <w:rPr>
          <w:rFonts w:cs="Simplified Arabic" w:hint="cs"/>
          <w:color w:val="000000" w:themeColor="text1"/>
          <w:sz w:val="36"/>
          <w:szCs w:val="36"/>
          <w:rtl/>
        </w:rPr>
        <w:t xml:space="preserve"> : القياس لغة واصطلاحاً.</w:t>
      </w:r>
    </w:p>
    <w:p w:rsidR="00424EF4" w:rsidRPr="00424EF4" w:rsidRDefault="00424EF4" w:rsidP="00424EF4">
      <w:pPr>
        <w:spacing w:line="276" w:lineRule="auto"/>
        <w:ind w:left="848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المطلب الثاني</w:t>
      </w:r>
      <w:r w:rsidR="00AA7793">
        <w:rPr>
          <w:rFonts w:cs="Simplified Arabic" w:hint="cs"/>
          <w:color w:val="000000" w:themeColor="text1"/>
          <w:sz w:val="36"/>
          <w:szCs w:val="36"/>
          <w:rtl/>
        </w:rPr>
        <w:t xml:space="preserve"> :حجية القياس.</w:t>
      </w:r>
    </w:p>
    <w:p w:rsidR="00424EF4" w:rsidRPr="00424EF4" w:rsidRDefault="00424EF4" w:rsidP="00424EF4">
      <w:pPr>
        <w:spacing w:line="276" w:lineRule="auto"/>
        <w:ind w:left="848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المطلب الثالث</w:t>
      </w:r>
      <w:r w:rsidR="00AA7793">
        <w:rPr>
          <w:rFonts w:cs="Simplified Arabic" w:hint="cs"/>
          <w:color w:val="000000" w:themeColor="text1"/>
          <w:sz w:val="36"/>
          <w:szCs w:val="36"/>
          <w:rtl/>
        </w:rPr>
        <w:t xml:space="preserve"> : شروط القياس.</w:t>
      </w:r>
    </w:p>
    <w:p w:rsidR="00424EF4" w:rsidRPr="00424EF4" w:rsidRDefault="00424EF4" w:rsidP="00424EF4">
      <w:pPr>
        <w:spacing w:line="276" w:lineRule="auto"/>
        <w:ind w:left="848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المطلب الرابع</w:t>
      </w:r>
      <w:r w:rsidR="00AA7793">
        <w:rPr>
          <w:rFonts w:cs="Simplified Arabic" w:hint="cs"/>
          <w:color w:val="000000" w:themeColor="text1"/>
          <w:sz w:val="36"/>
          <w:szCs w:val="36"/>
          <w:rtl/>
        </w:rPr>
        <w:t xml:space="preserve"> : أنواع القياس.</w:t>
      </w:r>
    </w:p>
    <w:p w:rsidR="00424EF4" w:rsidRPr="00424EF4" w:rsidRDefault="00424EF4" w:rsidP="00424EF4">
      <w:pPr>
        <w:spacing w:line="276" w:lineRule="auto"/>
        <w:ind w:left="848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المطلب الخامس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 xml:space="preserve"> : أركان</w:t>
      </w:r>
      <w:r w:rsidRPr="00424EF4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>القياس</w:t>
      </w:r>
      <w:r w:rsidRPr="00424EF4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>وشروط</w:t>
      </w:r>
      <w:r w:rsidRPr="00424EF4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>كلّ</w:t>
      </w:r>
      <w:r w:rsidRPr="00424EF4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424EF4">
        <w:rPr>
          <w:rFonts w:cs="Simplified Arabic" w:hint="cs"/>
          <w:color w:val="000000" w:themeColor="text1"/>
          <w:sz w:val="36"/>
          <w:szCs w:val="36"/>
          <w:rtl/>
        </w:rPr>
        <w:t>ركنٍ</w:t>
      </w:r>
      <w:r w:rsidR="00AA7793">
        <w:rPr>
          <w:rFonts w:cs="Simplified Arabic" w:hint="cs"/>
          <w:color w:val="000000" w:themeColor="text1"/>
          <w:sz w:val="36"/>
          <w:szCs w:val="36"/>
          <w:rtl/>
        </w:rPr>
        <w:t>.</w:t>
      </w:r>
    </w:p>
    <w:p w:rsidR="00424EF4" w:rsidRPr="00424EF4" w:rsidRDefault="00424EF4" w:rsidP="00424EF4">
      <w:pPr>
        <w:spacing w:line="276" w:lineRule="auto"/>
        <w:ind w:left="424" w:hanging="424"/>
        <w:jc w:val="lowKashida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الخاتمة</w:t>
      </w:r>
    </w:p>
    <w:p w:rsidR="00424EF4" w:rsidRPr="00424EF4" w:rsidRDefault="00424EF4" w:rsidP="00424EF4">
      <w:pPr>
        <w:spacing w:line="276" w:lineRule="auto"/>
        <w:ind w:left="424" w:hanging="424"/>
        <w:jc w:val="lowKashida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>المراجع</w:t>
      </w:r>
    </w:p>
    <w:p w:rsidR="00424EF4" w:rsidRPr="00424EF4" w:rsidRDefault="00424EF4" w:rsidP="00424EF4">
      <w:pPr>
        <w:spacing w:line="276" w:lineRule="auto"/>
        <w:ind w:left="424" w:hanging="424"/>
        <w:jc w:val="lowKashida"/>
        <w:rPr>
          <w:rFonts w:cs="Simplified Arabic"/>
          <w:b/>
          <w:bCs/>
          <w:color w:val="000000" w:themeColor="text1"/>
          <w:sz w:val="36"/>
          <w:szCs w:val="36"/>
          <w:rtl/>
        </w:rPr>
      </w:pPr>
      <w:r w:rsidRPr="00424EF4">
        <w:rPr>
          <w:rFonts w:cs="Simplified Arabic" w:hint="cs"/>
          <w:b/>
          <w:bCs/>
          <w:color w:val="000000" w:themeColor="text1"/>
          <w:sz w:val="36"/>
          <w:szCs w:val="36"/>
          <w:rtl/>
        </w:rPr>
        <w:t xml:space="preserve">الفهرس </w:t>
      </w:r>
    </w:p>
    <w:p w:rsidR="00424EF4" w:rsidRPr="00424EF4" w:rsidRDefault="00424EF4" w:rsidP="00424EF4">
      <w:pPr>
        <w:spacing w:line="276" w:lineRule="auto"/>
        <w:ind w:left="424" w:hanging="424"/>
        <w:jc w:val="lowKashida"/>
        <w:rPr>
          <w:rFonts w:cs="Simplified Arabic"/>
          <w:b/>
          <w:bCs/>
          <w:color w:val="000000" w:themeColor="text1"/>
          <w:sz w:val="36"/>
          <w:szCs w:val="36"/>
          <w:rtl/>
        </w:rPr>
      </w:pPr>
    </w:p>
    <w:p w:rsidR="00424EF4" w:rsidRPr="00424EF4" w:rsidRDefault="00424EF4" w:rsidP="00424EF4">
      <w:pPr>
        <w:spacing w:after="200" w:line="276" w:lineRule="auto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</w:p>
    <w:p w:rsidR="00E7528C" w:rsidRDefault="00E7528C">
      <w:pPr>
        <w:bidi w:val="0"/>
        <w:spacing w:after="200" w:line="276" w:lineRule="auto"/>
        <w:rPr>
          <w:rFonts w:ascii="Tahoma" w:hAnsi="Tahoma" w:cs="Simplified Arabic"/>
          <w:color w:val="000000" w:themeColor="text1"/>
          <w:sz w:val="36"/>
          <w:szCs w:val="36"/>
        </w:rPr>
      </w:pPr>
      <w:r>
        <w:rPr>
          <w:rFonts w:ascii="Tahoma" w:hAnsi="Tahoma" w:cs="Simplified Arabic"/>
          <w:color w:val="000000" w:themeColor="text1"/>
          <w:sz w:val="36"/>
          <w:szCs w:val="36"/>
          <w:rtl/>
        </w:rPr>
        <w:br w:type="page"/>
      </w:r>
    </w:p>
    <w:p w:rsidR="00E7528C" w:rsidRPr="00424EF4" w:rsidRDefault="00E7528C" w:rsidP="00424EF4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center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lastRenderedPageBreak/>
        <w:t xml:space="preserve">المبحث الأول : </w:t>
      </w:r>
      <w:r w:rsidR="008C2B00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 xml:space="preserve"> الإجماع</w:t>
      </w:r>
    </w:p>
    <w:p w:rsidR="00E7528C" w:rsidRPr="00424EF4" w:rsidRDefault="00E7528C" w:rsidP="00424EF4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center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 xml:space="preserve">المطلب الأول </w:t>
      </w:r>
      <w:r w:rsidR="008C2B00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 xml:space="preserve"> الإجماع</w:t>
      </w: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 xml:space="preserve"> لغة واصطلاحاً :</w:t>
      </w:r>
    </w:p>
    <w:p w:rsidR="00FB3DB6" w:rsidRPr="00542B93" w:rsidRDefault="008C2B00" w:rsidP="00E7528C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="00FB3DB6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والقياس كلاهما من الأدلة الإجمالية</w:t>
      </w:r>
      <w:r w:rsidR="0041389C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التي تؤخذ منها الأحكام الشرعية</w:t>
      </w:r>
      <w:r w:rsidR="00FB3DB6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, و</w:t>
      </w:r>
      <w:r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="00FB3DB6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مرتبته في الأدل</w:t>
      </w:r>
      <w:r w:rsidR="0041389C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ة الشرعية تقع بعد الكتاب والسنة</w:t>
      </w:r>
      <w:r w:rsidR="00FB3DB6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FB3DB6" w:rsidRPr="00542B93" w:rsidRDefault="0041389C" w:rsidP="00E82775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="00FB3DB6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في اللغة يطلق بالاشتراك على معنيين أحدهما: العزم قال الله تعالى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="00FB3DB6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فأجمعوا أمركم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="00FB3DB6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يونس</w:t>
      </w:r>
      <w:r w:rsidR="00E82775" w:rsidRPr="00E8277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E82775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الآية</w:t>
      </w:r>
      <w:r w:rsidR="00FB3DB6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71.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وثانيهما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:</w:t>
      </w:r>
      <w:r w:rsidR="0041389C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الاتفاق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يقال: أجمعت </w:t>
      </w:r>
      <w:r w:rsidR="0041389C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الجماعة على كذا إذا اتفقوا عليه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8F76A3" w:rsidRPr="00542B93" w:rsidRDefault="00FB3DB6" w:rsidP="00590766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وأما في الاصطلاح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: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فقد عرفه الزركشي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رحمه الله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بقوله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هو اتفاق مجتهدي أمة محمد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صلى الله عليه وسلم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بعد وفاته في حادثة على أمر من الأمور في عصر من الأعصار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="008F76A3"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2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فعلم من هذا التعريف أن 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لا بد فيه من شروط وهي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: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left="707" w:hanging="707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أولها: أن يقع الاتفاق من مجتهدي أم</w:t>
      </w:r>
      <w:r w:rsidR="0041389C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ة النبي محمد صلى الله عليه وسلم, فخرج به اتفاق الأمم السابقة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327A1B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left="707" w:hanging="707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ثانيها: أن يكون بع</w:t>
      </w:r>
      <w:r w:rsidR="00327A1B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د وفاة النبي صلى الله عليه وسلم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, إذ لا عبرة ب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في حياته </w:t>
      </w:r>
      <w:r w:rsidR="00327A1B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صلى الله عليه و</w:t>
      </w:r>
      <w:r w:rsidR="00327A1B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س</w:t>
      </w:r>
      <w:r w:rsidR="00327A1B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لم.</w:t>
      </w:r>
    </w:p>
    <w:p w:rsid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left="707" w:hanging="707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ثالثها: قوله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في عصر من الأعصار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؛ ليرفع وهم من يتوهم أن المراد بالمجتهدين من يوجد إلى يوم القيامة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وهذا التوهم باطل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فإنه يؤدي إلى عدم تصور 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left="707" w:hanging="707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حجة شرعية ؛ لأنه مبني على عصمة الأمة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وأنها لا تجتمع على ضلال</w:t>
      </w:r>
      <w:r w:rsidR="008A2E43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ة وهذا ثابت بنصوص السنة المطهرة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, فق</w:t>
      </w:r>
      <w:r w:rsidR="00AF238E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د روى الترمذي (2167) عن ابن عمر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lastRenderedPageBreak/>
        <w:t xml:space="preserve">أن رسول الله صلى الله عليه وسلم قال: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إن الله لا يجمع أمتي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أو قال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: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أمة محمد صلى الله عليه وسلم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على ضلالة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="008F76A3"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3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عن أبي بصرة الغفاري صاحب رسول الله صلى الله عليه وسلم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أن رسول الله صلى الله عليه وسلم قال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:"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سألت ربي عز وجل أربعا فأعطاني ثلاثا ومنعني واحدة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: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سألت الله عز وجل أن لا</w:t>
      </w:r>
      <w:r w:rsidR="00952CCC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يجمع أمتي على ضلالة فأعطانيها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E82775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وقد أشارت بعض النصوص القرآنية إلى تقرير ذلك الأصل أيضا ؛ فمن ذلك قوله تعالى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: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( ومن يشاقق الرسول من بعد ما تبين له الهدى ويتبع غير سبيل المؤمنين نوله ما تولى ونصله جهنم وساءت مصيرا )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</w:t>
      </w:r>
      <w:r w:rsidR="00E8277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النساء</w:t>
      </w:r>
      <w:r w:rsidR="00E82775" w:rsidRPr="00E8277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E82775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الآية </w:t>
      </w:r>
      <w:r w:rsidR="00E82775">
        <w:rPr>
          <w:rFonts w:ascii="Tahoma" w:hAnsi="Tahoma" w:cs="Simplified Arabic" w:hint="cs"/>
          <w:color w:val="000000" w:themeColor="text1"/>
          <w:sz w:val="36"/>
          <w:szCs w:val="36"/>
          <w:rtl/>
        </w:rPr>
        <w:t>115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فقد أوجب بهذه الآية الكريمة اتباع سبيل المؤمنين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وحظر مخالفتهم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فدل على </w:t>
      </w:r>
      <w:r w:rsidR="0014197B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صحة إجماعهم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لأنه لو جاز عل</w:t>
      </w:r>
      <w:r w:rsidR="0014197B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يهم الخطأ لكان المأمور باتباعهم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مأمورا باتباع الخطأ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وما أمر الله باتباعه لا يكون إلا حقا وصوابا.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(</w:t>
      </w:r>
      <w:r w:rsidR="008F76A3" w:rsidRPr="00542B93">
        <w:rPr>
          <w:rFonts w:cs="Simplified Arabic"/>
          <w:sz w:val="36"/>
          <w:szCs w:val="36"/>
          <w:rtl/>
        </w:rPr>
        <w:footnoteReference w:id="4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قال شيخ الإسلام ابن تيمية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إجماع هذه الأمة حجة ؛ لأن الله تعالى أخبر أنهم يأمرون بكل معروف وينهون عن كل منكر ؛ فلو اتفقوا على إباحة محرم أو إسقاط واجب ؛ أو تحريم حلال أو إخبار عن الله تعالى ؛ أو خلقه بباطل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: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لكانوا متصفين بالأمر بمنكر والنهي عن معروف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="008F76A3"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5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فعلم من هذا أن الأمة المحمدية قد عصمها الله سبحانه من أن تجتمع على ضلالة أو خطأ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وهذا له سر بينه الزركشي بقوله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:"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والسر في اختصاص هذه الأمة بالصواب في 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أنهم الجماعة بالحقيقة ؛ لأن النبي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صلى الله عليه وسلم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lastRenderedPageBreak/>
        <w:t>بعث إلى الكافة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والأ</w:t>
      </w:r>
      <w:r w:rsidR="0014197B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نبياء قبله إنما بعث النبي لقومه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وهم بعض من كلٍّ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فيصدق على كل أمة أن المؤمن</w:t>
      </w:r>
      <w:r w:rsidR="0014197B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ين غير منحصرين فيهم في عصر واحد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وأما ه</w:t>
      </w:r>
      <w:r w:rsidR="0094140B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ذه الأمة فالمؤمنون منحصرون فيهم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ويد الله مع الجماعة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فلهذا </w:t>
      </w:r>
      <w:r w:rsidR="007D24C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والله أعلم</w:t>
      </w:r>
      <w:r w:rsidR="007D24C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خصها بالصواب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="008F76A3"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6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590766" w:rsidRPr="00590766" w:rsidRDefault="008C2B00" w:rsidP="00590766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14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="00590766"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="00590766"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اتفاق</w:t>
      </w:r>
      <w:r w:rsidR="00590766"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590766"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علماء</w:t>
      </w:r>
      <w:r w:rsidR="00590766"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590766"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العصر</w:t>
      </w:r>
      <w:r w:rsidR="00590766"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590766"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="00590766"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590766"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حكم</w:t>
      </w:r>
      <w:r w:rsidR="00590766"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590766"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النازلة</w:t>
      </w:r>
      <w:r w:rsidR="00590766"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590766" w:rsidRPr="00590766" w:rsidRDefault="00590766" w:rsidP="00590766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14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ويعرف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اتفاقهم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بقولهم،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قول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بعضهم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وسكوت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الباقين،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حتى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ينقرض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العصر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590766" w:rsidRPr="00590766" w:rsidRDefault="00590766" w:rsidP="00590766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14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وقيل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هو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مأخوذ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العزم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الشيء،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يقال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أجمع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فلان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كذا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ومعناه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عزم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590766" w:rsidRPr="00590766" w:rsidRDefault="00590766" w:rsidP="00E82775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14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ومنه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قوله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تعالى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>: {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فتنازعوا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أمرهم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بينهم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وأسرّوا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النّجوى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} </w:t>
      </w:r>
      <w:r w:rsidR="00397657">
        <w:rPr>
          <w:rFonts w:ascii="Tahoma" w:hAnsi="Tahoma" w:cs="Simplified Arabic" w:hint="cs"/>
          <w:color w:val="000000" w:themeColor="text1"/>
          <w:sz w:val="36"/>
          <w:szCs w:val="36"/>
          <w:rtl/>
        </w:rPr>
        <w:t>طه</w:t>
      </w:r>
      <w:r w:rsidR="00E82775" w:rsidRPr="00E8277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E82775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الآية</w:t>
      </w:r>
      <w:r w:rsidR="00397657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397657">
        <w:rPr>
          <w:rFonts w:ascii="Tahoma" w:hAnsi="Tahoma" w:cs="Simplified Arabic" w:hint="cs"/>
          <w:color w:val="000000" w:themeColor="text1"/>
          <w:sz w:val="36"/>
          <w:szCs w:val="36"/>
          <w:rtl/>
        </w:rPr>
        <w:t>62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معناه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عزموا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590766" w:rsidRPr="00590766" w:rsidRDefault="00590766" w:rsidP="008B6C32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14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ومنه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قوله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السلام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>: "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صيام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لمن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يجمع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الصّيام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اللّيل</w:t>
      </w:r>
      <w:r w:rsidR="008B6C32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،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ومعناه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يعزم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590766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  <w:r w:rsidRPr="00590766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7"/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B16C98" w:rsidRPr="00542B93" w:rsidRDefault="00B16C98" w:rsidP="00542B93">
      <w:pPr>
        <w:spacing w:line="276" w:lineRule="auto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</w:p>
    <w:p w:rsidR="00B16C98" w:rsidRPr="00542B93" w:rsidRDefault="00B16C98" w:rsidP="00542B93">
      <w:pPr>
        <w:spacing w:line="276" w:lineRule="auto"/>
        <w:jc w:val="lowKashida"/>
        <w:rPr>
          <w:rFonts w:ascii="Tahoma" w:hAnsi="Tahoma" w:cs="Simplified Arabic" w:hint="cs"/>
          <w:color w:val="000000" w:themeColor="text1"/>
          <w:sz w:val="36"/>
          <w:szCs w:val="36"/>
          <w:rtl/>
        </w:rPr>
      </w:pPr>
    </w:p>
    <w:p w:rsidR="00E7528C" w:rsidRDefault="00E7528C">
      <w:pPr>
        <w:bidi w:val="0"/>
        <w:spacing w:after="200" w:line="276" w:lineRule="auto"/>
        <w:rPr>
          <w:rFonts w:ascii="Tahoma" w:hAnsi="Tahoma" w:cs="Simplified Arabic"/>
          <w:color w:val="000000" w:themeColor="text1"/>
          <w:sz w:val="36"/>
          <w:szCs w:val="36"/>
        </w:rPr>
      </w:pPr>
      <w:r>
        <w:rPr>
          <w:rFonts w:ascii="Tahoma" w:hAnsi="Tahoma" w:cs="Simplified Arabic"/>
          <w:color w:val="000000" w:themeColor="text1"/>
          <w:sz w:val="36"/>
          <w:szCs w:val="36"/>
          <w:rtl/>
        </w:rPr>
        <w:br w:type="page"/>
      </w:r>
    </w:p>
    <w:p w:rsidR="009C7436" w:rsidRPr="00424EF4" w:rsidRDefault="009C7436" w:rsidP="00424EF4">
      <w:pPr>
        <w:pStyle w:val="a3"/>
        <w:shd w:val="clear" w:color="auto" w:fill="FFFFFF"/>
        <w:bidi/>
        <w:spacing w:before="0" w:beforeAutospacing="0" w:after="0" w:afterAutospacing="0" w:line="276" w:lineRule="auto"/>
        <w:jc w:val="center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lastRenderedPageBreak/>
        <w:t>المطلب الثاني:</w:t>
      </w:r>
      <w:r w:rsidRPr="00424EF4"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شروط</w:t>
      </w:r>
      <w:r w:rsidRPr="00424EF4"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="008C2B00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 xml:space="preserve"> الإجماع</w:t>
      </w:r>
    </w:p>
    <w:p w:rsidR="009C7436" w:rsidRPr="005E7316" w:rsidRDefault="009C7436" w:rsidP="009C7436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الانقراض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الانقطاع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وانقراض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العصر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أهله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عبارة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موت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جميع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هو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أهل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الاجتهاد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وقت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نزول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الحادثة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اتّفاقهم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حكمٍ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فيها،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واختلفوا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اشتراطه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لانعقاد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فقال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عامّة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العلماء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إنّه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ليس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بشرطٍ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لانعقاد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لصيرورته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حجّةً،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أصحّ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مذاهب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الشّافعيّ،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وذهب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أحمد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حنبلٍ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وأبو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بكر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فوركٍ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أنّه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شرط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لانعقاد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وإليه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ذهب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الشّافعيّ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قولٍ،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وقال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بعض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أصحابه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كأبي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إسحاق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الإسفراييني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كان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لاتّفاقهم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الحكم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قولًا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وفعلًا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يشترط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الانقراض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لانعقاد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كان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بنصّ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البعض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وسكوت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الباقين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يشترط،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قول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بعض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المعتزلة،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وقال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بعضهم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كان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قياسٍ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كان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شرطًا،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وإلّا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فلا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وإليه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ذهب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إمام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الحرمين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  <w:r w:rsidRPr="009E640A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8"/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9C7436" w:rsidRPr="005E7316" w:rsidRDefault="009C7436" w:rsidP="009C7436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ثمّ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القائلون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بالاشتراط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اختلفوا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فائدته،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فقال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أحمد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حنبلٍ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تابعه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إنّها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جواز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الرّجوع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قبل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الانقراض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دخول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سيحدث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إجماعهم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واعتبار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موافقته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حتّى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لو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أجمعوا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وانقرضوا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مصرّين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قالوا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يكون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إجماعًا،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خالفهم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المجتهد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اللّاحق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زمانهم،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وقياس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هذه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الطّريقة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يكون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المخالف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عارفًا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أيضًا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لوقوع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الخلاف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قبل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الحكم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بانعقاد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إذ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اتّفاقهم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ليس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إجماعًا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الأمر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موقوف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فإذا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انقرضوا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يبق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ذلك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الخلاف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معتبرًا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ويكون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قول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المخالف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إذ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ذاك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خرقًا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9C7436" w:rsidRPr="005E7316" w:rsidRDefault="009C7436" w:rsidP="009C7436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lastRenderedPageBreak/>
        <w:t>وذهب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الباقون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منهم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أنّها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جواز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الرّجوع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وإدخال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أدرك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عصرهم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المجتهدين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إجماعهم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أيضًا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واعتبار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موافقتهم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إدخال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أدرك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عصر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أدرك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عصرهم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فيه؛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لأنّه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يؤدّي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ألّا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ينعقد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أصلًا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9C7436" w:rsidRPr="005E7316" w:rsidRDefault="009C7436" w:rsidP="009C7436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احتجّ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شرط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الانقراض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بأنّ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إنّما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صار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حجّةً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بطريق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الكرامة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بناءً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وصف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الاجتماع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فلا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يثبت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الاجتماع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إلّا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باستقرار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الآراء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واستقرارها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يثبت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إلّا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بانقراض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العصر؛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لأنّ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قبله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يكون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النّاس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حال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تأمّلٍ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وتفحّصٍ،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وكان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رجوع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الكلّ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البعض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محتملًا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ومع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احتمال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الرّجوع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يثبت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الاستقرار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فلا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يثبت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  <w:r w:rsidRPr="009E640A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9"/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9C7436" w:rsidRPr="005E7316" w:rsidRDefault="009C7436" w:rsidP="009C7436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يوضّحه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أبا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بكرٍ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-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رضي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عنه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-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كان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نهى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التّسوية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القسمة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يفضل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كان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فضيلة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سبق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الإسلام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والعلم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وقدم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العهد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غيره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يخالفه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ذلك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أحد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الصّحابة،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ولمّا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صار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الأمر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عمر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-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رضي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عنه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-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خالفه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وفضّل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القسمة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بالسّبق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الإسلام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والعلم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ينكر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أحد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وإنّما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صحّت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هذه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المخالفة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باعتبار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العصر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ينقرض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وأنّ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عمر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-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رضي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عنه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-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كان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يرى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عدم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جواز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بيع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أمّهات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الأولاد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ووافقه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الصّحابة،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ثمّ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إنّ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عليًّا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-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رضي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عنه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-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خالفه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بعد،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حتّى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له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عبيدة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السّلمانيّ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بأنّك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الجماعة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أحبّ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إلينا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رأيك</w:t>
      </w:r>
      <w:r w:rsidRPr="005E731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5E7316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وحدك</w:t>
      </w:r>
    </w:p>
    <w:p w:rsidR="009C7436" w:rsidRDefault="009C7436" w:rsidP="009C7436">
      <w:pPr>
        <w:bidi w:val="0"/>
        <w:spacing w:after="200" w:line="276" w:lineRule="auto"/>
        <w:rPr>
          <w:rFonts w:ascii="Tahoma" w:hAnsi="Tahoma" w:cs="Simplified Arabic"/>
          <w:b/>
          <w:bCs/>
          <w:color w:val="000000" w:themeColor="text1"/>
          <w:sz w:val="36"/>
          <w:szCs w:val="36"/>
        </w:rPr>
      </w:pPr>
      <w:r>
        <w:rPr>
          <w:rFonts w:ascii="Tahoma" w:hAnsi="Tahoma" w:cs="Simplified Arabic"/>
          <w:b/>
          <w:bCs/>
          <w:color w:val="000000" w:themeColor="text1"/>
          <w:sz w:val="36"/>
          <w:szCs w:val="36"/>
          <w:rtl/>
        </w:rPr>
        <w:br w:type="page"/>
      </w:r>
    </w:p>
    <w:p w:rsidR="009C7436" w:rsidRPr="00424EF4" w:rsidRDefault="009C7436" w:rsidP="00424EF4">
      <w:pPr>
        <w:pStyle w:val="a3"/>
        <w:shd w:val="clear" w:color="auto" w:fill="FFFFFF"/>
        <w:bidi/>
        <w:spacing w:before="0" w:beforeAutospacing="0" w:after="0" w:afterAutospacing="0" w:line="276" w:lineRule="auto"/>
        <w:jc w:val="center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lastRenderedPageBreak/>
        <w:t>المطلب الثالث : هل</w:t>
      </w:r>
      <w:r w:rsidRPr="00424EF4"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يعتبر</w:t>
      </w:r>
      <w:r w:rsidRPr="00424EF4"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العوام</w:t>
      </w:r>
      <w:r w:rsidRPr="00424EF4"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من</w:t>
      </w:r>
      <w:r w:rsidRPr="00424EF4"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أهل</w:t>
      </w:r>
      <w:r w:rsidRPr="00424EF4"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="008C2B00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 xml:space="preserve"> الإجماع</w:t>
      </w: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؟</w:t>
      </w:r>
    </w:p>
    <w:p w:rsidR="009C7436" w:rsidRPr="00A0642D" w:rsidRDefault="009C7436" w:rsidP="009C7436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مسألة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اعتبار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قول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العامي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اختلفوا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فيها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أقوالٍ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ثلاثة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.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ذكر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المصنف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منها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اثنين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المتن،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والثالث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الشرح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.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يعتبر،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يعتبر،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يعتبر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العام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يعتبر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الخاص</w:t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عند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مالك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رحمه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وعند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غيره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هذا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القول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الأول،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للجمهور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10"/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>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خلافاً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للقاضي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أبي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بكر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تواطأ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الأصوليون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نسبة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القول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باعتبار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العوام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للقاضي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أبي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بكر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الباقلاني،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واختاره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الآمدي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(</w:t>
      </w:r>
      <w:r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11"/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لكن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ابن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السبكي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والزركشي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ينفيان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هذه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النسبة،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ابن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السبكي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>: ((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مشهور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القاضي،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نقله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الإمام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وغيره،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وينبغي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يتمهّل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المسألة،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فإن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الذي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القاضي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مختصر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التقريب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نصه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الاعتبار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بعلماء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الأمة،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حتى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لو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خالف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واحد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العوام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العلماء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يكترث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بخلافه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.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وهذا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ثابت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اتفاقاً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وإطباقاً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... ))</w:t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12"/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لأن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الاعتبار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فرع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الأهليّة،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أهلية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فلا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اعتبار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  <w:r w:rsidRPr="00813BE5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وقال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الزركشي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>: ((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والذي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رأيته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كتاب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التقريب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للقاضي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التصريح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بعدم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اعتبارهم،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بل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صرح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بنقل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ذلك،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وإنما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حكى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القاضي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الخلاف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هذه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المسألة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معنى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آخر،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أنّا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أدرجنا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العوام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حكم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أطلقنا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القول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بإجماع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الأمة،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وإلا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فلا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نطلق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بذلك،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فإن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العوام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معظم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الأمة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وكثيرها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.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والخلاف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يؤول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العبارة،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فهذا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تصريح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القاضي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بأنه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يتوقف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حجية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وفاقهم،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وإنما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المتوقف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اسم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.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وتصير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المسألة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لغوية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شرعية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.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وهذا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موضع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حسن،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فليتنبّه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A0642D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له</w:t>
      </w:r>
      <w:r w:rsidRPr="00A0642D">
        <w:rPr>
          <w:rFonts w:ascii="Tahoma" w:hAnsi="Tahoma" w:cs="Simplified Arabic"/>
          <w:color w:val="000000" w:themeColor="text1"/>
          <w:sz w:val="36"/>
          <w:szCs w:val="36"/>
          <w:rtl/>
        </w:rPr>
        <w:t>))</w:t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13"/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FB3DB6" w:rsidRPr="00424EF4" w:rsidRDefault="009C7436" w:rsidP="00424EF4">
      <w:pPr>
        <w:spacing w:line="276" w:lineRule="auto"/>
        <w:jc w:val="center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lastRenderedPageBreak/>
        <w:t xml:space="preserve">المطلب الرابع : </w:t>
      </w:r>
      <w:r w:rsidR="00FB3DB6" w:rsidRPr="00424EF4"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t>أمثلة للإجماع</w:t>
      </w:r>
      <w:r w:rsidR="00B16C98" w:rsidRPr="00424EF4"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t>: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ليس له أمثلة في زمن النبي صلى الله عليه وسلم ؛ لما سبق بيانه من أن 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لا يكون إلا بعد وفاة النبي صلى الله عليه وسلم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قال الآمدي “وإجماع الموجودين في زمن الوحي ليس بحجة في زمن الوحي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ب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وإنما يكون حجة بعد النبي عليه السلام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="008F76A3" w:rsidRPr="00542B93">
        <w:rPr>
          <w:rFonts w:cs="Simplified Arabic"/>
          <w:sz w:val="36"/>
          <w:szCs w:val="36"/>
          <w:rtl/>
        </w:rPr>
        <w:footnoteReference w:id="14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أما أمثلته بعد وفاة النبي صلى الله عليه وسلم فهي كثيرة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منها على سبيل المثال:</w:t>
      </w:r>
    </w:p>
    <w:p w:rsidR="0032223D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إجماع أهل العلم على تحري</w:t>
      </w:r>
      <w:r w:rsidR="00B23EF6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م بناء الكنائس في بلاد المسلمين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, وقد نقل هذ</w:t>
      </w:r>
      <w:r w:rsidR="00112859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ا 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="00112859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شيخ الإسلام ابن تيمية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,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(</w:t>
      </w:r>
      <w:r w:rsidR="008F76A3"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15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وي</w:t>
      </w:r>
      <w:r w:rsidR="00E5553D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منعون من إحداث الكنائس والبيع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, ذكره شيخنا (ابن تيمية) إجماعا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انتهى, وجاء في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="008F76A3"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16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32223D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ويمنعون من إحداث الكنائس والبيع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قال الشيخ تقي الدين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رحمه الله -: إجماعا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واستثنى الأصحاب ما اشترطوه فيما فتح صلحا على أنها لنا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 انتهى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ونقله أيضا السبكي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="008F76A3"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17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FB3DB6" w:rsidRPr="00542B93" w:rsidRDefault="00B16C98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فإن بناء الكنيسة حرام ب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32223D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والأمثلة المعاصرة على 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متعددة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منها: إجماع علماء المسلمين على حرمة تمثيل النبي صلى الله عليه وسلم وسائر أنبياء الله ورسله صلوات الله وسلامه عليهم في الأفلام والمسلسلات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وقد ذكر هذا 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الشيخ بكر أبو زيد رحمه الله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lastRenderedPageBreak/>
        <w:t>حيث قال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: "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أجمع القائلون بالجواز المقيد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على تحريمه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أي التمثيل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في حق أنبياء الله ورسله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عليهم والصلاة والسلام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وعلى تحريمه في حق أمهات المؤمنين زوجات النبي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صلى الله عليه وسلم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وولده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عليهم السلام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وفي حق الخلفاء الراشدين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رضي الله عنهم 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-"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="008F76A3"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18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A0642D" w:rsidRDefault="00A0642D">
      <w:pPr>
        <w:bidi w:val="0"/>
        <w:spacing w:after="200" w:line="276" w:lineRule="auto"/>
        <w:rPr>
          <w:rFonts w:ascii="Tahoma" w:hAnsi="Tahoma" w:cs="Simplified Arabic"/>
          <w:color w:val="000000" w:themeColor="text1"/>
          <w:sz w:val="36"/>
          <w:szCs w:val="36"/>
        </w:rPr>
      </w:pPr>
      <w:r>
        <w:rPr>
          <w:rFonts w:ascii="Tahoma" w:hAnsi="Tahoma" w:cs="Simplified Arabic"/>
          <w:color w:val="000000" w:themeColor="text1"/>
          <w:sz w:val="36"/>
          <w:szCs w:val="36"/>
          <w:rtl/>
        </w:rPr>
        <w:br w:type="page"/>
      </w:r>
    </w:p>
    <w:p w:rsidR="00542B93" w:rsidRPr="00424EF4" w:rsidRDefault="00542B93" w:rsidP="00424EF4">
      <w:pPr>
        <w:spacing w:line="276" w:lineRule="auto"/>
        <w:jc w:val="center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lastRenderedPageBreak/>
        <w:t>المبحث الثاني : القياس :</w:t>
      </w:r>
    </w:p>
    <w:p w:rsidR="00542B93" w:rsidRPr="00424EF4" w:rsidRDefault="00542B93" w:rsidP="00424EF4">
      <w:pPr>
        <w:spacing w:line="276" w:lineRule="auto"/>
        <w:jc w:val="center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المطلب الأول : القياس لغة واصطلاحاً :</w:t>
      </w:r>
    </w:p>
    <w:p w:rsidR="0032223D" w:rsidRPr="00542B93" w:rsidRDefault="0032223D" w:rsidP="00542B93">
      <w:pPr>
        <w:spacing w:line="276" w:lineRule="auto"/>
        <w:jc w:val="lowKashida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542B93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القياس في اللغة:</w:t>
      </w:r>
    </w:p>
    <w:p w:rsidR="0032223D" w:rsidRPr="00542B93" w:rsidRDefault="0032223D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اتفق العلماء ع</w:t>
      </w:r>
      <w:r w:rsidR="00BC7741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لى أن القياس لا يجري في الأعلام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="00BC7741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لأنها غير معقولة المعنى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</w:t>
      </w:r>
      <w:r w:rsidR="00BC7741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 توضع لمناسبة بينها وبين غيرها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32223D" w:rsidRPr="00542B93" w:rsidRDefault="0032223D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كما أنه لا يجري فيما ثبت </w:t>
      </w:r>
      <w:r w:rsidR="006A74E0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بالاستقراء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="006A74E0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كرفع الفاعل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="006A74E0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ونصب المفعول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="006A74E0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ولا فيما ثبت تعميمه بالوضع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="006A74E0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نحو أسماء الفاعلين والمفعولين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="006A74E0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وأسماء الصفات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="006A74E0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كالعالم والقادر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لأنها واجبة الاطراد نظراً إلى تحقق معنى الاسم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فإن اسم العالم لمن قام به بالعلم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فإطلاقه على كل من قام به العلم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بالوضع لا بالقياس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(</w:t>
      </w:r>
      <w:r w:rsidR="008F76A3" w:rsidRPr="00542B93">
        <w:rPr>
          <w:rFonts w:cs="Simplified Arabic"/>
          <w:sz w:val="36"/>
          <w:szCs w:val="36"/>
          <w:rtl/>
        </w:rPr>
        <w:footnoteReference w:id="19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331971" w:rsidRPr="00331971" w:rsidRDefault="00331971" w:rsidP="00331971">
      <w:pPr>
        <w:autoSpaceDE w:val="0"/>
        <w:autoSpaceDN w:val="0"/>
        <w:adjustRightInd w:val="0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القياس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رد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فرع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أصل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بعلة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جامعة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بينهما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331971" w:rsidRPr="00331971" w:rsidRDefault="00331971" w:rsidP="00331971">
      <w:pPr>
        <w:autoSpaceDE w:val="0"/>
        <w:autoSpaceDN w:val="0"/>
        <w:adjustRightInd w:val="0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وقيل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حمل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الفرع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الأصل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بعلة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الأصل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331971" w:rsidRPr="00331971" w:rsidRDefault="00331971" w:rsidP="00331971">
      <w:pPr>
        <w:autoSpaceDE w:val="0"/>
        <w:autoSpaceDN w:val="0"/>
        <w:adjustRightInd w:val="0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وقيل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موازنة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الشيء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بالشيء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331971" w:rsidRPr="00331971" w:rsidRDefault="00331971" w:rsidP="00331971">
      <w:pPr>
        <w:autoSpaceDE w:val="0"/>
        <w:autoSpaceDN w:val="0"/>
        <w:adjustRightInd w:val="0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وقيل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اعتبار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الشيء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بغيره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331971" w:rsidRPr="00331971" w:rsidRDefault="00331971" w:rsidP="00822028">
      <w:pPr>
        <w:autoSpaceDE w:val="0"/>
        <w:autoSpaceDN w:val="0"/>
        <w:adjustRightInd w:val="0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وروي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عن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عمر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بن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الخطاب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-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رضي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الله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عنه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-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أنه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ميقات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أهل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المشرق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>: "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ما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حياله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المواقيت؟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فقالوا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قرن،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فقال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قيسوا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331971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به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footnoteReference w:id="20"/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  <w:r w:rsidRPr="00331971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822028" w:rsidRPr="00822028" w:rsidRDefault="00822028" w:rsidP="00822028">
      <w:pPr>
        <w:autoSpaceDE w:val="0"/>
        <w:autoSpaceDN w:val="0"/>
        <w:adjustRightInd w:val="0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b/>
          <w:bCs/>
          <w:color w:val="000000" w:themeColor="text1"/>
          <w:sz w:val="36"/>
          <w:szCs w:val="36"/>
          <w:rtl/>
        </w:rPr>
        <w:t>القياس</w:t>
      </w:r>
      <w:r w:rsidRPr="00822028">
        <w:rPr>
          <w:rFonts w:ascii="Tahoma" w:hAnsi="Tahoma" w:cs="Simplified Arabic"/>
          <w:b/>
          <w:bCs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b/>
          <w:bCs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b/>
          <w:bCs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b/>
          <w:bCs/>
          <w:color w:val="000000" w:themeColor="text1"/>
          <w:sz w:val="36"/>
          <w:szCs w:val="36"/>
          <w:rtl/>
        </w:rPr>
        <w:t>اللغة</w:t>
      </w:r>
      <w:r w:rsidRPr="00822028">
        <w:rPr>
          <w:rFonts w:ascii="Tahoma" w:hAnsi="Tahoma" w:cs="Simplified Arabic"/>
          <w:b/>
          <w:bCs/>
          <w:color w:val="000000" w:themeColor="text1"/>
          <w:sz w:val="36"/>
          <w:szCs w:val="36"/>
          <w:rtl/>
        </w:rPr>
        <w:t>: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يطلق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تقدير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شيء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بشيء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آخر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فيقال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قست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الأرض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بالمتر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قدرتها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.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ويطلق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أيضا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مقارنة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شيء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بغيره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لنعرف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مقدار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منهما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بالنسبة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للآخر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شاع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استعمال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القياس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التسوية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بين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الشيئين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حسية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كانت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التسوية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معنوية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فمن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lastRenderedPageBreak/>
        <w:t>الأولى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قول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القائل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قست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هذه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الورقة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بهذه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الورقة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بمعنى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سويتها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بها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ومن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الثانية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قول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القائل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فلان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يقاس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بعلم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فلان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بمعنى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يساويه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يسوى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Pr="00542B93">
        <w:rPr>
          <w:rFonts w:cs="Simplified Arabic"/>
          <w:sz w:val="36"/>
          <w:szCs w:val="36"/>
          <w:rtl/>
        </w:rPr>
        <w:footnoteReference w:id="21"/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822028" w:rsidRPr="00086854" w:rsidRDefault="00822028" w:rsidP="00822028">
      <w:pPr>
        <w:rPr>
          <w:sz w:val="28"/>
          <w:szCs w:val="28"/>
          <w:rtl/>
        </w:rPr>
      </w:pPr>
    </w:p>
    <w:p w:rsidR="00490969" w:rsidRDefault="00490969" w:rsidP="00542B93">
      <w:pPr>
        <w:spacing w:line="276" w:lineRule="auto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</w:p>
    <w:p w:rsidR="00490969" w:rsidRPr="00542B93" w:rsidRDefault="00490969" w:rsidP="00542B93">
      <w:pPr>
        <w:spacing w:line="276" w:lineRule="auto"/>
        <w:jc w:val="lowKashida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542B93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القياس في الاصطلاح:</w:t>
      </w:r>
    </w:p>
    <w:p w:rsidR="00490969" w:rsidRPr="00542B93" w:rsidRDefault="00490969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تسوية فرع بأصل في حكم لعلّة جامعة بينهما.</w:t>
      </w:r>
    </w:p>
    <w:p w:rsidR="00BE07C6" w:rsidRPr="00542B93" w:rsidRDefault="00BE07C6" w:rsidP="00542B93">
      <w:pPr>
        <w:spacing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فالفرع: المقيس.</w:t>
      </w:r>
    </w:p>
    <w:p w:rsidR="00BE07C6" w:rsidRPr="00542B93" w:rsidRDefault="00BE07C6" w:rsidP="00542B93">
      <w:pPr>
        <w:spacing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والأصل: المقيس عليه.</w:t>
      </w:r>
    </w:p>
    <w:p w:rsidR="00BE07C6" w:rsidRDefault="00BE07C6" w:rsidP="00542B93">
      <w:pPr>
        <w:spacing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والحكم: ما اقتضاه الدليل الشرعي من وجوب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أو تحريم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أو صحة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أو فساد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أو غيرها.</w:t>
      </w:r>
    </w:p>
    <w:p w:rsidR="00822028" w:rsidRPr="00822028" w:rsidRDefault="00822028" w:rsidP="00822028">
      <w:pPr>
        <w:spacing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وأما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القياس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فهو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رد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الفرع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الأصل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بعلة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تجمعهما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الحكم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ينقسم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ثلاثة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أقسام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قياس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علّة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وقياس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دلالة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وقياس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شبه</w:t>
      </w:r>
      <w:r w:rsidR="00FF65A8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822028" w:rsidRPr="00822028" w:rsidRDefault="00822028" w:rsidP="00822028">
      <w:pPr>
        <w:spacing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فقياس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العلّة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كانت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العلّة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موجبة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للحكم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وقياس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الدّلالة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هو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الاستدلال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بأحد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النظيرين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الآخر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العلّة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دالّة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الحكم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موجبة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للحكم</w:t>
      </w:r>
      <w:r w:rsidR="00FF65A8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822028" w:rsidRPr="00822028" w:rsidRDefault="00822028" w:rsidP="00822028">
      <w:pPr>
        <w:spacing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وقياس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الشّبه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هو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الفرع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المتردد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بين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أصلين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يصار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إليه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إمكان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قبله</w:t>
      </w:r>
      <w:r w:rsidR="00FF65A8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822028" w:rsidRPr="00822028" w:rsidRDefault="00822028" w:rsidP="00822028">
      <w:pPr>
        <w:spacing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ومن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شرط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الفرع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مناسبا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للأصل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ومن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شرط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الأصل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ثابتا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بدليل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متّفق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بين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الخصمين</w:t>
      </w:r>
      <w:r w:rsidR="00FF65A8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822028" w:rsidRPr="00822028" w:rsidRDefault="00822028" w:rsidP="00822028">
      <w:pPr>
        <w:spacing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ومن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شرط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العلّة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تطرد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معلولاتها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تنتفض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لفظا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معنى</w:t>
      </w:r>
      <w:r w:rsidR="00FF65A8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822028" w:rsidRPr="00822028" w:rsidRDefault="00822028" w:rsidP="00822028">
      <w:pPr>
        <w:spacing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ومن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شرط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الحكم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مثل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العلّة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النّفي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والإثبات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الوجود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والعدم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فإن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وجدت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العلّة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وجد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الحكم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والعلّة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هي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الجالبة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للحكم</w:t>
      </w:r>
      <w:r w:rsidR="00FF65A8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Pr="00542B93">
        <w:rPr>
          <w:rFonts w:cs="Simplified Arabic"/>
          <w:sz w:val="36"/>
          <w:szCs w:val="36"/>
          <w:rtl/>
        </w:rPr>
        <w:footnoteReference w:id="22"/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BE07C6" w:rsidRPr="00542B93" w:rsidRDefault="00BE07C6" w:rsidP="00542B93">
      <w:pPr>
        <w:spacing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lastRenderedPageBreak/>
        <w:t>والعلة: المعنى الذي ثبت بسببه حكم الأصل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وهذه الأربعة</w:t>
      </w:r>
      <w:r w:rsidR="00F21904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( الفرع, والأصل, والحكم, والعلة )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أركان القياس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والقياس أحد الأدلة التي تثبت بها الأحكام الشرعية.</w:t>
      </w:r>
    </w:p>
    <w:p w:rsidR="00BE07C6" w:rsidRPr="00542B93" w:rsidRDefault="00BE07C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وقد دل على اعتباره دليلاً شرعيًّا الكتاب والسنة وأقوال الصحابة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فمن أدلة الكتاب:</w:t>
      </w:r>
    </w:p>
    <w:p w:rsidR="00BE07C6" w:rsidRPr="00542B93" w:rsidRDefault="00BE07C6" w:rsidP="00542B93">
      <w:pPr>
        <w:spacing w:line="276" w:lineRule="auto"/>
        <w:ind w:left="566" w:hanging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1 - قوله تعالى: (اللّه الّذي أنزل الكتاب بالحقّ والميزان)(الشورى: الآية17)والميزان ما توزن به الأمور ويقايس به بينها.</w:t>
      </w:r>
    </w:p>
    <w:p w:rsidR="00BE07C6" w:rsidRPr="00542B93" w:rsidRDefault="00BE07C6" w:rsidP="00542B93">
      <w:pPr>
        <w:spacing w:line="276" w:lineRule="auto"/>
        <w:ind w:left="566" w:hanging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2 - قوله تعالى: (كما بدأنا أوّل خلقٍ نعيده) (الأنبياء: الآية104) ( واللّه الّذي أرسل الرّياح فتثير سحاباً فسقناه إلى بلدٍ ميّتٍ فأحيينا به الأرض بعد موتها كذلك النّشور) (فاطر:9) فشبّه الله تعالى إعادة الخلق بابتدائه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وشبه إحياء الأموات بإحياء الأرض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وهذا هو القياس.</w:t>
      </w:r>
    </w:p>
    <w:p w:rsidR="00BE07C6" w:rsidRPr="00E0113A" w:rsidRDefault="00BE07C6" w:rsidP="00542B93">
      <w:pPr>
        <w:spacing w:line="276" w:lineRule="auto"/>
        <w:jc w:val="both"/>
        <w:rPr>
          <w:rFonts w:ascii="Tahoma" w:hAnsi="Tahoma" w:cs="Simplified Arabic"/>
          <w:b/>
          <w:bCs/>
          <w:color w:val="000000" w:themeColor="text1"/>
          <w:sz w:val="36"/>
          <w:szCs w:val="36"/>
          <w:rtl/>
        </w:rPr>
      </w:pPr>
      <w:r w:rsidRPr="00E0113A">
        <w:rPr>
          <w:rFonts w:ascii="Tahoma" w:hAnsi="Tahoma" w:cs="Simplified Arabic"/>
          <w:b/>
          <w:bCs/>
          <w:color w:val="000000" w:themeColor="text1"/>
          <w:sz w:val="36"/>
          <w:szCs w:val="36"/>
          <w:rtl/>
        </w:rPr>
        <w:t>ومن أدلة السنة:</w:t>
      </w:r>
    </w:p>
    <w:p w:rsidR="00BE07C6" w:rsidRPr="00542B93" w:rsidRDefault="00BE07C6" w:rsidP="00542B93">
      <w:pPr>
        <w:spacing w:line="276" w:lineRule="auto"/>
        <w:ind w:left="566" w:hanging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1 - قوله صلّى الله عليه وسلّم لمن سألته عن الصيام عن أمها بعد موتها: "أرأيت لو كان على أمك دين فقضيته؛ أكان يؤدي ذلك عنها"؟ قالت: نعم. قال: "فصومي عن أمك"(42)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BE07C6" w:rsidRPr="00542B93" w:rsidRDefault="00BE07C6" w:rsidP="00542B93">
      <w:pPr>
        <w:spacing w:line="276" w:lineRule="auto"/>
        <w:ind w:left="566" w:hanging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2 - أن رجلاً أتى النبي صلّى الله عليه وسلّم فقال: يا رسول الله! ولد لي غلام أسود! فقال: "هل لك من إبل"؟ قال: نعم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قال: "ما ألوانها"؟ قال: حمر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قال: "هل فيها من أورق"؟ قال: نعم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قال: "فأنى ذلك"؟ قال: لعله نزعه عرق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قال: "فلعل ابنك هذا نزعه عرق"(43)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BE07C6" w:rsidRPr="00542B93" w:rsidRDefault="00BE07C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وهكذا جميع الأمثال الواردة في الكتاب والسنة دليل على القياس لما فيها من اعتبار الشيء بنظيره.</w:t>
      </w:r>
    </w:p>
    <w:p w:rsidR="00BE07C6" w:rsidRPr="00542B93" w:rsidRDefault="00BE07C6" w:rsidP="00973DB5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lastRenderedPageBreak/>
        <w:t>ومن أقوال الصحابة: ما جاء عن أمير المؤمنين عمر بن الخطاب في كتابه إلى أبي موسى الأشعري في القضاء قال: ثم الفهم الفهم فيما أدلى عليك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مما ورد عليك مما ليس في قرآن ولا سنة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ثم قايس الأمور عندك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واعرف الأمثال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ثم اعمد فيما ترى إلى أحبها إلى الله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وأشبهها بالحق.</w:t>
      </w:r>
    </w:p>
    <w:p w:rsidR="00BE07C6" w:rsidRPr="00542B93" w:rsidRDefault="00BE07C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قال ابن القيم: وهذا كتاب جليل تلقاه العلماء بالقبول.</w:t>
      </w:r>
    </w:p>
    <w:p w:rsidR="00BE07C6" w:rsidRDefault="00BE07C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وحكى المزني أن الفقهاء من عصر الصحابة إلى يومه أجمعوا على أن نظير الحق حق ونظير الباطل باطل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واستعملوا المقاييس في الفقه في جميع الأحكام</w:t>
      </w:r>
      <w:r w:rsid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="00B16C98" w:rsidRPr="00542B93">
        <w:rPr>
          <w:rFonts w:cs="Simplified Arabic"/>
          <w:sz w:val="36"/>
          <w:szCs w:val="36"/>
          <w:rtl/>
        </w:rPr>
        <w:footnoteReference w:id="23"/>
      </w:r>
      <w:r w:rsid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0F5895" w:rsidRPr="000F5895" w:rsidRDefault="000F5895" w:rsidP="000F5895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وإذا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عرفت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الكلام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ما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استدلّوا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الكتاب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العزيز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لإثبات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القياس،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فاعلم،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أنّهم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قد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استدلّوا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لإثباته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السنة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بقوله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صلّى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وسلّم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فيما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أخرجه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أحمد،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أبو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داود،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والتّرمذيّ،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وغيرهم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حديث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الحارث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بن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عم</w:t>
      </w:r>
      <w:r w:rsidR="006953BF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رو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-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ابن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أخي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المغيرة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بن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شعبة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-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حدّثنا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ناس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أصحاب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معاذٍ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عن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معاذٍ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لمّا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بعثه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النّبيّ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صلّى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وسلّم،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اليمن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>: "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كيف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تقضي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إذا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عرض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لك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قضاء؟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"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أقضي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بكتاب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.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>: "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فإن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تجد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كتاب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اللّه؟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"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فبسنّة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رسول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.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>: "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فإن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تجد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سنّة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رسول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اللّه،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ولا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كتاب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اللّه؟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"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أجتهد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رأيي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ولا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آلو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.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فضرب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رسول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صلّى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وسلّم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صدره،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وقال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>: "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الحمد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للّه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الّذي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وفّق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رسول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رسول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لما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يرضاه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رسول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0F589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اللّه</w:t>
      </w:r>
      <w:r w:rsidRPr="000F5895">
        <w:rPr>
          <w:rFonts w:ascii="Tahoma" w:hAnsi="Tahoma" w:cs="Simplified Arabic"/>
          <w:color w:val="000000" w:themeColor="text1"/>
          <w:sz w:val="36"/>
          <w:szCs w:val="36"/>
          <w:rtl/>
        </w:rPr>
        <w:t>".</w:t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Pr="00542B93">
        <w:rPr>
          <w:rFonts w:cs="Simplified Arabic"/>
          <w:sz w:val="36"/>
          <w:szCs w:val="36"/>
          <w:rtl/>
        </w:rPr>
        <w:footnoteReference w:id="24"/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0F5895" w:rsidRPr="00542B93" w:rsidRDefault="000F5895" w:rsidP="000F5895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</w:p>
    <w:p w:rsidR="00542B93" w:rsidRDefault="00542B93">
      <w:pPr>
        <w:bidi w:val="0"/>
        <w:spacing w:after="200" w:line="276" w:lineRule="auto"/>
        <w:rPr>
          <w:rFonts w:ascii="Tahoma" w:hAnsi="Tahoma" w:cs="Simplified Arabic"/>
          <w:color w:val="000000" w:themeColor="text1"/>
          <w:sz w:val="36"/>
          <w:szCs w:val="36"/>
        </w:rPr>
      </w:pPr>
      <w:r>
        <w:rPr>
          <w:rFonts w:ascii="Tahoma" w:hAnsi="Tahoma" w:cs="Simplified Arabic"/>
          <w:color w:val="000000" w:themeColor="text1"/>
          <w:sz w:val="36"/>
          <w:szCs w:val="36"/>
          <w:rtl/>
        </w:rPr>
        <w:br w:type="page"/>
      </w:r>
    </w:p>
    <w:p w:rsidR="00FB3DB6" w:rsidRPr="00424EF4" w:rsidRDefault="00542B93" w:rsidP="00424EF4">
      <w:pPr>
        <w:spacing w:line="276" w:lineRule="auto"/>
        <w:jc w:val="center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lastRenderedPageBreak/>
        <w:t>المطلب الثاني :</w:t>
      </w:r>
      <w:r w:rsidR="00FB3DB6"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حجية القياس: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القياس هو المصدر الرابع من مصادر التشريع المتفق عليها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بعد كتاب الله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وسنة رسول الله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</w:t>
      </w:r>
      <w:r w:rsidR="008C2B00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الإجماع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والعمل به من ضروريات التشريع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إذ أن الأدلة الشرعية من الكتاب والسنة محصورة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وحوادث الحياة غير محصورة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فالنصوص الشرعية قاصرة عنها ولا تفي بها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فكان لابد من مصادر أخرى يلجأ إليها المجتهدون في استنباطهم للأحكام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ولذلك جعل الله تعالى القياس هو هذا المصدر الذي تسد به الحاجة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وتستوفي الأحكام.</w:t>
      </w:r>
    </w:p>
    <w:p w:rsidR="00FB3DB6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فهو من أوسع المصادر التشريعية فروعاً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وأكثرها تشعباً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وأدقها مسلكاً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ولولاه لتوقفت حركة التشريع الإسلامي وجمدت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ولوقع الناس في الضيق والحرج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إذ يجدون أنفسهم أمام حوادث ولا أحكام لها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="008F76A3" w:rsidRPr="00542B93">
        <w:rPr>
          <w:rFonts w:cs="Simplified Arabic"/>
          <w:sz w:val="36"/>
          <w:szCs w:val="36"/>
          <w:rtl/>
        </w:rPr>
        <w:footnoteReference w:id="25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E0113A" w:rsidRPr="00E0113A" w:rsidRDefault="00E0113A" w:rsidP="00EA6D56">
      <w:pPr>
        <w:pStyle w:val="a3"/>
        <w:shd w:val="clear" w:color="auto" w:fill="FFFFFF"/>
        <w:bidi/>
        <w:spacing w:before="0" w:beforeAutospacing="0" w:after="0" w:afterAutospacing="0" w:line="276" w:lineRule="auto"/>
        <w:ind w:hanging="1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القياس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العقلي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حجة،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يجب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القول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به،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والعمل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="00EA6D56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="00EA6D56" w:rsidRPr="00542B93">
        <w:rPr>
          <w:rFonts w:cs="Simplified Arabic"/>
          <w:sz w:val="36"/>
          <w:szCs w:val="36"/>
          <w:rtl/>
        </w:rPr>
        <w:footnoteReference w:id="26"/>
      </w:r>
      <w:r w:rsidR="00EA6D56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.</w:t>
      </w:r>
    </w:p>
    <w:p w:rsidR="00E0113A" w:rsidRPr="00E0113A" w:rsidRDefault="00E0113A" w:rsidP="00E0113A">
      <w:pPr>
        <w:pStyle w:val="a3"/>
        <w:shd w:val="clear" w:color="auto" w:fill="FFFFFF"/>
        <w:bidi/>
        <w:spacing w:before="0" w:beforeAutospacing="0" w:after="0" w:afterAutospacing="0" w:line="276" w:lineRule="auto"/>
        <w:ind w:hanging="1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ويجب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النظر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والاستدلال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به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بعد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ورود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الشرع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E0113A" w:rsidRPr="00E0113A" w:rsidRDefault="00E0113A" w:rsidP="00EA6D56">
      <w:pPr>
        <w:pStyle w:val="a3"/>
        <w:shd w:val="clear" w:color="auto" w:fill="FFFFFF"/>
        <w:bidi/>
        <w:spacing w:before="0" w:beforeAutospacing="0" w:after="0" w:afterAutospacing="0" w:line="276" w:lineRule="auto"/>
        <w:ind w:hanging="1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ولا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يجوز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التقليد</w:t>
      </w:r>
      <w:r w:rsidR="00EA6D56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="00EA6D56" w:rsidRPr="00542B93">
        <w:rPr>
          <w:rFonts w:cs="Simplified Arabic"/>
          <w:sz w:val="36"/>
          <w:szCs w:val="36"/>
          <w:rtl/>
        </w:rPr>
        <w:footnoteReference w:id="27"/>
      </w:r>
      <w:r w:rsidR="00EA6D56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  <w:r w:rsidR="00EA6D56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.</w:t>
      </w:r>
    </w:p>
    <w:p w:rsidR="00E0113A" w:rsidRPr="00E0113A" w:rsidRDefault="00E0113A" w:rsidP="00E0113A">
      <w:pPr>
        <w:pStyle w:val="a3"/>
        <w:shd w:val="clear" w:color="auto" w:fill="FFFFFF"/>
        <w:bidi/>
        <w:spacing w:before="0" w:beforeAutospacing="0" w:after="0" w:afterAutospacing="0" w:line="276" w:lineRule="auto"/>
        <w:ind w:hanging="1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وقد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احتج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أحمد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-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رحمه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الله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-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بدلائل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العقول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مواضع،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فيما</w:t>
      </w:r>
      <w:r w:rsidRPr="00E0113A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E0113A">
        <w:rPr>
          <w:rFonts w:ascii="Tahoma" w:hAnsi="Tahoma" w:cs="Simplified Arabic" w:hint="cs"/>
          <w:color w:val="000000" w:themeColor="text1"/>
          <w:sz w:val="36"/>
          <w:szCs w:val="36"/>
          <w:rtl/>
        </w:rPr>
        <w:t>خرّجه</w:t>
      </w:r>
    </w:p>
    <w:p w:rsidR="00FB3DB6" w:rsidRPr="00E0113A" w:rsidRDefault="00FB3DB6" w:rsidP="00542B93">
      <w:pPr>
        <w:spacing w:line="276" w:lineRule="auto"/>
        <w:jc w:val="lowKashida"/>
        <w:rPr>
          <w:rFonts w:ascii="Tahoma" w:hAnsi="Tahoma" w:cs="Simplified Arabic"/>
          <w:b/>
          <w:bCs/>
          <w:color w:val="000000" w:themeColor="text1"/>
          <w:sz w:val="36"/>
          <w:szCs w:val="36"/>
          <w:rtl/>
        </w:rPr>
      </w:pPr>
      <w:r w:rsidRPr="00E0113A">
        <w:rPr>
          <w:rFonts w:ascii="Tahoma" w:hAnsi="Tahoma" w:cs="Simplified Arabic" w:hint="cs"/>
          <w:b/>
          <w:bCs/>
          <w:color w:val="000000" w:themeColor="text1"/>
          <w:sz w:val="36"/>
          <w:szCs w:val="36"/>
          <w:rtl/>
        </w:rPr>
        <w:t>حكم القياس: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القياس فرض كفاية على المجتهدين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إذا قام به بعضهم سقط عن الباقين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فيما إذا احتاج المقلد إلى الفتوى وأراد العمل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ويتعين على المجتهد إجراؤه إذا لم يوجد غيره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وهذا ما لم يرد المجتهد العمل به لخاصة نفسه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بل للفتوى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وأما إذا احتاج هو إليه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lastRenderedPageBreak/>
        <w:t>ليعمل بمقتضاه فيصير فرض عين عليه أيضاً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وذلك لأنه لا يجوز للمجتهد أن يقلد مجتهداً.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(</w:t>
      </w:r>
      <w:r w:rsidR="008F76A3" w:rsidRPr="00542B93">
        <w:rPr>
          <w:rFonts w:cs="Simplified Arabic"/>
          <w:sz w:val="36"/>
          <w:szCs w:val="36"/>
          <w:rtl/>
        </w:rPr>
        <w:footnoteReference w:id="28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542B93" w:rsidRDefault="00542B93" w:rsidP="00542B93">
      <w:pPr>
        <w:spacing w:line="276" w:lineRule="auto"/>
        <w:jc w:val="lowKashida"/>
        <w:rPr>
          <w:rFonts w:ascii="Tahoma" w:hAnsi="Tahoma" w:cs="Simplified Arabic"/>
          <w:b/>
          <w:bCs/>
          <w:color w:val="000000" w:themeColor="text1"/>
          <w:sz w:val="36"/>
          <w:szCs w:val="36"/>
          <w:rtl/>
        </w:rPr>
      </w:pPr>
    </w:p>
    <w:p w:rsidR="00542B93" w:rsidRDefault="00542B93" w:rsidP="00542B93">
      <w:pPr>
        <w:spacing w:line="276" w:lineRule="auto"/>
        <w:jc w:val="lowKashida"/>
        <w:rPr>
          <w:rFonts w:ascii="Tahoma" w:hAnsi="Tahoma" w:cs="Simplified Arabic"/>
          <w:b/>
          <w:bCs/>
          <w:color w:val="000000" w:themeColor="text1"/>
          <w:sz w:val="36"/>
          <w:szCs w:val="36"/>
          <w:rtl/>
        </w:rPr>
      </w:pPr>
    </w:p>
    <w:p w:rsidR="00D6243C" w:rsidRDefault="00D6243C">
      <w:pPr>
        <w:bidi w:val="0"/>
        <w:spacing w:after="200" w:line="276" w:lineRule="auto"/>
        <w:rPr>
          <w:rFonts w:ascii="Tahoma" w:hAnsi="Tahoma" w:cs="Simplified Arabic"/>
          <w:b/>
          <w:bCs/>
          <w:color w:val="000000" w:themeColor="text1"/>
          <w:sz w:val="40"/>
          <w:szCs w:val="40"/>
        </w:rPr>
      </w:pPr>
      <w:r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br w:type="page"/>
      </w:r>
    </w:p>
    <w:p w:rsidR="00D72BD2" w:rsidRPr="00424EF4" w:rsidRDefault="00542B93" w:rsidP="00424EF4">
      <w:pPr>
        <w:spacing w:line="276" w:lineRule="auto"/>
        <w:jc w:val="center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lastRenderedPageBreak/>
        <w:t xml:space="preserve">المطلب الثالث : </w:t>
      </w:r>
      <w:r w:rsidR="00D72BD2"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شروط القياس:</w:t>
      </w:r>
    </w:p>
    <w:p w:rsidR="00A959DF" w:rsidRPr="00542B93" w:rsidRDefault="00A959DF" w:rsidP="00542B93">
      <w:pPr>
        <w:spacing w:line="276" w:lineRule="auto"/>
        <w:ind w:left="566" w:hanging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1 - أن لا يصادم دليلاً أقوى منه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فلا اعتبار بقياس يصادم النص أو 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أو أقوال الصحابة إذا قلنا: قول الصحابي حجة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ويسمى القياس المصادم لما ذكر: (فاسد الاعتبار).</w:t>
      </w:r>
    </w:p>
    <w:p w:rsidR="00A959DF" w:rsidRPr="00542B93" w:rsidRDefault="00A959DF" w:rsidP="00542B93">
      <w:pPr>
        <w:spacing w:line="276" w:lineRule="auto"/>
        <w:ind w:left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مثاله: أن يقال: يصح أن تزوج المرأة الرشيدة نفسها بغير ولي قياساً على صحة بيعها مالها بغير ولي.</w:t>
      </w:r>
    </w:p>
    <w:p w:rsidR="00A959DF" w:rsidRPr="00542B93" w:rsidRDefault="00A959DF" w:rsidP="00542B93">
      <w:pPr>
        <w:spacing w:line="276" w:lineRule="auto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فهذا قياس فاسد الاعتبار لمصادمته النص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وهو قوله صلّى الله عليه وسلّم: "لا نكاح </w:t>
      </w:r>
      <w:r w:rsidR="00E77211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إلا بولي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"</w:t>
      </w:r>
      <w:r w:rsidR="00B16C98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A959DF" w:rsidRPr="00542B93" w:rsidRDefault="00A959DF" w:rsidP="00542B93">
      <w:pPr>
        <w:spacing w:line="276" w:lineRule="auto"/>
        <w:ind w:left="566" w:hanging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2 - أن يكون حكم الأصل ثابتاً بنص أو إجماع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فإن كان ثابتاً بقياس لم يصح القياس عليه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وإنما يقاس على الأصل الأول؛ لأن الرجوع إليه أولى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ولأن قياس الفرع عليه الذي جعل أصلاً قد يكون غير صحيح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ولأن القياس على الفرع ثم الفرع على الأصل تطويل بلا فائدة.</w:t>
      </w:r>
    </w:p>
    <w:p w:rsidR="00A959DF" w:rsidRPr="00542B93" w:rsidRDefault="00A959DF" w:rsidP="00542B93">
      <w:pPr>
        <w:spacing w:line="276" w:lineRule="auto"/>
        <w:ind w:left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مثال ذلك: أن يقال: يجري الربا في الذرة قياساً على الرز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ويجري في الرز قياساً على البر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فالقياس هكذا غير صحيح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ولكن يقال: يجري الربا في الذرة قياساً على البر؛ ليقاس على أصل ثابت بنص.</w:t>
      </w:r>
    </w:p>
    <w:p w:rsidR="00A959DF" w:rsidRPr="00542B93" w:rsidRDefault="00A959DF" w:rsidP="00542B93">
      <w:pPr>
        <w:spacing w:line="276" w:lineRule="auto"/>
        <w:ind w:left="566" w:hanging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3 - أن يكون لحكم الأصل علة معلومة؛ ليمكن الجمع بين الأصل والفرع فيها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فإن كان حكم الأصل تعبديًّا محضاً لم يصح القياس عليه.</w:t>
      </w:r>
    </w:p>
    <w:p w:rsidR="00A959DF" w:rsidRPr="00542B93" w:rsidRDefault="00A959DF" w:rsidP="00542B93">
      <w:pPr>
        <w:spacing w:line="276" w:lineRule="auto"/>
        <w:ind w:left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مثال ذلك: أن يقال: لحم النعامة ينقض الوضوء قياساً على لحم البعير لمشابهتها له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فيقال: هذا القياس غير صحيح لأن حكم الأصل ليس له علة معلومة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وإنما هو تعبدي محض على المشهور.</w:t>
      </w:r>
    </w:p>
    <w:p w:rsidR="00A959DF" w:rsidRPr="00542B93" w:rsidRDefault="00A959DF" w:rsidP="00542B93">
      <w:pPr>
        <w:spacing w:line="276" w:lineRule="auto"/>
        <w:ind w:left="566" w:hanging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lastRenderedPageBreak/>
        <w:t>4 - أن تكون العلة مشتملة على معنى مناسب للحكم يعلم من قواعد الشرع اعتباره؛ كالإسكار في الخمر.</w:t>
      </w:r>
    </w:p>
    <w:p w:rsidR="00A959DF" w:rsidRPr="00542B93" w:rsidRDefault="00A959DF" w:rsidP="00542B93">
      <w:pPr>
        <w:spacing w:line="276" w:lineRule="auto"/>
        <w:ind w:left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فإن كان المعنى وصفاً طرديًّا لا مناسبة فيه لم يصح التعليل به؛ كالسواد والبياض مثلاً.</w:t>
      </w:r>
    </w:p>
    <w:p w:rsidR="00A959DF" w:rsidRPr="00542B93" w:rsidRDefault="00A959DF" w:rsidP="00542B93">
      <w:pPr>
        <w:spacing w:line="276" w:lineRule="auto"/>
        <w:ind w:left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مثال ذلك: حديث ابن عباس رضي الله عنهما أن بريرة خيرت على زوجها حين عتقت</w:t>
      </w:r>
      <w:r w:rsidR="00E77211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قال: وكان زوجها عبداً أسود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فقوله: (أسود)؛ وصف طردي لا مناسبة فيه للحكم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ولذلك يثبت الخيار للأمة إذا عتقت تحت عبد وإن كان أبيض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ولا يثبت لها إذا عتقت تحت حر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وإن كان أسود.</w:t>
      </w:r>
    </w:p>
    <w:p w:rsidR="00A959DF" w:rsidRPr="00542B93" w:rsidRDefault="00A959DF" w:rsidP="00542B93">
      <w:pPr>
        <w:spacing w:line="276" w:lineRule="auto"/>
        <w:ind w:left="566" w:hanging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5 - أن تكون العلة موجودة في الفرع كوجودها في الأصل؛ كالإيذاء في ضرب الوالدين المقيس على التأفيف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فإن لم تكن العلة موجودة في الفرع لم يصح القياس.</w:t>
      </w:r>
    </w:p>
    <w:p w:rsidR="00A959DF" w:rsidRPr="00542B93" w:rsidRDefault="00A959DF" w:rsidP="00542B93">
      <w:pPr>
        <w:spacing w:line="276" w:lineRule="auto"/>
        <w:ind w:left="566"/>
        <w:jc w:val="both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مثال ذلك: أن يقال العلة في تحريم الربا في البر كونه مكيلاً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ثم يقال: يجري الربا في التفاح قياساً على البر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فهذا القياس غير صحيح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لأن العلة غير موجودة في الفرع</w:t>
      </w:r>
      <w:r w:rsidR="004E499A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إذ التفاح غير مكيل</w:t>
      </w:r>
      <w:r w:rsidR="00B16C98" w:rsidRPr="00542B93">
        <w:rPr>
          <w:rFonts w:cs="Simplified Arabic"/>
          <w:sz w:val="36"/>
          <w:szCs w:val="36"/>
          <w:rtl/>
        </w:rPr>
        <w:footnoteReference w:id="29"/>
      </w:r>
      <w:r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542B93" w:rsidRDefault="00542B93">
      <w:pPr>
        <w:bidi w:val="0"/>
        <w:spacing w:after="200" w:line="276" w:lineRule="auto"/>
        <w:rPr>
          <w:rFonts w:ascii="Tahoma" w:hAnsi="Tahoma" w:cs="Simplified Arabic"/>
          <w:b/>
          <w:bCs/>
          <w:color w:val="000000" w:themeColor="text1"/>
          <w:sz w:val="40"/>
          <w:szCs w:val="40"/>
        </w:rPr>
      </w:pPr>
      <w:r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br w:type="page"/>
      </w:r>
    </w:p>
    <w:p w:rsidR="00FB3DB6" w:rsidRPr="00424EF4" w:rsidRDefault="00542B93" w:rsidP="00424EF4">
      <w:pPr>
        <w:spacing w:line="276" w:lineRule="auto"/>
        <w:jc w:val="center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lastRenderedPageBreak/>
        <w:t xml:space="preserve">المطلب الرابع : </w:t>
      </w:r>
      <w:r w:rsidR="00FB3DB6"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أنواع القياس:</w:t>
      </w:r>
    </w:p>
    <w:p w:rsidR="00FB3DB6" w:rsidRPr="00542B93" w:rsidRDefault="00FB3DB6" w:rsidP="00542B93">
      <w:pPr>
        <w:spacing w:line="276" w:lineRule="auto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أ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ينقسم القياس من حيث هو إلى قسمين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قياس قطعي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وقياس ظني.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(</w:t>
      </w:r>
      <w:r w:rsidR="008F76A3" w:rsidRPr="00542B93">
        <w:rPr>
          <w:rStyle w:val="a7"/>
          <w:rFonts w:ascii="Tahoma" w:hAnsi="Tahoma" w:cs="Simplified Arabic"/>
          <w:color w:val="000000" w:themeColor="text1"/>
          <w:sz w:val="36"/>
          <w:szCs w:val="36"/>
          <w:rtl/>
        </w:rPr>
        <w:footnoteReference w:id="30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FB3DB6" w:rsidRPr="00542B93" w:rsidRDefault="00FB3DB6" w:rsidP="00542B93">
      <w:pPr>
        <w:spacing w:line="276" w:lineRule="auto"/>
        <w:ind w:left="566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 1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 القياس القطعي: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left="566"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القياس القطعي هو القياس الذي يقطع فيه بعلة الحكم في الأصل أنها هي العلة الفلانية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كما يقطع بوجود مثل تلك العلة في الفرع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فعند ذلك يقطع القائس بثبوت الحكم في الفرع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فهو يتوقف على مقدمتين الأولى العلم بعلة الأصل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والعلم بوجودها في الفرع.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left="566"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وذلك كتحريم ضرب الولدين قياساً على تحريم التأفيف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فإنا نقطع بأن علة تحريم التأفيف هي الأذى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كما نقطع بأن هذه العلة بذاتها موجودة في الفرع وهو الضرب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وعند ذلك نقطع بحرمتهقياساً على تحريمه في الأصل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فهذا هو القياس القطعي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left="566"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وهذا بغض النظر عن الحكم هل هو ظني أو قطعي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فقد يكون القياس قطعياً والحكم ظنياً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وقد يكون القياس قطعياً والحكم قطعياً.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left="566"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فالمهم عندنا أن نقطع بإجراء القياس للقطع بالعلة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بغض النظر عن الحكم الثابت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فقد نقطع بإلحاق مظنون بمظنون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 مقطوع بمقطوع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542B93">
      <w:pPr>
        <w:spacing w:line="276" w:lineRule="auto"/>
        <w:ind w:left="566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2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 القياس الظني: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left="566"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 القياس الذي لا يقطع فيه بعلة الأصل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 يقطع بها إلا أنه لا يقطع بوجودها في الفرع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وقد تكون مظنونة فيهما معاً.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left="566"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lastRenderedPageBreak/>
        <w:t>وذلك كقياس السفرجل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 التفاح على البر في الربا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فإن الحكم بأن العلة في تحريم بيع بعضه ببعض متفاضلاً هي الطعم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ليس مقطوعاً به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إذ يحتمل أن تكون هي الكيل أو القوت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left="566"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وبناء على ذلك فإن إلحاق السفرجل بالبر في تحريم بيع بعضه ببعض متفاضلاً إنما هو ظني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542B93">
      <w:pPr>
        <w:spacing w:line="276" w:lineRule="auto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ب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كما ينقسم القياس من حيث الحكم الثابت في الفرع إلى ثلاثة أقسام:</w:t>
      </w:r>
    </w:p>
    <w:p w:rsidR="00FB3DB6" w:rsidRPr="00542B93" w:rsidRDefault="008064BA" w:rsidP="00792B97">
      <w:pPr>
        <w:spacing w:line="276" w:lineRule="auto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أولوي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="00FB3DB6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ومساوي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="00FB3DB6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وأدون.</w:t>
      </w:r>
      <w:r w:rsidR="00792B97" w:rsidRPr="00542B93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</w:p>
    <w:p w:rsidR="00FB3DB6" w:rsidRPr="00542B93" w:rsidRDefault="00FB3DB6" w:rsidP="00542B93">
      <w:pPr>
        <w:spacing w:line="276" w:lineRule="auto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1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 القياس الأولوي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: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ويسمى القياس الجلي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 ما يكون الفرع فيه أولى من الأصل بالحكم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لوضوح العلة وظهورها فيه.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وذلك كتحريم الضرب للوالدين قياساً على تحريم التأفيف فإن الضرب وهو الفرعأولى بالتحريم من التأفيف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 الأصل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وذلك لكون الأذى الذي علل به حكم الأصل أشد ظهوراً في الفرع منه في الأصل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542B93">
      <w:pPr>
        <w:spacing w:line="276" w:lineRule="auto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2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 القياس المساوي: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 ما تكون العلة فيه متساوية الظهور في الفرع والأصل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وذلك كقياس الأمة على العبد في سراية العتق من البعض إلى الكل فيما لو أعتنق أحد الشريكين حصته فيهما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792B97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وذلك كقول رسول الله </w:t>
      </w:r>
      <w:r w:rsidR="00792B97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صلى الله عليه وسلم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: (( من أعتق شركاً له في عبد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فكان له مال يبلغ ثمن العبد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قوّم عليه قيمة العدل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فأعطى شركاؤه حصصهم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وعتق عليه العبد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وإلا فقد عتق منه ما عتق )).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lastRenderedPageBreak/>
        <w:t>فقد ثبت النص على السراية في العبد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ثم قسنا عليه الأمة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لوجود نفس العلة فيها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وهي تشوف الشارع إلى العتق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مما يتفق فيه العبد والأمة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إذ لا فارق بينهما سوى الذكورة والأنوثة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وهذا لاتأثير له في الرغبة في العتق وتحرير العبيد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ولذلك تساويا في الحكم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ويسمى هذا القياس أيضاً بالقياس الجلي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فالقياس الجلي ما كانت العلة فيه في الفرع أشد ظهوراً منها في الأصل أو مساوية له في الظهور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وكما يسمى بالقياس الجلي يسمى بالقياس في معنى الأصل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542B93">
      <w:pPr>
        <w:spacing w:line="276" w:lineRule="auto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3 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-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 القياس الأدون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: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 ما سوى هذين القسمين من الأقيسة التي شاع استعمال الفقهاء لها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 ما كانت العلة فيه في الفرع أخفى منها في الأصل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 احتمل عدم وجودها فيه وذلك كقياس البطيخ أو السفرجل على البر في تحريم بيع بعضه ببعض متفاضلاً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فقد ثبت النص عن رسول الله </w:t>
      </w:r>
      <w:r w:rsidRPr="00542B93">
        <w:rPr>
          <w:rFonts w:ascii="Tahoma" w:hAnsi="Tahoma" w:cs="Simplified Arabic"/>
          <w:color w:val="000000" w:themeColor="text1"/>
          <w:sz w:val="36"/>
          <w:szCs w:val="36"/>
        </w:rPr>
        <w:t></w:t>
      </w:r>
      <w:bookmarkStart w:id="0" w:name="_GoBack"/>
      <w:bookmarkEnd w:id="0"/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في تحريم بيع البر بالبر إلا مثلاً بمثل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يداً بيدثم قسنا عليه البطيخ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فحرمنا بيع بعضه ببعض متفاضلاً بجامع الطعم في كل إذا عللنا به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إلا أن الطعم في البر أشد ظهوراً منه في البطيخ وأولى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ويحتمل أن تكون علة الأصل هي القوت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دون الطعم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وعند ذلك لا يكون حكم الربوية ثابتاً في البطيخ على هذا التقدير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</w:p>
    <w:p w:rsidR="00FB3DB6" w:rsidRPr="00542B93" w:rsidRDefault="00FB3DB6" w:rsidP="00542B93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ولذلك كان الحكم في الفرع أدون من الحكم في الأصل</w:t>
      </w:r>
      <w:r w:rsidR="004E499A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،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لأدونية العلة</w:t>
      </w:r>
      <w:r w:rsidR="00B16C98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.</w:t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(</w:t>
      </w:r>
      <w:r w:rsidR="008F76A3" w:rsidRPr="00542B93">
        <w:rPr>
          <w:rFonts w:cs="Simplified Arabic"/>
          <w:sz w:val="36"/>
          <w:szCs w:val="36"/>
          <w:rtl/>
        </w:rPr>
        <w:footnoteReference w:id="31"/>
      </w:r>
      <w:r w:rsidR="008F76A3"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FB3DB6" w:rsidRPr="00542B93" w:rsidRDefault="00FB3DB6" w:rsidP="00542B93">
      <w:pPr>
        <w:bidi w:val="0"/>
        <w:spacing w:line="276" w:lineRule="auto"/>
        <w:jc w:val="lowKashida"/>
        <w:rPr>
          <w:rFonts w:cs="Simplified Arabic"/>
          <w:color w:val="000000" w:themeColor="text1"/>
          <w:sz w:val="36"/>
          <w:szCs w:val="36"/>
        </w:rPr>
      </w:pPr>
      <w:r w:rsidRPr="00542B93">
        <w:rPr>
          <w:rFonts w:cs="Simplified Arabic"/>
          <w:color w:val="000000" w:themeColor="text1"/>
          <w:sz w:val="36"/>
          <w:szCs w:val="36"/>
          <w:rtl/>
        </w:rPr>
        <w:br w:type="page"/>
      </w:r>
    </w:p>
    <w:p w:rsidR="00822028" w:rsidRPr="00424EF4" w:rsidRDefault="00D6243C" w:rsidP="00424EF4">
      <w:pPr>
        <w:pStyle w:val="a3"/>
        <w:shd w:val="clear" w:color="auto" w:fill="FFFFFF"/>
        <w:bidi/>
        <w:spacing w:before="0" w:beforeAutospacing="0" w:after="0" w:afterAutospacing="0" w:line="276" w:lineRule="auto"/>
        <w:jc w:val="center"/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lastRenderedPageBreak/>
        <w:t xml:space="preserve">المطلب الخامس : </w:t>
      </w:r>
      <w:r w:rsidR="00822028"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أركان</w:t>
      </w:r>
      <w:r w:rsidR="00822028" w:rsidRPr="00424EF4"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="00822028"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القياس</w:t>
      </w:r>
      <w:r w:rsidR="00822028" w:rsidRPr="00424EF4"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="00822028"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وشروط</w:t>
      </w:r>
      <w:r w:rsidR="00822028" w:rsidRPr="00424EF4"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="00822028"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كلّ</w:t>
      </w:r>
      <w:r w:rsidR="00822028" w:rsidRPr="00424EF4">
        <w:rPr>
          <w:rFonts w:ascii="Tahoma" w:hAnsi="Tahoma" w:cs="Simplified Arabic"/>
          <w:b/>
          <w:bCs/>
          <w:color w:val="000000" w:themeColor="text1"/>
          <w:sz w:val="40"/>
          <w:szCs w:val="40"/>
          <w:rtl/>
        </w:rPr>
        <w:t xml:space="preserve"> </w:t>
      </w:r>
      <w:r w:rsidR="00822028" w:rsidRPr="00424EF4">
        <w:rPr>
          <w:rFonts w:ascii="Tahoma" w:hAnsi="Tahoma" w:cs="Simplified Arabic" w:hint="cs"/>
          <w:b/>
          <w:bCs/>
          <w:color w:val="000000" w:themeColor="text1"/>
          <w:sz w:val="40"/>
          <w:szCs w:val="40"/>
          <w:rtl/>
        </w:rPr>
        <w:t>ركنٍ</w:t>
      </w:r>
    </w:p>
    <w:p w:rsidR="00822028" w:rsidRPr="00822028" w:rsidRDefault="00822028" w:rsidP="00822028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وأركانه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أربعة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الأصل،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والفرع،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والعلّة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والحكم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فلنميّز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القول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شرط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كلّ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ركنٍ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ليكون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أقرب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الضّبط</w:t>
      </w:r>
    </w:p>
    <w:p w:rsidR="00822028" w:rsidRPr="00822028" w:rsidRDefault="00822028" w:rsidP="00822028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الرّكن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الأوّل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الأصل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شروط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ثمانية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الشّرط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الأوّل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حكم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الأصل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ثابتًا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فإنّه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أمكن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توجيه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المنع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ينتفع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النّاظر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المناظر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قبل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إقامة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الدّليل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ثبوته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822028" w:rsidRPr="00822028" w:rsidRDefault="00822028" w:rsidP="00822028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الثّاني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الحكم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ثابتًا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بطريقٍ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سمعيٍّ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شرعيٍّ،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إذ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ثبت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بطريقٍ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عقليٍّ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لغويٍّ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حكمًا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شرعيًّا،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والحكم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اللّغويّ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والعقليّ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يثبت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قياسًا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عندنا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ذكرناه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كتاب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أساس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القياس</w:t>
      </w:r>
      <w:r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Pr="00542B93">
        <w:rPr>
          <w:rFonts w:cs="Simplified Arabic"/>
          <w:sz w:val="36"/>
          <w:szCs w:val="36"/>
          <w:rtl/>
        </w:rPr>
        <w:footnoteReference w:id="32"/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822028" w:rsidRPr="00822028" w:rsidRDefault="00822028" w:rsidP="00822028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الثّالث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الطّريق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الّذي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عرف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المستنبط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الأصل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علّةً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سمعًا؛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لأنّ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الوصف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علّةً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حكم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شرعيّ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ووضع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شرعيّ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822028" w:rsidRPr="00822028" w:rsidRDefault="00822028" w:rsidP="00822028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الرّابع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الأصل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فرعًا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لأصلٍ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آخر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ثبوت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الحكم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بنصٍّ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إجماعٍ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معنى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لقياس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الذّرة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الأرز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ثمّ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قياس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الأرز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البرّ؛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لأنّ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الوصف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الجامع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كان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موجودًا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الأصل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الأوّل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كالطّعم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مثلًا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فتطويل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الطّريق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عبث،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إذ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ليست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الذّرة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تجعل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فرعًا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للأرز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عكسه؛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موجودًا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الأصل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فبم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يعرف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الجامع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علّةً؟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وإنّما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يعرف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الشّبه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والمناسب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علّةً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بشهادة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الحكم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وإثباته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وفق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المعنى،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فإذا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الحكم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منصوصًا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مجمعًا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يصلح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يستدلّ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ملاحظة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المعنى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المقرون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به؛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لأنّ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ذلك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يؤدّي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قياس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الشّبه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يشبّه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بالفرع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الثّالث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رابع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وبالرّابع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خامس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فينتهي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الأخير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حدٍّ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يشبه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الأوّل،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التقط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lastRenderedPageBreak/>
        <w:t>حصاةً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وطلب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يشبهها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ثمّ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طلب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يشبه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الثّانية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ثمّ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طلب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يشبه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الثّالثة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ثمّ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ينتهي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بالآخرة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يشبه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العاشر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الأوّل؛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لأنّ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الفروق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الدّقيقة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تجتمع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فتظهر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المفارقة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822028" w:rsidRPr="00822028" w:rsidRDefault="00822028" w:rsidP="00822028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فإن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قيل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فأيّ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فائدةٍ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لفرض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المناظر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الكلام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بعض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الصّور؟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قلنا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للفرض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محلّان</w:t>
      </w:r>
    </w:p>
    <w:p w:rsidR="00822028" w:rsidRPr="00822028" w:rsidRDefault="00822028" w:rsidP="00822028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أحدهما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يعمّ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السّائل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بسؤاله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جملةً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الصّور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فيخصّص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المناظر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بعض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الصّور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إذ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يساعده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خبر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دليل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خاصّ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يندفع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بعض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الخصم</w:t>
      </w:r>
    </w:p>
    <w:p w:rsidR="00822028" w:rsidRPr="00822028" w:rsidRDefault="00822028" w:rsidP="00822028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الثّاني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تبني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فرعًا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فرعٍ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آخر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ممتنع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النّاظر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المجتهد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ذكرناه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822028" w:rsidRPr="00822028" w:rsidRDefault="00822028" w:rsidP="00822028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أمّا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قبوله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المناظر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فإنّه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ينبني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اصطلاح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الجدليّين،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فالجدل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شريعة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وضعها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المتناظرون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ونظرنا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المجتهد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وهو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ينتفع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بذلك،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وموافقة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الخصم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الفرع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تنفع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ولا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تجعله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أصلًا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إذ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الخطأ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ممكن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الخصمين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إلّا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ذلك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إجماعًا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مطلقًا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فيصير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أصلًا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مستقلًّا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>.</w:t>
      </w:r>
    </w:p>
    <w:p w:rsidR="00822028" w:rsidRPr="00822028" w:rsidRDefault="00822028" w:rsidP="00822028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الخامس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دليل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إثبات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العلّة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الأصل،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مخصوصًا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بالأصل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يعمّ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الفرع،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مثاله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أنّه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السّفرجل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مطعوم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فيجري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الرّبا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قياسًا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البرّ،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ثمّ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استدلّ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إثبات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كون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الطّعم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علّةً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بقوله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-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عليه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السّلام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-: </w:t>
      </w:r>
      <w:r w:rsidRPr="00822028">
        <w:rPr>
          <w:rFonts w:ascii="Tahoma" w:hAnsi="Tahoma" w:cs="Simplified Arabic" w:hint="eastAsia"/>
          <w:color w:val="000000" w:themeColor="text1"/>
          <w:sz w:val="36"/>
          <w:szCs w:val="36"/>
          <w:rtl/>
        </w:rPr>
        <w:t>«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تبيعوا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الطّعام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بالطّعام</w:t>
      </w:r>
      <w:r w:rsidRPr="00822028">
        <w:rPr>
          <w:rFonts w:ascii="Tahoma" w:hAnsi="Tahoma" w:cs="Simplified Arabic" w:hint="eastAsia"/>
          <w:color w:val="000000" w:themeColor="text1"/>
          <w:sz w:val="36"/>
          <w:szCs w:val="36"/>
          <w:rtl/>
        </w:rPr>
        <w:t>»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أو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قال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فضل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القاتل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القتيل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بفضيلة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الإسلام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يقتل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كما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لو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قتل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المسلم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المعاهد،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ثمّ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استند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في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إثبات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علّته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إلى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قوله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: </w:t>
      </w:r>
      <w:r w:rsidRPr="00822028">
        <w:rPr>
          <w:rFonts w:ascii="Tahoma" w:hAnsi="Tahoma" w:cs="Simplified Arabic" w:hint="eastAsia"/>
          <w:color w:val="000000" w:themeColor="text1"/>
          <w:sz w:val="36"/>
          <w:szCs w:val="36"/>
          <w:rtl/>
        </w:rPr>
        <w:t>«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لا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يقتل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مؤمن</w:t>
      </w:r>
      <w:r w:rsidRPr="00822028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</w:t>
      </w:r>
      <w:r w:rsidRPr="00822028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بكافرٍ</w:t>
      </w:r>
      <w:r w:rsidRPr="00822028">
        <w:rPr>
          <w:rFonts w:ascii="Tahoma" w:hAnsi="Tahoma" w:cs="Simplified Arabic" w:hint="eastAsia"/>
          <w:color w:val="000000" w:themeColor="text1"/>
          <w:sz w:val="36"/>
          <w:szCs w:val="36"/>
          <w:rtl/>
        </w:rPr>
        <w:t>»</w:t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(</w:t>
      </w:r>
      <w:r w:rsidRPr="00542B93">
        <w:rPr>
          <w:rFonts w:cs="Simplified Arabic"/>
          <w:sz w:val="36"/>
          <w:szCs w:val="36"/>
          <w:rtl/>
        </w:rPr>
        <w:footnoteReference w:id="33"/>
      </w:r>
      <w:r w:rsidRPr="00542B93">
        <w:rPr>
          <w:rFonts w:ascii="Tahoma" w:hAnsi="Tahoma" w:cs="Simplified Arabic" w:hint="cs"/>
          <w:color w:val="000000" w:themeColor="text1"/>
          <w:sz w:val="36"/>
          <w:szCs w:val="36"/>
          <w:rtl/>
        </w:rPr>
        <w:t>)</w:t>
      </w:r>
    </w:p>
    <w:p w:rsidR="00240AE3" w:rsidRPr="00424EF4" w:rsidRDefault="007608FB" w:rsidP="00424EF4">
      <w:pPr>
        <w:spacing w:after="200" w:line="276" w:lineRule="auto"/>
        <w:jc w:val="center"/>
        <w:rPr>
          <w:rFonts w:cs="Simplified Arabic"/>
          <w:b/>
          <w:bCs/>
          <w:color w:val="000000" w:themeColor="text1"/>
          <w:sz w:val="40"/>
          <w:szCs w:val="40"/>
          <w:rtl/>
        </w:rPr>
      </w:pPr>
      <w:r>
        <w:rPr>
          <w:rFonts w:cs="Simplified Arabic"/>
          <w:b/>
          <w:bCs/>
          <w:color w:val="000000" w:themeColor="text1"/>
          <w:sz w:val="36"/>
          <w:szCs w:val="36"/>
          <w:rtl/>
        </w:rPr>
        <w:br w:type="page"/>
      </w:r>
      <w:r w:rsidRPr="00424EF4">
        <w:rPr>
          <w:rFonts w:cs="Simplified Arabic" w:hint="cs"/>
          <w:b/>
          <w:bCs/>
          <w:color w:val="000000" w:themeColor="text1"/>
          <w:sz w:val="40"/>
          <w:szCs w:val="40"/>
          <w:rtl/>
        </w:rPr>
        <w:lastRenderedPageBreak/>
        <w:t>الخاتمة</w:t>
      </w:r>
    </w:p>
    <w:p w:rsidR="006704B6" w:rsidRPr="006704B6" w:rsidRDefault="006704B6" w:rsidP="006704B6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 w:hint="cs"/>
          <w:color w:val="000000" w:themeColor="text1"/>
          <w:sz w:val="36"/>
          <w:szCs w:val="36"/>
          <w:rtl/>
        </w:rPr>
      </w:pPr>
      <w:r w:rsidRPr="006704B6">
        <w:rPr>
          <w:rFonts w:ascii="Tahoma" w:hAnsi="Tahoma" w:cs="Simplified Arabic"/>
          <w:color w:val="000000" w:themeColor="text1"/>
          <w:sz w:val="36"/>
          <w:szCs w:val="36"/>
        </w:rPr>
        <w:br/>
      </w:r>
      <w:r w:rsidRPr="006704B6">
        <w:rPr>
          <w:rFonts w:ascii="Tahoma" w:hAnsi="Tahoma" w:cs="Simplified Arabic" w:hint="cs"/>
          <w:color w:val="000000" w:themeColor="text1"/>
          <w:sz w:val="36"/>
          <w:szCs w:val="36"/>
          <w:rtl/>
        </w:rPr>
        <w:t>الحمد لله رب العالمين، والصلاة والسلام على نبينا محمد وعلى آله وصحبه أجمعين أما بعد</w:t>
      </w:r>
      <w:r w:rsidRPr="006704B6">
        <w:rPr>
          <w:rFonts w:ascii="Tahoma" w:hAnsi="Tahoma" w:cs="Simplified Arabic" w:hint="cs"/>
          <w:color w:val="000000" w:themeColor="text1"/>
          <w:sz w:val="36"/>
          <w:szCs w:val="36"/>
        </w:rPr>
        <w:t>:</w:t>
      </w:r>
    </w:p>
    <w:p w:rsidR="006704B6" w:rsidRDefault="006704B6" w:rsidP="00460345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 w:rsidRPr="006704B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لقد اتفق أهل السنة على أن </w:t>
      </w:r>
      <w:r w:rsidR="00627E07">
        <w:rPr>
          <w:rFonts w:ascii="Tahoma" w:hAnsi="Tahoma" w:cs="Simplified Arabic"/>
          <w:color w:val="000000" w:themeColor="text1"/>
          <w:sz w:val="36"/>
          <w:szCs w:val="36"/>
          <w:rtl/>
        </w:rPr>
        <w:t>الأدلة المعتبرة شرعاً هي الكتاب, والسنة, و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="00627E07">
        <w:rPr>
          <w:rFonts w:ascii="Tahoma" w:hAnsi="Tahoma" w:cs="Simplified Arabic"/>
          <w:color w:val="000000" w:themeColor="text1"/>
          <w:sz w:val="36"/>
          <w:szCs w:val="36"/>
          <w:rtl/>
        </w:rPr>
        <w:t>, والقياس</w:t>
      </w:r>
      <w:r w:rsidRPr="006704B6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, وهذه الأدلة الأربعة متفقة لا تختلف إذ يوافق بعضها بعضاً </w:t>
      </w:r>
      <w:r w:rsidR="00460345">
        <w:rPr>
          <w:rFonts w:ascii="Tahoma" w:hAnsi="Tahoma" w:cs="Simplified Arabic"/>
          <w:color w:val="000000" w:themeColor="text1"/>
          <w:sz w:val="36"/>
          <w:szCs w:val="36"/>
          <w:rtl/>
        </w:rPr>
        <w:t>ويصدق بعضها بعضاً لأن الجميع حق, والحق لا يتناقض</w:t>
      </w:r>
      <w:r w:rsidRPr="006704B6">
        <w:rPr>
          <w:rFonts w:ascii="Tahoma" w:hAnsi="Tahoma" w:cs="Simplified Arabic"/>
          <w:color w:val="000000" w:themeColor="text1"/>
          <w:sz w:val="36"/>
          <w:szCs w:val="36"/>
          <w:rtl/>
        </w:rPr>
        <w:t>, كما أن</w:t>
      </w:r>
      <w:r w:rsidR="00460345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جميع هذه الأدلة ترجع إلى الكتا</w:t>
      </w:r>
      <w:r w:rsidR="00460345">
        <w:rPr>
          <w:rFonts w:ascii="Tahoma" w:hAnsi="Tahoma" w:cs="Simplified Arabic" w:hint="cs"/>
          <w:color w:val="000000" w:themeColor="text1"/>
          <w:sz w:val="36"/>
          <w:szCs w:val="36"/>
          <w:rtl/>
        </w:rPr>
        <w:t>ب</w:t>
      </w:r>
      <w:r w:rsidRPr="006704B6">
        <w:rPr>
          <w:rFonts w:ascii="Tahoma" w:hAnsi="Tahoma" w:cs="Simplified Arabic"/>
          <w:color w:val="000000" w:themeColor="text1"/>
          <w:sz w:val="36"/>
          <w:szCs w:val="36"/>
        </w:rPr>
        <w:t>.</w:t>
      </w:r>
    </w:p>
    <w:p w:rsidR="006704B6" w:rsidRPr="006704B6" w:rsidRDefault="00460345" w:rsidP="002E0F51">
      <w:pPr>
        <w:pStyle w:val="a3"/>
        <w:shd w:val="clear" w:color="auto" w:fill="FFFFFF"/>
        <w:bidi/>
        <w:spacing w:before="0" w:beforeAutospacing="0" w:after="0" w:afterAutospacing="0" w:line="276" w:lineRule="auto"/>
        <w:ind w:firstLine="720"/>
        <w:jc w:val="lowKashida"/>
        <w:rPr>
          <w:rFonts w:ascii="Tahoma" w:hAnsi="Tahoma" w:cs="Simplified Arabic"/>
          <w:color w:val="000000" w:themeColor="text1"/>
          <w:sz w:val="36"/>
          <w:szCs w:val="36"/>
          <w:rtl/>
        </w:rPr>
      </w:pPr>
      <w:r>
        <w:rPr>
          <w:rFonts w:ascii="Tahoma" w:hAnsi="Tahoma" w:cs="Simplified Arabic"/>
          <w:color w:val="000000" w:themeColor="text1"/>
          <w:sz w:val="36"/>
          <w:szCs w:val="36"/>
          <w:rtl/>
        </w:rPr>
        <w:t>فالكتاب دل على حجية السنة</w:t>
      </w:r>
      <w:r w:rsidR="006704B6" w:rsidRPr="006704B6">
        <w:rPr>
          <w:rFonts w:ascii="Tahoma" w:hAnsi="Tahoma" w:cs="Simplified Arabic"/>
          <w:color w:val="000000" w:themeColor="text1"/>
          <w:sz w:val="36"/>
          <w:szCs w:val="36"/>
          <w:rtl/>
        </w:rPr>
        <w:t>, والكتاب</w:t>
      </w:r>
      <w:r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والسنة دلا على حجية </w:t>
      </w:r>
      <w:r w:rsidR="008C2B00">
        <w:rPr>
          <w:rFonts w:ascii="Tahoma" w:hAnsi="Tahoma" w:cs="Simplified Arabic"/>
          <w:color w:val="000000" w:themeColor="text1"/>
          <w:sz w:val="36"/>
          <w:szCs w:val="36"/>
          <w:rtl/>
        </w:rPr>
        <w:t xml:space="preserve"> الإجماع</w:t>
      </w:r>
      <w:r w:rsidR="006704B6" w:rsidRPr="006704B6">
        <w:rPr>
          <w:rFonts w:ascii="Tahoma" w:hAnsi="Tahoma" w:cs="Simplified Arabic"/>
          <w:color w:val="000000" w:themeColor="text1"/>
          <w:sz w:val="36"/>
          <w:szCs w:val="36"/>
          <w:rtl/>
        </w:rPr>
        <w:t>, وهذه الأدلة الثلاثة دلت على حجية القياس, لذلك يصح أن يقال إن مصدر هذه الأدلة هو القرآن</w:t>
      </w:r>
      <w:r w:rsidR="002E0F51">
        <w:rPr>
          <w:rFonts w:ascii="Tahoma" w:hAnsi="Tahoma" w:cs="Simplified Arabic" w:hint="cs"/>
          <w:color w:val="000000" w:themeColor="text1"/>
          <w:sz w:val="36"/>
          <w:szCs w:val="36"/>
          <w:rtl/>
        </w:rPr>
        <w:t xml:space="preserve"> الكريم</w:t>
      </w:r>
      <w:r w:rsidR="006704B6" w:rsidRPr="006704B6">
        <w:rPr>
          <w:rFonts w:ascii="Tahoma" w:hAnsi="Tahoma" w:cs="Simplified Arabic"/>
          <w:color w:val="000000" w:themeColor="text1"/>
          <w:sz w:val="36"/>
          <w:szCs w:val="36"/>
          <w:rtl/>
        </w:rPr>
        <w:t>, باعتبار أنه ماعداه بيان له وفرع عنه ومستند إليه</w:t>
      </w:r>
      <w:r w:rsidR="006704B6" w:rsidRPr="006704B6">
        <w:rPr>
          <w:rFonts w:ascii="Tahoma" w:hAnsi="Tahoma" w:cs="Simplified Arabic"/>
          <w:color w:val="000000" w:themeColor="text1"/>
          <w:sz w:val="36"/>
          <w:szCs w:val="36"/>
        </w:rPr>
        <w:t xml:space="preserve"> .</w:t>
      </w:r>
      <w:r w:rsidR="006704B6" w:rsidRPr="006704B6">
        <w:rPr>
          <w:rFonts w:ascii="Tahoma" w:hAnsi="Tahoma" w:cs="Simplified Arabic"/>
          <w:color w:val="000000" w:themeColor="text1"/>
          <w:sz w:val="36"/>
          <w:szCs w:val="36"/>
        </w:rPr>
        <w:br/>
      </w:r>
    </w:p>
    <w:p w:rsidR="006704B6" w:rsidRDefault="006704B6" w:rsidP="007608FB">
      <w:pPr>
        <w:spacing w:after="200" w:line="276" w:lineRule="auto"/>
        <w:rPr>
          <w:rFonts w:cs="Simplified Arabic"/>
          <w:b/>
          <w:bCs/>
          <w:color w:val="000000" w:themeColor="text1"/>
          <w:sz w:val="36"/>
          <w:szCs w:val="36"/>
          <w:rtl/>
        </w:rPr>
      </w:pPr>
    </w:p>
    <w:p w:rsidR="00240AE3" w:rsidRDefault="00240AE3">
      <w:pPr>
        <w:bidi w:val="0"/>
        <w:spacing w:after="200" w:line="276" w:lineRule="auto"/>
        <w:rPr>
          <w:rFonts w:cs="Simplified Arabic"/>
          <w:b/>
          <w:bCs/>
          <w:color w:val="000000" w:themeColor="text1"/>
          <w:sz w:val="36"/>
          <w:szCs w:val="36"/>
        </w:rPr>
      </w:pPr>
      <w:r>
        <w:rPr>
          <w:rFonts w:cs="Simplified Arabic"/>
          <w:b/>
          <w:bCs/>
          <w:color w:val="000000" w:themeColor="text1"/>
          <w:sz w:val="36"/>
          <w:szCs w:val="36"/>
          <w:rtl/>
        </w:rPr>
        <w:br w:type="page"/>
      </w:r>
    </w:p>
    <w:p w:rsidR="00770930" w:rsidRPr="00424EF4" w:rsidRDefault="00770930" w:rsidP="00424EF4">
      <w:pPr>
        <w:spacing w:line="276" w:lineRule="auto"/>
        <w:jc w:val="center"/>
        <w:rPr>
          <w:rFonts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cs="Simplified Arabic" w:hint="cs"/>
          <w:b/>
          <w:bCs/>
          <w:color w:val="000000" w:themeColor="text1"/>
          <w:sz w:val="40"/>
          <w:szCs w:val="40"/>
          <w:rtl/>
        </w:rPr>
        <w:lastRenderedPageBreak/>
        <w:t>المراجع</w:t>
      </w:r>
    </w:p>
    <w:p w:rsidR="004E499A" w:rsidRPr="00542B93" w:rsidRDefault="004E499A" w:rsidP="00542B93">
      <w:pPr>
        <w:spacing w:line="276" w:lineRule="auto"/>
        <w:jc w:val="lowKashida"/>
        <w:rPr>
          <w:rFonts w:cs="Simplified Arabic"/>
          <w:color w:val="000000" w:themeColor="text1"/>
          <w:sz w:val="36"/>
          <w:szCs w:val="36"/>
          <w:rtl/>
        </w:rPr>
      </w:pPr>
    </w:p>
    <w:p w:rsidR="00FB3DB6" w:rsidRPr="00542B93" w:rsidRDefault="004E499A" w:rsidP="00542B93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1- </w:t>
      </w:r>
      <w:r w:rsidR="00DD7038" w:rsidRPr="00542B93">
        <w:rPr>
          <w:rFonts w:cs="Simplified Arabic" w:hint="cs"/>
          <w:color w:val="000000" w:themeColor="text1"/>
          <w:sz w:val="36"/>
          <w:szCs w:val="36"/>
          <w:rtl/>
        </w:rPr>
        <w:t>نهاية السول شرح منهاج الوصول</w:t>
      </w:r>
      <w:r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، </w:t>
      </w:r>
      <w:r w:rsidR="00FB3DB6" w:rsidRPr="00542B93">
        <w:rPr>
          <w:rFonts w:cs="Simplified Arabic" w:hint="cs"/>
          <w:color w:val="000000" w:themeColor="text1"/>
          <w:sz w:val="36"/>
          <w:szCs w:val="36"/>
          <w:rtl/>
        </w:rPr>
        <w:t>الإما</w:t>
      </w:r>
      <w:r w:rsidR="00DD7038" w:rsidRPr="00542B93">
        <w:rPr>
          <w:rFonts w:cs="Simplified Arabic" w:hint="cs"/>
          <w:color w:val="000000" w:themeColor="text1"/>
          <w:sz w:val="36"/>
          <w:szCs w:val="36"/>
          <w:rtl/>
        </w:rPr>
        <w:t>م جمال الدين عبد الرحيم الإسنوي</w:t>
      </w:r>
      <w:r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، </w:t>
      </w:r>
      <w:r w:rsidR="00FB3DB6" w:rsidRPr="00542B93">
        <w:rPr>
          <w:rFonts w:cs="Simplified Arabic" w:hint="cs"/>
          <w:color w:val="000000" w:themeColor="text1"/>
          <w:sz w:val="36"/>
          <w:szCs w:val="36"/>
          <w:rtl/>
        </w:rPr>
        <w:t>الناشر: دار الكتب العلمية -بيروت-لبنان الطبعة الأولى 1420هـ- 1999م</w:t>
      </w:r>
      <w:r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، </w:t>
      </w:r>
    </w:p>
    <w:p w:rsidR="00924AFC" w:rsidRPr="00542B93" w:rsidRDefault="004E499A" w:rsidP="00542B93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2- </w:t>
      </w:r>
      <w:r w:rsidR="00924AFC" w:rsidRPr="00542B93">
        <w:rPr>
          <w:rFonts w:cs="Simplified Arabic"/>
          <w:color w:val="000000" w:themeColor="text1"/>
          <w:sz w:val="36"/>
          <w:szCs w:val="36"/>
          <w:rtl/>
        </w:rPr>
        <w:t>جمع الجوامع في أصول الفقه</w:t>
      </w:r>
      <w:r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، </w:t>
      </w:r>
      <w:r w:rsidR="00924AFC" w:rsidRPr="00542B93">
        <w:rPr>
          <w:rFonts w:cs="Simplified Arabic"/>
          <w:color w:val="000000" w:themeColor="text1"/>
          <w:sz w:val="36"/>
          <w:szCs w:val="36"/>
          <w:rtl/>
        </w:rPr>
        <w:t>تاج الدين عبد الوهاب السبكي</w:t>
      </w:r>
      <w:r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، </w:t>
      </w:r>
      <w:r w:rsidR="00924AFC"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2010 م </w:t>
      </w:r>
    </w:p>
    <w:p w:rsidR="00924AFC" w:rsidRPr="00542B93" w:rsidRDefault="004E499A" w:rsidP="00542B93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3- </w:t>
      </w:r>
      <w:r w:rsidR="00DD7038" w:rsidRPr="00542B93">
        <w:rPr>
          <w:rFonts w:cs="Simplified Arabic" w:hint="cs"/>
          <w:color w:val="000000" w:themeColor="text1"/>
          <w:sz w:val="36"/>
          <w:szCs w:val="36"/>
          <w:rtl/>
        </w:rPr>
        <w:t>المغني والشرح الكبير</w:t>
      </w:r>
      <w:r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، </w:t>
      </w:r>
      <w:r w:rsidR="00924AFC"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موافق الدين ابن </w:t>
      </w:r>
      <w:r w:rsidR="00DD7038" w:rsidRPr="00542B93">
        <w:rPr>
          <w:rFonts w:cs="Simplified Arabic" w:hint="cs"/>
          <w:color w:val="000000" w:themeColor="text1"/>
          <w:sz w:val="36"/>
          <w:szCs w:val="36"/>
          <w:rtl/>
        </w:rPr>
        <w:t>قدامة</w:t>
      </w:r>
      <w:r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، </w:t>
      </w:r>
      <w:r w:rsidR="00DD7038" w:rsidRPr="00542B93">
        <w:rPr>
          <w:rFonts w:cs="Simplified Arabic" w:hint="cs"/>
          <w:color w:val="000000" w:themeColor="text1"/>
          <w:sz w:val="36"/>
          <w:szCs w:val="36"/>
          <w:rtl/>
        </w:rPr>
        <w:t>تحقيق شمي الدين المقدسي</w:t>
      </w:r>
      <w:r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، </w:t>
      </w:r>
      <w:r w:rsidR="00924AFC" w:rsidRPr="00542B93">
        <w:rPr>
          <w:rFonts w:cs="Simplified Arabic" w:hint="cs"/>
          <w:color w:val="000000" w:themeColor="text1"/>
          <w:sz w:val="36"/>
          <w:szCs w:val="36"/>
          <w:rtl/>
        </w:rPr>
        <w:t>دار الكتب العلمية</w:t>
      </w:r>
      <w:r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، </w:t>
      </w:r>
      <w:r w:rsidR="00924AFC" w:rsidRPr="00542B93">
        <w:rPr>
          <w:rFonts w:cs="Simplified Arabic" w:hint="cs"/>
          <w:color w:val="000000" w:themeColor="text1"/>
          <w:sz w:val="36"/>
          <w:szCs w:val="36"/>
          <w:rtl/>
        </w:rPr>
        <w:t>1994م ط</w:t>
      </w:r>
      <w:r w:rsidR="00B16C98" w:rsidRPr="00542B93">
        <w:rPr>
          <w:rFonts w:cs="Simplified Arabic" w:hint="cs"/>
          <w:color w:val="000000" w:themeColor="text1"/>
          <w:sz w:val="36"/>
          <w:szCs w:val="36"/>
          <w:rtl/>
        </w:rPr>
        <w:t>:</w:t>
      </w:r>
      <w:r w:rsidR="00924AFC" w:rsidRPr="00542B93">
        <w:rPr>
          <w:rFonts w:cs="Simplified Arabic" w:hint="cs"/>
          <w:color w:val="000000" w:themeColor="text1"/>
          <w:sz w:val="36"/>
          <w:szCs w:val="36"/>
          <w:rtl/>
        </w:rPr>
        <w:t xml:space="preserve"> 1 </w:t>
      </w:r>
    </w:p>
    <w:p w:rsidR="007608FB" w:rsidRDefault="004E499A" w:rsidP="00542B93">
      <w:pPr>
        <w:spacing w:line="276" w:lineRule="auto"/>
        <w:ind w:left="424" w:hanging="424"/>
        <w:jc w:val="lowKashida"/>
        <w:rPr>
          <w:rFonts w:cs="Simplified Arabic"/>
          <w:sz w:val="36"/>
          <w:szCs w:val="36"/>
          <w:rtl/>
        </w:rPr>
      </w:pPr>
      <w:r w:rsidRPr="00542B93">
        <w:rPr>
          <w:rFonts w:cs="Simplified Arabic" w:hint="cs"/>
          <w:sz w:val="36"/>
          <w:szCs w:val="36"/>
          <w:rtl/>
        </w:rPr>
        <w:t xml:space="preserve">4- </w:t>
      </w:r>
      <w:r w:rsidR="00B16C98" w:rsidRPr="00542B93">
        <w:rPr>
          <w:rFonts w:cs="Simplified Arabic" w:hint="cs"/>
          <w:sz w:val="36"/>
          <w:szCs w:val="36"/>
          <w:rtl/>
        </w:rPr>
        <w:t>موقع الشيخ محمد بن صالح العثيمين.</w:t>
      </w:r>
    </w:p>
    <w:p w:rsidR="00E667F8" w:rsidRPr="00E667F8" w:rsidRDefault="00E667F8" w:rsidP="00E667F8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>
        <w:rPr>
          <w:rFonts w:cs="Simplified Arabic" w:hint="cs"/>
          <w:color w:val="000000" w:themeColor="text1"/>
          <w:sz w:val="36"/>
          <w:szCs w:val="36"/>
          <w:rtl/>
        </w:rPr>
        <w:t xml:space="preserve">5-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البحر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المحيط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في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التفسير، أبو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حيان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يوسف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علي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يوسف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حيان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أثير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الدين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الأندلسي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،المحقق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صدقي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جميل، الناشر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دار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الفكر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–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 xml:space="preserve">بيروت، 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1420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هـ</w:t>
      </w:r>
      <w:r w:rsidR="00277CCE">
        <w:rPr>
          <w:rFonts w:cs="Simplified Arabic" w:hint="cs"/>
          <w:color w:val="000000" w:themeColor="text1"/>
          <w:sz w:val="36"/>
          <w:szCs w:val="36"/>
          <w:rtl/>
        </w:rPr>
        <w:t>.</w:t>
      </w:r>
    </w:p>
    <w:p w:rsidR="00E667F8" w:rsidRPr="00E667F8" w:rsidRDefault="00E667F8" w:rsidP="00E667F8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>
        <w:rPr>
          <w:rFonts w:cs="Simplified Arabic" w:hint="cs"/>
          <w:color w:val="000000" w:themeColor="text1"/>
          <w:sz w:val="36"/>
          <w:szCs w:val="36"/>
          <w:rtl/>
        </w:rPr>
        <w:t xml:space="preserve">6-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الفصول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في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="00CE6EE2">
        <w:rPr>
          <w:rFonts w:cs="Simplified Arabic" w:hint="cs"/>
          <w:color w:val="000000" w:themeColor="text1"/>
          <w:sz w:val="36"/>
          <w:szCs w:val="36"/>
          <w:rtl/>
        </w:rPr>
        <w:t>الأصول،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علي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أبو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بكر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الرازي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الجصاص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الحنفي،</w:t>
      </w:r>
      <w:r w:rsidR="00CE6EE2">
        <w:rPr>
          <w:rFonts w:cs="Simplified Arabic" w:hint="cs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الناشر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وزارة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الأوقاف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الكويتية، الطبعة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الثانية،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1414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هـ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- 1994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</w:t>
      </w:r>
      <w:r w:rsidR="00277CCE">
        <w:rPr>
          <w:rFonts w:cs="Simplified Arabic" w:hint="cs"/>
          <w:color w:val="000000" w:themeColor="text1"/>
          <w:sz w:val="36"/>
          <w:szCs w:val="36"/>
          <w:rtl/>
        </w:rPr>
        <w:t>.</w:t>
      </w:r>
    </w:p>
    <w:p w:rsidR="00E667F8" w:rsidRPr="00E667F8" w:rsidRDefault="00E667F8" w:rsidP="00E667F8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>
        <w:rPr>
          <w:rFonts w:cs="Simplified Arabic" w:hint="cs"/>
          <w:color w:val="000000" w:themeColor="text1"/>
          <w:sz w:val="36"/>
          <w:szCs w:val="36"/>
          <w:rtl/>
        </w:rPr>
        <w:t xml:space="preserve">7-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العدة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في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أصول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="00C47A54">
        <w:rPr>
          <w:rFonts w:cs="Simplified Arabic" w:hint="cs"/>
          <w:color w:val="000000" w:themeColor="text1"/>
          <w:sz w:val="36"/>
          <w:szCs w:val="36"/>
          <w:rtl/>
        </w:rPr>
        <w:t>الفقه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،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القاضي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أبو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يعلى،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الحسين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خلف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الفراء، حققه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وعلق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عليه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وخرج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نصه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علي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سير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المباركي،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الأستاذ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المشارك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في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كلية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الشريعة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بالرياض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-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جامعة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الملك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سعود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الإسلامية ، الناشر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بدون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ناشر، الطبعة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الثانية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1410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هـ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- 1990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</w:t>
      </w:r>
      <w:r w:rsidR="00C47A54">
        <w:rPr>
          <w:rFonts w:cs="Simplified Arabic" w:hint="cs"/>
          <w:color w:val="000000" w:themeColor="text1"/>
          <w:sz w:val="36"/>
          <w:szCs w:val="36"/>
          <w:rtl/>
        </w:rPr>
        <w:t>.</w:t>
      </w:r>
    </w:p>
    <w:p w:rsidR="00E667F8" w:rsidRPr="00E667F8" w:rsidRDefault="00E667F8" w:rsidP="00E667F8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>
        <w:rPr>
          <w:rFonts w:cs="Simplified Arabic" w:hint="cs"/>
          <w:color w:val="000000" w:themeColor="text1"/>
          <w:sz w:val="36"/>
          <w:szCs w:val="36"/>
          <w:rtl/>
        </w:rPr>
        <w:t xml:space="preserve">8-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الإحكام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في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أصول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 xml:space="preserve">الأحكام ، 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أبو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علي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سعيد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حزم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الأندلسي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القرطبي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الظاهري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،المحقق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الشيخ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شاكر، الناشر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دار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الآفاق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الجديدة،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بيروت</w:t>
      </w:r>
      <w:r w:rsidR="008C2B00">
        <w:rPr>
          <w:rFonts w:cs="Simplified Arabic" w:hint="cs"/>
          <w:color w:val="000000" w:themeColor="text1"/>
          <w:sz w:val="36"/>
          <w:szCs w:val="36"/>
          <w:rtl/>
        </w:rPr>
        <w:t>.</w:t>
      </w:r>
    </w:p>
    <w:p w:rsidR="00E667F8" w:rsidRPr="00E667F8" w:rsidRDefault="00E667F8" w:rsidP="00E667F8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>
        <w:rPr>
          <w:rFonts w:cs="Simplified Arabic" w:hint="cs"/>
          <w:color w:val="000000" w:themeColor="text1"/>
          <w:sz w:val="36"/>
          <w:szCs w:val="36"/>
          <w:rtl/>
        </w:rPr>
        <w:lastRenderedPageBreak/>
        <w:t xml:space="preserve">9-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الإنصاف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في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معرفة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الراجح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الخلاف، المؤلف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علاء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الدين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أبو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الحسن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علي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سليمان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المرداوي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الدمشقي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الصالحي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الحنبلي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،الناشر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دار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إحياء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التراث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العربي، الطبعة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الثانية</w:t>
      </w:r>
      <w:r w:rsidR="008C2B00">
        <w:rPr>
          <w:rFonts w:cs="Simplified Arabic" w:hint="cs"/>
          <w:color w:val="000000" w:themeColor="text1"/>
          <w:sz w:val="36"/>
          <w:szCs w:val="36"/>
          <w:rtl/>
        </w:rPr>
        <w:t>.</w:t>
      </w:r>
    </w:p>
    <w:p w:rsidR="00E667F8" w:rsidRPr="00E667F8" w:rsidRDefault="00E667F8" w:rsidP="00E667F8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>
        <w:rPr>
          <w:rFonts w:cs="Simplified Arabic" w:hint="cs"/>
          <w:color w:val="000000" w:themeColor="text1"/>
          <w:sz w:val="36"/>
          <w:szCs w:val="36"/>
          <w:rtl/>
        </w:rPr>
        <w:t xml:space="preserve">10-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كشف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الأسرار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شرح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أصول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البزدوي، المؤلف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عبد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العزيز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محمد،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علاء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الدين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البخاري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الحنفي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،الناشر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دار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الكتاب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الإسلامي</w:t>
      </w:r>
      <w:r w:rsidR="008C2B00">
        <w:rPr>
          <w:rFonts w:cs="Simplified Arabic" w:hint="cs"/>
          <w:color w:val="000000" w:themeColor="text1"/>
          <w:sz w:val="36"/>
          <w:szCs w:val="36"/>
          <w:rtl/>
        </w:rPr>
        <w:t>.</w:t>
      </w:r>
    </w:p>
    <w:p w:rsidR="00E667F8" w:rsidRPr="00E667F8" w:rsidRDefault="00E667F8" w:rsidP="00E667F8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>
        <w:rPr>
          <w:rFonts w:cs="Simplified Arabic" w:hint="cs"/>
          <w:color w:val="000000" w:themeColor="text1"/>
          <w:sz w:val="36"/>
          <w:szCs w:val="36"/>
          <w:rtl/>
        </w:rPr>
        <w:t xml:space="preserve">11-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البرهان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في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أصول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الفقه ، المؤلف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عبد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الملك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عبد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الله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يوسف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الجويني،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أبو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المعالي،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ركن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الدين،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الملقب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بإمام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الحرمين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،  المحقق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صلاح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عويضة، الناشر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دار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الكتب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العلمية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بيروت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–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لبنان ، الطبعة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الطبعة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الأولى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1418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هـ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- 1997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</w:t>
      </w:r>
      <w:r w:rsidR="008C2B00">
        <w:rPr>
          <w:rFonts w:cs="Simplified Arabic" w:hint="cs"/>
          <w:color w:val="000000" w:themeColor="text1"/>
          <w:sz w:val="36"/>
          <w:szCs w:val="36"/>
          <w:rtl/>
        </w:rPr>
        <w:t>.</w:t>
      </w:r>
    </w:p>
    <w:p w:rsidR="00E667F8" w:rsidRPr="00E667F8" w:rsidRDefault="00E667F8" w:rsidP="00E667F8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  <w:r>
        <w:rPr>
          <w:rFonts w:cs="Simplified Arabic" w:hint="cs"/>
          <w:color w:val="000000" w:themeColor="text1"/>
          <w:sz w:val="36"/>
          <w:szCs w:val="36"/>
          <w:rtl/>
        </w:rPr>
        <w:t xml:space="preserve">12- </w:t>
      </w:r>
      <w:r w:rsidR="008C2B00">
        <w:rPr>
          <w:rFonts w:cs="Simplified Arabic" w:hint="cs"/>
          <w:color w:val="000000" w:themeColor="text1"/>
          <w:sz w:val="36"/>
          <w:szCs w:val="36"/>
          <w:rtl/>
        </w:rPr>
        <w:t>المستصفى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، أبو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حامد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بن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الغزالي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الطوسي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،تحقيق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محمد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عبدالسلام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عبد</w:t>
      </w:r>
      <w:r w:rsidR="008C2B00">
        <w:rPr>
          <w:rFonts w:cs="Simplified Arabic" w:hint="cs"/>
          <w:color w:val="000000" w:themeColor="text1"/>
          <w:sz w:val="36"/>
          <w:szCs w:val="36"/>
          <w:rtl/>
        </w:rPr>
        <w:t>الشافي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،</w:t>
      </w:r>
      <w:r w:rsidR="008C2B00">
        <w:rPr>
          <w:rFonts w:cs="Simplified Arabic" w:hint="cs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الناشر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دار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الكتب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العلمية، الطبعة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: 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الأولى،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 xml:space="preserve"> 1413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هـ</w:t>
      </w:r>
      <w:r w:rsidR="008C2B00">
        <w:rPr>
          <w:rFonts w:cs="Simplified Arabic"/>
          <w:color w:val="000000" w:themeColor="text1"/>
          <w:sz w:val="36"/>
          <w:szCs w:val="36"/>
          <w:rtl/>
        </w:rPr>
        <w:t xml:space="preserve"> -</w:t>
      </w:r>
      <w:r w:rsidRPr="00E667F8">
        <w:rPr>
          <w:rFonts w:cs="Simplified Arabic"/>
          <w:color w:val="000000" w:themeColor="text1"/>
          <w:sz w:val="36"/>
          <w:szCs w:val="36"/>
          <w:rtl/>
        </w:rPr>
        <w:t>1993</w:t>
      </w:r>
      <w:r w:rsidRPr="00E667F8">
        <w:rPr>
          <w:rFonts w:cs="Simplified Arabic" w:hint="cs"/>
          <w:color w:val="000000" w:themeColor="text1"/>
          <w:sz w:val="36"/>
          <w:szCs w:val="36"/>
          <w:rtl/>
        </w:rPr>
        <w:t>م</w:t>
      </w:r>
      <w:r w:rsidR="008C2B00">
        <w:rPr>
          <w:rFonts w:cs="Simplified Arabic" w:hint="cs"/>
          <w:color w:val="000000" w:themeColor="text1"/>
          <w:sz w:val="36"/>
          <w:szCs w:val="36"/>
          <w:rtl/>
        </w:rPr>
        <w:t>.</w:t>
      </w:r>
    </w:p>
    <w:p w:rsidR="00E667F8" w:rsidRDefault="00E667F8" w:rsidP="00E667F8"/>
    <w:p w:rsidR="00E667F8" w:rsidRPr="00E667F8" w:rsidRDefault="00E667F8" w:rsidP="00542B93">
      <w:pPr>
        <w:spacing w:line="276" w:lineRule="auto"/>
        <w:ind w:left="424" w:hanging="424"/>
        <w:jc w:val="lowKashida"/>
        <w:rPr>
          <w:rFonts w:cs="Simplified Arabic"/>
          <w:sz w:val="36"/>
          <w:szCs w:val="36"/>
          <w:rtl/>
        </w:rPr>
      </w:pPr>
    </w:p>
    <w:p w:rsidR="007608FB" w:rsidRDefault="007608FB">
      <w:pPr>
        <w:bidi w:val="0"/>
        <w:spacing w:after="200" w:line="276" w:lineRule="auto"/>
        <w:rPr>
          <w:rFonts w:cs="Simplified Arabic"/>
          <w:sz w:val="36"/>
          <w:szCs w:val="36"/>
        </w:rPr>
      </w:pPr>
      <w:r>
        <w:rPr>
          <w:rFonts w:cs="Simplified Arabic"/>
          <w:sz w:val="36"/>
          <w:szCs w:val="36"/>
          <w:rtl/>
        </w:rPr>
        <w:br w:type="page"/>
      </w:r>
    </w:p>
    <w:p w:rsidR="00B16C98" w:rsidRPr="00424EF4" w:rsidRDefault="007608FB" w:rsidP="00424EF4">
      <w:pPr>
        <w:spacing w:line="276" w:lineRule="auto"/>
        <w:ind w:left="424" w:hanging="424"/>
        <w:jc w:val="center"/>
        <w:rPr>
          <w:rFonts w:cs="Simplified Arabic"/>
          <w:b/>
          <w:bCs/>
          <w:color w:val="000000" w:themeColor="text1"/>
          <w:sz w:val="40"/>
          <w:szCs w:val="40"/>
          <w:rtl/>
        </w:rPr>
      </w:pPr>
      <w:r w:rsidRPr="00424EF4">
        <w:rPr>
          <w:rFonts w:cs="Simplified Arabic" w:hint="cs"/>
          <w:b/>
          <w:bCs/>
          <w:color w:val="000000" w:themeColor="text1"/>
          <w:sz w:val="40"/>
          <w:szCs w:val="40"/>
          <w:rtl/>
        </w:rPr>
        <w:lastRenderedPageBreak/>
        <w:t>الفهرس</w:t>
      </w:r>
    </w:p>
    <w:tbl>
      <w:tblPr>
        <w:bidiVisual/>
        <w:tblW w:w="0" w:type="auto"/>
        <w:tblInd w:w="2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610"/>
        <w:gridCol w:w="6804"/>
        <w:gridCol w:w="1556"/>
      </w:tblGrid>
      <w:tr w:rsidR="00417A6B" w:rsidRPr="00417A6B" w:rsidTr="007062A8">
        <w:tc>
          <w:tcPr>
            <w:tcW w:w="610" w:type="dxa"/>
            <w:vAlign w:val="center"/>
          </w:tcPr>
          <w:p w:rsidR="00417A6B" w:rsidRPr="007062A8" w:rsidRDefault="00417A6B" w:rsidP="007062A8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7062A8">
              <w:rPr>
                <w:rFonts w:cs="Simplified Arabic" w:hint="cs"/>
                <w:b/>
                <w:bCs/>
                <w:color w:val="000000" w:themeColor="text1"/>
                <w:sz w:val="36"/>
                <w:szCs w:val="36"/>
                <w:rtl/>
              </w:rPr>
              <w:t>م</w:t>
            </w:r>
          </w:p>
        </w:tc>
        <w:tc>
          <w:tcPr>
            <w:tcW w:w="6804" w:type="dxa"/>
            <w:vAlign w:val="center"/>
          </w:tcPr>
          <w:p w:rsidR="00417A6B" w:rsidRPr="007062A8" w:rsidRDefault="00417A6B" w:rsidP="007062A8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7062A8">
              <w:rPr>
                <w:rFonts w:cs="Simplified Arabic" w:hint="cs"/>
                <w:b/>
                <w:bCs/>
                <w:color w:val="000000" w:themeColor="text1"/>
                <w:sz w:val="36"/>
                <w:szCs w:val="36"/>
                <w:rtl/>
              </w:rPr>
              <w:t>الموضوع</w:t>
            </w:r>
          </w:p>
        </w:tc>
        <w:tc>
          <w:tcPr>
            <w:tcW w:w="1556" w:type="dxa"/>
            <w:vAlign w:val="center"/>
          </w:tcPr>
          <w:p w:rsidR="00417A6B" w:rsidRPr="007062A8" w:rsidRDefault="00417A6B" w:rsidP="007062A8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7062A8">
              <w:rPr>
                <w:rFonts w:cs="Simplified Arabic" w:hint="cs"/>
                <w:b/>
                <w:bCs/>
                <w:color w:val="000000" w:themeColor="text1"/>
                <w:sz w:val="36"/>
                <w:szCs w:val="36"/>
                <w:rtl/>
              </w:rPr>
              <w:t>الصفحة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6804" w:type="dxa"/>
            <w:vAlign w:val="center"/>
          </w:tcPr>
          <w:p w:rsidR="00417A6B" w:rsidRPr="00D61481" w:rsidRDefault="00417A6B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المقدمة</w:t>
            </w:r>
          </w:p>
        </w:tc>
        <w:tc>
          <w:tcPr>
            <w:tcW w:w="1556" w:type="dxa"/>
            <w:vAlign w:val="center"/>
          </w:tcPr>
          <w:p w:rsidR="00417A6B" w:rsidRPr="00417A6B" w:rsidRDefault="007062A8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6804" w:type="dxa"/>
            <w:vAlign w:val="center"/>
          </w:tcPr>
          <w:p w:rsidR="00417A6B" w:rsidRPr="00D61481" w:rsidRDefault="008C2B00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خطة البحث</w:t>
            </w:r>
          </w:p>
        </w:tc>
        <w:tc>
          <w:tcPr>
            <w:tcW w:w="1556" w:type="dxa"/>
            <w:vAlign w:val="center"/>
          </w:tcPr>
          <w:p w:rsidR="00417A6B" w:rsidRPr="00417A6B" w:rsidRDefault="007062A8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2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6804" w:type="dxa"/>
            <w:vAlign w:val="center"/>
          </w:tcPr>
          <w:p w:rsidR="00417A6B" w:rsidRPr="00D61481" w:rsidRDefault="00417A6B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 xml:space="preserve">المبحث الأول : </w:t>
            </w:r>
            <w:r w:rsidR="008C2B00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 xml:space="preserve"> الإجماع</w:t>
            </w:r>
          </w:p>
        </w:tc>
        <w:tc>
          <w:tcPr>
            <w:tcW w:w="1556" w:type="dxa"/>
            <w:vAlign w:val="center"/>
          </w:tcPr>
          <w:p w:rsidR="00417A6B" w:rsidRPr="00417A6B" w:rsidRDefault="007062A8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6804" w:type="dxa"/>
            <w:vAlign w:val="center"/>
          </w:tcPr>
          <w:p w:rsidR="00417A6B" w:rsidRPr="00D61481" w:rsidRDefault="008C2B00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المطلب الأول الإجماع</w:t>
            </w:r>
            <w:r w:rsidR="00417A6B"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 xml:space="preserve"> لغة </w:t>
            </w:r>
            <w:r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واصطلاحاً</w:t>
            </w:r>
          </w:p>
        </w:tc>
        <w:tc>
          <w:tcPr>
            <w:tcW w:w="1556" w:type="dxa"/>
            <w:vAlign w:val="center"/>
          </w:tcPr>
          <w:p w:rsidR="00417A6B" w:rsidRPr="00417A6B" w:rsidRDefault="007062A8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6804" w:type="dxa"/>
            <w:vAlign w:val="center"/>
          </w:tcPr>
          <w:p w:rsidR="00417A6B" w:rsidRPr="00D61481" w:rsidRDefault="00417A6B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المطلب الثاني:</w:t>
            </w:r>
            <w:r w:rsidRPr="00D61481">
              <w:rPr>
                <w:rFonts w:cs="Simplified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شروط</w:t>
            </w:r>
            <w:r w:rsidR="008C2B00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 xml:space="preserve"> الإجماع</w:t>
            </w:r>
          </w:p>
        </w:tc>
        <w:tc>
          <w:tcPr>
            <w:tcW w:w="1556" w:type="dxa"/>
            <w:vAlign w:val="center"/>
          </w:tcPr>
          <w:p w:rsidR="00417A6B" w:rsidRPr="00417A6B" w:rsidRDefault="007062A8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6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6804" w:type="dxa"/>
            <w:vAlign w:val="center"/>
          </w:tcPr>
          <w:p w:rsidR="00417A6B" w:rsidRPr="00D61481" w:rsidRDefault="00417A6B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المطلب الثالث : هل</w:t>
            </w:r>
            <w:r w:rsidRPr="00D61481">
              <w:rPr>
                <w:rFonts w:cs="Simplified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يعتبر</w:t>
            </w:r>
            <w:r w:rsidRPr="00D61481">
              <w:rPr>
                <w:rFonts w:cs="Simplified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العوام</w:t>
            </w:r>
            <w:r w:rsidRPr="00D61481">
              <w:rPr>
                <w:rFonts w:cs="Simplified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من</w:t>
            </w:r>
            <w:r w:rsidRPr="00D61481">
              <w:rPr>
                <w:rFonts w:cs="Simplified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أهل</w:t>
            </w:r>
            <w:r w:rsidRPr="00D61481">
              <w:rPr>
                <w:rFonts w:cs="Simplified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8C2B00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 xml:space="preserve"> الإجماع</w:t>
            </w: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؟</w:t>
            </w:r>
          </w:p>
        </w:tc>
        <w:tc>
          <w:tcPr>
            <w:tcW w:w="1556" w:type="dxa"/>
            <w:vAlign w:val="center"/>
          </w:tcPr>
          <w:p w:rsidR="00417A6B" w:rsidRPr="00417A6B" w:rsidRDefault="007062A8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8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6804" w:type="dxa"/>
            <w:vAlign w:val="center"/>
          </w:tcPr>
          <w:p w:rsidR="00417A6B" w:rsidRPr="00D61481" w:rsidRDefault="00417A6B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 xml:space="preserve">المطلب الرابع : </w:t>
            </w:r>
            <w:r w:rsidR="00E1253B">
              <w:rPr>
                <w:rFonts w:cs="Simplified Arabic"/>
                <w:color w:val="000000" w:themeColor="text1"/>
                <w:sz w:val="36"/>
                <w:szCs w:val="36"/>
                <w:rtl/>
              </w:rPr>
              <w:t>أمثلة للإجماع</w:t>
            </w:r>
          </w:p>
        </w:tc>
        <w:tc>
          <w:tcPr>
            <w:tcW w:w="1556" w:type="dxa"/>
            <w:vAlign w:val="center"/>
          </w:tcPr>
          <w:p w:rsidR="00417A6B" w:rsidRPr="00417A6B" w:rsidRDefault="007062A8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9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6804" w:type="dxa"/>
            <w:vAlign w:val="center"/>
          </w:tcPr>
          <w:p w:rsidR="00417A6B" w:rsidRPr="00D61481" w:rsidRDefault="00E1253B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المبحث الثاني : القياس</w:t>
            </w:r>
          </w:p>
        </w:tc>
        <w:tc>
          <w:tcPr>
            <w:tcW w:w="1556" w:type="dxa"/>
            <w:vAlign w:val="center"/>
          </w:tcPr>
          <w:p w:rsidR="00417A6B" w:rsidRPr="00417A6B" w:rsidRDefault="007062A8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11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6804" w:type="dxa"/>
            <w:vAlign w:val="center"/>
          </w:tcPr>
          <w:p w:rsidR="00417A6B" w:rsidRPr="00D61481" w:rsidRDefault="00417A6B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المطل</w:t>
            </w:r>
            <w:r w:rsidR="001141F2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ب الأول : القياس لغة واصطلاحاً</w:t>
            </w:r>
          </w:p>
        </w:tc>
        <w:tc>
          <w:tcPr>
            <w:tcW w:w="1556" w:type="dxa"/>
            <w:vAlign w:val="center"/>
          </w:tcPr>
          <w:p w:rsidR="00417A6B" w:rsidRPr="00417A6B" w:rsidRDefault="007062A8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11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6804" w:type="dxa"/>
            <w:vAlign w:val="center"/>
          </w:tcPr>
          <w:p w:rsidR="00417A6B" w:rsidRPr="00D61481" w:rsidRDefault="001141F2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المطلب الثاني :حجية القياس</w:t>
            </w:r>
          </w:p>
        </w:tc>
        <w:tc>
          <w:tcPr>
            <w:tcW w:w="1556" w:type="dxa"/>
            <w:vAlign w:val="center"/>
          </w:tcPr>
          <w:p w:rsidR="00417A6B" w:rsidRPr="00417A6B" w:rsidRDefault="007062A8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15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11</w:t>
            </w:r>
          </w:p>
        </w:tc>
        <w:tc>
          <w:tcPr>
            <w:tcW w:w="6804" w:type="dxa"/>
            <w:vAlign w:val="center"/>
          </w:tcPr>
          <w:p w:rsidR="00417A6B" w:rsidRPr="00D61481" w:rsidRDefault="001141F2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المطلب الثالث : شروط القياس</w:t>
            </w:r>
          </w:p>
        </w:tc>
        <w:tc>
          <w:tcPr>
            <w:tcW w:w="1556" w:type="dxa"/>
            <w:vAlign w:val="center"/>
          </w:tcPr>
          <w:p w:rsidR="00417A6B" w:rsidRPr="00417A6B" w:rsidRDefault="007062A8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17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12</w:t>
            </w:r>
          </w:p>
        </w:tc>
        <w:tc>
          <w:tcPr>
            <w:tcW w:w="6804" w:type="dxa"/>
            <w:vAlign w:val="center"/>
          </w:tcPr>
          <w:p w:rsidR="00417A6B" w:rsidRPr="00D61481" w:rsidRDefault="001141F2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المطلب الرابع : أنواع القياس</w:t>
            </w:r>
          </w:p>
        </w:tc>
        <w:tc>
          <w:tcPr>
            <w:tcW w:w="1556" w:type="dxa"/>
            <w:vAlign w:val="center"/>
          </w:tcPr>
          <w:p w:rsidR="00417A6B" w:rsidRPr="00417A6B" w:rsidRDefault="00401737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19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13</w:t>
            </w:r>
          </w:p>
        </w:tc>
        <w:tc>
          <w:tcPr>
            <w:tcW w:w="6804" w:type="dxa"/>
            <w:vAlign w:val="center"/>
          </w:tcPr>
          <w:p w:rsidR="00417A6B" w:rsidRPr="00D61481" w:rsidRDefault="00417A6B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المطلب الخامس : أركان</w:t>
            </w:r>
            <w:r w:rsidRPr="00D61481">
              <w:rPr>
                <w:rFonts w:cs="Simplified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القياس</w:t>
            </w:r>
            <w:r w:rsidRPr="00D61481">
              <w:rPr>
                <w:rFonts w:cs="Simplified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وشروط</w:t>
            </w:r>
            <w:r w:rsidRPr="00D61481">
              <w:rPr>
                <w:rFonts w:cs="Simplified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كلّ</w:t>
            </w:r>
            <w:r w:rsidRPr="00D61481">
              <w:rPr>
                <w:rFonts w:cs="Simplified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ركنٍ</w:t>
            </w:r>
          </w:p>
        </w:tc>
        <w:tc>
          <w:tcPr>
            <w:tcW w:w="1556" w:type="dxa"/>
            <w:vAlign w:val="center"/>
          </w:tcPr>
          <w:p w:rsidR="00417A6B" w:rsidRPr="00417A6B" w:rsidRDefault="00401737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22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14</w:t>
            </w:r>
          </w:p>
        </w:tc>
        <w:tc>
          <w:tcPr>
            <w:tcW w:w="6804" w:type="dxa"/>
            <w:vAlign w:val="center"/>
          </w:tcPr>
          <w:p w:rsidR="00417A6B" w:rsidRPr="00D61481" w:rsidRDefault="00417A6B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الخاتمة</w:t>
            </w:r>
          </w:p>
        </w:tc>
        <w:tc>
          <w:tcPr>
            <w:tcW w:w="1556" w:type="dxa"/>
            <w:vAlign w:val="center"/>
          </w:tcPr>
          <w:p w:rsidR="00417A6B" w:rsidRPr="00417A6B" w:rsidRDefault="00401737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24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15</w:t>
            </w:r>
          </w:p>
        </w:tc>
        <w:tc>
          <w:tcPr>
            <w:tcW w:w="6804" w:type="dxa"/>
            <w:vAlign w:val="center"/>
          </w:tcPr>
          <w:p w:rsidR="00417A6B" w:rsidRPr="00D61481" w:rsidRDefault="00417A6B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المراجع</w:t>
            </w:r>
          </w:p>
        </w:tc>
        <w:tc>
          <w:tcPr>
            <w:tcW w:w="1556" w:type="dxa"/>
            <w:vAlign w:val="center"/>
          </w:tcPr>
          <w:p w:rsidR="00417A6B" w:rsidRPr="00417A6B" w:rsidRDefault="00401737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25</w:t>
            </w:r>
          </w:p>
        </w:tc>
      </w:tr>
      <w:tr w:rsidR="00417A6B" w:rsidRPr="00417A6B" w:rsidTr="007062A8">
        <w:tc>
          <w:tcPr>
            <w:tcW w:w="610" w:type="dxa"/>
            <w:vAlign w:val="center"/>
          </w:tcPr>
          <w:p w:rsidR="00417A6B" w:rsidRPr="00417A6B" w:rsidRDefault="009671B5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16</w:t>
            </w:r>
          </w:p>
        </w:tc>
        <w:tc>
          <w:tcPr>
            <w:tcW w:w="6804" w:type="dxa"/>
            <w:vAlign w:val="center"/>
          </w:tcPr>
          <w:p w:rsidR="00417A6B" w:rsidRPr="00D61481" w:rsidRDefault="00417A6B" w:rsidP="007062A8">
            <w:pPr>
              <w:jc w:val="center"/>
              <w:rPr>
                <w:rFonts w:cs="Simplified Arabic"/>
                <w:color w:val="000000" w:themeColor="text1"/>
                <w:sz w:val="36"/>
                <w:szCs w:val="36"/>
                <w:rtl/>
              </w:rPr>
            </w:pPr>
            <w:r w:rsidRPr="00D61481">
              <w:rPr>
                <w:rFonts w:cs="Simplified Arabic" w:hint="cs"/>
                <w:color w:val="000000" w:themeColor="text1"/>
                <w:sz w:val="36"/>
                <w:szCs w:val="36"/>
                <w:rtl/>
              </w:rPr>
              <w:t>الفهرس</w:t>
            </w:r>
          </w:p>
        </w:tc>
        <w:tc>
          <w:tcPr>
            <w:tcW w:w="1556" w:type="dxa"/>
            <w:vAlign w:val="center"/>
          </w:tcPr>
          <w:p w:rsidR="00417A6B" w:rsidRPr="00417A6B" w:rsidRDefault="00401737" w:rsidP="007062A8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27</w:t>
            </w:r>
          </w:p>
        </w:tc>
      </w:tr>
    </w:tbl>
    <w:p w:rsidR="00424EF4" w:rsidRPr="00542B93" w:rsidRDefault="00424EF4" w:rsidP="00417A6B">
      <w:pPr>
        <w:spacing w:line="276" w:lineRule="auto"/>
        <w:ind w:left="424" w:hanging="424"/>
        <w:jc w:val="lowKashida"/>
        <w:rPr>
          <w:rFonts w:cs="Simplified Arabic"/>
          <w:color w:val="000000" w:themeColor="text1"/>
          <w:sz w:val="36"/>
          <w:szCs w:val="36"/>
          <w:rtl/>
        </w:rPr>
      </w:pPr>
    </w:p>
    <w:sectPr w:rsidR="00424EF4" w:rsidRPr="00542B93" w:rsidSect="00B16C98">
      <w:footerReference w:type="default" r:id="rId7"/>
      <w:footnotePr>
        <w:numRestart w:val="eachPage"/>
      </w:footnotePr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56" w:rsidRDefault="00AC0956" w:rsidP="006D2B39">
      <w:r>
        <w:separator/>
      </w:r>
    </w:p>
  </w:endnote>
  <w:endnote w:type="continuationSeparator" w:id="1">
    <w:p w:rsidR="00AC0956" w:rsidRDefault="00AC0956" w:rsidP="006D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47729973"/>
      <w:docPartObj>
        <w:docPartGallery w:val="Page Numbers (Bottom of Page)"/>
        <w:docPartUnique/>
      </w:docPartObj>
    </w:sdtPr>
    <w:sdtContent>
      <w:p w:rsidR="004E499A" w:rsidRDefault="00D406C1">
        <w:pPr>
          <w:pStyle w:val="a5"/>
          <w:jc w:val="center"/>
        </w:pPr>
        <w:r>
          <w:fldChar w:fldCharType="begin"/>
        </w:r>
        <w:r w:rsidR="004E499A">
          <w:instrText>PAGE   \* MERGEFORMAT</w:instrText>
        </w:r>
        <w:r>
          <w:fldChar w:fldCharType="separate"/>
        </w:r>
        <w:r w:rsidR="001141F2" w:rsidRPr="001141F2">
          <w:rPr>
            <w:noProof/>
            <w:rtl/>
            <w:lang w:val="ar-SA"/>
          </w:rPr>
          <w:t>27</w:t>
        </w:r>
        <w:r>
          <w:fldChar w:fldCharType="end"/>
        </w:r>
      </w:p>
    </w:sdtContent>
  </w:sdt>
  <w:p w:rsidR="006D2B39" w:rsidRDefault="006D2B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56" w:rsidRDefault="00AC0956" w:rsidP="006D2B39">
      <w:r>
        <w:separator/>
      </w:r>
    </w:p>
  </w:footnote>
  <w:footnote w:type="continuationSeparator" w:id="1">
    <w:p w:rsidR="00AC0956" w:rsidRDefault="00AC0956" w:rsidP="006D2B39">
      <w:r>
        <w:continuationSeparator/>
      </w:r>
    </w:p>
  </w:footnote>
  <w:footnote w:id="2">
    <w:p w:rsidR="008F76A3" w:rsidRPr="008770B9" w:rsidRDefault="008F76A3" w:rsidP="008F76A3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” البحر المحيط ” للزركشي (6 / 379).</w:t>
      </w:r>
    </w:p>
  </w:footnote>
  <w:footnote w:id="3">
    <w:p w:rsidR="008F76A3" w:rsidRPr="008770B9" w:rsidRDefault="008F76A3" w:rsidP="008F76A3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صححه الألباني في ” صحيح الجامع الصغير ” برقم (1848).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br/>
        <w:t>وأخرج أحمد في مسنده (27224)</w:t>
      </w:r>
    </w:p>
  </w:footnote>
  <w:footnote w:id="4">
    <w:p w:rsidR="008F76A3" w:rsidRPr="008770B9" w:rsidRDefault="008F76A3" w:rsidP="008F76A3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” الفصول في الأصول” (3/262)</w:t>
      </w:r>
      <w:r w:rsidR="00B16C98"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.</w:t>
      </w:r>
    </w:p>
  </w:footnote>
  <w:footnote w:id="5">
    <w:p w:rsidR="008F76A3" w:rsidRPr="008770B9" w:rsidRDefault="008F76A3" w:rsidP="009943D7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مجموع الفتاوى “(28 / 125).</w:t>
      </w:r>
    </w:p>
  </w:footnote>
  <w:footnote w:id="6">
    <w:p w:rsidR="008F76A3" w:rsidRPr="008770B9" w:rsidRDefault="008F76A3" w:rsidP="009943D7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 w:hint="cs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من البحر المحيط (6 / 396).</w:t>
      </w:r>
    </w:p>
  </w:footnote>
  <w:footnote w:id="7">
    <w:p w:rsidR="00590766" w:rsidRPr="008770B9" w:rsidRDefault="00590766" w:rsidP="008770B9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/>
          <w:color w:val="000000" w:themeColor="text1"/>
          <w:sz w:val="28"/>
          <w:szCs w:val="28"/>
        </w:rPr>
        <w:t xml:space="preserve"> 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العدة في اصول الفقه ، ج1 ، ص 170 </w:t>
      </w:r>
    </w:p>
  </w:footnote>
  <w:footnote w:id="8">
    <w:p w:rsidR="009C7436" w:rsidRPr="008770B9" w:rsidRDefault="009C7436" w:rsidP="009C7436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- كشف الأسرار شرج أصول البزدوي ، باب شروط </w:t>
      </w:r>
      <w:r w:rsidR="008C2B00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الإجماع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، ج 3 ، ص 243</w:t>
      </w:r>
    </w:p>
  </w:footnote>
  <w:footnote w:id="9">
    <w:p w:rsidR="009C7436" w:rsidRPr="008770B9" w:rsidRDefault="009C7436" w:rsidP="009C7436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- كشف الأسرار شرج أصول البزدوي ، باب شروط </w:t>
      </w:r>
      <w:r w:rsidR="008C2B00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الإجماع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، ج 3 ، ص 243</w:t>
      </w:r>
    </w:p>
  </w:footnote>
  <w:footnote w:id="10">
    <w:p w:rsidR="009C7436" w:rsidRPr="00813BE5" w:rsidRDefault="009C7436" w:rsidP="009C7436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13BE5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-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انظر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: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التبصرة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ص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>371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المنخول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ص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>310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التمهيد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لأبي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الخطاب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3/250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المحصول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لابن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العربي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ص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509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تحفة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المسؤول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للرهوني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القسم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1 / 484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تيسير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التحرير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3/224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نشر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البنود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3/75 </w:t>
      </w:r>
      <w:r w:rsidRPr="00CD443C">
        <w:rPr>
          <w:rFonts w:ascii="Tahoma" w:hAnsi="Tahoma" w:cs="Simplified Arabic" w:hint="cs"/>
          <w:color w:val="000000" w:themeColor="text1"/>
          <w:sz w:val="28"/>
          <w:szCs w:val="28"/>
          <w:rtl/>
        </w:rPr>
        <w:t>ـ</w:t>
      </w:r>
      <w:r w:rsidRPr="00CD443C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78.</w:t>
      </w:r>
    </w:p>
  </w:footnote>
  <w:footnote w:id="11">
    <w:p w:rsidR="009C7436" w:rsidRPr="00813BE5" w:rsidRDefault="009C7436" w:rsidP="009C7436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13BE5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- انظر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: </w:t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الإشارة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للباجي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ص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276</w:t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قواطع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الأدلة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3/239</w:t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الإحكام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للآمدي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1/226.</w:t>
      </w:r>
    </w:p>
  </w:footnote>
  <w:footnote w:id="12">
    <w:p w:rsidR="009C7436" w:rsidRPr="00813BE5" w:rsidRDefault="009C7436" w:rsidP="009C7436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13BE5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-  انظر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بقية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القول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في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: </w:t>
      </w:r>
      <w:r w:rsidRPr="00813BE5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الإبهاج</w:t>
      </w:r>
      <w:r w:rsidRPr="00813BE5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(3/384)</w:t>
      </w:r>
    </w:p>
  </w:footnote>
  <w:footnote w:id="13">
    <w:p w:rsidR="009C7436" w:rsidRPr="00351782" w:rsidRDefault="009C7436" w:rsidP="009C7436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351782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351782">
        <w:rPr>
          <w:rFonts w:ascii="Tahoma" w:hAnsi="Tahoma" w:cs="Simplified Arabic" w:hint="cs"/>
          <w:color w:val="000000" w:themeColor="text1"/>
          <w:sz w:val="28"/>
          <w:szCs w:val="28"/>
          <w:rtl/>
        </w:rPr>
        <w:t>-  سلاسل</w:t>
      </w:r>
      <w:r w:rsidRPr="00351782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351782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الذهب</w:t>
      </w:r>
      <w:r w:rsidRPr="00351782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351782">
        <w:rPr>
          <w:rFonts w:ascii="Tahoma" w:hAnsi="Tahoma" w:cs="Simplified Arabic" w:hint="cs"/>
          <w:color w:val="000000" w:themeColor="text1"/>
          <w:sz w:val="28"/>
          <w:szCs w:val="28"/>
          <w:rtl/>
        </w:rPr>
        <w:t>له</w:t>
      </w:r>
      <w:r w:rsidRPr="00351782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351782">
        <w:rPr>
          <w:rFonts w:ascii="Tahoma" w:hAnsi="Tahoma" w:cs="Simplified Arabic" w:hint="cs"/>
          <w:color w:val="000000" w:themeColor="text1"/>
          <w:sz w:val="28"/>
          <w:szCs w:val="28"/>
          <w:rtl/>
        </w:rPr>
        <w:t>ص</w:t>
      </w:r>
      <w:r w:rsidRPr="00351782">
        <w:rPr>
          <w:rFonts w:ascii="Tahoma" w:hAnsi="Tahoma" w:cs="Simplified Arabic"/>
          <w:color w:val="000000" w:themeColor="text1"/>
          <w:sz w:val="28"/>
          <w:szCs w:val="28"/>
          <w:rtl/>
        </w:rPr>
        <w:t>343</w:t>
      </w:r>
      <w:r w:rsidRPr="00351782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351782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351782">
        <w:rPr>
          <w:rFonts w:ascii="Tahoma" w:hAnsi="Tahoma" w:cs="Simplified Arabic" w:hint="cs"/>
          <w:color w:val="000000" w:themeColor="text1"/>
          <w:sz w:val="28"/>
          <w:szCs w:val="28"/>
          <w:rtl/>
        </w:rPr>
        <w:t>وانظر</w:t>
      </w:r>
      <w:r w:rsidRPr="00351782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: </w:t>
      </w:r>
      <w:r w:rsidRPr="00351782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التلخيص</w:t>
      </w:r>
      <w:r w:rsidRPr="00351782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3 / 41.</w:t>
      </w:r>
    </w:p>
  </w:footnote>
  <w:footnote w:id="14">
    <w:p w:rsidR="008F76A3" w:rsidRPr="008770B9" w:rsidRDefault="008F76A3" w:rsidP="009943D7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” الإحكام في أصول الأحكام ” للآمدي (1 / 213).</w:t>
      </w:r>
    </w:p>
  </w:footnote>
  <w:footnote w:id="15">
    <w:p w:rsidR="008F76A3" w:rsidRPr="008770B9" w:rsidRDefault="008F76A3" w:rsidP="009943D7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” الفروع وتصحيح الفروع ” (10 / 338)</w:t>
      </w:r>
    </w:p>
  </w:footnote>
  <w:footnote w:id="16">
    <w:p w:rsidR="008F76A3" w:rsidRPr="008770B9" w:rsidRDefault="008F76A3" w:rsidP="009943D7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الإنصاف في معرفة الراجح من الخلاف ” للمرداوي (4 / 236): ” </w:t>
      </w:r>
    </w:p>
  </w:footnote>
  <w:footnote w:id="17">
    <w:p w:rsidR="008F76A3" w:rsidRPr="008770B9" w:rsidRDefault="008F76A3" w:rsidP="009943D7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” فتاوى السبكي ” (2 / 369): ”</w:t>
      </w:r>
    </w:p>
  </w:footnote>
  <w:footnote w:id="18">
    <w:p w:rsidR="008F76A3" w:rsidRPr="008770B9" w:rsidRDefault="008F76A3" w:rsidP="009943D7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 w:hint="cs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” حكم التمثيل “(1 / 43).</w:t>
      </w:r>
    </w:p>
  </w:footnote>
  <w:footnote w:id="19">
    <w:p w:rsidR="008F76A3" w:rsidRPr="00331971" w:rsidRDefault="008F76A3" w:rsidP="009943D7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331971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-التبصرة</w:t>
      </w:r>
      <w:r w:rsidR="00B16C98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444</w:t>
      </w:r>
      <w:r w:rsidR="004E499A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، 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المستصفى</w:t>
      </w:r>
      <w:r w:rsidR="00B16C98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1/331</w:t>
      </w:r>
      <w:r w:rsidR="004E499A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، 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المنخول</w:t>
      </w:r>
      <w:r w:rsidR="00B16C98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71</w:t>
      </w:r>
      <w:r w:rsidR="004E499A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، 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الأحكام</w:t>
      </w:r>
      <w:r w:rsidR="00B16C98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1 /78</w:t>
      </w:r>
      <w:r w:rsidR="004E499A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، 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المحصول</w:t>
      </w:r>
      <w:r w:rsidR="00B16C98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5 /457</w:t>
      </w:r>
      <w:r w:rsidR="004E499A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، 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الإبهاج ونهاية السول</w:t>
      </w:r>
      <w:r w:rsidR="00B16C98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3 /24</w:t>
      </w:r>
      <w:r w:rsidR="004E499A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، 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المنتهي</w:t>
      </w:r>
      <w:r w:rsidR="00B16C98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18</w:t>
      </w:r>
      <w:r w:rsidR="004E499A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، 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فوائحالرحموت</w:t>
      </w:r>
      <w:r w:rsidR="00B16C98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1 /185</w:t>
      </w:r>
      <w:r w:rsidR="00B16C98"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.</w:t>
      </w:r>
    </w:p>
  </w:footnote>
  <w:footnote w:id="20">
    <w:p w:rsidR="00331971" w:rsidRPr="008770B9" w:rsidRDefault="00331971" w:rsidP="008770B9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331971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331971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تيسير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الوصول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" "1/ 238"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و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"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تلخيص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الحبير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" "2/ 229"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و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"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فتح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الباري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" "3/ 389 - 391"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و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"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المنتقى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من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أحاديث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الأحكام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"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ص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"369"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و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"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نصب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الراية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" "3/ 14 - 15".</w:t>
      </w:r>
    </w:p>
  </w:footnote>
  <w:footnote w:id="21">
    <w:p w:rsidR="00822028" w:rsidRPr="008770B9" w:rsidRDefault="00822028" w:rsidP="008770B9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 البرهان في أصول الفقه ، ج2 ، ص 3</w:t>
      </w:r>
    </w:p>
  </w:footnote>
  <w:footnote w:id="22">
    <w:p w:rsidR="00822028" w:rsidRPr="008770B9" w:rsidRDefault="00822028" w:rsidP="008770B9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- الورقات ، ص 26 </w:t>
      </w:r>
    </w:p>
  </w:footnote>
  <w:footnote w:id="23">
    <w:p w:rsidR="00B16C98" w:rsidRPr="008770B9" w:rsidRDefault="00B16C98" w:rsidP="008770B9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 w:hint="cs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 موقع الشيخ محمد بن صالح العثيمين.</w:t>
      </w:r>
    </w:p>
  </w:footnote>
  <w:footnote w:id="24">
    <w:p w:rsidR="000F5895" w:rsidRPr="008770B9" w:rsidRDefault="000F5895" w:rsidP="008770B9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 إرشاد الفحول في تحقيق الحق في علم الأصول ، ج2 ، ص 99</w:t>
      </w:r>
    </w:p>
  </w:footnote>
  <w:footnote w:id="25">
    <w:p w:rsidR="008F76A3" w:rsidRPr="008770B9" w:rsidRDefault="008F76A3" w:rsidP="009943D7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-التبصرة</w:t>
      </w:r>
      <w:r w:rsidR="00B16C98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424 </w:t>
      </w:r>
    </w:p>
  </w:footnote>
  <w:footnote w:id="26">
    <w:p w:rsidR="00EA6D56" w:rsidRPr="008770B9" w:rsidRDefault="00EA6D56" w:rsidP="00EA6D56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/>
          <w:color w:val="000000" w:themeColor="text1"/>
          <w:sz w:val="28"/>
          <w:szCs w:val="28"/>
        </w:rPr>
        <w:t xml:space="preserve"> 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التمهيد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(3/360)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والواضح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(2/641)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والمسوّدة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ص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(365) .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</w:t>
      </w:r>
    </w:p>
  </w:footnote>
  <w:footnote w:id="27">
    <w:p w:rsidR="00EA6D56" w:rsidRPr="008770B9" w:rsidRDefault="00EA6D56" w:rsidP="008770B9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</w:t>
      </w:r>
      <w:r w:rsidRPr="008770B9">
        <w:rPr>
          <w:rFonts w:ascii="Tahoma" w:hAnsi="Tahoma" w:cs="Simplified Arabic"/>
          <w:color w:val="000000" w:themeColor="text1"/>
          <w:sz w:val="28"/>
          <w:szCs w:val="28"/>
        </w:rPr>
        <w:t xml:space="preserve">  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: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درء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تعارض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العقل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والنقل، لابن تيمية ، 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الجزء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السابع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والثامن ،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(7/442)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و 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>(8/349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،</w:t>
      </w:r>
      <w:r w:rsidRPr="008770B9">
        <w:rPr>
          <w:rFonts w:ascii="Tahoma" w:hAnsi="Tahoma" w:cs="Simplified Arabic"/>
          <w:color w:val="000000" w:themeColor="text1"/>
          <w:sz w:val="28"/>
          <w:szCs w:val="28"/>
          <w:rtl/>
        </w:rPr>
        <w:t xml:space="preserve"> 355)</w:t>
      </w:r>
    </w:p>
  </w:footnote>
  <w:footnote w:id="28">
    <w:p w:rsidR="008F76A3" w:rsidRPr="008770B9" w:rsidRDefault="008F76A3" w:rsidP="009943D7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 w:hint="cs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-جمع الجوامع</w:t>
      </w:r>
      <w:r w:rsidR="00B16C98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2 /339</w:t>
      </w:r>
      <w:r w:rsidR="00B16C98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.</w:t>
      </w:r>
    </w:p>
  </w:footnote>
  <w:footnote w:id="29">
    <w:p w:rsidR="00B16C98" w:rsidRPr="008770B9" w:rsidRDefault="00B16C98" w:rsidP="008770B9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 w:hint="cs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 موقع الشيخ محمد بن صالح العثيمين.</w:t>
      </w:r>
    </w:p>
  </w:footnote>
  <w:footnote w:id="30">
    <w:p w:rsidR="008F76A3" w:rsidRPr="008770B9" w:rsidRDefault="008F76A3" w:rsidP="009943D7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-المحصول</w:t>
      </w:r>
      <w:r w:rsidR="00B16C98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5 /172</w:t>
      </w:r>
      <w:r w:rsidR="004E499A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،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نهاية السول</w:t>
      </w:r>
      <w:r w:rsidR="00B16C98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3 /26</w:t>
      </w:r>
      <w:r w:rsidR="004E499A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،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المستصفى</w:t>
      </w:r>
      <w:r w:rsidR="00B16C98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2/281</w:t>
      </w:r>
      <w:r w:rsidR="00B16C98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.</w:t>
      </w:r>
    </w:p>
  </w:footnote>
  <w:footnote w:id="31">
    <w:p w:rsidR="008F76A3" w:rsidRPr="008770B9" w:rsidRDefault="008F76A3" w:rsidP="009943D7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-المحصول</w:t>
      </w:r>
      <w:r w:rsidR="00B16C98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5 /173</w:t>
      </w:r>
      <w:r w:rsidR="004E499A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،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نهاية السول</w:t>
      </w:r>
      <w:r w:rsidR="00B16C98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3/29</w:t>
      </w:r>
      <w:r w:rsidR="004E499A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، 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الأحكام</w:t>
      </w:r>
      <w:r w:rsidR="00B16C98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:</w:t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 xml:space="preserve"> 4 /2</w:t>
      </w:r>
      <w:r w:rsidR="00B16C98"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.</w:t>
      </w:r>
    </w:p>
  </w:footnote>
  <w:footnote w:id="32">
    <w:p w:rsidR="00822028" w:rsidRPr="008770B9" w:rsidRDefault="00822028" w:rsidP="008770B9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 المستصفي  ، ص 324</w:t>
      </w:r>
    </w:p>
  </w:footnote>
  <w:footnote w:id="33">
    <w:p w:rsidR="00822028" w:rsidRPr="008770B9" w:rsidRDefault="00822028" w:rsidP="008770B9">
      <w:pPr>
        <w:pStyle w:val="a3"/>
        <w:shd w:val="clear" w:color="auto" w:fill="FFFFFF"/>
        <w:bidi/>
        <w:spacing w:before="0" w:beforeAutospacing="0" w:after="0" w:afterAutospacing="0" w:line="344" w:lineRule="atLeast"/>
        <w:rPr>
          <w:rFonts w:ascii="Tahoma" w:hAnsi="Tahoma" w:cs="Simplified Arabic"/>
          <w:color w:val="000000" w:themeColor="text1"/>
          <w:sz w:val="28"/>
          <w:szCs w:val="28"/>
          <w:rtl/>
        </w:rPr>
      </w:pPr>
      <w:r w:rsidRPr="008770B9">
        <w:rPr>
          <w:rFonts w:ascii="Tahoma" w:hAnsi="Tahoma" w:cs="Simplified Arabic"/>
          <w:color w:val="000000" w:themeColor="text1"/>
          <w:sz w:val="28"/>
          <w:szCs w:val="28"/>
        </w:rPr>
        <w:footnoteRef/>
      </w:r>
      <w:r w:rsidRPr="008770B9">
        <w:rPr>
          <w:rFonts w:ascii="Tahoma" w:hAnsi="Tahoma" w:cs="Simplified Arabic" w:hint="cs"/>
          <w:color w:val="000000" w:themeColor="text1"/>
          <w:sz w:val="28"/>
          <w:szCs w:val="28"/>
          <w:rtl/>
        </w:rPr>
        <w:t>- المستصفي  ، ص 324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638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FB3DB6"/>
    <w:rsid w:val="00037D85"/>
    <w:rsid w:val="000F29FF"/>
    <w:rsid w:val="000F5895"/>
    <w:rsid w:val="00112859"/>
    <w:rsid w:val="001141F2"/>
    <w:rsid w:val="00126614"/>
    <w:rsid w:val="0014197B"/>
    <w:rsid w:val="00144545"/>
    <w:rsid w:val="00161FCA"/>
    <w:rsid w:val="001A152C"/>
    <w:rsid w:val="001F085B"/>
    <w:rsid w:val="0022047A"/>
    <w:rsid w:val="00240AE3"/>
    <w:rsid w:val="00277CCE"/>
    <w:rsid w:val="002B6FE5"/>
    <w:rsid w:val="002D15E6"/>
    <w:rsid w:val="002E02A6"/>
    <w:rsid w:val="002E0F51"/>
    <w:rsid w:val="0032223D"/>
    <w:rsid w:val="00327A1B"/>
    <w:rsid w:val="00331971"/>
    <w:rsid w:val="00341D3F"/>
    <w:rsid w:val="00351782"/>
    <w:rsid w:val="00397657"/>
    <w:rsid w:val="003D058B"/>
    <w:rsid w:val="00401737"/>
    <w:rsid w:val="0041389C"/>
    <w:rsid w:val="00417A6B"/>
    <w:rsid w:val="00424EF4"/>
    <w:rsid w:val="00427966"/>
    <w:rsid w:val="00460345"/>
    <w:rsid w:val="00490969"/>
    <w:rsid w:val="004B0A53"/>
    <w:rsid w:val="004E37CB"/>
    <w:rsid w:val="004E499A"/>
    <w:rsid w:val="00542B93"/>
    <w:rsid w:val="00590766"/>
    <w:rsid w:val="005C01F3"/>
    <w:rsid w:val="005E7316"/>
    <w:rsid w:val="00611FA6"/>
    <w:rsid w:val="00627E07"/>
    <w:rsid w:val="006704B6"/>
    <w:rsid w:val="00672054"/>
    <w:rsid w:val="006953BF"/>
    <w:rsid w:val="006A74E0"/>
    <w:rsid w:val="006D2B39"/>
    <w:rsid w:val="006F1AD7"/>
    <w:rsid w:val="007062A8"/>
    <w:rsid w:val="007608FB"/>
    <w:rsid w:val="00763178"/>
    <w:rsid w:val="007702BF"/>
    <w:rsid w:val="00770930"/>
    <w:rsid w:val="00792B97"/>
    <w:rsid w:val="007D24CA"/>
    <w:rsid w:val="007D6B9D"/>
    <w:rsid w:val="008064BA"/>
    <w:rsid w:val="00813BE5"/>
    <w:rsid w:val="00822028"/>
    <w:rsid w:val="00850944"/>
    <w:rsid w:val="008770B9"/>
    <w:rsid w:val="008A2E43"/>
    <w:rsid w:val="008B6C32"/>
    <w:rsid w:val="008C2B00"/>
    <w:rsid w:val="008F76A3"/>
    <w:rsid w:val="00924AFC"/>
    <w:rsid w:val="009324ED"/>
    <w:rsid w:val="0094140B"/>
    <w:rsid w:val="00952CCC"/>
    <w:rsid w:val="009671B5"/>
    <w:rsid w:val="00973DB5"/>
    <w:rsid w:val="009943D7"/>
    <w:rsid w:val="009C7436"/>
    <w:rsid w:val="009E640A"/>
    <w:rsid w:val="00A0642D"/>
    <w:rsid w:val="00A73524"/>
    <w:rsid w:val="00A959DF"/>
    <w:rsid w:val="00AA7793"/>
    <w:rsid w:val="00AC0956"/>
    <w:rsid w:val="00AE6BAF"/>
    <w:rsid w:val="00AF238E"/>
    <w:rsid w:val="00B16C98"/>
    <w:rsid w:val="00B23EF6"/>
    <w:rsid w:val="00B5674C"/>
    <w:rsid w:val="00BC7741"/>
    <w:rsid w:val="00BE07C6"/>
    <w:rsid w:val="00BE4F32"/>
    <w:rsid w:val="00C47A54"/>
    <w:rsid w:val="00CD443C"/>
    <w:rsid w:val="00CE6EE2"/>
    <w:rsid w:val="00D406C1"/>
    <w:rsid w:val="00D6243C"/>
    <w:rsid w:val="00D72BD2"/>
    <w:rsid w:val="00DD7038"/>
    <w:rsid w:val="00DE27D4"/>
    <w:rsid w:val="00E0113A"/>
    <w:rsid w:val="00E1253B"/>
    <w:rsid w:val="00E26BB8"/>
    <w:rsid w:val="00E5553D"/>
    <w:rsid w:val="00E6408F"/>
    <w:rsid w:val="00E667F8"/>
    <w:rsid w:val="00E7528C"/>
    <w:rsid w:val="00E77211"/>
    <w:rsid w:val="00E82775"/>
    <w:rsid w:val="00EA6D56"/>
    <w:rsid w:val="00F2117C"/>
    <w:rsid w:val="00F21904"/>
    <w:rsid w:val="00F75BDC"/>
    <w:rsid w:val="00F9148B"/>
    <w:rsid w:val="00FB3DB6"/>
    <w:rsid w:val="00FE7447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B3D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DB6"/>
  </w:style>
  <w:style w:type="paragraph" w:styleId="a3">
    <w:name w:val="Normal (Web)"/>
    <w:basedOn w:val="a"/>
    <w:uiPriority w:val="99"/>
    <w:unhideWhenUsed/>
    <w:rsid w:val="00FB3DB6"/>
    <w:pPr>
      <w:bidi w:val="0"/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6D2B39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6D2B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6D2B39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6D2B3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Char1"/>
    <w:uiPriority w:val="99"/>
    <w:semiHidden/>
    <w:unhideWhenUsed/>
    <w:rsid w:val="008F76A3"/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8F76A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76A3"/>
    <w:rPr>
      <w:vertAlign w:val="superscript"/>
    </w:rPr>
  </w:style>
  <w:style w:type="paragraph" w:styleId="a8">
    <w:name w:val="List Paragraph"/>
    <w:basedOn w:val="a"/>
    <w:uiPriority w:val="34"/>
    <w:qFormat/>
    <w:rsid w:val="00E66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3034-CD7E-4C01-82C5-6DF0FBC6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AbdulRahman</cp:lastModifiedBy>
  <cp:revision>57</cp:revision>
  <dcterms:created xsi:type="dcterms:W3CDTF">2014-05-03T17:15:00Z</dcterms:created>
  <dcterms:modified xsi:type="dcterms:W3CDTF">2014-05-03T20:27:00Z</dcterms:modified>
</cp:coreProperties>
</file>