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16B" w:rsidRPr="00EF3FF1" w:rsidRDefault="0083116B" w:rsidP="0083116B">
      <w:pPr>
        <w:pStyle w:val="Title"/>
        <w:rPr>
          <w:rFonts w:asciiTheme="majorBidi" w:hAnsiTheme="majorBidi" w:cstheme="majorBidi"/>
          <w:szCs w:val="32"/>
        </w:rPr>
      </w:pPr>
      <w:r w:rsidRPr="00EF3FF1">
        <w:rPr>
          <w:rFonts w:asciiTheme="majorBidi" w:hAnsiTheme="majorBidi" w:cstheme="majorBidi"/>
          <w:szCs w:val="32"/>
        </w:rPr>
        <w:t>CURRICULUM</w:t>
      </w:r>
      <w:r w:rsidR="00703896" w:rsidRPr="00EF3FF1">
        <w:rPr>
          <w:rFonts w:asciiTheme="majorBidi" w:hAnsiTheme="majorBidi" w:cstheme="majorBidi"/>
          <w:szCs w:val="32"/>
        </w:rPr>
        <w:t xml:space="preserve"> </w:t>
      </w:r>
      <w:r w:rsidRPr="00EF3FF1">
        <w:rPr>
          <w:rFonts w:asciiTheme="majorBidi" w:hAnsiTheme="majorBidi" w:cstheme="majorBidi"/>
          <w:szCs w:val="32"/>
        </w:rPr>
        <w:t>VITAE</w:t>
      </w:r>
    </w:p>
    <w:p w:rsidR="0083116B" w:rsidRPr="00EF3FF1" w:rsidRDefault="0083116B" w:rsidP="0083116B">
      <w:pPr>
        <w:pStyle w:val="Subtitle"/>
        <w:rPr>
          <w:rFonts w:asciiTheme="majorBidi" w:hAnsiTheme="majorBidi" w:cstheme="majorBidi"/>
          <w:sz w:val="20"/>
          <w:szCs w:val="20"/>
        </w:rPr>
      </w:pPr>
    </w:p>
    <w:p w:rsidR="0083116B" w:rsidRPr="00EF3FF1" w:rsidRDefault="008D13F3">
      <w:pPr>
        <w:pStyle w:val="Subtitle"/>
        <w:rPr>
          <w:rFonts w:asciiTheme="majorBidi" w:hAnsiTheme="majorBidi" w:cstheme="majorBidi"/>
          <w:b/>
          <w:bCs/>
          <w:szCs w:val="28"/>
        </w:rPr>
      </w:pPr>
      <w:r w:rsidRPr="00EF3FF1">
        <w:rPr>
          <w:rFonts w:asciiTheme="majorBidi" w:hAnsiTheme="majorBidi" w:cstheme="majorBidi"/>
          <w:b/>
          <w:bCs/>
          <w:szCs w:val="28"/>
        </w:rPr>
        <w:t xml:space="preserve">Prof. </w:t>
      </w:r>
      <w:r w:rsidR="0083116B" w:rsidRPr="00EF3FF1">
        <w:rPr>
          <w:rFonts w:asciiTheme="majorBidi" w:hAnsiTheme="majorBidi" w:cstheme="majorBidi"/>
          <w:b/>
          <w:bCs/>
          <w:szCs w:val="28"/>
        </w:rPr>
        <w:t>Dr</w:t>
      </w:r>
      <w:r w:rsidR="00F407FD" w:rsidRPr="00EF3FF1">
        <w:rPr>
          <w:rFonts w:asciiTheme="majorBidi" w:hAnsiTheme="majorBidi" w:cstheme="majorBidi"/>
          <w:b/>
          <w:bCs/>
          <w:szCs w:val="28"/>
        </w:rPr>
        <w:t>.</w:t>
      </w:r>
      <w:r w:rsidR="00703896" w:rsidRPr="00EF3FF1">
        <w:rPr>
          <w:rFonts w:asciiTheme="majorBidi" w:hAnsiTheme="majorBidi" w:cstheme="majorBidi"/>
          <w:b/>
          <w:bCs/>
          <w:szCs w:val="28"/>
        </w:rPr>
        <w:t xml:space="preserve"> </w:t>
      </w:r>
      <w:r w:rsidR="0083116B" w:rsidRPr="00EF3FF1">
        <w:rPr>
          <w:rFonts w:asciiTheme="majorBidi" w:hAnsiTheme="majorBidi" w:cstheme="majorBidi"/>
          <w:b/>
          <w:bCs/>
          <w:szCs w:val="28"/>
        </w:rPr>
        <w:t>Abdulrahman</w:t>
      </w:r>
      <w:r w:rsidR="00703896" w:rsidRPr="00EF3FF1">
        <w:rPr>
          <w:rFonts w:asciiTheme="majorBidi" w:hAnsiTheme="majorBidi" w:cstheme="majorBidi"/>
          <w:b/>
          <w:bCs/>
          <w:szCs w:val="28"/>
        </w:rPr>
        <w:t xml:space="preserve"> </w:t>
      </w:r>
      <w:r w:rsidR="0083116B" w:rsidRPr="00EF3FF1">
        <w:rPr>
          <w:rFonts w:asciiTheme="majorBidi" w:hAnsiTheme="majorBidi" w:cstheme="majorBidi"/>
          <w:b/>
          <w:bCs/>
          <w:szCs w:val="28"/>
        </w:rPr>
        <w:t>S</w:t>
      </w:r>
      <w:r w:rsidR="003E3659" w:rsidRPr="00EF3FF1">
        <w:rPr>
          <w:rFonts w:asciiTheme="majorBidi" w:hAnsiTheme="majorBidi" w:cstheme="majorBidi"/>
          <w:b/>
          <w:bCs/>
          <w:szCs w:val="28"/>
        </w:rPr>
        <w:t>.</w:t>
      </w:r>
      <w:r w:rsidR="00703896" w:rsidRPr="00EF3FF1">
        <w:rPr>
          <w:rFonts w:asciiTheme="majorBidi" w:hAnsiTheme="majorBidi" w:cstheme="majorBidi"/>
          <w:b/>
          <w:bCs/>
          <w:szCs w:val="28"/>
        </w:rPr>
        <w:t xml:space="preserve"> </w:t>
      </w:r>
      <w:r w:rsidR="0083116B" w:rsidRPr="00EF3FF1">
        <w:rPr>
          <w:rFonts w:asciiTheme="majorBidi" w:hAnsiTheme="majorBidi" w:cstheme="majorBidi"/>
          <w:b/>
          <w:bCs/>
          <w:szCs w:val="28"/>
        </w:rPr>
        <w:t>Aldawood</w:t>
      </w:r>
    </w:p>
    <w:p w:rsidR="0083116B" w:rsidRPr="00EF3FF1" w:rsidRDefault="009B2481">
      <w:pPr>
        <w:pStyle w:val="Subtitle"/>
        <w:rPr>
          <w:rFonts w:asciiTheme="majorBidi" w:hAnsiTheme="majorBidi" w:cstheme="majorBidi"/>
          <w:b/>
          <w:bCs/>
          <w:sz w:val="24"/>
        </w:rPr>
      </w:pPr>
      <w:r w:rsidRPr="00EF3FF1">
        <w:rPr>
          <w:rFonts w:asciiTheme="majorBidi" w:hAnsiTheme="majorBidi" w:cstheme="majorBidi"/>
          <w:b/>
          <w:bCs/>
          <w:sz w:val="24"/>
        </w:rPr>
        <w:t>PROFESSOR</w:t>
      </w:r>
    </w:p>
    <w:p w:rsidR="0083116B" w:rsidRPr="00EF3FF1" w:rsidRDefault="0083116B">
      <w:pPr>
        <w:jc w:val="center"/>
        <w:rPr>
          <w:rFonts w:asciiTheme="majorBidi" w:hAnsiTheme="majorBidi" w:cstheme="majorBidi"/>
          <w:sz w:val="20"/>
          <w:szCs w:val="20"/>
        </w:rPr>
      </w:pPr>
      <w:r w:rsidRPr="00EF3FF1">
        <w:rPr>
          <w:rFonts w:asciiTheme="majorBidi" w:hAnsiTheme="majorBidi" w:cstheme="majorBidi"/>
          <w:sz w:val="20"/>
          <w:szCs w:val="20"/>
        </w:rPr>
        <w:t>Department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Plant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Protection</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College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Food</w:t>
      </w:r>
      <w:r w:rsidR="00703896" w:rsidRPr="00EF3FF1">
        <w:rPr>
          <w:rFonts w:asciiTheme="majorBidi" w:hAnsiTheme="majorBidi" w:cstheme="majorBidi"/>
          <w:sz w:val="20"/>
          <w:szCs w:val="20"/>
        </w:rPr>
        <w:t xml:space="preserve"> </w:t>
      </w:r>
      <w:r w:rsidR="003E3659" w:rsidRPr="00EF3FF1">
        <w:rPr>
          <w:rFonts w:asciiTheme="majorBidi" w:hAnsiTheme="majorBidi" w:cstheme="majorBidi"/>
          <w:sz w:val="20"/>
          <w:szCs w:val="20"/>
        </w:rPr>
        <w:t xml:space="preserve">and </w:t>
      </w:r>
      <w:r w:rsidR="008E7345" w:rsidRPr="00EF3FF1">
        <w:rPr>
          <w:rFonts w:asciiTheme="majorBidi" w:hAnsiTheme="majorBidi" w:cstheme="majorBidi"/>
          <w:sz w:val="20"/>
          <w:szCs w:val="20"/>
        </w:rPr>
        <w:t>Agriculture</w:t>
      </w:r>
      <w:r w:rsidR="003E3659" w:rsidRPr="00EF3FF1">
        <w:rPr>
          <w:rFonts w:asciiTheme="majorBidi" w:hAnsiTheme="majorBidi" w:cstheme="majorBidi"/>
          <w:sz w:val="20"/>
          <w:szCs w:val="20"/>
        </w:rPr>
        <w:t xml:space="preserve"> </w:t>
      </w:r>
      <w:r w:rsidRPr="00EF3FF1">
        <w:rPr>
          <w:rFonts w:asciiTheme="majorBidi" w:hAnsiTheme="majorBidi" w:cstheme="majorBidi"/>
          <w:sz w:val="20"/>
          <w:szCs w:val="20"/>
        </w:rPr>
        <w:t>Sciences</w:t>
      </w:r>
      <w:r w:rsidR="00703896" w:rsidRPr="00EF3FF1">
        <w:rPr>
          <w:rFonts w:asciiTheme="majorBidi" w:hAnsiTheme="majorBidi" w:cstheme="majorBidi"/>
          <w:sz w:val="20"/>
          <w:szCs w:val="20"/>
        </w:rPr>
        <w:t xml:space="preserve"> </w:t>
      </w:r>
    </w:p>
    <w:p w:rsidR="0083116B" w:rsidRPr="00EF3FF1" w:rsidRDefault="0083116B">
      <w:pPr>
        <w:jc w:val="center"/>
        <w:rPr>
          <w:rFonts w:asciiTheme="majorBidi" w:hAnsiTheme="majorBidi" w:cstheme="majorBidi"/>
          <w:sz w:val="20"/>
          <w:szCs w:val="20"/>
        </w:rPr>
      </w:pPr>
      <w:r w:rsidRPr="00EF3FF1">
        <w:rPr>
          <w:rFonts w:asciiTheme="majorBidi" w:hAnsiTheme="majorBidi" w:cstheme="majorBidi"/>
          <w:sz w:val="20"/>
          <w:szCs w:val="20"/>
        </w:rPr>
        <w:t>P</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Box</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No</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2460</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Riyadh</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11451</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King</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Saud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University</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3E3659" w:rsidRPr="00EF3FF1">
        <w:rPr>
          <w:rFonts w:asciiTheme="majorBidi" w:hAnsiTheme="majorBidi" w:cstheme="majorBidi"/>
          <w:sz w:val="20"/>
          <w:szCs w:val="20"/>
        </w:rPr>
        <w:t>Saudi Arabia</w:t>
      </w:r>
    </w:p>
    <w:p w:rsidR="0083116B" w:rsidRPr="00EF3FF1" w:rsidRDefault="0083116B" w:rsidP="0083116B">
      <w:pPr>
        <w:pStyle w:val="Subtitle"/>
        <w:rPr>
          <w:rFonts w:asciiTheme="majorBidi" w:hAnsiTheme="majorBidi" w:cstheme="majorBidi"/>
          <w:sz w:val="20"/>
          <w:szCs w:val="20"/>
        </w:rPr>
      </w:pPr>
    </w:p>
    <w:p w:rsidR="0083116B" w:rsidRPr="00EF3FF1" w:rsidRDefault="00303FE1" w:rsidP="0083116B">
      <w:pPr>
        <w:ind w:left="720"/>
        <w:rPr>
          <w:rFonts w:asciiTheme="majorBidi" w:hAnsiTheme="majorBidi" w:cstheme="majorBidi"/>
          <w:sz w:val="20"/>
          <w:szCs w:val="20"/>
        </w:rPr>
      </w:pPr>
      <w:r w:rsidRPr="00EF3FF1">
        <w:rPr>
          <w:rFonts w:asciiTheme="majorBidi" w:hAnsiTheme="majorBidi" w:cstheme="majorBidi"/>
          <w:noProof/>
          <w:sz w:val="20"/>
          <w:szCs w:val="20"/>
        </w:rPr>
        <mc:AlternateContent>
          <mc:Choice Requires="wps">
            <w:drawing>
              <wp:anchor distT="0" distB="0" distL="114300" distR="114300" simplePos="0" relativeHeight="251578880" behindDoc="0" locked="0" layoutInCell="1" allowOverlap="1" wp14:anchorId="794B8089" wp14:editId="608EEFB2">
                <wp:simplePos x="0" y="0"/>
                <wp:positionH relativeFrom="column">
                  <wp:posOffset>-15875</wp:posOffset>
                </wp:positionH>
                <wp:positionV relativeFrom="paragraph">
                  <wp:posOffset>86360</wp:posOffset>
                </wp:positionV>
                <wp:extent cx="1377950" cy="263525"/>
                <wp:effectExtent l="0" t="0" r="0" b="3175"/>
                <wp:wrapNone/>
                <wp:docPr id="4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263525"/>
                        </a:xfrm>
                        <a:prstGeom prst="rect">
                          <a:avLst/>
                        </a:prstGeom>
                        <a:solidFill>
                          <a:srgbClr val="333333"/>
                        </a:solidFill>
                        <a:ln w="9525">
                          <a:solidFill>
                            <a:srgbClr val="000000"/>
                          </a:solidFill>
                          <a:miter lim="800000"/>
                          <a:headEnd/>
                          <a:tailEnd/>
                        </a:ln>
                      </wps:spPr>
                      <wps:txbx>
                        <w:txbxContent>
                          <w:p w:rsidR="00B62F78" w:rsidRDefault="00B62F78" w:rsidP="0083116B">
                            <w:pPr>
                              <w:pStyle w:val="Heading4"/>
                              <w:rPr>
                                <w:sz w:val="24"/>
                              </w:rPr>
                            </w:pPr>
                            <w:r>
                              <w:rPr>
                                <w:sz w:val="24"/>
                              </w:rPr>
                              <w:t>PERSONAL</w:t>
                            </w:r>
                          </w:p>
                          <w:p w:rsidR="00B62F78" w:rsidRDefault="00B62F78" w:rsidP="008311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25pt;margin-top:6.8pt;width:108.5pt;height:20.7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" fillcolor="#333">
                <v:textbox>
                  <w:txbxContent>
                    <w:p w:rsidR="00B62F78" w:rsidRDefault="00B62F78" w:rsidP="0083116B">
                      <w:pPr>
                        <w:pStyle w:val="Heading4"/>
                        <w:rPr>
                          <w:sz w:val="24"/>
                        </w:rPr>
                      </w:pPr>
                      <w:r>
                        <w:rPr>
                          <w:sz w:val="24"/>
                        </w:rPr>
                        <w:t>PERSONAL</w:t>
                      </w:r>
                    </w:p>
                    <w:p w:rsidR="00B62F78" w:rsidRDefault="00B62F78" w:rsidP="0083116B"/>
                  </w:txbxContent>
                </v:textbox>
              </v:rect>
            </w:pict>
          </mc:Fallback>
        </mc:AlternateContent>
      </w:r>
      <w:r w:rsidRPr="00EF3FF1">
        <w:rPr>
          <w:rFonts w:asciiTheme="majorBidi" w:hAnsiTheme="majorBidi" w:cstheme="majorBidi"/>
          <w:noProof/>
          <w:sz w:val="20"/>
          <w:szCs w:val="20"/>
        </w:rPr>
        <mc:AlternateContent>
          <mc:Choice Requires="wps">
            <w:drawing>
              <wp:anchor distT="4294967293" distB="4294967293" distL="114300" distR="114300" simplePos="0" relativeHeight="251580928" behindDoc="0" locked="0" layoutInCell="1" allowOverlap="1" wp14:anchorId="668E571A" wp14:editId="7DB07FAC">
                <wp:simplePos x="0" y="0"/>
                <wp:positionH relativeFrom="column">
                  <wp:posOffset>1373505</wp:posOffset>
                </wp:positionH>
                <wp:positionV relativeFrom="paragraph">
                  <wp:posOffset>89534</wp:posOffset>
                </wp:positionV>
                <wp:extent cx="4524375" cy="0"/>
                <wp:effectExtent l="0" t="0" r="9525" b="0"/>
                <wp:wrapNone/>
                <wp:docPr id="4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1DDDDFD" id="Line 7" o:spid="_x0000_s1026" style="position:absolute;z-index:25158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8.15pt,7.05pt" to="46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NFFAIAACk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"/>
            </w:pict>
          </mc:Fallback>
        </mc:AlternateContent>
      </w:r>
    </w:p>
    <w:p w:rsidR="0083116B" w:rsidRPr="00EF3FF1" w:rsidRDefault="0083116B" w:rsidP="0083116B">
      <w:pPr>
        <w:ind w:left="720"/>
        <w:rPr>
          <w:rFonts w:asciiTheme="majorBidi" w:hAnsiTheme="majorBidi" w:cstheme="majorBidi"/>
          <w:sz w:val="20"/>
          <w:szCs w:val="20"/>
        </w:rPr>
      </w:pPr>
    </w:p>
    <w:p w:rsidR="0083116B" w:rsidRPr="00EF3FF1" w:rsidRDefault="0083116B" w:rsidP="0083116B">
      <w:pPr>
        <w:ind w:left="720"/>
        <w:rPr>
          <w:rFonts w:asciiTheme="majorBidi" w:hAnsiTheme="majorBidi" w:cstheme="majorBidi"/>
          <w:sz w:val="20"/>
          <w:szCs w:val="20"/>
        </w:rPr>
      </w:pPr>
    </w:p>
    <w:p w:rsidR="0083116B" w:rsidRPr="00EF3FF1" w:rsidRDefault="0083116B" w:rsidP="0083116B">
      <w:pPr>
        <w:jc w:val="both"/>
        <w:rPr>
          <w:rFonts w:asciiTheme="majorBidi" w:hAnsiTheme="majorBidi" w:cstheme="majorBidi"/>
          <w:sz w:val="20"/>
          <w:szCs w:val="20"/>
        </w:rPr>
      </w:pPr>
      <w:r w:rsidRPr="00EF3FF1">
        <w:rPr>
          <w:rFonts w:asciiTheme="majorBidi" w:hAnsiTheme="majorBidi" w:cstheme="majorBidi"/>
          <w:sz w:val="20"/>
          <w:szCs w:val="20"/>
        </w:rPr>
        <w:t>Nationality:</w:t>
      </w:r>
      <w:r w:rsidRPr="00EF3FF1">
        <w:rPr>
          <w:rFonts w:asciiTheme="majorBidi" w:hAnsiTheme="majorBidi" w:cstheme="majorBidi"/>
          <w:sz w:val="20"/>
          <w:szCs w:val="20"/>
        </w:rPr>
        <w:tab/>
      </w:r>
      <w:r w:rsidRPr="00EF3FF1">
        <w:rPr>
          <w:rFonts w:asciiTheme="majorBidi" w:hAnsiTheme="majorBidi" w:cstheme="majorBidi"/>
          <w:sz w:val="20"/>
          <w:szCs w:val="20"/>
        </w:rPr>
        <w:tab/>
        <w:t>Saudi</w:t>
      </w:r>
    </w:p>
    <w:p w:rsidR="003E3659" w:rsidRPr="00EF3FF1" w:rsidRDefault="003E3659" w:rsidP="0083116B">
      <w:pPr>
        <w:jc w:val="both"/>
        <w:rPr>
          <w:rFonts w:asciiTheme="majorBidi" w:hAnsiTheme="majorBidi" w:cstheme="majorBidi"/>
          <w:sz w:val="20"/>
          <w:szCs w:val="20"/>
        </w:rPr>
      </w:pPr>
    </w:p>
    <w:p w:rsidR="0083116B" w:rsidRPr="00EF3FF1" w:rsidRDefault="0083116B" w:rsidP="0083116B">
      <w:pPr>
        <w:jc w:val="both"/>
        <w:rPr>
          <w:rFonts w:asciiTheme="majorBidi" w:hAnsiTheme="majorBidi" w:cstheme="majorBidi"/>
          <w:sz w:val="20"/>
          <w:szCs w:val="20"/>
        </w:rPr>
      </w:pPr>
      <w:r w:rsidRPr="00EF3FF1">
        <w:rPr>
          <w:rFonts w:asciiTheme="majorBidi" w:hAnsiTheme="majorBidi" w:cstheme="majorBidi"/>
          <w:sz w:val="20"/>
          <w:szCs w:val="20"/>
        </w:rPr>
        <w:t>Marital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Status</w:t>
      </w:r>
      <w:r w:rsidRPr="00EF3FF1">
        <w:rPr>
          <w:rFonts w:asciiTheme="majorBidi" w:hAnsiTheme="majorBidi" w:cstheme="majorBidi"/>
          <w:sz w:val="20"/>
          <w:szCs w:val="20"/>
        </w:rPr>
        <w:tab/>
      </w:r>
      <w:r w:rsidR="001E3608" w:rsidRPr="00EF3FF1">
        <w:rPr>
          <w:rFonts w:asciiTheme="majorBidi" w:hAnsiTheme="majorBidi" w:cstheme="majorBidi"/>
          <w:sz w:val="20"/>
          <w:szCs w:val="20"/>
        </w:rPr>
        <w:tab/>
      </w:r>
      <w:r w:rsidRPr="00EF3FF1">
        <w:rPr>
          <w:rFonts w:asciiTheme="majorBidi" w:hAnsiTheme="majorBidi" w:cstheme="majorBidi"/>
          <w:sz w:val="20"/>
          <w:szCs w:val="20"/>
        </w:rPr>
        <w:t>Married</w:t>
      </w:r>
    </w:p>
    <w:p w:rsidR="0083116B" w:rsidRPr="00EF3FF1" w:rsidRDefault="0083116B" w:rsidP="0083116B">
      <w:pPr>
        <w:jc w:val="both"/>
        <w:rPr>
          <w:rFonts w:asciiTheme="majorBidi" w:hAnsiTheme="majorBidi" w:cstheme="majorBidi"/>
          <w:sz w:val="20"/>
          <w:szCs w:val="20"/>
        </w:rPr>
      </w:pPr>
    </w:p>
    <w:p w:rsidR="0083116B" w:rsidRPr="00EF3FF1" w:rsidRDefault="0083116B">
      <w:pPr>
        <w:jc w:val="both"/>
        <w:rPr>
          <w:rFonts w:asciiTheme="majorBidi" w:hAnsiTheme="majorBidi" w:cstheme="majorBidi"/>
          <w:sz w:val="20"/>
          <w:szCs w:val="20"/>
        </w:rPr>
      </w:pPr>
      <w:r w:rsidRPr="00EF3FF1">
        <w:rPr>
          <w:rFonts w:asciiTheme="majorBidi" w:hAnsiTheme="majorBidi" w:cstheme="majorBidi"/>
          <w:sz w:val="20"/>
          <w:szCs w:val="20"/>
        </w:rPr>
        <w:t>Mailing</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Address:</w:t>
      </w:r>
      <w:r w:rsidRPr="00EF3FF1">
        <w:rPr>
          <w:rFonts w:asciiTheme="majorBidi" w:hAnsiTheme="majorBidi" w:cstheme="majorBidi"/>
          <w:sz w:val="20"/>
          <w:szCs w:val="20"/>
        </w:rPr>
        <w:tab/>
        <w:t>Dr</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Abdulrahman</w:t>
      </w:r>
      <w:r w:rsidR="003E3659" w:rsidRPr="00EF3FF1">
        <w:rPr>
          <w:rFonts w:asciiTheme="majorBidi" w:hAnsiTheme="majorBidi" w:cstheme="majorBidi"/>
          <w:sz w:val="20"/>
          <w:szCs w:val="20"/>
        </w:rPr>
        <w:t xml:space="preserve"> </w:t>
      </w:r>
      <w:r w:rsidRPr="00EF3FF1">
        <w:rPr>
          <w:rFonts w:asciiTheme="majorBidi" w:hAnsiTheme="majorBidi" w:cstheme="majorBidi"/>
          <w:sz w:val="20"/>
          <w:szCs w:val="20"/>
        </w:rPr>
        <w:t>S</w:t>
      </w:r>
      <w:r w:rsidR="003E3659" w:rsidRPr="00EF3FF1">
        <w:rPr>
          <w:rFonts w:asciiTheme="majorBidi" w:hAnsiTheme="majorBidi" w:cstheme="majorBidi"/>
          <w:sz w:val="20"/>
          <w:szCs w:val="20"/>
        </w:rPr>
        <w:t xml:space="preserve">. </w:t>
      </w:r>
      <w:r w:rsidRPr="00EF3FF1">
        <w:rPr>
          <w:rFonts w:asciiTheme="majorBidi" w:hAnsiTheme="majorBidi" w:cstheme="majorBidi"/>
          <w:sz w:val="20"/>
          <w:szCs w:val="20"/>
        </w:rPr>
        <w:t>Aldawood</w:t>
      </w:r>
    </w:p>
    <w:p w:rsidR="0083116B" w:rsidRPr="00EF3FF1" w:rsidRDefault="0083116B" w:rsidP="0083116B">
      <w:pPr>
        <w:jc w:val="both"/>
        <w:rPr>
          <w:rFonts w:asciiTheme="majorBidi" w:hAnsiTheme="majorBidi" w:cstheme="majorBidi"/>
          <w:sz w:val="20"/>
          <w:szCs w:val="20"/>
        </w:rPr>
      </w:pP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t>Professor</w:t>
      </w:r>
    </w:p>
    <w:p w:rsidR="003E3659" w:rsidRPr="00EF3FF1" w:rsidRDefault="003E3659" w:rsidP="004B5A14">
      <w:pPr>
        <w:ind w:left="2160"/>
        <w:jc w:val="both"/>
        <w:rPr>
          <w:rFonts w:asciiTheme="majorBidi" w:hAnsiTheme="majorBidi" w:cstheme="majorBidi"/>
          <w:sz w:val="20"/>
          <w:szCs w:val="20"/>
        </w:rPr>
      </w:pPr>
      <w:r w:rsidRPr="00EF3FF1">
        <w:rPr>
          <w:rFonts w:asciiTheme="majorBidi" w:hAnsiTheme="majorBidi" w:cstheme="majorBidi"/>
          <w:sz w:val="20"/>
          <w:szCs w:val="20"/>
        </w:rPr>
        <w:t xml:space="preserve">Plant Protection Department, </w:t>
      </w:r>
      <w:r w:rsidR="0083116B" w:rsidRPr="00EF3FF1">
        <w:rPr>
          <w:rFonts w:asciiTheme="majorBidi" w:hAnsiTheme="majorBidi" w:cstheme="majorBidi"/>
          <w:sz w:val="20"/>
          <w:szCs w:val="20"/>
        </w:rPr>
        <w:t>College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Food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 xml:space="preserve">and </w:t>
      </w:r>
      <w:r w:rsidR="008E7345" w:rsidRPr="00EF3FF1">
        <w:rPr>
          <w:rFonts w:asciiTheme="majorBidi" w:hAnsiTheme="majorBidi" w:cstheme="majorBidi"/>
          <w:sz w:val="20"/>
          <w:szCs w:val="20"/>
        </w:rPr>
        <w:t>Agriculture</w:t>
      </w:r>
      <w:r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Sciences</w:t>
      </w:r>
      <w:r w:rsidR="00F407FD" w:rsidRPr="00EF3FF1">
        <w:rPr>
          <w:rFonts w:asciiTheme="majorBidi" w:hAnsiTheme="majorBidi" w:cstheme="majorBidi"/>
          <w:sz w:val="20"/>
          <w:szCs w:val="20"/>
        </w:rPr>
        <w:t>,</w:t>
      </w:r>
    </w:p>
    <w:p w:rsidR="0083116B" w:rsidRPr="00EF3FF1" w:rsidRDefault="0083116B" w:rsidP="004B5A14">
      <w:pPr>
        <w:ind w:left="2160"/>
        <w:jc w:val="both"/>
        <w:rPr>
          <w:rFonts w:asciiTheme="majorBidi" w:hAnsiTheme="majorBidi" w:cstheme="majorBidi"/>
          <w:sz w:val="20"/>
          <w:szCs w:val="20"/>
        </w:rPr>
      </w:pPr>
      <w:r w:rsidRPr="00EF3FF1">
        <w:rPr>
          <w:rFonts w:asciiTheme="majorBidi" w:hAnsiTheme="majorBidi" w:cstheme="majorBidi"/>
          <w:sz w:val="20"/>
          <w:szCs w:val="20"/>
        </w:rPr>
        <w:t>P</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Box</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No</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2460</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Riyadh</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11451</w:t>
      </w:r>
      <w:r w:rsidR="00F407FD" w:rsidRPr="00EF3FF1">
        <w:rPr>
          <w:rFonts w:asciiTheme="majorBidi" w:hAnsiTheme="majorBidi" w:cstheme="majorBidi"/>
          <w:sz w:val="20"/>
          <w:szCs w:val="20"/>
        </w:rPr>
        <w:t>,</w:t>
      </w:r>
      <w:r w:rsidR="003E3659" w:rsidRPr="00EF3FF1">
        <w:rPr>
          <w:rFonts w:asciiTheme="majorBidi" w:hAnsiTheme="majorBidi" w:cstheme="majorBidi"/>
          <w:sz w:val="20"/>
          <w:szCs w:val="20"/>
        </w:rPr>
        <w:t xml:space="preserve"> </w:t>
      </w:r>
      <w:r w:rsidRPr="00EF3FF1">
        <w:rPr>
          <w:rFonts w:asciiTheme="majorBidi" w:hAnsiTheme="majorBidi" w:cstheme="majorBidi"/>
          <w:sz w:val="20"/>
          <w:szCs w:val="20"/>
        </w:rPr>
        <w:t>King</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Saud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University</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3E3659" w:rsidRPr="00EF3FF1">
        <w:rPr>
          <w:rFonts w:asciiTheme="majorBidi" w:hAnsiTheme="majorBidi" w:cstheme="majorBidi"/>
          <w:sz w:val="20"/>
          <w:szCs w:val="20"/>
        </w:rPr>
        <w:t>Riyadh, Saudi Arabia.</w:t>
      </w:r>
    </w:p>
    <w:p w:rsidR="0083116B" w:rsidRPr="00EF3FF1" w:rsidRDefault="0083116B" w:rsidP="0083116B">
      <w:pPr>
        <w:jc w:val="both"/>
        <w:rPr>
          <w:rFonts w:asciiTheme="majorBidi" w:hAnsiTheme="majorBidi" w:cstheme="majorBidi"/>
          <w:sz w:val="20"/>
          <w:szCs w:val="20"/>
        </w:rPr>
      </w:pP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p>
    <w:p w:rsidR="0083116B" w:rsidRPr="00EF3FF1" w:rsidRDefault="0083116B" w:rsidP="00105489">
      <w:pPr>
        <w:jc w:val="both"/>
        <w:rPr>
          <w:rFonts w:asciiTheme="majorBidi" w:hAnsiTheme="majorBidi" w:cstheme="majorBidi"/>
          <w:sz w:val="20"/>
          <w:szCs w:val="20"/>
        </w:rPr>
      </w:pPr>
      <w:r w:rsidRPr="00EF3FF1">
        <w:rPr>
          <w:rFonts w:asciiTheme="majorBidi" w:hAnsiTheme="majorBidi" w:cstheme="majorBidi"/>
          <w:sz w:val="20"/>
          <w:szCs w:val="20"/>
        </w:rPr>
        <w:t>Telephone:</w:t>
      </w:r>
      <w:r w:rsidRPr="00EF3FF1">
        <w:rPr>
          <w:rFonts w:asciiTheme="majorBidi" w:hAnsiTheme="majorBidi" w:cstheme="majorBidi"/>
          <w:sz w:val="20"/>
          <w:szCs w:val="20"/>
        </w:rPr>
        <w:tab/>
      </w:r>
      <w:r w:rsidR="00105489" w:rsidRPr="00EF3FF1">
        <w:rPr>
          <w:rFonts w:asciiTheme="majorBidi" w:hAnsiTheme="majorBidi" w:cstheme="majorBidi"/>
          <w:sz w:val="20"/>
          <w:szCs w:val="20"/>
        </w:rPr>
        <w:tab/>
      </w:r>
      <w:r w:rsidRPr="00EF3FF1">
        <w:rPr>
          <w:rFonts w:asciiTheme="majorBidi" w:hAnsiTheme="majorBidi" w:cstheme="majorBidi"/>
          <w:sz w:val="20"/>
          <w:szCs w:val="20"/>
        </w:rPr>
        <w:t>00966-</w:t>
      </w:r>
      <w:r w:rsidR="003E3659" w:rsidRPr="00EF3FF1">
        <w:rPr>
          <w:rFonts w:asciiTheme="majorBidi" w:hAnsiTheme="majorBidi" w:cstheme="majorBidi"/>
          <w:sz w:val="20"/>
          <w:szCs w:val="20"/>
        </w:rPr>
        <w:t>1</w:t>
      </w:r>
      <w:r w:rsidRPr="00EF3FF1">
        <w:rPr>
          <w:rFonts w:asciiTheme="majorBidi" w:hAnsiTheme="majorBidi" w:cstheme="majorBidi"/>
          <w:sz w:val="20"/>
          <w:szCs w:val="20"/>
        </w:rPr>
        <w:t>1-</w:t>
      </w:r>
      <w:r w:rsidRPr="00EF3FF1">
        <w:rPr>
          <w:rFonts w:asciiTheme="majorBidi" w:hAnsiTheme="majorBidi" w:cstheme="majorBidi"/>
          <w:sz w:val="20"/>
          <w:szCs w:val="20"/>
          <w:lang w:val="fr-FR"/>
        </w:rPr>
        <w:t>4678426</w:t>
      </w:r>
      <w:r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3E3659" w:rsidRPr="00EF3FF1">
        <w:rPr>
          <w:rFonts w:asciiTheme="majorBidi" w:hAnsiTheme="majorBidi" w:cstheme="majorBidi"/>
          <w:sz w:val="20"/>
          <w:szCs w:val="20"/>
          <w:lang w:val="fr-FR"/>
        </w:rPr>
        <w:t>1</w:t>
      </w:r>
      <w:r w:rsidRPr="00EF3FF1">
        <w:rPr>
          <w:rFonts w:asciiTheme="majorBidi" w:hAnsiTheme="majorBidi" w:cstheme="majorBidi"/>
          <w:sz w:val="20"/>
          <w:szCs w:val="20"/>
          <w:lang w:val="fr-FR"/>
        </w:rPr>
        <w:t>1-4695784</w:t>
      </w:r>
      <w:r w:rsidR="003E3659" w:rsidRPr="00EF3FF1">
        <w:rPr>
          <w:rFonts w:asciiTheme="majorBidi" w:hAnsiTheme="majorBidi" w:cstheme="majorBidi"/>
          <w:sz w:val="20"/>
          <w:szCs w:val="20"/>
          <w:lang w:val="fr-FR"/>
        </w:rPr>
        <w:tab/>
      </w:r>
      <w:r w:rsidRPr="00EF3FF1">
        <w:rPr>
          <w:rFonts w:asciiTheme="majorBidi" w:hAnsiTheme="majorBidi" w:cstheme="majorBidi"/>
          <w:sz w:val="20"/>
          <w:szCs w:val="20"/>
        </w:rPr>
        <w:t>(Office)</w:t>
      </w:r>
      <w:r w:rsidRPr="00EF3FF1">
        <w:rPr>
          <w:rFonts w:asciiTheme="majorBidi" w:hAnsiTheme="majorBidi" w:cstheme="majorBidi"/>
          <w:sz w:val="20"/>
          <w:szCs w:val="20"/>
        </w:rPr>
        <w:tab/>
      </w:r>
    </w:p>
    <w:p w:rsidR="0083116B" w:rsidRPr="00EF3FF1" w:rsidRDefault="0083116B" w:rsidP="0083116B">
      <w:pPr>
        <w:ind w:left="1440" w:firstLine="720"/>
        <w:jc w:val="both"/>
        <w:rPr>
          <w:rFonts w:asciiTheme="majorBidi" w:hAnsiTheme="majorBidi" w:cstheme="majorBidi"/>
          <w:sz w:val="20"/>
          <w:szCs w:val="20"/>
        </w:rPr>
      </w:pPr>
      <w:r w:rsidRPr="00EF3FF1">
        <w:rPr>
          <w:rFonts w:asciiTheme="majorBidi" w:hAnsiTheme="majorBidi" w:cstheme="majorBidi"/>
          <w:sz w:val="20"/>
          <w:szCs w:val="20"/>
        </w:rPr>
        <w:t>00966-</w:t>
      </w:r>
      <w:r w:rsidRPr="00EF3FF1">
        <w:rPr>
          <w:rFonts w:asciiTheme="majorBidi" w:hAnsiTheme="majorBidi" w:cstheme="majorBidi"/>
          <w:sz w:val="20"/>
          <w:szCs w:val="20"/>
          <w:lang w:val="fr-FR"/>
        </w:rPr>
        <w:t>504426975</w:t>
      </w:r>
      <w:r w:rsidR="00703896" w:rsidRPr="00EF3FF1">
        <w:rPr>
          <w:rFonts w:asciiTheme="majorBidi" w:hAnsiTheme="majorBidi" w:cstheme="majorBidi"/>
          <w:sz w:val="20"/>
          <w:szCs w:val="20"/>
        </w:rPr>
        <w:t xml:space="preserve"> </w:t>
      </w:r>
      <w:r w:rsidR="003E3659" w:rsidRPr="00EF3FF1">
        <w:rPr>
          <w:rFonts w:asciiTheme="majorBidi" w:hAnsiTheme="majorBidi" w:cstheme="majorBidi"/>
          <w:sz w:val="20"/>
          <w:szCs w:val="20"/>
        </w:rPr>
        <w:tab/>
      </w:r>
      <w:r w:rsidR="003E3659" w:rsidRPr="00EF3FF1">
        <w:rPr>
          <w:rFonts w:asciiTheme="majorBidi" w:hAnsiTheme="majorBidi" w:cstheme="majorBidi"/>
          <w:sz w:val="20"/>
          <w:szCs w:val="20"/>
        </w:rPr>
        <w:tab/>
      </w:r>
      <w:r w:rsidRPr="00EF3FF1">
        <w:rPr>
          <w:rFonts w:asciiTheme="majorBidi" w:hAnsiTheme="majorBidi" w:cstheme="majorBidi"/>
          <w:sz w:val="20"/>
          <w:szCs w:val="20"/>
        </w:rPr>
        <w:t>(Mobile)</w:t>
      </w:r>
    </w:p>
    <w:p w:rsidR="0083116B" w:rsidRPr="00EF3FF1" w:rsidRDefault="0083116B" w:rsidP="0083116B">
      <w:pPr>
        <w:jc w:val="both"/>
        <w:rPr>
          <w:rFonts w:asciiTheme="majorBidi" w:hAnsiTheme="majorBidi" w:cstheme="majorBidi"/>
          <w:sz w:val="20"/>
          <w:szCs w:val="20"/>
        </w:rPr>
      </w:pPr>
    </w:p>
    <w:p w:rsidR="0083116B" w:rsidRPr="00EF3FF1" w:rsidRDefault="0083116B" w:rsidP="00105489">
      <w:pPr>
        <w:jc w:val="both"/>
        <w:rPr>
          <w:rFonts w:asciiTheme="majorBidi" w:hAnsiTheme="majorBidi" w:cstheme="majorBidi"/>
          <w:sz w:val="20"/>
          <w:szCs w:val="20"/>
        </w:rPr>
      </w:pPr>
      <w:r w:rsidRPr="00EF3FF1">
        <w:rPr>
          <w:rFonts w:asciiTheme="majorBidi" w:hAnsiTheme="majorBidi" w:cstheme="majorBidi"/>
          <w:sz w:val="20"/>
          <w:szCs w:val="20"/>
        </w:rPr>
        <w:t>Fax:</w:t>
      </w:r>
      <w:r w:rsidRPr="00EF3FF1">
        <w:rPr>
          <w:rFonts w:asciiTheme="majorBidi" w:hAnsiTheme="majorBidi" w:cstheme="majorBidi"/>
          <w:sz w:val="20"/>
          <w:szCs w:val="20"/>
        </w:rPr>
        <w:tab/>
      </w:r>
      <w:r w:rsidRPr="00EF3FF1">
        <w:rPr>
          <w:rFonts w:asciiTheme="majorBidi" w:hAnsiTheme="majorBidi" w:cstheme="majorBidi"/>
          <w:sz w:val="20"/>
          <w:szCs w:val="20"/>
        </w:rPr>
        <w:tab/>
      </w:r>
      <w:r w:rsidR="00105489" w:rsidRPr="00EF3FF1">
        <w:rPr>
          <w:rFonts w:asciiTheme="majorBidi" w:hAnsiTheme="majorBidi" w:cstheme="majorBidi"/>
          <w:sz w:val="20"/>
          <w:szCs w:val="20"/>
        </w:rPr>
        <w:tab/>
      </w:r>
      <w:r w:rsidRPr="00EF3FF1">
        <w:rPr>
          <w:rFonts w:asciiTheme="majorBidi" w:hAnsiTheme="majorBidi" w:cstheme="majorBidi"/>
          <w:sz w:val="20"/>
          <w:szCs w:val="20"/>
        </w:rPr>
        <w:t>00966-01-</w:t>
      </w:r>
      <w:r w:rsidRPr="00EF3FF1">
        <w:rPr>
          <w:rFonts w:asciiTheme="majorBidi" w:hAnsiTheme="majorBidi" w:cstheme="majorBidi"/>
          <w:sz w:val="20"/>
          <w:szCs w:val="20"/>
          <w:lang w:val="fr-FR"/>
        </w:rPr>
        <w:t>4678423</w:t>
      </w:r>
    </w:p>
    <w:p w:rsidR="0083116B" w:rsidRPr="00EF3FF1" w:rsidRDefault="0083116B" w:rsidP="0083116B">
      <w:pPr>
        <w:jc w:val="both"/>
        <w:rPr>
          <w:rFonts w:asciiTheme="majorBidi" w:hAnsiTheme="majorBidi" w:cstheme="majorBidi"/>
          <w:sz w:val="20"/>
          <w:szCs w:val="20"/>
        </w:rPr>
      </w:pPr>
    </w:p>
    <w:p w:rsidR="0083116B" w:rsidRPr="00EF3FF1" w:rsidRDefault="0083116B" w:rsidP="00105489">
      <w:pPr>
        <w:jc w:val="both"/>
        <w:rPr>
          <w:rFonts w:asciiTheme="majorBidi" w:hAnsiTheme="majorBidi" w:cstheme="majorBidi"/>
          <w:sz w:val="20"/>
          <w:szCs w:val="20"/>
        </w:rPr>
      </w:pPr>
      <w:r w:rsidRPr="00EF3FF1">
        <w:rPr>
          <w:rFonts w:asciiTheme="majorBidi" w:hAnsiTheme="majorBidi" w:cstheme="majorBidi"/>
          <w:sz w:val="20"/>
          <w:szCs w:val="20"/>
        </w:rPr>
        <w:t>E-mail</w:t>
      </w:r>
      <w:r w:rsidR="00703896" w:rsidRPr="00EF3FF1">
        <w:rPr>
          <w:rFonts w:asciiTheme="majorBidi" w:hAnsiTheme="majorBidi" w:cstheme="majorBidi"/>
          <w:sz w:val="20"/>
          <w:szCs w:val="20"/>
        </w:rPr>
        <w:t xml:space="preserve"> </w:t>
      </w:r>
      <w:r w:rsidR="00976278" w:rsidRPr="00EF3FF1">
        <w:rPr>
          <w:rFonts w:asciiTheme="majorBidi" w:hAnsiTheme="majorBidi" w:cstheme="majorBidi"/>
          <w:sz w:val="20"/>
          <w:szCs w:val="20"/>
        </w:rPr>
        <w:t>Addresses:</w:t>
      </w:r>
      <w:r w:rsidR="00976278" w:rsidRPr="00EF3FF1">
        <w:rPr>
          <w:rFonts w:asciiTheme="majorBidi" w:hAnsiTheme="majorBidi" w:cstheme="majorBidi"/>
          <w:sz w:val="20"/>
          <w:szCs w:val="20"/>
        </w:rPr>
        <w:tab/>
      </w:r>
      <w:hyperlink r:id="rId8" w:history="1">
        <w:r w:rsidR="00976278" w:rsidRPr="00EF3FF1">
          <w:rPr>
            <w:rStyle w:val="Hyperlink"/>
            <w:rFonts w:asciiTheme="majorBidi" w:hAnsiTheme="majorBidi" w:cstheme="majorBidi"/>
            <w:sz w:val="20"/>
            <w:szCs w:val="20"/>
            <w:lang w:val="fr-FR"/>
          </w:rPr>
          <w:t>aldawood@ksu.edu.sa</w:t>
        </w:r>
      </w:hyperlink>
    </w:p>
    <w:p w:rsidR="0083116B" w:rsidRPr="00EF3FF1" w:rsidRDefault="0083116B" w:rsidP="0083116B">
      <w:pPr>
        <w:ind w:left="284"/>
        <w:rPr>
          <w:rFonts w:asciiTheme="majorBidi" w:hAnsiTheme="majorBidi" w:cstheme="majorBidi"/>
          <w:sz w:val="20"/>
          <w:szCs w:val="20"/>
          <w:u w:val="single"/>
          <w:lang w:val="fr-FR"/>
        </w:rPr>
      </w:pP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hyperlink r:id="rId9" w:history="1">
        <w:r w:rsidR="00976278" w:rsidRPr="00EF3FF1">
          <w:rPr>
            <w:rStyle w:val="Hyperlink"/>
            <w:rFonts w:asciiTheme="majorBidi" w:hAnsiTheme="majorBidi" w:cstheme="majorBidi"/>
            <w:sz w:val="20"/>
            <w:szCs w:val="20"/>
            <w:lang w:val="fr-FR"/>
          </w:rPr>
          <w:t>aldawood88@yahoo.com</w:t>
        </w:r>
      </w:hyperlink>
    </w:p>
    <w:p w:rsidR="00EB26B4" w:rsidRPr="00EF3FF1" w:rsidRDefault="00EB26B4" w:rsidP="0006719B">
      <w:pPr>
        <w:ind w:left="1724" w:firstLine="436"/>
        <w:rPr>
          <w:rFonts w:asciiTheme="majorBidi" w:hAnsiTheme="majorBidi" w:cstheme="majorBidi"/>
          <w:sz w:val="20"/>
          <w:szCs w:val="20"/>
        </w:rPr>
      </w:pPr>
      <w:r w:rsidRPr="00EF3FF1">
        <w:rPr>
          <w:rFonts w:asciiTheme="majorBidi" w:hAnsiTheme="majorBidi" w:cstheme="majorBidi"/>
          <w:sz w:val="20"/>
          <w:szCs w:val="20"/>
        </w:rPr>
        <w:t>aldawood88@gmail.com</w:t>
      </w:r>
    </w:p>
    <w:p w:rsidR="0083116B" w:rsidRPr="00EF3FF1" w:rsidRDefault="0083116B" w:rsidP="0083116B">
      <w:pPr>
        <w:jc w:val="both"/>
        <w:rPr>
          <w:rFonts w:asciiTheme="majorBidi" w:hAnsiTheme="majorBidi" w:cstheme="majorBidi"/>
          <w:sz w:val="20"/>
          <w:szCs w:val="20"/>
        </w:rPr>
      </w:pPr>
      <w:r w:rsidRPr="00EF3FF1">
        <w:rPr>
          <w:rFonts w:asciiTheme="majorBidi" w:hAnsiTheme="majorBidi" w:cstheme="majorBidi"/>
          <w:sz w:val="20"/>
          <w:szCs w:val="20"/>
        </w:rPr>
        <w:t>Web</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Sites:</w:t>
      </w:r>
      <w:r w:rsidRPr="00EF3FF1">
        <w:rPr>
          <w:rFonts w:asciiTheme="majorBidi" w:hAnsiTheme="majorBidi" w:cstheme="majorBidi"/>
          <w:sz w:val="20"/>
          <w:szCs w:val="20"/>
        </w:rPr>
        <w:tab/>
      </w:r>
      <w:r w:rsidRPr="00EF3FF1">
        <w:rPr>
          <w:rFonts w:asciiTheme="majorBidi" w:hAnsiTheme="majorBidi" w:cstheme="majorBidi"/>
          <w:sz w:val="20"/>
          <w:szCs w:val="20"/>
        </w:rPr>
        <w:tab/>
      </w:r>
    </w:p>
    <w:p w:rsidR="0083116B" w:rsidRPr="00EF3FF1" w:rsidRDefault="00B62F78" w:rsidP="0083116B">
      <w:pPr>
        <w:ind w:left="1440" w:firstLine="720"/>
        <w:jc w:val="both"/>
        <w:rPr>
          <w:rFonts w:asciiTheme="majorBidi" w:hAnsiTheme="majorBidi" w:cstheme="majorBidi"/>
          <w:sz w:val="20"/>
          <w:szCs w:val="20"/>
        </w:rPr>
      </w:pPr>
      <w:hyperlink r:id="rId10" w:history="1">
        <w:r w:rsidR="00976278" w:rsidRPr="00EF3FF1">
          <w:rPr>
            <w:rStyle w:val="Hyperlink"/>
            <w:rFonts w:asciiTheme="majorBidi" w:hAnsiTheme="majorBidi" w:cstheme="majorBidi"/>
            <w:sz w:val="20"/>
            <w:szCs w:val="20"/>
          </w:rPr>
          <w:t>http://faculty.ksu.edu.sa/aldawood/default. aspx</w:t>
        </w:r>
      </w:hyperlink>
    </w:p>
    <w:p w:rsidR="0083116B" w:rsidRPr="00EF3FF1" w:rsidRDefault="00B62F78" w:rsidP="0083116B">
      <w:pPr>
        <w:ind w:left="1440" w:firstLine="720"/>
        <w:jc w:val="both"/>
        <w:rPr>
          <w:rFonts w:asciiTheme="majorBidi" w:hAnsiTheme="majorBidi" w:cstheme="majorBidi"/>
          <w:sz w:val="20"/>
          <w:szCs w:val="20"/>
        </w:rPr>
      </w:pPr>
      <w:hyperlink r:id="rId11" w:history="1">
        <w:r w:rsidR="00976278" w:rsidRPr="00EF3FF1">
          <w:rPr>
            <w:rStyle w:val="Hyperlink"/>
            <w:rFonts w:asciiTheme="majorBidi" w:hAnsiTheme="majorBidi" w:cstheme="majorBidi"/>
            <w:sz w:val="20"/>
            <w:szCs w:val="20"/>
          </w:rPr>
          <w:t>http://king-saud.academia.edu/DrAbdulrahmanSaadAldawood</w:t>
        </w:r>
      </w:hyperlink>
    </w:p>
    <w:p w:rsidR="0083116B" w:rsidRPr="00EF3FF1" w:rsidRDefault="00B62F78" w:rsidP="0083116B">
      <w:pPr>
        <w:ind w:left="1440" w:firstLine="720"/>
        <w:jc w:val="both"/>
        <w:rPr>
          <w:rFonts w:asciiTheme="majorBidi" w:hAnsiTheme="majorBidi" w:cstheme="majorBidi"/>
          <w:sz w:val="20"/>
          <w:szCs w:val="20"/>
        </w:rPr>
      </w:pPr>
      <w:hyperlink r:id="rId12" w:history="1">
        <w:r w:rsidR="00976278" w:rsidRPr="00EF3FF1">
          <w:rPr>
            <w:rStyle w:val="Hyperlink"/>
            <w:rFonts w:asciiTheme="majorBidi" w:hAnsiTheme="majorBidi" w:cstheme="majorBidi"/>
            <w:sz w:val="20"/>
            <w:szCs w:val="20"/>
          </w:rPr>
          <w:t>http://sas.org.sa/ar/node/760</w:t>
        </w:r>
      </w:hyperlink>
    </w:p>
    <w:p w:rsidR="0083116B" w:rsidRPr="00EF3FF1" w:rsidRDefault="00B62F78" w:rsidP="0083116B">
      <w:pPr>
        <w:ind w:left="1440" w:firstLine="720"/>
        <w:jc w:val="both"/>
        <w:rPr>
          <w:rStyle w:val="Hyperlink"/>
          <w:rFonts w:asciiTheme="majorBidi" w:hAnsiTheme="majorBidi" w:cstheme="majorBidi"/>
          <w:color w:val="auto"/>
          <w:sz w:val="20"/>
          <w:szCs w:val="20"/>
        </w:rPr>
      </w:pPr>
      <w:hyperlink r:id="rId13" w:history="1">
        <w:r w:rsidR="00976278" w:rsidRPr="00EF3FF1">
          <w:rPr>
            <w:rStyle w:val="Hyperlink"/>
            <w:rFonts w:asciiTheme="majorBidi" w:hAnsiTheme="majorBidi" w:cstheme="majorBidi"/>
            <w:sz w:val="20"/>
            <w:szCs w:val="20"/>
          </w:rPr>
          <w:t>http://gap.entclub.org/taxonomists/Aldawood/index. html</w:t>
        </w:r>
      </w:hyperlink>
    </w:p>
    <w:p w:rsidR="00F84947" w:rsidRPr="00EF3FF1" w:rsidRDefault="00F84947" w:rsidP="0083116B">
      <w:pPr>
        <w:ind w:left="1440" w:firstLine="720"/>
        <w:jc w:val="both"/>
        <w:rPr>
          <w:rFonts w:asciiTheme="majorBidi" w:hAnsiTheme="majorBidi" w:cstheme="majorBidi"/>
          <w:sz w:val="20"/>
          <w:szCs w:val="20"/>
        </w:rPr>
      </w:pPr>
      <w:r w:rsidRPr="00EF3FF1">
        <w:rPr>
          <w:rFonts w:asciiTheme="majorBidi" w:hAnsiTheme="majorBidi" w:cstheme="majorBidi"/>
          <w:sz w:val="20"/>
          <w:szCs w:val="20"/>
        </w:rPr>
        <w:t>http://www</w:t>
      </w:r>
      <w:r w:rsidR="00F407FD" w:rsidRPr="00EF3FF1">
        <w:rPr>
          <w:rFonts w:asciiTheme="majorBidi" w:hAnsiTheme="majorBidi" w:cstheme="majorBidi"/>
          <w:sz w:val="20"/>
          <w:szCs w:val="20"/>
        </w:rPr>
        <w:t>.</w:t>
      </w:r>
      <w:r w:rsidRPr="00EF3FF1">
        <w:rPr>
          <w:rFonts w:asciiTheme="majorBidi" w:hAnsiTheme="majorBidi" w:cstheme="majorBidi"/>
          <w:sz w:val="20"/>
          <w:szCs w:val="20"/>
        </w:rPr>
        <w:t>antwiki</w:t>
      </w:r>
      <w:r w:rsidR="00F407FD" w:rsidRPr="00EF3FF1">
        <w:rPr>
          <w:rFonts w:asciiTheme="majorBidi" w:hAnsiTheme="majorBidi" w:cstheme="majorBidi"/>
          <w:sz w:val="20"/>
          <w:szCs w:val="20"/>
        </w:rPr>
        <w:t>.</w:t>
      </w:r>
      <w:r w:rsidRPr="00EF3FF1">
        <w:rPr>
          <w:rFonts w:asciiTheme="majorBidi" w:hAnsiTheme="majorBidi" w:cstheme="majorBidi"/>
          <w:sz w:val="20"/>
          <w:szCs w:val="20"/>
        </w:rPr>
        <w:t>org/Aldawood</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Abdulrahman_S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0C7B46" w:rsidRPr="00EF3FF1" w:rsidRDefault="000C7B46" w:rsidP="0083116B">
      <w:pPr>
        <w:ind w:left="1440" w:firstLine="720"/>
        <w:jc w:val="both"/>
        <w:rPr>
          <w:rFonts w:asciiTheme="majorBidi" w:hAnsiTheme="majorBidi" w:cstheme="majorBidi"/>
          <w:sz w:val="20"/>
          <w:szCs w:val="20"/>
        </w:rPr>
      </w:pPr>
      <w:r w:rsidRPr="00EF3FF1">
        <w:rPr>
          <w:rFonts w:asciiTheme="majorBidi" w:hAnsiTheme="majorBidi" w:cstheme="majorBidi"/>
          <w:sz w:val="20"/>
          <w:szCs w:val="20"/>
        </w:rPr>
        <w:t>https://www.researchgate.net/home</w:t>
      </w:r>
    </w:p>
    <w:p w:rsidR="0083116B" w:rsidRPr="00EF3FF1" w:rsidRDefault="0083116B" w:rsidP="0083116B">
      <w:pPr>
        <w:ind w:left="284"/>
        <w:rPr>
          <w:rFonts w:asciiTheme="majorBidi" w:hAnsiTheme="majorBidi" w:cstheme="majorBidi"/>
          <w:sz w:val="20"/>
          <w:szCs w:val="20"/>
        </w:rPr>
      </w:pPr>
    </w:p>
    <w:p w:rsidR="0083116B" w:rsidRPr="00EF3FF1" w:rsidRDefault="0083116B" w:rsidP="0083116B">
      <w:pPr>
        <w:jc w:val="both"/>
        <w:rPr>
          <w:rFonts w:asciiTheme="majorBidi" w:hAnsiTheme="majorBidi" w:cstheme="majorBidi"/>
          <w:sz w:val="20"/>
          <w:szCs w:val="20"/>
        </w:rPr>
      </w:pPr>
      <w:r w:rsidRPr="00EF3FF1">
        <w:rPr>
          <w:rFonts w:asciiTheme="majorBidi" w:hAnsiTheme="majorBidi" w:cstheme="majorBidi"/>
          <w:sz w:val="20"/>
          <w:szCs w:val="20"/>
        </w:rPr>
        <w:t>Languages:</w:t>
      </w:r>
      <w:r w:rsidR="00703896" w:rsidRPr="00EF3FF1">
        <w:rPr>
          <w:rFonts w:asciiTheme="majorBidi" w:hAnsiTheme="majorBidi" w:cstheme="majorBidi"/>
          <w:sz w:val="20"/>
          <w:szCs w:val="20"/>
        </w:rPr>
        <w:t xml:space="preserve"> </w:t>
      </w:r>
      <w:r w:rsidR="001E3608" w:rsidRPr="00EF3FF1">
        <w:rPr>
          <w:rFonts w:asciiTheme="majorBidi" w:hAnsiTheme="majorBidi" w:cstheme="majorBidi"/>
          <w:sz w:val="20"/>
          <w:szCs w:val="20"/>
        </w:rPr>
        <w:tab/>
      </w:r>
      <w:r w:rsidR="001E3608" w:rsidRPr="00EF3FF1">
        <w:rPr>
          <w:rFonts w:asciiTheme="majorBidi" w:hAnsiTheme="majorBidi" w:cstheme="majorBidi"/>
          <w:sz w:val="20"/>
          <w:szCs w:val="20"/>
        </w:rPr>
        <w:tab/>
      </w:r>
      <w:r w:rsidRPr="00EF3FF1">
        <w:rPr>
          <w:rFonts w:asciiTheme="majorBidi" w:hAnsiTheme="majorBidi" w:cstheme="majorBidi"/>
          <w:sz w:val="20"/>
          <w:szCs w:val="20"/>
        </w:rPr>
        <w:t>Arabic</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English</w:t>
      </w:r>
    </w:p>
    <w:p w:rsidR="0083116B" w:rsidRPr="00EF3FF1" w:rsidRDefault="0083116B" w:rsidP="0083116B">
      <w:pPr>
        <w:jc w:val="both"/>
        <w:rPr>
          <w:rFonts w:asciiTheme="majorBidi" w:hAnsiTheme="majorBidi" w:cstheme="majorBidi"/>
          <w:sz w:val="20"/>
          <w:szCs w:val="20"/>
        </w:rPr>
      </w:pPr>
    </w:p>
    <w:p w:rsidR="0083116B" w:rsidRPr="00EF3FF1" w:rsidRDefault="00303FE1" w:rsidP="0083116B">
      <w:pPr>
        <w:jc w:val="both"/>
        <w:rPr>
          <w:rFonts w:asciiTheme="majorBidi" w:hAnsiTheme="majorBidi" w:cstheme="majorBidi"/>
          <w:sz w:val="20"/>
          <w:szCs w:val="20"/>
        </w:rPr>
      </w:pPr>
      <w:r w:rsidRPr="00EF3FF1">
        <w:rPr>
          <w:rFonts w:asciiTheme="majorBidi" w:hAnsiTheme="majorBidi" w:cstheme="majorBidi"/>
          <w:noProof/>
          <w:sz w:val="20"/>
          <w:szCs w:val="20"/>
        </w:rPr>
        <mc:AlternateContent>
          <mc:Choice Requires="wps">
            <w:drawing>
              <wp:anchor distT="4294967295" distB="4294967295" distL="114300" distR="114300" simplePos="0" relativeHeight="251587072" behindDoc="0" locked="0" layoutInCell="1" allowOverlap="1" wp14:anchorId="771ED3A8" wp14:editId="74AABCB4">
                <wp:simplePos x="0" y="0"/>
                <wp:positionH relativeFrom="column">
                  <wp:posOffset>1830705</wp:posOffset>
                </wp:positionH>
                <wp:positionV relativeFrom="paragraph">
                  <wp:posOffset>24129</wp:posOffset>
                </wp:positionV>
                <wp:extent cx="4124325" cy="0"/>
                <wp:effectExtent l="0" t="0" r="9525" b="0"/>
                <wp:wrapNone/>
                <wp:docPr id="4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4325"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595AB66" id="Line 9" o:spid="_x0000_s1026" style="position:absolute;flip:y;z-index:251587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15pt,1.9pt" to="468.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" strokeweight="1pt"/>
            </w:pict>
          </mc:Fallback>
        </mc:AlternateContent>
      </w:r>
      <w:r w:rsidRPr="00EF3FF1">
        <w:rPr>
          <w:rFonts w:asciiTheme="majorBidi" w:hAnsiTheme="majorBidi" w:cstheme="majorBidi"/>
          <w:noProof/>
          <w:sz w:val="20"/>
          <w:szCs w:val="20"/>
        </w:rPr>
        <mc:AlternateContent>
          <mc:Choice Requires="wps">
            <w:drawing>
              <wp:anchor distT="0" distB="0" distL="114300" distR="114300" simplePos="0" relativeHeight="251584000" behindDoc="0" locked="0" layoutInCell="1" allowOverlap="1" wp14:anchorId="55163C27" wp14:editId="510E7A43">
                <wp:simplePos x="0" y="0"/>
                <wp:positionH relativeFrom="column">
                  <wp:posOffset>3175</wp:posOffset>
                </wp:positionH>
                <wp:positionV relativeFrom="paragraph">
                  <wp:posOffset>17145</wp:posOffset>
                </wp:positionV>
                <wp:extent cx="2400300" cy="355600"/>
                <wp:effectExtent l="0" t="0" r="0" b="6350"/>
                <wp:wrapNone/>
                <wp:docPr id="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55600"/>
                        </a:xfrm>
                        <a:prstGeom prst="rect">
                          <a:avLst/>
                        </a:prstGeom>
                        <a:solidFill>
                          <a:srgbClr val="333333"/>
                        </a:solidFill>
                        <a:ln w="9525">
                          <a:solidFill>
                            <a:srgbClr val="000000"/>
                          </a:solidFill>
                          <a:miter lim="800000"/>
                          <a:headEnd/>
                          <a:tailEnd/>
                        </a:ln>
                      </wps:spPr>
                      <wps:txbx>
                        <w:txbxContent>
                          <w:p w:rsidR="00B62F78" w:rsidRDefault="00B62F78" w:rsidP="0083116B">
                            <w:pPr>
                              <w:pStyle w:val="Heading4"/>
                              <w:rPr>
                                <w:sz w:val="24"/>
                              </w:rPr>
                            </w:pPr>
                            <w:r>
                              <w:rPr>
                                <w:sz w:val="24"/>
                              </w:rPr>
                              <w:t>ACADEMIC QUALIFICATION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25pt;margin-top:1.35pt;width:189pt;height:28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" fillcolor="#333">
                <v:textbox>
                  <w:txbxContent>
                    <w:p w:rsidR="00B62F78" w:rsidRDefault="00B62F78" w:rsidP="0083116B">
                      <w:pPr>
                        <w:pStyle w:val="Heading4"/>
                        <w:rPr>
                          <w:sz w:val="24"/>
                        </w:rPr>
                      </w:pPr>
                      <w:r>
                        <w:rPr>
                          <w:sz w:val="24"/>
                        </w:rPr>
                        <w:t>ACADEMIC QUALIFICATION</w:t>
                      </w:r>
                    </w:p>
                  </w:txbxContent>
                </v:textbox>
              </v:rect>
            </w:pict>
          </mc:Fallback>
        </mc:AlternateContent>
      </w:r>
      <w:r w:rsidR="001E3608" w:rsidRPr="00EF3FF1">
        <w:rPr>
          <w:rFonts w:asciiTheme="majorBidi" w:hAnsiTheme="majorBidi" w:cstheme="majorBidi"/>
          <w:noProof/>
          <w:sz w:val="20"/>
          <w:szCs w:val="20"/>
        </w:rPr>
        <w:t>________________________________</w:t>
      </w:r>
    </w:p>
    <w:p w:rsidR="0083116B" w:rsidRPr="00EF3FF1" w:rsidRDefault="0083116B" w:rsidP="0083116B">
      <w:pPr>
        <w:jc w:val="both"/>
        <w:rPr>
          <w:rFonts w:asciiTheme="majorBidi" w:hAnsiTheme="majorBidi" w:cstheme="majorBidi"/>
          <w:sz w:val="20"/>
          <w:szCs w:val="20"/>
        </w:rPr>
      </w:pPr>
    </w:p>
    <w:p w:rsidR="0083116B" w:rsidRPr="00EF3FF1" w:rsidRDefault="0083116B" w:rsidP="0083116B">
      <w:pPr>
        <w:jc w:val="both"/>
        <w:rPr>
          <w:rFonts w:asciiTheme="majorBidi" w:hAnsiTheme="majorBidi" w:cstheme="majorBidi"/>
          <w:sz w:val="20"/>
          <w:szCs w:val="20"/>
        </w:rPr>
      </w:pPr>
    </w:p>
    <w:p w:rsidR="0083116B" w:rsidRPr="00EF3FF1" w:rsidRDefault="0083116B" w:rsidP="0083116B">
      <w:pPr>
        <w:rPr>
          <w:rFonts w:asciiTheme="majorBidi" w:hAnsiTheme="majorBidi" w:cstheme="majorBidi"/>
          <w:b/>
          <w:bCs/>
          <w:sz w:val="20"/>
          <w:szCs w:val="20"/>
        </w:rPr>
      </w:pPr>
    </w:p>
    <w:p w:rsidR="0083116B" w:rsidRPr="00EF3FF1" w:rsidRDefault="0083116B" w:rsidP="0083116B">
      <w:pPr>
        <w:pStyle w:val="Heading1"/>
        <w:ind w:right="-766"/>
        <w:rPr>
          <w:rFonts w:asciiTheme="majorBidi" w:hAnsiTheme="majorBidi" w:cstheme="majorBidi"/>
          <w:sz w:val="20"/>
          <w:szCs w:val="20"/>
          <w:u w:val="none"/>
        </w:rPr>
      </w:pPr>
      <w:r w:rsidRPr="00EF3FF1">
        <w:rPr>
          <w:rFonts w:asciiTheme="majorBidi" w:hAnsiTheme="majorBidi" w:cstheme="majorBidi"/>
          <w:sz w:val="20"/>
          <w:szCs w:val="20"/>
          <w:u w:val="none"/>
        </w:rPr>
        <w:t>DEGREE</w:t>
      </w:r>
      <w:r w:rsidRPr="00EF3FF1">
        <w:rPr>
          <w:rFonts w:asciiTheme="majorBidi" w:hAnsiTheme="majorBidi" w:cstheme="majorBidi"/>
          <w:sz w:val="20"/>
          <w:szCs w:val="20"/>
          <w:u w:val="none"/>
        </w:rPr>
        <w:tab/>
        <w:t>YEAR</w:t>
      </w:r>
      <w:r w:rsidR="00703896" w:rsidRPr="00EF3FF1">
        <w:rPr>
          <w:rFonts w:asciiTheme="majorBidi" w:hAnsiTheme="majorBidi" w:cstheme="majorBidi"/>
          <w:sz w:val="20"/>
          <w:szCs w:val="20"/>
          <w:u w:val="none"/>
        </w:rPr>
        <w:t xml:space="preserve"> </w:t>
      </w:r>
      <w:r w:rsidRPr="00EF3FF1">
        <w:rPr>
          <w:rFonts w:asciiTheme="majorBidi" w:hAnsiTheme="majorBidi" w:cstheme="majorBidi"/>
          <w:sz w:val="20"/>
          <w:szCs w:val="20"/>
          <w:u w:val="none"/>
        </w:rPr>
        <w:tab/>
      </w:r>
      <w:r w:rsidRPr="00EF3FF1">
        <w:rPr>
          <w:rFonts w:asciiTheme="majorBidi" w:hAnsiTheme="majorBidi" w:cstheme="majorBidi"/>
          <w:sz w:val="20"/>
          <w:szCs w:val="20"/>
          <w:u w:val="none"/>
        </w:rPr>
        <w:tab/>
        <w:t>AREA</w:t>
      </w:r>
      <w:r w:rsidR="00703896" w:rsidRPr="00EF3FF1">
        <w:rPr>
          <w:rFonts w:asciiTheme="majorBidi" w:hAnsiTheme="majorBidi" w:cstheme="majorBidi"/>
          <w:sz w:val="20"/>
          <w:szCs w:val="20"/>
          <w:u w:val="none"/>
        </w:rPr>
        <w:t xml:space="preserve"> </w:t>
      </w:r>
      <w:r w:rsidRPr="00EF3FF1">
        <w:rPr>
          <w:rFonts w:asciiTheme="majorBidi" w:hAnsiTheme="majorBidi" w:cstheme="majorBidi"/>
          <w:sz w:val="20"/>
          <w:szCs w:val="20"/>
          <w:u w:val="none"/>
        </w:rPr>
        <w:t>OF</w:t>
      </w:r>
      <w:r w:rsidR="00703896" w:rsidRPr="00EF3FF1">
        <w:rPr>
          <w:rFonts w:asciiTheme="majorBidi" w:hAnsiTheme="majorBidi" w:cstheme="majorBidi"/>
          <w:sz w:val="20"/>
          <w:szCs w:val="20"/>
          <w:u w:val="none"/>
        </w:rPr>
        <w:t xml:space="preserve"> </w:t>
      </w:r>
      <w:r w:rsidRPr="00EF3FF1">
        <w:rPr>
          <w:rFonts w:asciiTheme="majorBidi" w:hAnsiTheme="majorBidi" w:cstheme="majorBidi"/>
          <w:sz w:val="20"/>
          <w:szCs w:val="20"/>
          <w:u w:val="none"/>
        </w:rPr>
        <w:t>STUDY</w:t>
      </w:r>
      <w:r w:rsidRPr="00EF3FF1">
        <w:rPr>
          <w:rFonts w:asciiTheme="majorBidi" w:hAnsiTheme="majorBidi" w:cstheme="majorBidi"/>
          <w:sz w:val="20"/>
          <w:szCs w:val="20"/>
          <w:u w:val="none"/>
        </w:rPr>
        <w:tab/>
      </w:r>
      <w:r w:rsidRPr="00EF3FF1">
        <w:rPr>
          <w:rFonts w:asciiTheme="majorBidi" w:hAnsiTheme="majorBidi" w:cstheme="majorBidi"/>
          <w:sz w:val="20"/>
          <w:szCs w:val="20"/>
          <w:u w:val="none"/>
        </w:rPr>
        <w:tab/>
        <w:t>INSTITUTE</w:t>
      </w:r>
    </w:p>
    <w:p w:rsidR="0083116B" w:rsidRPr="00EF3FF1" w:rsidRDefault="0083116B" w:rsidP="0083116B">
      <w:pPr>
        <w:rPr>
          <w:rFonts w:asciiTheme="majorBidi" w:hAnsiTheme="majorBidi" w:cstheme="majorBidi"/>
          <w:sz w:val="20"/>
          <w:szCs w:val="20"/>
        </w:rPr>
      </w:pPr>
    </w:p>
    <w:p w:rsidR="0083116B" w:rsidRPr="00EF3FF1" w:rsidRDefault="0083116B" w:rsidP="00D43C5A">
      <w:pPr>
        <w:rPr>
          <w:rFonts w:asciiTheme="majorBidi" w:hAnsiTheme="majorBidi" w:cstheme="majorBidi"/>
          <w:sz w:val="20"/>
          <w:szCs w:val="20"/>
        </w:rPr>
      </w:pPr>
      <w:r w:rsidRPr="00EF3FF1">
        <w:rPr>
          <w:rFonts w:asciiTheme="majorBidi" w:hAnsiTheme="majorBidi" w:cstheme="majorBidi"/>
          <w:sz w:val="20"/>
          <w:szCs w:val="20"/>
        </w:rPr>
        <w:t>PhD</w:t>
      </w:r>
      <w:r w:rsidRPr="00EF3FF1">
        <w:rPr>
          <w:rFonts w:asciiTheme="majorBidi" w:hAnsiTheme="majorBidi" w:cstheme="majorBidi"/>
          <w:sz w:val="20"/>
          <w:szCs w:val="20"/>
        </w:rPr>
        <w:tab/>
      </w:r>
      <w:r w:rsidRPr="00EF3FF1">
        <w:rPr>
          <w:rFonts w:asciiTheme="majorBidi" w:hAnsiTheme="majorBidi" w:cstheme="majorBidi"/>
          <w:sz w:val="20"/>
          <w:szCs w:val="20"/>
        </w:rPr>
        <w:tab/>
      </w:r>
      <w:r w:rsidR="00D43C5A" w:rsidRPr="00EF3FF1">
        <w:rPr>
          <w:rFonts w:asciiTheme="majorBidi" w:hAnsiTheme="majorBidi" w:cstheme="majorBidi"/>
          <w:sz w:val="20"/>
          <w:szCs w:val="20"/>
        </w:rPr>
        <w:t>18-12-</w:t>
      </w:r>
      <w:r w:rsidR="00976278" w:rsidRPr="00EF3FF1">
        <w:rPr>
          <w:rFonts w:asciiTheme="majorBidi" w:hAnsiTheme="majorBidi" w:cstheme="majorBidi"/>
          <w:sz w:val="20"/>
          <w:szCs w:val="20"/>
        </w:rPr>
        <w:t>199</w:t>
      </w:r>
      <w:r w:rsidR="00976278" w:rsidRPr="00EF3FF1">
        <w:rPr>
          <w:rFonts w:asciiTheme="majorBidi" w:hAnsiTheme="majorBidi" w:cstheme="majorBidi"/>
          <w:sz w:val="20"/>
          <w:szCs w:val="20"/>
          <w:rtl/>
        </w:rPr>
        <w:t>8</w:t>
      </w:r>
      <w:r w:rsidRPr="00EF3FF1">
        <w:rPr>
          <w:rFonts w:asciiTheme="majorBidi" w:hAnsiTheme="majorBidi" w:cstheme="majorBidi"/>
          <w:sz w:val="20"/>
          <w:szCs w:val="20"/>
        </w:rPr>
        <w:tab/>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Economic</w:t>
      </w:r>
      <w:r w:rsidR="00703896" w:rsidRPr="00EF3FF1">
        <w:rPr>
          <w:rFonts w:asciiTheme="majorBidi" w:hAnsiTheme="majorBidi" w:cstheme="majorBidi"/>
          <w:sz w:val="20"/>
          <w:szCs w:val="20"/>
        </w:rPr>
        <w:t xml:space="preserve"> </w:t>
      </w:r>
      <w:r w:rsidR="008C21FB" w:rsidRPr="00EF3FF1">
        <w:rPr>
          <w:rFonts w:asciiTheme="majorBidi" w:hAnsiTheme="majorBidi" w:cstheme="majorBidi"/>
          <w:sz w:val="20"/>
          <w:szCs w:val="20"/>
        </w:rPr>
        <w:t>Entomology</w:t>
      </w:r>
      <w:r w:rsidR="008C21FB" w:rsidRPr="00EF3FF1">
        <w:rPr>
          <w:rFonts w:asciiTheme="majorBidi" w:hAnsiTheme="majorBidi" w:cstheme="majorBidi"/>
          <w:sz w:val="20"/>
          <w:szCs w:val="20"/>
        </w:rPr>
        <w:tab/>
      </w:r>
      <w:r w:rsidR="008C21FB" w:rsidRPr="00EF3FF1">
        <w:rPr>
          <w:rFonts w:asciiTheme="majorBidi" w:hAnsiTheme="majorBidi" w:cstheme="majorBidi"/>
          <w:sz w:val="20"/>
          <w:szCs w:val="20"/>
        </w:rPr>
        <w:tab/>
      </w:r>
      <w:r w:rsidRPr="00EF3FF1">
        <w:rPr>
          <w:rFonts w:asciiTheme="majorBidi" w:hAnsiTheme="majorBidi" w:cstheme="majorBidi"/>
          <w:sz w:val="20"/>
          <w:szCs w:val="20"/>
        </w:rPr>
        <w:t>Dept</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Entomology</w:t>
      </w:r>
    </w:p>
    <w:p w:rsidR="0083116B" w:rsidRPr="00EF3FF1" w:rsidRDefault="0083116B" w:rsidP="0083116B">
      <w:pPr>
        <w:ind w:left="5040" w:firstLine="720"/>
        <w:rPr>
          <w:rFonts w:asciiTheme="majorBidi" w:hAnsiTheme="majorBidi" w:cstheme="majorBidi"/>
          <w:sz w:val="20"/>
          <w:szCs w:val="20"/>
        </w:rPr>
      </w:pPr>
      <w:r w:rsidRPr="00EF3FF1">
        <w:rPr>
          <w:rFonts w:asciiTheme="majorBidi" w:hAnsiTheme="majorBidi" w:cstheme="majorBidi"/>
          <w:sz w:val="20"/>
          <w:szCs w:val="20"/>
        </w:rPr>
        <w:t>University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Minnesota</w:t>
      </w:r>
    </w:p>
    <w:p w:rsidR="0083116B" w:rsidRPr="00EF3FF1" w:rsidRDefault="0083116B" w:rsidP="0083116B">
      <w:pPr>
        <w:rPr>
          <w:rFonts w:asciiTheme="majorBidi" w:hAnsiTheme="majorBidi" w:cstheme="majorBidi"/>
          <w:sz w:val="20"/>
          <w:szCs w:val="20"/>
        </w:rPr>
      </w:pPr>
    </w:p>
    <w:p w:rsidR="0083116B" w:rsidRPr="00EF3FF1" w:rsidRDefault="0083116B" w:rsidP="0083116B">
      <w:pPr>
        <w:rPr>
          <w:rFonts w:asciiTheme="majorBidi" w:hAnsiTheme="majorBidi" w:cstheme="majorBidi"/>
          <w:sz w:val="20"/>
          <w:szCs w:val="20"/>
        </w:rPr>
      </w:pPr>
      <w:r w:rsidRPr="00EF3FF1">
        <w:rPr>
          <w:rFonts w:asciiTheme="majorBidi" w:hAnsiTheme="majorBidi" w:cstheme="majorBidi"/>
          <w:sz w:val="20"/>
          <w:szCs w:val="20"/>
        </w:rPr>
        <w:t>MS</w:t>
      </w:r>
      <w:r w:rsidRPr="00EF3FF1">
        <w:rPr>
          <w:rFonts w:asciiTheme="majorBidi" w:hAnsiTheme="majorBidi" w:cstheme="majorBidi"/>
          <w:sz w:val="20"/>
          <w:szCs w:val="20"/>
        </w:rPr>
        <w:tab/>
      </w:r>
      <w:r w:rsidRPr="00EF3FF1">
        <w:rPr>
          <w:rFonts w:asciiTheme="majorBidi" w:hAnsiTheme="majorBidi" w:cstheme="majorBidi"/>
          <w:sz w:val="20"/>
          <w:szCs w:val="20"/>
        </w:rPr>
        <w:tab/>
      </w:r>
      <w:r w:rsidR="00562BF3" w:rsidRPr="00EF3FF1">
        <w:rPr>
          <w:rFonts w:asciiTheme="majorBidi" w:hAnsiTheme="majorBidi" w:cstheme="majorBidi"/>
          <w:sz w:val="20"/>
          <w:szCs w:val="20"/>
        </w:rPr>
        <w:t>14-08-</w:t>
      </w:r>
      <w:r w:rsidR="008C21FB" w:rsidRPr="00EF3FF1">
        <w:rPr>
          <w:rFonts w:asciiTheme="majorBidi" w:hAnsiTheme="majorBidi" w:cstheme="majorBidi"/>
          <w:sz w:val="20"/>
          <w:szCs w:val="20"/>
        </w:rPr>
        <w:t>1993</w:t>
      </w:r>
      <w:r w:rsidR="008C21FB" w:rsidRPr="00EF3FF1">
        <w:rPr>
          <w:rFonts w:asciiTheme="majorBidi" w:hAnsiTheme="majorBidi" w:cstheme="majorBidi"/>
          <w:sz w:val="20"/>
          <w:szCs w:val="20"/>
        </w:rPr>
        <w:tab/>
      </w:r>
      <w:r w:rsidRPr="00EF3FF1">
        <w:rPr>
          <w:rFonts w:asciiTheme="majorBidi" w:hAnsiTheme="majorBidi" w:cstheme="majorBidi"/>
          <w:sz w:val="20"/>
          <w:szCs w:val="20"/>
        </w:rPr>
        <w:t>Economic</w:t>
      </w:r>
      <w:r w:rsidR="00703896" w:rsidRPr="00EF3FF1">
        <w:rPr>
          <w:rFonts w:asciiTheme="majorBidi" w:hAnsiTheme="majorBidi" w:cstheme="majorBidi"/>
          <w:sz w:val="20"/>
          <w:szCs w:val="20"/>
        </w:rPr>
        <w:t xml:space="preserve"> </w:t>
      </w:r>
      <w:r w:rsidR="008C21FB" w:rsidRPr="00EF3FF1">
        <w:rPr>
          <w:rFonts w:asciiTheme="majorBidi" w:hAnsiTheme="majorBidi" w:cstheme="majorBidi"/>
          <w:sz w:val="20"/>
          <w:szCs w:val="20"/>
        </w:rPr>
        <w:t>Entomology</w:t>
      </w:r>
      <w:r w:rsidR="008C21FB" w:rsidRPr="00EF3FF1">
        <w:rPr>
          <w:rFonts w:asciiTheme="majorBidi" w:hAnsiTheme="majorBidi" w:cstheme="majorBidi"/>
          <w:sz w:val="20"/>
          <w:szCs w:val="20"/>
        </w:rPr>
        <w:tab/>
      </w:r>
      <w:r w:rsidR="008C21FB" w:rsidRPr="00EF3FF1">
        <w:rPr>
          <w:rFonts w:asciiTheme="majorBidi" w:hAnsiTheme="majorBidi" w:cstheme="majorBidi"/>
          <w:sz w:val="20"/>
          <w:szCs w:val="20"/>
        </w:rPr>
        <w:tab/>
      </w:r>
      <w:r w:rsidRPr="00EF3FF1">
        <w:rPr>
          <w:rFonts w:asciiTheme="majorBidi" w:hAnsiTheme="majorBidi" w:cstheme="majorBidi"/>
          <w:sz w:val="20"/>
          <w:szCs w:val="20"/>
        </w:rPr>
        <w:t>Dept</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Entomology</w:t>
      </w:r>
    </w:p>
    <w:p w:rsidR="0083116B" w:rsidRPr="00EF3FF1" w:rsidRDefault="0083116B" w:rsidP="0083116B">
      <w:pPr>
        <w:ind w:left="5040" w:firstLine="720"/>
        <w:rPr>
          <w:rFonts w:asciiTheme="majorBidi" w:hAnsiTheme="majorBidi" w:cstheme="majorBidi"/>
          <w:sz w:val="20"/>
          <w:szCs w:val="20"/>
        </w:rPr>
      </w:pPr>
      <w:r w:rsidRPr="00EF3FF1">
        <w:rPr>
          <w:rFonts w:asciiTheme="majorBidi" w:hAnsiTheme="majorBidi" w:cstheme="majorBidi"/>
          <w:sz w:val="20"/>
          <w:szCs w:val="20"/>
        </w:rPr>
        <w:t>University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Minnesota</w:t>
      </w:r>
    </w:p>
    <w:p w:rsidR="0083116B" w:rsidRPr="00EF3FF1" w:rsidRDefault="0083116B" w:rsidP="0083116B">
      <w:pPr>
        <w:rPr>
          <w:rFonts w:asciiTheme="majorBidi" w:hAnsiTheme="majorBidi" w:cstheme="majorBidi"/>
          <w:sz w:val="20"/>
          <w:szCs w:val="20"/>
        </w:rPr>
      </w:pPr>
    </w:p>
    <w:p w:rsidR="008C21FB" w:rsidRPr="00EF3FF1" w:rsidRDefault="0083116B" w:rsidP="008C21FB">
      <w:pPr>
        <w:ind w:left="1440" w:hanging="1440"/>
        <w:rPr>
          <w:rFonts w:asciiTheme="majorBidi" w:hAnsiTheme="majorBidi" w:cstheme="majorBidi"/>
          <w:sz w:val="20"/>
          <w:szCs w:val="20"/>
        </w:rPr>
      </w:pPr>
      <w:r w:rsidRPr="00EF3FF1">
        <w:rPr>
          <w:rFonts w:asciiTheme="majorBidi" w:hAnsiTheme="majorBidi" w:cstheme="majorBidi"/>
          <w:sz w:val="20"/>
          <w:szCs w:val="20"/>
        </w:rPr>
        <w:t>BSc</w:t>
      </w:r>
      <w:r w:rsidRPr="00EF3FF1">
        <w:rPr>
          <w:rFonts w:asciiTheme="majorBidi" w:hAnsiTheme="majorBidi" w:cstheme="majorBidi"/>
          <w:sz w:val="20"/>
          <w:szCs w:val="20"/>
        </w:rPr>
        <w:tab/>
      </w:r>
      <w:r w:rsidR="00562BF3" w:rsidRPr="00EF3FF1">
        <w:rPr>
          <w:rFonts w:asciiTheme="majorBidi" w:hAnsiTheme="majorBidi" w:cstheme="majorBidi"/>
          <w:sz w:val="20"/>
          <w:szCs w:val="20"/>
        </w:rPr>
        <w:t>26-01-</w:t>
      </w:r>
      <w:r w:rsidR="008C21FB" w:rsidRPr="00EF3FF1">
        <w:rPr>
          <w:rFonts w:asciiTheme="majorBidi" w:hAnsiTheme="majorBidi" w:cstheme="majorBidi"/>
          <w:sz w:val="20"/>
          <w:szCs w:val="20"/>
        </w:rPr>
        <w:t>1987</w:t>
      </w:r>
      <w:r w:rsidR="008C21FB" w:rsidRPr="00EF3FF1">
        <w:rPr>
          <w:rFonts w:asciiTheme="majorBidi" w:hAnsiTheme="majorBidi" w:cstheme="majorBidi"/>
          <w:sz w:val="20"/>
          <w:szCs w:val="20"/>
        </w:rPr>
        <w:tab/>
      </w:r>
      <w:r w:rsidRPr="00EF3FF1">
        <w:rPr>
          <w:rFonts w:asciiTheme="majorBidi" w:hAnsiTheme="majorBidi" w:cstheme="majorBidi"/>
          <w:sz w:val="20"/>
          <w:szCs w:val="20"/>
        </w:rPr>
        <w:t>Plant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Protection</w:t>
      </w:r>
      <w:r w:rsidRPr="00EF3FF1">
        <w:rPr>
          <w:rFonts w:asciiTheme="majorBidi" w:hAnsiTheme="majorBidi" w:cstheme="majorBidi"/>
          <w:sz w:val="20"/>
          <w:szCs w:val="20"/>
        </w:rPr>
        <w:tab/>
      </w:r>
      <w:r w:rsidR="008C21FB" w:rsidRPr="00EF3FF1">
        <w:rPr>
          <w:rFonts w:asciiTheme="majorBidi" w:hAnsiTheme="majorBidi" w:cstheme="majorBidi"/>
          <w:sz w:val="20"/>
          <w:szCs w:val="20"/>
        </w:rPr>
        <w:tab/>
      </w:r>
      <w:r w:rsidR="008C21FB" w:rsidRPr="00EF3FF1">
        <w:rPr>
          <w:rFonts w:asciiTheme="majorBidi" w:hAnsiTheme="majorBidi" w:cstheme="majorBidi"/>
          <w:sz w:val="20"/>
          <w:szCs w:val="20"/>
        </w:rPr>
        <w:tab/>
      </w:r>
      <w:r w:rsidRPr="00EF3FF1">
        <w:rPr>
          <w:rFonts w:asciiTheme="majorBidi" w:hAnsiTheme="majorBidi" w:cstheme="majorBidi"/>
          <w:sz w:val="20"/>
          <w:szCs w:val="20"/>
        </w:rPr>
        <w:t>Plant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Protection</w:t>
      </w:r>
      <w:r w:rsidR="003E3659" w:rsidRPr="00EF3FF1">
        <w:rPr>
          <w:rFonts w:asciiTheme="majorBidi" w:hAnsiTheme="majorBidi" w:cstheme="majorBidi"/>
          <w:sz w:val="20"/>
          <w:szCs w:val="20"/>
        </w:rPr>
        <w:t xml:space="preserve"> Department, College </w:t>
      </w:r>
      <w:r w:rsidR="00F018A9" w:rsidRPr="00EF3FF1">
        <w:rPr>
          <w:rFonts w:asciiTheme="majorBidi" w:hAnsiTheme="majorBidi" w:cstheme="majorBidi"/>
          <w:sz w:val="20"/>
          <w:szCs w:val="20"/>
        </w:rPr>
        <w:t>of</w:t>
      </w:r>
      <w:r w:rsidR="003E3659" w:rsidRPr="00EF3FF1">
        <w:rPr>
          <w:rFonts w:asciiTheme="majorBidi" w:hAnsiTheme="majorBidi" w:cstheme="majorBidi"/>
          <w:sz w:val="20"/>
          <w:szCs w:val="20"/>
        </w:rPr>
        <w:tab/>
      </w:r>
      <w:r w:rsidR="003E3659" w:rsidRPr="00EF3FF1">
        <w:rPr>
          <w:rFonts w:asciiTheme="majorBidi" w:hAnsiTheme="majorBidi" w:cstheme="majorBidi"/>
          <w:sz w:val="20"/>
          <w:szCs w:val="20"/>
        </w:rPr>
        <w:tab/>
      </w:r>
      <w:r w:rsidR="003E3659" w:rsidRPr="00EF3FF1">
        <w:rPr>
          <w:rFonts w:asciiTheme="majorBidi" w:hAnsiTheme="majorBidi" w:cstheme="majorBidi"/>
          <w:sz w:val="20"/>
          <w:szCs w:val="20"/>
        </w:rPr>
        <w:tab/>
      </w:r>
      <w:r w:rsidR="003E3659" w:rsidRPr="00EF3FF1">
        <w:rPr>
          <w:rFonts w:asciiTheme="majorBidi" w:hAnsiTheme="majorBidi" w:cstheme="majorBidi"/>
          <w:sz w:val="20"/>
          <w:szCs w:val="20"/>
        </w:rPr>
        <w:tab/>
      </w:r>
      <w:r w:rsidR="003E3659" w:rsidRPr="00EF3FF1">
        <w:rPr>
          <w:rFonts w:asciiTheme="majorBidi" w:hAnsiTheme="majorBidi" w:cstheme="majorBidi"/>
          <w:sz w:val="20"/>
          <w:szCs w:val="20"/>
        </w:rPr>
        <w:tab/>
      </w:r>
      <w:r w:rsidR="008C21FB" w:rsidRPr="00EF3FF1">
        <w:rPr>
          <w:rFonts w:asciiTheme="majorBidi" w:hAnsiTheme="majorBidi" w:cstheme="majorBidi"/>
          <w:sz w:val="20"/>
          <w:szCs w:val="20"/>
        </w:rPr>
        <w:t xml:space="preserve"> </w:t>
      </w:r>
      <w:r w:rsidR="008C21FB" w:rsidRPr="00EF3FF1">
        <w:rPr>
          <w:rFonts w:asciiTheme="majorBidi" w:hAnsiTheme="majorBidi" w:cstheme="majorBidi"/>
          <w:sz w:val="20"/>
          <w:szCs w:val="20"/>
        </w:rPr>
        <w:tab/>
      </w:r>
      <w:r w:rsidR="008C21FB" w:rsidRPr="00EF3FF1">
        <w:rPr>
          <w:rFonts w:asciiTheme="majorBidi" w:hAnsiTheme="majorBidi" w:cstheme="majorBidi"/>
          <w:sz w:val="20"/>
          <w:szCs w:val="20"/>
        </w:rPr>
        <w:tab/>
      </w:r>
      <w:r w:rsidR="008E7345" w:rsidRPr="00EF3FF1">
        <w:rPr>
          <w:rFonts w:asciiTheme="majorBidi" w:hAnsiTheme="majorBidi" w:cstheme="majorBidi"/>
          <w:sz w:val="20"/>
          <w:szCs w:val="20"/>
        </w:rPr>
        <w:t>Food</w:t>
      </w:r>
      <w:r w:rsidR="00703896" w:rsidRPr="00EF3FF1">
        <w:rPr>
          <w:rFonts w:asciiTheme="majorBidi" w:hAnsiTheme="majorBidi" w:cstheme="majorBidi"/>
          <w:sz w:val="20"/>
          <w:szCs w:val="20"/>
        </w:rPr>
        <w:t xml:space="preserve"> </w:t>
      </w:r>
      <w:r w:rsidR="003E3659" w:rsidRPr="00EF3FF1">
        <w:rPr>
          <w:rFonts w:asciiTheme="majorBidi" w:hAnsiTheme="majorBidi" w:cstheme="majorBidi"/>
          <w:sz w:val="20"/>
          <w:szCs w:val="20"/>
        </w:rPr>
        <w:t>and</w:t>
      </w:r>
      <w:r w:rsidR="002B7D09" w:rsidRPr="00EF3FF1">
        <w:rPr>
          <w:rFonts w:asciiTheme="majorBidi" w:hAnsiTheme="majorBidi" w:cstheme="majorBidi"/>
          <w:sz w:val="20"/>
          <w:szCs w:val="20"/>
        </w:rPr>
        <w:t xml:space="preserve"> </w:t>
      </w:r>
      <w:r w:rsidRPr="00EF3FF1">
        <w:rPr>
          <w:rFonts w:asciiTheme="majorBidi" w:hAnsiTheme="majorBidi" w:cstheme="majorBidi"/>
          <w:sz w:val="20"/>
          <w:szCs w:val="20"/>
        </w:rPr>
        <w:t>Agriculture</w:t>
      </w:r>
      <w:r w:rsidR="003E3659" w:rsidRPr="00EF3FF1">
        <w:rPr>
          <w:rFonts w:asciiTheme="majorBidi" w:hAnsiTheme="majorBidi" w:cstheme="majorBidi"/>
          <w:sz w:val="20"/>
          <w:szCs w:val="20"/>
        </w:rPr>
        <w:t xml:space="preserve"> </w:t>
      </w:r>
      <w:r w:rsidRPr="00EF3FF1">
        <w:rPr>
          <w:rFonts w:asciiTheme="majorBidi" w:hAnsiTheme="majorBidi" w:cstheme="majorBidi"/>
          <w:sz w:val="20"/>
          <w:szCs w:val="20"/>
        </w:rPr>
        <w:t>Sciences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King</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Saud</w:t>
      </w:r>
      <w:r w:rsidR="00703896" w:rsidRPr="00EF3FF1">
        <w:rPr>
          <w:rFonts w:asciiTheme="majorBidi" w:hAnsiTheme="majorBidi" w:cstheme="majorBidi"/>
          <w:sz w:val="20"/>
          <w:szCs w:val="20"/>
        </w:rPr>
        <w:t xml:space="preserve"> </w:t>
      </w:r>
    </w:p>
    <w:p w:rsidR="0083116B" w:rsidRPr="00EF3FF1" w:rsidRDefault="008C21FB" w:rsidP="008C21FB">
      <w:pPr>
        <w:ind w:left="1440" w:hanging="1440"/>
        <w:rPr>
          <w:rFonts w:asciiTheme="majorBidi" w:hAnsiTheme="majorBidi" w:cstheme="majorBidi"/>
          <w:sz w:val="20"/>
          <w:szCs w:val="20"/>
        </w:rPr>
      </w:pP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t xml:space="preserve">University, Riyadh, KSA </w:t>
      </w:r>
      <w:r w:rsidR="0083116B" w:rsidRPr="00EF3FF1">
        <w:rPr>
          <w:rFonts w:asciiTheme="majorBidi" w:hAnsiTheme="majorBidi" w:cstheme="majorBidi"/>
          <w:sz w:val="20"/>
          <w:szCs w:val="20"/>
        </w:rPr>
        <w:br w:type="page"/>
      </w:r>
    </w:p>
    <w:p w:rsidR="0083116B" w:rsidRPr="00EF3FF1" w:rsidRDefault="00303FE1" w:rsidP="0083116B">
      <w:pPr>
        <w:jc w:val="both"/>
        <w:rPr>
          <w:rFonts w:asciiTheme="majorBidi" w:hAnsiTheme="majorBidi" w:cstheme="majorBidi"/>
          <w:sz w:val="20"/>
          <w:szCs w:val="20"/>
        </w:rPr>
      </w:pPr>
      <w:r w:rsidRPr="00EF3FF1">
        <w:rPr>
          <w:rFonts w:asciiTheme="majorBidi" w:hAnsiTheme="majorBidi" w:cstheme="majorBidi"/>
          <w:noProof/>
          <w:sz w:val="20"/>
          <w:szCs w:val="20"/>
        </w:rPr>
        <w:lastRenderedPageBreak/>
        <mc:AlternateContent>
          <mc:Choice Requires="wps">
            <w:drawing>
              <wp:anchor distT="0" distB="0" distL="114300" distR="114300" simplePos="0" relativeHeight="251573760" behindDoc="0" locked="0" layoutInCell="1" allowOverlap="1" wp14:anchorId="33752ADE" wp14:editId="30FA47EA">
                <wp:simplePos x="0" y="0"/>
                <wp:positionH relativeFrom="column">
                  <wp:posOffset>-635</wp:posOffset>
                </wp:positionH>
                <wp:positionV relativeFrom="paragraph">
                  <wp:posOffset>12065</wp:posOffset>
                </wp:positionV>
                <wp:extent cx="2031365" cy="306705"/>
                <wp:effectExtent l="0" t="0" r="6985" b="0"/>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365" cy="306705"/>
                        </a:xfrm>
                        <a:prstGeom prst="rect">
                          <a:avLst/>
                        </a:prstGeom>
                        <a:solidFill>
                          <a:srgbClr val="333333"/>
                        </a:solidFill>
                        <a:ln w="9525">
                          <a:solidFill>
                            <a:srgbClr val="000000"/>
                          </a:solidFill>
                          <a:miter lim="800000"/>
                          <a:headEnd/>
                          <a:tailEnd/>
                        </a:ln>
                      </wps:spPr>
                      <wps:txbx>
                        <w:txbxContent>
                          <w:p w:rsidR="00B62F78" w:rsidRDefault="00B62F78" w:rsidP="0083116B">
                            <w:pPr>
                              <w:pStyle w:val="Heading4"/>
                              <w:ind w:left="-180"/>
                            </w:pPr>
                            <w:r>
                              <w:rPr>
                                <w:sz w:val="24"/>
                              </w:rPr>
                              <w:t xml:space="preserve"> EMPLOYMENT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05pt;margin-top:.95pt;width:159.95pt;height:24.1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" fillcolor="#333">
                <v:textbox>
                  <w:txbxContent>
                    <w:p w:rsidR="00B62F78" w:rsidRDefault="00B62F78" w:rsidP="0083116B">
                      <w:pPr>
                        <w:pStyle w:val="Heading4"/>
                        <w:ind w:left="-180"/>
                      </w:pPr>
                      <w:r>
                        <w:rPr>
                          <w:sz w:val="24"/>
                        </w:rPr>
                        <w:t xml:space="preserve"> EMPLOYMENT RECORD</w:t>
                      </w:r>
                    </w:p>
                  </w:txbxContent>
                </v:textbox>
              </v:rect>
            </w:pict>
          </mc:Fallback>
        </mc:AlternateContent>
      </w:r>
      <w:r w:rsidRPr="00EF3FF1">
        <w:rPr>
          <w:rFonts w:asciiTheme="majorBidi" w:hAnsiTheme="majorBidi" w:cstheme="majorBidi"/>
          <w:noProof/>
          <w:sz w:val="20"/>
          <w:szCs w:val="20"/>
        </w:rPr>
        <mc:AlternateContent>
          <mc:Choice Requires="wps">
            <w:drawing>
              <wp:anchor distT="4294967293" distB="4294967293" distL="114300" distR="114300" simplePos="0" relativeHeight="251576832" behindDoc="0" locked="0" layoutInCell="1" allowOverlap="1" wp14:anchorId="0CA59781" wp14:editId="47B1EBE1">
                <wp:simplePos x="0" y="0"/>
                <wp:positionH relativeFrom="column">
                  <wp:posOffset>1716405</wp:posOffset>
                </wp:positionH>
                <wp:positionV relativeFrom="paragraph">
                  <wp:posOffset>13969</wp:posOffset>
                </wp:positionV>
                <wp:extent cx="4210050" cy="0"/>
                <wp:effectExtent l="0" t="0" r="0" b="0"/>
                <wp:wrapNone/>
                <wp:docPr id="3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4BEDBDA" id="Line 5" o:spid="_x0000_s1026" style="position:absolute;z-index:251576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5.15pt,1.1pt" to="466.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k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"/>
            </w:pict>
          </mc:Fallback>
        </mc:AlternateContent>
      </w:r>
    </w:p>
    <w:p w:rsidR="0083116B" w:rsidRPr="00EF3FF1" w:rsidRDefault="0083116B" w:rsidP="0083116B">
      <w:pPr>
        <w:jc w:val="both"/>
        <w:rPr>
          <w:rFonts w:asciiTheme="majorBidi" w:hAnsiTheme="majorBidi" w:cstheme="majorBidi"/>
          <w:sz w:val="20"/>
          <w:szCs w:val="20"/>
        </w:rPr>
      </w:pPr>
    </w:p>
    <w:p w:rsidR="0083116B" w:rsidRPr="00EF3FF1" w:rsidRDefault="0083116B" w:rsidP="0083116B">
      <w:pPr>
        <w:jc w:val="both"/>
        <w:rPr>
          <w:rFonts w:asciiTheme="majorBidi" w:hAnsiTheme="majorBidi" w:cstheme="majorBidi"/>
          <w:sz w:val="20"/>
          <w:szCs w:val="20"/>
        </w:rPr>
      </w:pPr>
    </w:p>
    <w:p w:rsidR="0083116B" w:rsidRPr="00EF3FF1" w:rsidRDefault="0083116B" w:rsidP="0083116B">
      <w:pPr>
        <w:jc w:val="both"/>
        <w:rPr>
          <w:rFonts w:asciiTheme="majorBidi" w:hAnsiTheme="majorBidi" w:cstheme="majorBidi"/>
          <w:b/>
          <w:bCs/>
          <w:sz w:val="20"/>
          <w:szCs w:val="20"/>
        </w:rPr>
      </w:pPr>
      <w:r w:rsidRPr="00EF3FF1">
        <w:rPr>
          <w:rFonts w:asciiTheme="majorBidi" w:hAnsiTheme="majorBidi" w:cstheme="majorBidi"/>
          <w:b/>
          <w:bCs/>
          <w:sz w:val="20"/>
          <w:szCs w:val="20"/>
        </w:rPr>
        <w:t>Administrative:</w:t>
      </w:r>
      <w:r w:rsidR="00703896" w:rsidRPr="00EF3FF1">
        <w:rPr>
          <w:rFonts w:asciiTheme="majorBidi" w:hAnsiTheme="majorBidi" w:cstheme="majorBidi"/>
          <w:b/>
          <w:bCs/>
          <w:sz w:val="20"/>
          <w:szCs w:val="20"/>
        </w:rPr>
        <w:t xml:space="preserve"> </w:t>
      </w:r>
    </w:p>
    <w:p w:rsidR="001E3608" w:rsidRPr="00EF3FF1" w:rsidRDefault="001E3608" w:rsidP="0083116B">
      <w:pPr>
        <w:jc w:val="both"/>
        <w:rPr>
          <w:rFonts w:asciiTheme="majorBidi" w:hAnsiTheme="majorBidi" w:cstheme="majorBidi"/>
          <w:sz w:val="20"/>
          <w:szCs w:val="20"/>
        </w:rPr>
      </w:pPr>
    </w:p>
    <w:p w:rsidR="0083116B" w:rsidRPr="00EF3FF1" w:rsidRDefault="0083116B" w:rsidP="000C7B46">
      <w:pPr>
        <w:jc w:val="both"/>
        <w:rPr>
          <w:rFonts w:asciiTheme="majorBidi" w:hAnsiTheme="majorBidi" w:cstheme="majorBidi"/>
          <w:sz w:val="20"/>
          <w:szCs w:val="20"/>
        </w:rPr>
      </w:pPr>
      <w:r w:rsidRPr="00EF3FF1">
        <w:rPr>
          <w:rFonts w:asciiTheme="majorBidi" w:hAnsiTheme="majorBidi" w:cstheme="majorBidi"/>
          <w:sz w:val="20"/>
          <w:szCs w:val="20"/>
        </w:rPr>
        <w:t>Sept</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19</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2010</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0C7B46" w:rsidRPr="00EF3FF1">
        <w:rPr>
          <w:rFonts w:asciiTheme="majorBidi" w:hAnsiTheme="majorBidi" w:cstheme="majorBidi"/>
          <w:sz w:val="20"/>
          <w:szCs w:val="20"/>
        </w:rPr>
        <w:t>Aug. 19, 2015</w:t>
      </w:r>
      <w:r w:rsidRPr="00EF3FF1">
        <w:rPr>
          <w:rFonts w:asciiTheme="majorBidi" w:hAnsiTheme="majorBidi" w:cstheme="majorBidi"/>
          <w:sz w:val="20"/>
          <w:szCs w:val="20"/>
        </w:rPr>
        <w:tab/>
      </w:r>
      <w:r w:rsidRPr="00EF3FF1">
        <w:rPr>
          <w:rFonts w:asciiTheme="majorBidi" w:hAnsiTheme="majorBidi" w:cstheme="majorBidi"/>
          <w:sz w:val="20"/>
          <w:szCs w:val="20"/>
        </w:rPr>
        <w:tab/>
        <w:t>Assistant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Vice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Rector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for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Development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Quality</w:t>
      </w:r>
    </w:p>
    <w:p w:rsidR="0083116B" w:rsidRPr="00EF3FF1" w:rsidRDefault="0083116B" w:rsidP="0083116B">
      <w:pPr>
        <w:jc w:val="both"/>
        <w:rPr>
          <w:rFonts w:asciiTheme="majorBidi" w:hAnsiTheme="majorBidi" w:cstheme="majorBidi"/>
          <w:sz w:val="20"/>
          <w:szCs w:val="20"/>
        </w:rPr>
      </w:pP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t>Rectorate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Development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Quality</w:t>
      </w:r>
    </w:p>
    <w:p w:rsidR="0083116B" w:rsidRPr="00EF3FF1" w:rsidRDefault="0083116B" w:rsidP="0083116B">
      <w:pPr>
        <w:jc w:val="both"/>
        <w:rPr>
          <w:rFonts w:asciiTheme="majorBidi" w:hAnsiTheme="majorBidi" w:cstheme="majorBidi"/>
          <w:sz w:val="20"/>
          <w:szCs w:val="20"/>
        </w:rPr>
      </w:pP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t>King</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Saud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University</w:t>
      </w:r>
      <w:r w:rsidR="00827E00" w:rsidRPr="00EF3FF1">
        <w:rPr>
          <w:rFonts w:asciiTheme="majorBidi" w:hAnsiTheme="majorBidi" w:cstheme="majorBidi"/>
          <w:sz w:val="20"/>
          <w:szCs w:val="20"/>
        </w:rPr>
        <w:t>, Riyadh, Saudi Arabia</w:t>
      </w:r>
      <w:r w:rsidR="00703896" w:rsidRPr="00EF3FF1">
        <w:rPr>
          <w:rFonts w:asciiTheme="majorBidi" w:hAnsiTheme="majorBidi" w:cstheme="majorBidi"/>
          <w:sz w:val="20"/>
          <w:szCs w:val="20"/>
        </w:rPr>
        <w:t xml:space="preserve"> </w:t>
      </w:r>
    </w:p>
    <w:p w:rsidR="0083116B" w:rsidRPr="00EF3FF1" w:rsidRDefault="0083116B" w:rsidP="0083116B">
      <w:pPr>
        <w:rPr>
          <w:rFonts w:asciiTheme="majorBidi" w:hAnsiTheme="majorBidi" w:cstheme="majorBidi"/>
          <w:sz w:val="20"/>
          <w:szCs w:val="20"/>
        </w:rPr>
      </w:pPr>
      <w:r w:rsidRPr="00EF3FF1">
        <w:rPr>
          <w:rFonts w:asciiTheme="majorBidi" w:hAnsiTheme="majorBidi" w:cstheme="majorBidi"/>
          <w:sz w:val="20"/>
          <w:szCs w:val="20"/>
        </w:rPr>
        <w:t>April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12</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2008</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Sept</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1</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2010</w:t>
      </w:r>
      <w:r w:rsidRPr="00EF3FF1">
        <w:rPr>
          <w:rFonts w:asciiTheme="majorBidi" w:hAnsiTheme="majorBidi" w:cstheme="majorBidi"/>
          <w:sz w:val="20"/>
          <w:szCs w:val="20"/>
        </w:rPr>
        <w:tab/>
      </w:r>
      <w:r w:rsidRPr="00EF3FF1">
        <w:rPr>
          <w:rFonts w:asciiTheme="majorBidi" w:hAnsiTheme="majorBidi" w:cstheme="majorBidi"/>
          <w:sz w:val="20"/>
          <w:szCs w:val="20"/>
        </w:rPr>
        <w:tab/>
        <w:t>Vice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Dean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for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Development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Quality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Management</w:t>
      </w:r>
    </w:p>
    <w:p w:rsidR="0083116B" w:rsidRPr="00EF3FF1" w:rsidRDefault="0083116B" w:rsidP="0083116B">
      <w:pPr>
        <w:rPr>
          <w:rFonts w:asciiTheme="majorBidi" w:hAnsiTheme="majorBidi" w:cstheme="majorBidi"/>
          <w:sz w:val="20"/>
          <w:szCs w:val="20"/>
        </w:rPr>
      </w:pP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t>College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Food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&amp;</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Agriculture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Sciences</w:t>
      </w:r>
    </w:p>
    <w:p w:rsidR="0083116B" w:rsidRPr="00EF3FF1" w:rsidRDefault="0083116B" w:rsidP="0083116B">
      <w:pPr>
        <w:ind w:left="2880" w:firstLine="720"/>
        <w:rPr>
          <w:rFonts w:asciiTheme="majorBidi" w:hAnsiTheme="majorBidi" w:cstheme="majorBidi"/>
          <w:sz w:val="20"/>
          <w:szCs w:val="20"/>
        </w:rPr>
      </w:pPr>
      <w:r w:rsidRPr="00EF3FF1">
        <w:rPr>
          <w:rFonts w:asciiTheme="majorBidi" w:hAnsiTheme="majorBidi" w:cstheme="majorBidi"/>
          <w:sz w:val="20"/>
          <w:szCs w:val="20"/>
        </w:rPr>
        <w:t>King</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Saud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University</w:t>
      </w:r>
      <w:r w:rsidR="00827E00" w:rsidRPr="00EF3FF1">
        <w:rPr>
          <w:rFonts w:asciiTheme="majorBidi" w:hAnsiTheme="majorBidi" w:cstheme="majorBidi"/>
          <w:sz w:val="20"/>
          <w:szCs w:val="20"/>
        </w:rPr>
        <w:t>, Riyadh, Saudi Arabia</w:t>
      </w:r>
    </w:p>
    <w:p w:rsidR="0083116B" w:rsidRPr="00EF3FF1" w:rsidRDefault="0083116B">
      <w:pPr>
        <w:rPr>
          <w:rFonts w:asciiTheme="majorBidi" w:hAnsiTheme="majorBidi" w:cstheme="majorBidi"/>
          <w:sz w:val="20"/>
          <w:szCs w:val="20"/>
        </w:rPr>
      </w:pPr>
      <w:r w:rsidRPr="00EF3FF1">
        <w:rPr>
          <w:rFonts w:asciiTheme="majorBidi" w:hAnsiTheme="majorBidi" w:cstheme="majorBidi"/>
          <w:sz w:val="20"/>
          <w:szCs w:val="20"/>
        </w:rPr>
        <w:t>Aug</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6</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2005</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April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11</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2008</w:t>
      </w:r>
      <w:r w:rsidRPr="00EF3FF1">
        <w:rPr>
          <w:rFonts w:asciiTheme="majorBidi" w:hAnsiTheme="majorBidi" w:cstheme="majorBidi"/>
          <w:sz w:val="20"/>
          <w:szCs w:val="20"/>
        </w:rPr>
        <w:tab/>
      </w:r>
      <w:r w:rsidRPr="00EF3FF1">
        <w:rPr>
          <w:rFonts w:asciiTheme="majorBidi" w:hAnsiTheme="majorBidi" w:cstheme="majorBidi"/>
          <w:sz w:val="20"/>
          <w:szCs w:val="20"/>
        </w:rPr>
        <w:tab/>
        <w:t>Department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Head</w:t>
      </w:r>
    </w:p>
    <w:p w:rsidR="0083116B" w:rsidRPr="00EF3FF1" w:rsidRDefault="0083116B" w:rsidP="0083116B">
      <w:pPr>
        <w:rPr>
          <w:rFonts w:asciiTheme="majorBidi" w:hAnsiTheme="majorBidi" w:cstheme="majorBidi"/>
          <w:sz w:val="20"/>
          <w:szCs w:val="20"/>
        </w:rPr>
      </w:pP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t>Plant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Protection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Department</w:t>
      </w:r>
    </w:p>
    <w:p w:rsidR="0083116B" w:rsidRPr="00EF3FF1" w:rsidRDefault="0083116B" w:rsidP="00837AC6">
      <w:pPr>
        <w:rPr>
          <w:rFonts w:asciiTheme="majorBidi" w:hAnsiTheme="majorBidi" w:cstheme="majorBidi"/>
          <w:sz w:val="20"/>
          <w:szCs w:val="20"/>
        </w:rPr>
      </w:pP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t>College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Food</w:t>
      </w:r>
      <w:r w:rsidR="00703896" w:rsidRPr="00EF3FF1">
        <w:rPr>
          <w:rFonts w:asciiTheme="majorBidi" w:hAnsiTheme="majorBidi" w:cstheme="majorBidi"/>
          <w:sz w:val="20"/>
          <w:szCs w:val="20"/>
        </w:rPr>
        <w:t xml:space="preserve"> </w:t>
      </w:r>
      <w:r w:rsidR="00837AC6" w:rsidRPr="00EF3FF1">
        <w:rPr>
          <w:rFonts w:asciiTheme="majorBidi" w:hAnsiTheme="majorBidi" w:cstheme="majorBidi"/>
          <w:sz w:val="20"/>
          <w:szCs w:val="20"/>
        </w:rPr>
        <w:t>&amp;</w:t>
      </w:r>
      <w:r w:rsidRPr="00EF3FF1">
        <w:rPr>
          <w:rFonts w:asciiTheme="majorBidi" w:hAnsiTheme="majorBidi" w:cstheme="majorBidi"/>
          <w:sz w:val="20"/>
          <w:szCs w:val="20"/>
        </w:rPr>
        <w:t>Agriculture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Sciences</w:t>
      </w:r>
      <w:r w:rsidR="00703896" w:rsidRPr="00EF3FF1">
        <w:rPr>
          <w:rFonts w:asciiTheme="majorBidi" w:hAnsiTheme="majorBidi" w:cstheme="majorBidi"/>
          <w:sz w:val="20"/>
          <w:szCs w:val="20"/>
        </w:rPr>
        <w:t xml:space="preserve"> </w:t>
      </w:r>
    </w:p>
    <w:p w:rsidR="0083116B" w:rsidRPr="00EF3FF1" w:rsidRDefault="0083116B" w:rsidP="0083116B">
      <w:pPr>
        <w:ind w:left="2880" w:firstLine="720"/>
        <w:rPr>
          <w:rFonts w:asciiTheme="majorBidi" w:hAnsiTheme="majorBidi" w:cstheme="majorBidi"/>
          <w:sz w:val="20"/>
          <w:szCs w:val="20"/>
        </w:rPr>
      </w:pPr>
      <w:r w:rsidRPr="00EF3FF1">
        <w:rPr>
          <w:rFonts w:asciiTheme="majorBidi" w:hAnsiTheme="majorBidi" w:cstheme="majorBidi"/>
          <w:sz w:val="20"/>
          <w:szCs w:val="20"/>
        </w:rPr>
        <w:t>King</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Saud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University</w:t>
      </w:r>
      <w:r w:rsidR="00827E00" w:rsidRPr="00EF3FF1">
        <w:rPr>
          <w:rFonts w:asciiTheme="majorBidi" w:hAnsiTheme="majorBidi" w:cstheme="majorBidi"/>
          <w:sz w:val="20"/>
          <w:szCs w:val="20"/>
        </w:rPr>
        <w:t>, Riyadh, Saudi Arabia</w:t>
      </w:r>
      <w:r w:rsidR="00703896" w:rsidRPr="00EF3FF1">
        <w:rPr>
          <w:rFonts w:asciiTheme="majorBidi" w:hAnsiTheme="majorBidi" w:cstheme="majorBidi"/>
          <w:sz w:val="20"/>
          <w:szCs w:val="20"/>
        </w:rPr>
        <w:t xml:space="preserve"> </w:t>
      </w:r>
    </w:p>
    <w:p w:rsidR="0083116B" w:rsidRPr="00EF3FF1" w:rsidRDefault="0083116B" w:rsidP="0083116B">
      <w:pPr>
        <w:rPr>
          <w:rFonts w:asciiTheme="majorBidi" w:hAnsiTheme="majorBidi" w:cstheme="majorBidi"/>
          <w:b/>
          <w:bCs/>
          <w:sz w:val="20"/>
          <w:szCs w:val="20"/>
        </w:rPr>
      </w:pPr>
      <w:r w:rsidRPr="00EF3FF1">
        <w:rPr>
          <w:rFonts w:asciiTheme="majorBidi" w:hAnsiTheme="majorBidi" w:cstheme="majorBidi"/>
          <w:b/>
          <w:bCs/>
          <w:sz w:val="20"/>
          <w:szCs w:val="20"/>
        </w:rPr>
        <w:t>Academic:</w:t>
      </w:r>
      <w:r w:rsidR="00703896" w:rsidRPr="00EF3FF1">
        <w:rPr>
          <w:rFonts w:asciiTheme="majorBidi" w:hAnsiTheme="majorBidi" w:cstheme="majorBidi"/>
          <w:b/>
          <w:bCs/>
          <w:sz w:val="20"/>
          <w:szCs w:val="20"/>
        </w:rPr>
        <w:t xml:space="preserve"> </w:t>
      </w:r>
    </w:p>
    <w:p w:rsidR="00D20781" w:rsidRPr="00EF3FF1" w:rsidRDefault="00BD7430">
      <w:pPr>
        <w:rPr>
          <w:rFonts w:asciiTheme="majorBidi" w:hAnsiTheme="majorBidi" w:cstheme="majorBidi"/>
          <w:sz w:val="20"/>
          <w:szCs w:val="20"/>
        </w:rPr>
      </w:pPr>
      <w:r w:rsidRPr="00EF3FF1">
        <w:rPr>
          <w:rFonts w:asciiTheme="majorBidi" w:hAnsiTheme="majorBidi" w:cstheme="majorBidi"/>
          <w:sz w:val="20"/>
          <w:szCs w:val="20"/>
        </w:rPr>
        <w:t>June 1</w:t>
      </w:r>
      <w:r w:rsidR="00D20781" w:rsidRPr="00EF3FF1">
        <w:rPr>
          <w:rFonts w:asciiTheme="majorBidi" w:hAnsiTheme="majorBidi" w:cstheme="majorBidi"/>
          <w:sz w:val="20"/>
          <w:szCs w:val="20"/>
        </w:rPr>
        <w:t>, 2014- Present</w:t>
      </w:r>
      <w:r w:rsidR="00D20781" w:rsidRPr="00EF3FF1">
        <w:rPr>
          <w:rFonts w:asciiTheme="majorBidi" w:hAnsiTheme="majorBidi" w:cstheme="majorBidi"/>
          <w:b/>
          <w:bCs/>
          <w:sz w:val="20"/>
          <w:szCs w:val="20"/>
        </w:rPr>
        <w:tab/>
      </w:r>
      <w:r w:rsidR="00D20781" w:rsidRPr="00EF3FF1">
        <w:rPr>
          <w:rFonts w:asciiTheme="majorBidi" w:hAnsiTheme="majorBidi" w:cstheme="majorBidi"/>
          <w:b/>
          <w:bCs/>
          <w:sz w:val="20"/>
          <w:szCs w:val="20"/>
        </w:rPr>
        <w:tab/>
      </w:r>
      <w:r w:rsidR="001D5C6C" w:rsidRPr="00EF3FF1">
        <w:rPr>
          <w:rFonts w:asciiTheme="majorBidi" w:hAnsiTheme="majorBidi" w:cstheme="majorBidi"/>
          <w:b/>
          <w:bCs/>
          <w:sz w:val="20"/>
          <w:szCs w:val="20"/>
        </w:rPr>
        <w:tab/>
      </w:r>
      <w:r w:rsidR="00D20781" w:rsidRPr="00EF3FF1">
        <w:rPr>
          <w:rFonts w:asciiTheme="majorBidi" w:hAnsiTheme="majorBidi" w:cstheme="majorBidi"/>
          <w:sz w:val="20"/>
          <w:szCs w:val="20"/>
        </w:rPr>
        <w:t>Professor</w:t>
      </w:r>
    </w:p>
    <w:p w:rsidR="00D20781" w:rsidRPr="00EF3FF1" w:rsidRDefault="00D20781" w:rsidP="004B5A14">
      <w:pPr>
        <w:ind w:left="2880" w:firstLine="720"/>
        <w:rPr>
          <w:rFonts w:asciiTheme="majorBidi" w:hAnsiTheme="majorBidi" w:cstheme="majorBidi"/>
          <w:sz w:val="20"/>
          <w:szCs w:val="20"/>
        </w:rPr>
      </w:pPr>
      <w:r w:rsidRPr="00EF3FF1">
        <w:rPr>
          <w:rFonts w:asciiTheme="majorBidi" w:hAnsiTheme="majorBidi" w:cstheme="majorBidi"/>
          <w:sz w:val="20"/>
          <w:szCs w:val="20"/>
        </w:rPr>
        <w:t>Plant Protection Department</w:t>
      </w:r>
    </w:p>
    <w:p w:rsidR="00D20781" w:rsidRPr="00EF3FF1" w:rsidRDefault="00D20781" w:rsidP="00D20781">
      <w:pPr>
        <w:rPr>
          <w:rFonts w:asciiTheme="majorBidi" w:hAnsiTheme="majorBidi" w:cstheme="majorBidi"/>
          <w:sz w:val="20"/>
          <w:szCs w:val="20"/>
        </w:rPr>
      </w:pP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t>College of Food &amp; Agriculture Sciences</w:t>
      </w:r>
    </w:p>
    <w:p w:rsidR="00D20781" w:rsidRPr="00EF3FF1" w:rsidRDefault="00D20781" w:rsidP="00D20781">
      <w:pPr>
        <w:ind w:left="2880" w:firstLine="720"/>
        <w:rPr>
          <w:rFonts w:asciiTheme="majorBidi" w:hAnsiTheme="majorBidi" w:cstheme="majorBidi"/>
          <w:sz w:val="20"/>
          <w:szCs w:val="20"/>
        </w:rPr>
      </w:pPr>
      <w:r w:rsidRPr="00EF3FF1">
        <w:rPr>
          <w:rFonts w:asciiTheme="majorBidi" w:hAnsiTheme="majorBidi" w:cstheme="majorBidi"/>
          <w:sz w:val="20"/>
          <w:szCs w:val="20"/>
        </w:rPr>
        <w:t>King Saud University</w:t>
      </w:r>
      <w:r w:rsidR="00F018A9" w:rsidRPr="00EF3FF1">
        <w:rPr>
          <w:rFonts w:asciiTheme="majorBidi" w:hAnsiTheme="majorBidi" w:cstheme="majorBidi"/>
          <w:sz w:val="20"/>
          <w:szCs w:val="20"/>
        </w:rPr>
        <w:t>, Riyadh, Saudi Arabia</w:t>
      </w:r>
      <w:r w:rsidRPr="00EF3FF1">
        <w:rPr>
          <w:rFonts w:asciiTheme="majorBidi" w:hAnsiTheme="majorBidi" w:cstheme="majorBidi"/>
          <w:sz w:val="20"/>
          <w:szCs w:val="20"/>
        </w:rPr>
        <w:t xml:space="preserve"> </w:t>
      </w:r>
    </w:p>
    <w:p w:rsidR="0083116B" w:rsidRPr="00EF3FF1" w:rsidRDefault="0083116B">
      <w:pPr>
        <w:rPr>
          <w:rFonts w:asciiTheme="majorBidi" w:hAnsiTheme="majorBidi" w:cstheme="majorBidi"/>
          <w:sz w:val="20"/>
          <w:szCs w:val="20"/>
        </w:rPr>
      </w:pPr>
      <w:r w:rsidRPr="00EF3FF1">
        <w:rPr>
          <w:rFonts w:asciiTheme="majorBidi" w:hAnsiTheme="majorBidi" w:cstheme="majorBidi"/>
          <w:sz w:val="20"/>
          <w:szCs w:val="20"/>
        </w:rPr>
        <w:t>March</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21</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2010</w:t>
      </w:r>
      <w:r w:rsidR="00703896" w:rsidRPr="00EF3FF1">
        <w:rPr>
          <w:rFonts w:asciiTheme="majorBidi" w:hAnsiTheme="majorBidi" w:cstheme="majorBidi"/>
          <w:sz w:val="20"/>
          <w:szCs w:val="20"/>
        </w:rPr>
        <w:t xml:space="preserve"> </w:t>
      </w:r>
      <w:r w:rsidR="00D20781"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D20781" w:rsidRPr="00EF3FF1">
        <w:rPr>
          <w:rFonts w:asciiTheme="majorBidi" w:hAnsiTheme="majorBidi" w:cstheme="majorBidi"/>
          <w:sz w:val="20"/>
          <w:szCs w:val="20"/>
        </w:rPr>
        <w:t>May</w:t>
      </w:r>
      <w:r w:rsidR="00B23A9B" w:rsidRPr="00EF3FF1">
        <w:rPr>
          <w:rFonts w:asciiTheme="majorBidi" w:hAnsiTheme="majorBidi" w:cstheme="majorBidi"/>
          <w:sz w:val="20"/>
          <w:szCs w:val="20"/>
        </w:rPr>
        <w:t xml:space="preserve"> </w:t>
      </w:r>
      <w:r w:rsidR="00BD7430" w:rsidRPr="00EF3FF1">
        <w:rPr>
          <w:rFonts w:asciiTheme="majorBidi" w:hAnsiTheme="majorBidi" w:cstheme="majorBidi"/>
          <w:sz w:val="20"/>
          <w:szCs w:val="20"/>
        </w:rPr>
        <w:t>30</w:t>
      </w:r>
      <w:r w:rsidR="00B23A9B" w:rsidRPr="00EF3FF1">
        <w:rPr>
          <w:rFonts w:asciiTheme="majorBidi" w:hAnsiTheme="majorBidi" w:cstheme="majorBidi"/>
          <w:sz w:val="20"/>
          <w:szCs w:val="20"/>
        </w:rPr>
        <w:t>,</w:t>
      </w:r>
      <w:r w:rsidR="00D20781" w:rsidRPr="00EF3FF1">
        <w:rPr>
          <w:rFonts w:asciiTheme="majorBidi" w:hAnsiTheme="majorBidi" w:cstheme="majorBidi"/>
          <w:sz w:val="20"/>
          <w:szCs w:val="20"/>
        </w:rPr>
        <w:t xml:space="preserve"> 2014</w:t>
      </w:r>
      <w:r w:rsidRPr="00EF3FF1">
        <w:rPr>
          <w:rFonts w:asciiTheme="majorBidi" w:hAnsiTheme="majorBidi" w:cstheme="majorBidi"/>
          <w:sz w:val="20"/>
          <w:szCs w:val="20"/>
        </w:rPr>
        <w:tab/>
      </w:r>
      <w:r w:rsidR="001E3608" w:rsidRPr="00EF3FF1">
        <w:rPr>
          <w:rFonts w:asciiTheme="majorBidi" w:hAnsiTheme="majorBidi" w:cstheme="majorBidi"/>
          <w:sz w:val="20"/>
          <w:szCs w:val="20"/>
        </w:rPr>
        <w:tab/>
      </w:r>
      <w:r w:rsidRPr="00EF3FF1">
        <w:rPr>
          <w:rFonts w:asciiTheme="majorBidi" w:hAnsiTheme="majorBidi" w:cstheme="majorBidi"/>
          <w:sz w:val="20"/>
          <w:szCs w:val="20"/>
        </w:rPr>
        <w:t>Associate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Professor</w:t>
      </w:r>
    </w:p>
    <w:p w:rsidR="0083116B" w:rsidRPr="00EF3FF1" w:rsidRDefault="0083116B" w:rsidP="0083116B">
      <w:pPr>
        <w:rPr>
          <w:rFonts w:asciiTheme="majorBidi" w:hAnsiTheme="majorBidi" w:cstheme="majorBidi"/>
          <w:sz w:val="20"/>
          <w:szCs w:val="20"/>
        </w:rPr>
      </w:pP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t>Plant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Protection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Department</w:t>
      </w:r>
    </w:p>
    <w:p w:rsidR="0083116B" w:rsidRPr="00EF3FF1" w:rsidRDefault="0083116B" w:rsidP="0083116B">
      <w:pPr>
        <w:rPr>
          <w:rFonts w:asciiTheme="majorBidi" w:hAnsiTheme="majorBidi" w:cstheme="majorBidi"/>
          <w:sz w:val="20"/>
          <w:szCs w:val="20"/>
        </w:rPr>
      </w:pP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t>College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Food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&amp;</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Agriculture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Sciences</w:t>
      </w:r>
    </w:p>
    <w:p w:rsidR="0083116B" w:rsidRPr="00EF3FF1" w:rsidRDefault="0083116B">
      <w:pPr>
        <w:ind w:left="2880" w:firstLine="720"/>
        <w:rPr>
          <w:rFonts w:asciiTheme="majorBidi" w:hAnsiTheme="majorBidi" w:cstheme="majorBidi"/>
          <w:sz w:val="20"/>
          <w:szCs w:val="20"/>
        </w:rPr>
      </w:pPr>
      <w:r w:rsidRPr="00EF3FF1">
        <w:rPr>
          <w:rFonts w:asciiTheme="majorBidi" w:hAnsiTheme="majorBidi" w:cstheme="majorBidi"/>
          <w:sz w:val="20"/>
          <w:szCs w:val="20"/>
        </w:rPr>
        <w:t>King</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Saud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University</w:t>
      </w:r>
      <w:r w:rsidR="00827E00" w:rsidRPr="00EF3FF1">
        <w:rPr>
          <w:rFonts w:asciiTheme="majorBidi" w:hAnsiTheme="majorBidi" w:cstheme="majorBidi"/>
          <w:sz w:val="20"/>
          <w:szCs w:val="20"/>
        </w:rPr>
        <w:t>, Riyadh, Saudi Arabia</w:t>
      </w:r>
      <w:r w:rsidR="00703896" w:rsidRPr="00EF3FF1">
        <w:rPr>
          <w:rFonts w:asciiTheme="majorBidi" w:hAnsiTheme="majorBidi" w:cstheme="majorBidi"/>
          <w:sz w:val="20"/>
          <w:szCs w:val="20"/>
        </w:rPr>
        <w:t xml:space="preserve"> </w:t>
      </w:r>
    </w:p>
    <w:p w:rsidR="0083116B" w:rsidRPr="00EF3FF1" w:rsidRDefault="0083116B" w:rsidP="0083116B">
      <w:pPr>
        <w:rPr>
          <w:rFonts w:asciiTheme="majorBidi" w:hAnsiTheme="majorBidi" w:cstheme="majorBidi"/>
          <w:sz w:val="20"/>
          <w:szCs w:val="20"/>
        </w:rPr>
      </w:pPr>
      <w:r w:rsidRPr="00EF3FF1">
        <w:rPr>
          <w:rFonts w:asciiTheme="majorBidi" w:hAnsiTheme="majorBidi" w:cstheme="majorBidi"/>
          <w:sz w:val="20"/>
          <w:szCs w:val="20"/>
        </w:rPr>
        <w:t>May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30</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1999</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March</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20</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2010</w:t>
      </w:r>
      <w:r w:rsidRPr="00EF3FF1">
        <w:rPr>
          <w:rFonts w:asciiTheme="majorBidi" w:hAnsiTheme="majorBidi" w:cstheme="majorBidi"/>
          <w:sz w:val="20"/>
          <w:szCs w:val="20"/>
        </w:rPr>
        <w:tab/>
      </w:r>
      <w:r w:rsidR="00213D3C" w:rsidRPr="00EF3FF1">
        <w:rPr>
          <w:rFonts w:asciiTheme="majorBidi" w:hAnsiTheme="majorBidi" w:cstheme="majorBidi"/>
          <w:sz w:val="20"/>
          <w:szCs w:val="20"/>
        </w:rPr>
        <w:tab/>
      </w:r>
      <w:r w:rsidRPr="00EF3FF1">
        <w:rPr>
          <w:rFonts w:asciiTheme="majorBidi" w:hAnsiTheme="majorBidi" w:cstheme="majorBidi"/>
          <w:sz w:val="20"/>
          <w:szCs w:val="20"/>
        </w:rPr>
        <w:t>Assistant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Professor</w:t>
      </w:r>
    </w:p>
    <w:p w:rsidR="0083116B" w:rsidRPr="00EF3FF1" w:rsidRDefault="0083116B" w:rsidP="0083116B">
      <w:pPr>
        <w:rPr>
          <w:rFonts w:asciiTheme="majorBidi" w:hAnsiTheme="majorBidi" w:cstheme="majorBidi"/>
          <w:sz w:val="20"/>
          <w:szCs w:val="20"/>
        </w:rPr>
      </w:pP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t>Plant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Protection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Department</w:t>
      </w:r>
    </w:p>
    <w:p w:rsidR="0083116B" w:rsidRPr="00EF3FF1" w:rsidRDefault="0083116B" w:rsidP="0083116B">
      <w:pPr>
        <w:rPr>
          <w:rFonts w:asciiTheme="majorBidi" w:hAnsiTheme="majorBidi" w:cstheme="majorBidi"/>
          <w:sz w:val="20"/>
          <w:szCs w:val="20"/>
        </w:rPr>
      </w:pP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t>College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Food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&amp;</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Agriculture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Sciences</w:t>
      </w:r>
      <w:r w:rsidR="00703896" w:rsidRPr="00EF3FF1">
        <w:rPr>
          <w:rFonts w:asciiTheme="majorBidi" w:hAnsiTheme="majorBidi" w:cstheme="majorBidi"/>
          <w:sz w:val="20"/>
          <w:szCs w:val="20"/>
        </w:rPr>
        <w:t xml:space="preserve"> </w:t>
      </w:r>
    </w:p>
    <w:p w:rsidR="0083116B" w:rsidRPr="00EF3FF1" w:rsidRDefault="0083116B" w:rsidP="0083116B">
      <w:pPr>
        <w:ind w:left="2880" w:firstLine="720"/>
        <w:rPr>
          <w:rFonts w:asciiTheme="majorBidi" w:hAnsiTheme="majorBidi" w:cstheme="majorBidi"/>
          <w:sz w:val="20"/>
          <w:szCs w:val="20"/>
        </w:rPr>
      </w:pPr>
      <w:r w:rsidRPr="00EF3FF1">
        <w:rPr>
          <w:rFonts w:asciiTheme="majorBidi" w:hAnsiTheme="majorBidi" w:cstheme="majorBidi"/>
          <w:sz w:val="20"/>
          <w:szCs w:val="20"/>
        </w:rPr>
        <w:t>King</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Saud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University</w:t>
      </w:r>
      <w:r w:rsidR="00827E00" w:rsidRPr="00EF3FF1">
        <w:rPr>
          <w:rFonts w:asciiTheme="majorBidi" w:hAnsiTheme="majorBidi" w:cstheme="majorBidi"/>
          <w:sz w:val="20"/>
          <w:szCs w:val="20"/>
        </w:rPr>
        <w:t>, Riyadh, Saudi Arabia</w:t>
      </w:r>
      <w:r w:rsidR="00703896" w:rsidRPr="00EF3FF1">
        <w:rPr>
          <w:rFonts w:asciiTheme="majorBidi" w:hAnsiTheme="majorBidi" w:cstheme="majorBidi"/>
          <w:sz w:val="20"/>
          <w:szCs w:val="20"/>
        </w:rPr>
        <w:t xml:space="preserve"> </w:t>
      </w:r>
    </w:p>
    <w:p w:rsidR="0083116B" w:rsidRPr="00EF3FF1" w:rsidRDefault="0083116B" w:rsidP="0083116B">
      <w:pPr>
        <w:rPr>
          <w:rFonts w:asciiTheme="majorBidi" w:hAnsiTheme="majorBidi" w:cstheme="majorBidi"/>
          <w:sz w:val="20"/>
          <w:szCs w:val="20"/>
        </w:rPr>
      </w:pPr>
      <w:r w:rsidRPr="00EF3FF1">
        <w:rPr>
          <w:rFonts w:asciiTheme="majorBidi" w:hAnsiTheme="majorBidi" w:cstheme="majorBidi"/>
          <w:sz w:val="20"/>
          <w:szCs w:val="20"/>
        </w:rPr>
        <w:t>June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9</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1987</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May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29</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1999</w:t>
      </w:r>
      <w:r w:rsidRPr="00EF3FF1">
        <w:rPr>
          <w:rFonts w:asciiTheme="majorBidi" w:hAnsiTheme="majorBidi" w:cstheme="majorBidi"/>
          <w:sz w:val="20"/>
          <w:szCs w:val="20"/>
        </w:rPr>
        <w:tab/>
      </w:r>
      <w:r w:rsidRPr="00EF3FF1">
        <w:rPr>
          <w:rFonts w:asciiTheme="majorBidi" w:hAnsiTheme="majorBidi" w:cstheme="majorBidi"/>
          <w:sz w:val="20"/>
          <w:szCs w:val="20"/>
        </w:rPr>
        <w:tab/>
        <w:t>Teaching</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Assistant</w:t>
      </w:r>
    </w:p>
    <w:p w:rsidR="0083116B" w:rsidRPr="00EF3FF1" w:rsidRDefault="0083116B" w:rsidP="0083116B">
      <w:pPr>
        <w:rPr>
          <w:rFonts w:asciiTheme="majorBidi" w:hAnsiTheme="majorBidi" w:cstheme="majorBidi"/>
          <w:sz w:val="20"/>
          <w:szCs w:val="20"/>
        </w:rPr>
      </w:pP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t>Plant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Protection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Department</w:t>
      </w:r>
    </w:p>
    <w:p w:rsidR="0083116B" w:rsidRPr="00EF3FF1" w:rsidRDefault="0083116B" w:rsidP="0083116B">
      <w:pPr>
        <w:rPr>
          <w:rFonts w:asciiTheme="majorBidi" w:hAnsiTheme="majorBidi" w:cstheme="majorBidi"/>
          <w:sz w:val="20"/>
          <w:szCs w:val="20"/>
        </w:rPr>
      </w:pP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t>College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Food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&amp;</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Agriculture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Sciences</w:t>
      </w:r>
    </w:p>
    <w:p w:rsidR="0083116B" w:rsidRPr="00EF3FF1" w:rsidRDefault="0083116B" w:rsidP="0083116B">
      <w:pPr>
        <w:ind w:left="2880" w:firstLine="720"/>
        <w:rPr>
          <w:rFonts w:asciiTheme="majorBidi" w:hAnsiTheme="majorBidi" w:cstheme="majorBidi"/>
          <w:sz w:val="20"/>
          <w:szCs w:val="20"/>
        </w:rPr>
      </w:pPr>
      <w:r w:rsidRPr="00EF3FF1">
        <w:rPr>
          <w:rFonts w:asciiTheme="majorBidi" w:hAnsiTheme="majorBidi" w:cstheme="majorBidi"/>
          <w:sz w:val="20"/>
          <w:szCs w:val="20"/>
        </w:rPr>
        <w:t>King</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Saud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University</w:t>
      </w:r>
      <w:r w:rsidR="00827E00" w:rsidRPr="00EF3FF1">
        <w:rPr>
          <w:rFonts w:asciiTheme="majorBidi" w:hAnsiTheme="majorBidi" w:cstheme="majorBidi"/>
          <w:sz w:val="20"/>
          <w:szCs w:val="20"/>
        </w:rPr>
        <w:t>, Riyadh, Saudi Arabia</w:t>
      </w:r>
    </w:p>
    <w:p w:rsidR="0083116B" w:rsidRPr="00EF3FF1" w:rsidRDefault="00303FE1" w:rsidP="0083116B">
      <w:pPr>
        <w:jc w:val="lowKashida"/>
        <w:rPr>
          <w:rFonts w:asciiTheme="majorBidi" w:hAnsiTheme="majorBidi" w:cstheme="majorBidi"/>
          <w:sz w:val="20"/>
          <w:szCs w:val="20"/>
        </w:rPr>
      </w:pPr>
      <w:r w:rsidRPr="00EF3FF1">
        <w:rPr>
          <w:rFonts w:asciiTheme="majorBidi" w:hAnsiTheme="majorBidi" w:cstheme="majorBidi"/>
          <w:noProof/>
          <w:sz w:val="20"/>
          <w:szCs w:val="20"/>
        </w:rPr>
        <mc:AlternateContent>
          <mc:Choice Requires="wps">
            <w:drawing>
              <wp:anchor distT="0" distB="0" distL="114300" distR="114300" simplePos="0" relativeHeight="251654656" behindDoc="0" locked="0" layoutInCell="1" allowOverlap="1" wp14:anchorId="0FB3038A" wp14:editId="619B6EB7">
                <wp:simplePos x="0" y="0"/>
                <wp:positionH relativeFrom="column">
                  <wp:posOffset>27940</wp:posOffset>
                </wp:positionH>
                <wp:positionV relativeFrom="paragraph">
                  <wp:posOffset>121285</wp:posOffset>
                </wp:positionV>
                <wp:extent cx="1927860" cy="299085"/>
                <wp:effectExtent l="0" t="0" r="0" b="5715"/>
                <wp:wrapNone/>
                <wp:docPr id="3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299085"/>
                        </a:xfrm>
                        <a:prstGeom prst="rect">
                          <a:avLst/>
                        </a:prstGeom>
                        <a:solidFill>
                          <a:srgbClr val="333333"/>
                        </a:solidFill>
                        <a:ln w="9525">
                          <a:solidFill>
                            <a:srgbClr val="000000"/>
                          </a:solidFill>
                          <a:miter lim="800000"/>
                          <a:headEnd/>
                          <a:tailEnd/>
                        </a:ln>
                      </wps:spPr>
                      <wps:txbx>
                        <w:txbxContent>
                          <w:p w:rsidR="00B62F78" w:rsidRPr="00422353" w:rsidRDefault="00B62F78" w:rsidP="0083116B">
                            <w:pPr>
                              <w:rPr>
                                <w:rFonts w:ascii="Arial" w:hAnsi="Arial" w:cs="Arial"/>
                                <w:color w:val="FFFFFF" w:themeColor="background1"/>
                              </w:rPr>
                            </w:pPr>
                            <w:r>
                              <w:rPr>
                                <w:rFonts w:ascii="Arial" w:hAnsi="Arial" w:cs="Arial"/>
                                <w:b/>
                                <w:bCs/>
                                <w:color w:val="FFFFFF" w:themeColor="background1"/>
                                <w:kern w:val="36"/>
                              </w:rPr>
                              <w:t>RESEARCH INTEREST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9" style="position:absolute;left:0;text-align:left;margin-left:2.2pt;margin-top:9.55pt;width:151.8pt;height:23.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" fillcolor="#333">
                <v:textbox>
                  <w:txbxContent>
                    <w:p w:rsidR="00B62F78" w:rsidRPr="00422353" w:rsidRDefault="00B62F78" w:rsidP="0083116B">
                      <w:pPr>
                        <w:rPr>
                          <w:rFonts w:ascii="Arial" w:hAnsi="Arial" w:cs="Arial"/>
                          <w:color w:val="FFFFFF" w:themeColor="background1"/>
                        </w:rPr>
                      </w:pPr>
                      <w:r>
                        <w:rPr>
                          <w:rFonts w:ascii="Arial" w:hAnsi="Arial" w:cs="Arial"/>
                          <w:b/>
                          <w:bCs/>
                          <w:color w:val="FFFFFF" w:themeColor="background1"/>
                          <w:kern w:val="36"/>
                        </w:rPr>
                        <w:t>RESEARCH INTEREST</w:t>
                      </w:r>
                    </w:p>
                  </w:txbxContent>
                </v:textbox>
              </v:rect>
            </w:pict>
          </mc:Fallback>
        </mc:AlternateContent>
      </w:r>
      <w:r w:rsidRPr="00EF3FF1">
        <w:rPr>
          <w:rFonts w:asciiTheme="majorBidi" w:hAnsiTheme="majorBidi" w:cstheme="majorBidi"/>
          <w:noProof/>
          <w:sz w:val="20"/>
          <w:szCs w:val="20"/>
        </w:rPr>
        <mc:AlternateContent>
          <mc:Choice Requires="wps">
            <w:drawing>
              <wp:anchor distT="4294967293" distB="4294967293" distL="114300" distR="114300" simplePos="0" relativeHeight="251664896" behindDoc="0" locked="0" layoutInCell="1" allowOverlap="1" wp14:anchorId="22F35B6B" wp14:editId="6D06D1CA">
                <wp:simplePos x="0" y="0"/>
                <wp:positionH relativeFrom="column">
                  <wp:posOffset>1916430</wp:posOffset>
                </wp:positionH>
                <wp:positionV relativeFrom="paragraph">
                  <wp:posOffset>121284</wp:posOffset>
                </wp:positionV>
                <wp:extent cx="4010025" cy="0"/>
                <wp:effectExtent l="0" t="0" r="9525" b="0"/>
                <wp:wrapNone/>
                <wp:docPr id="3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ED0BF5D" id="Line 5" o:spid="_x0000_s1026" style="position:absolute;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0.9pt,9.55pt" to="466.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2QGEA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"/>
            </w:pict>
          </mc:Fallback>
        </mc:AlternateContent>
      </w:r>
    </w:p>
    <w:p w:rsidR="0083116B" w:rsidRPr="00EF3FF1" w:rsidRDefault="0083116B" w:rsidP="0083116B">
      <w:pPr>
        <w:jc w:val="lowKashida"/>
        <w:rPr>
          <w:rFonts w:asciiTheme="majorBidi" w:hAnsiTheme="majorBidi" w:cstheme="majorBidi"/>
          <w:sz w:val="20"/>
          <w:szCs w:val="20"/>
        </w:rPr>
      </w:pPr>
    </w:p>
    <w:p w:rsidR="0083116B" w:rsidRPr="00EF3FF1" w:rsidRDefault="00567312">
      <w:pPr>
        <w:spacing w:before="100" w:beforeAutospacing="1" w:after="100" w:afterAutospacing="1"/>
        <w:rPr>
          <w:rFonts w:asciiTheme="majorBidi" w:hAnsiTheme="majorBidi" w:cstheme="majorBidi"/>
          <w:sz w:val="20"/>
          <w:szCs w:val="20"/>
        </w:rPr>
      </w:pPr>
      <w:r w:rsidRPr="00EF3FF1">
        <w:rPr>
          <w:rFonts w:asciiTheme="majorBidi" w:hAnsiTheme="majorBidi" w:cstheme="majorBidi"/>
          <w:sz w:val="20"/>
          <w:szCs w:val="20"/>
        </w:rPr>
        <w:t>Ongoing projects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different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aspects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Economic</w:t>
      </w:r>
      <w:r w:rsidR="00703896" w:rsidRPr="00EF3FF1">
        <w:rPr>
          <w:rFonts w:asciiTheme="majorBidi" w:hAnsiTheme="majorBidi" w:cstheme="majorBidi"/>
          <w:sz w:val="20"/>
          <w:szCs w:val="20"/>
        </w:rPr>
        <w:t xml:space="preserve"> </w:t>
      </w:r>
      <w:hyperlink r:id="rId14" w:history="1">
        <w:r w:rsidR="0083116B" w:rsidRPr="00EF3FF1">
          <w:rPr>
            <w:rFonts w:asciiTheme="majorBidi" w:hAnsiTheme="majorBidi" w:cstheme="majorBidi"/>
            <w:sz w:val="20"/>
            <w:szCs w:val="20"/>
          </w:rPr>
          <w:t>Entomology</w:t>
        </w:r>
        <w:r w:rsidR="00703896" w:rsidRPr="00EF3FF1">
          <w:rPr>
            <w:rFonts w:asciiTheme="majorBidi" w:hAnsiTheme="majorBidi" w:cstheme="majorBidi"/>
            <w:sz w:val="20"/>
            <w:szCs w:val="20"/>
          </w:rPr>
          <w:t xml:space="preserve"> </w:t>
        </w:r>
      </w:hyperlink>
      <w:r w:rsidR="0083116B" w:rsidRPr="00EF3FF1">
        <w:rPr>
          <w:rFonts w:asciiTheme="majorBidi" w:hAnsiTheme="majorBidi" w:cstheme="majorBidi"/>
          <w:sz w:val="20"/>
          <w:szCs w:val="20"/>
        </w:rPr>
        <w:t>including:</w:t>
      </w:r>
    </w:p>
    <w:p w:rsidR="0083116B" w:rsidRPr="00EF3FF1" w:rsidRDefault="0083116B" w:rsidP="00B4566F">
      <w:pPr>
        <w:numPr>
          <w:ilvl w:val="0"/>
          <w:numId w:val="3"/>
        </w:numPr>
        <w:tabs>
          <w:tab w:val="clear" w:pos="1080"/>
          <w:tab w:val="num" w:pos="540"/>
        </w:tabs>
        <w:spacing w:before="100" w:beforeAutospacing="1" w:after="100" w:afterAutospacing="1"/>
        <w:ind w:left="540" w:hanging="630"/>
        <w:jc w:val="both"/>
        <w:rPr>
          <w:rFonts w:asciiTheme="majorBidi" w:hAnsiTheme="majorBidi" w:cstheme="majorBidi"/>
          <w:sz w:val="20"/>
          <w:szCs w:val="20"/>
        </w:rPr>
      </w:pPr>
      <w:r w:rsidRPr="00EF3FF1">
        <w:rPr>
          <w:rFonts w:asciiTheme="majorBidi" w:hAnsiTheme="majorBidi" w:cstheme="majorBidi"/>
          <w:sz w:val="20"/>
          <w:szCs w:val="20"/>
        </w:rPr>
        <w:t>Agricultural</w:t>
      </w:r>
      <w:r w:rsidR="00703896" w:rsidRPr="00EF3FF1">
        <w:rPr>
          <w:rFonts w:asciiTheme="majorBidi" w:hAnsiTheme="majorBidi" w:cstheme="majorBidi"/>
          <w:sz w:val="20"/>
          <w:szCs w:val="20"/>
        </w:rPr>
        <w:t xml:space="preserve"> </w:t>
      </w:r>
      <w:hyperlink r:id="rId15" w:tgtFrame="_blank" w:history="1">
        <w:r w:rsidRPr="00EF3FF1">
          <w:rPr>
            <w:rFonts w:asciiTheme="majorBidi" w:hAnsiTheme="majorBidi" w:cstheme="majorBidi"/>
            <w:sz w:val="20"/>
            <w:szCs w:val="20"/>
          </w:rPr>
          <w:t>pest</w:t>
        </w:r>
        <w:r w:rsidR="00703896" w:rsidRPr="00EF3FF1">
          <w:rPr>
            <w:rFonts w:asciiTheme="majorBidi" w:hAnsiTheme="majorBidi" w:cstheme="majorBidi"/>
            <w:sz w:val="20"/>
            <w:szCs w:val="20"/>
          </w:rPr>
          <w:t xml:space="preserve"> </w:t>
        </w:r>
      </w:hyperlink>
      <w:r w:rsidR="00567312" w:rsidRPr="00EF3FF1" w:rsidDel="00567312">
        <w:rPr>
          <w:rFonts w:asciiTheme="majorBidi" w:hAnsiTheme="majorBidi" w:cstheme="majorBidi"/>
          <w:sz w:val="20"/>
          <w:szCs w:val="20"/>
        </w:rPr>
        <w:t xml:space="preserve"> </w:t>
      </w:r>
      <w:r w:rsidR="00567312" w:rsidRPr="00EF3FF1">
        <w:rPr>
          <w:rFonts w:asciiTheme="majorBidi" w:hAnsiTheme="majorBidi" w:cstheme="majorBidi"/>
          <w:sz w:val="20"/>
          <w:szCs w:val="20"/>
        </w:rPr>
        <w:t>management: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current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research</w:t>
      </w:r>
      <w:r w:rsidR="00567312" w:rsidRPr="00EF3FF1">
        <w:rPr>
          <w:rFonts w:asciiTheme="majorBidi" w:hAnsiTheme="majorBidi" w:cstheme="majorBidi"/>
          <w:sz w:val="20"/>
          <w:szCs w:val="20"/>
        </w:rPr>
        <w:t xml:space="preserve"> is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date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palm</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pests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management</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hyperlink r:id="rId16" w:tgtFrame="_blank" w:history="1">
        <w:r w:rsidRPr="00EF3FF1">
          <w:rPr>
            <w:rFonts w:asciiTheme="majorBidi" w:hAnsiTheme="majorBidi" w:cstheme="majorBidi"/>
            <w:sz w:val="20"/>
            <w:szCs w:val="20"/>
          </w:rPr>
          <w:t>red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palm</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weevil</w:t>
        </w:r>
        <w:r w:rsidR="00703896" w:rsidRPr="00EF3FF1">
          <w:rPr>
            <w:rFonts w:asciiTheme="majorBidi" w:hAnsiTheme="majorBidi" w:cstheme="majorBidi"/>
            <w:sz w:val="20"/>
            <w:szCs w:val="20"/>
          </w:rPr>
          <w:t xml:space="preserve"> </w:t>
        </w:r>
      </w:hyperlink>
      <w:r w:rsidRPr="00EF3FF1">
        <w:rPr>
          <w:rFonts w:asciiTheme="majorBidi" w:hAnsiTheme="majorBidi" w:cstheme="majorBidi"/>
          <w:sz w:val="20"/>
          <w:szCs w:val="20"/>
        </w:rPr>
        <w:t>biology</w:t>
      </w:r>
      <w:r w:rsidR="00567312"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behavior</w:t>
      </w:r>
      <w:r w:rsidR="00F407FD" w:rsidRPr="00EF3FF1">
        <w:rPr>
          <w:rFonts w:asciiTheme="majorBidi" w:hAnsiTheme="majorBidi" w:cstheme="majorBidi"/>
          <w:sz w:val="20"/>
          <w:szCs w:val="20"/>
        </w:rPr>
        <w:t>,</w:t>
      </w:r>
      <w:r w:rsidR="00567312" w:rsidRPr="00EF3FF1">
        <w:rPr>
          <w:rFonts w:asciiTheme="majorBidi" w:hAnsiTheme="majorBidi" w:cstheme="majorBidi"/>
          <w:sz w:val="20"/>
          <w:szCs w:val="20"/>
        </w:rPr>
        <w:t xml:space="preserve"> early detection,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date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palm</w:t>
      </w:r>
      <w:r w:rsidR="00703896" w:rsidRPr="00EF3FF1">
        <w:rPr>
          <w:rFonts w:asciiTheme="majorBidi" w:hAnsiTheme="majorBidi" w:cstheme="majorBidi"/>
          <w:sz w:val="20"/>
          <w:szCs w:val="20"/>
        </w:rPr>
        <w:t xml:space="preserve"> </w:t>
      </w:r>
      <w:hyperlink r:id="rId17" w:tgtFrame="_blank" w:history="1">
        <w:r w:rsidRPr="00EF3FF1">
          <w:rPr>
            <w:rFonts w:asciiTheme="majorBidi" w:hAnsiTheme="majorBidi" w:cstheme="majorBidi"/>
            <w:sz w:val="20"/>
            <w:szCs w:val="20"/>
          </w:rPr>
          <w:t>mites</w:t>
        </w:r>
        <w:r w:rsidR="00703896" w:rsidRPr="00EF3FF1">
          <w:rPr>
            <w:rFonts w:asciiTheme="majorBidi" w:hAnsiTheme="majorBidi" w:cstheme="majorBidi"/>
            <w:sz w:val="20"/>
            <w:szCs w:val="20"/>
          </w:rPr>
          <w:t xml:space="preserve"> </w:t>
        </w:r>
      </w:hyperlink>
      <w:r w:rsidRPr="00EF3FF1">
        <w:rPr>
          <w:rFonts w:asciiTheme="majorBidi" w:hAnsiTheme="majorBidi" w:cstheme="majorBidi"/>
          <w:sz w:val="20"/>
          <w:szCs w:val="20"/>
        </w:rPr>
        <w:t>management</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hyperlink r:id="rId18" w:tgtFrame="_blank" w:history="1">
        <w:r w:rsidRPr="00EF3FF1">
          <w:rPr>
            <w:rFonts w:asciiTheme="majorBidi" w:hAnsiTheme="majorBidi" w:cstheme="majorBidi"/>
            <w:sz w:val="20"/>
            <w:szCs w:val="20"/>
          </w:rPr>
          <w:t>date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moths</w:t>
        </w:r>
        <w:r w:rsidR="00703896" w:rsidRPr="00EF3FF1">
          <w:rPr>
            <w:rFonts w:asciiTheme="majorBidi" w:hAnsiTheme="majorBidi" w:cstheme="majorBidi"/>
            <w:sz w:val="20"/>
            <w:szCs w:val="20"/>
          </w:rPr>
          <w:t xml:space="preserve"> </w:t>
        </w:r>
      </w:hyperlink>
      <w:r w:rsidRPr="00EF3FF1">
        <w:rPr>
          <w:rFonts w:asciiTheme="majorBidi" w:hAnsiTheme="majorBidi" w:cstheme="majorBidi"/>
          <w:sz w:val="20"/>
          <w:szCs w:val="20"/>
        </w:rPr>
        <w:t>seasonal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distribution</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9052DF" w:rsidRDefault="009052DF" w:rsidP="00B4566F">
      <w:pPr>
        <w:numPr>
          <w:ilvl w:val="0"/>
          <w:numId w:val="3"/>
        </w:numPr>
        <w:tabs>
          <w:tab w:val="clear" w:pos="1080"/>
          <w:tab w:val="num" w:pos="540"/>
        </w:tabs>
        <w:spacing w:before="100" w:beforeAutospacing="1" w:after="100" w:afterAutospacing="1"/>
        <w:ind w:left="540" w:hanging="630"/>
        <w:rPr>
          <w:rFonts w:asciiTheme="majorBidi" w:hAnsiTheme="majorBidi" w:cstheme="majorBidi"/>
          <w:sz w:val="20"/>
          <w:szCs w:val="20"/>
        </w:rPr>
      </w:pPr>
      <w:r>
        <w:rPr>
          <w:rFonts w:asciiTheme="majorBidi" w:hAnsiTheme="majorBidi" w:cstheme="majorBidi"/>
          <w:sz w:val="20"/>
          <w:szCs w:val="20"/>
        </w:rPr>
        <w:t>Research agreement between Economic Entomology Research Unit (Plant Protection Department) and the Holland company “Koppert” for the Biological control of the Red Palm Weevil inside infested trees using nematodes (2018).</w:t>
      </w:r>
    </w:p>
    <w:p w:rsidR="009052DF" w:rsidRDefault="007A0D32" w:rsidP="007A0D32">
      <w:pPr>
        <w:numPr>
          <w:ilvl w:val="0"/>
          <w:numId w:val="3"/>
        </w:numPr>
        <w:tabs>
          <w:tab w:val="clear" w:pos="1080"/>
          <w:tab w:val="num" w:pos="540"/>
        </w:tabs>
        <w:spacing w:before="100" w:beforeAutospacing="1" w:after="100" w:afterAutospacing="1"/>
        <w:ind w:left="540" w:hanging="630"/>
        <w:rPr>
          <w:rFonts w:asciiTheme="majorBidi" w:hAnsiTheme="majorBidi" w:cstheme="majorBidi"/>
          <w:sz w:val="20"/>
          <w:szCs w:val="20"/>
        </w:rPr>
      </w:pPr>
      <w:r>
        <w:rPr>
          <w:rFonts w:asciiTheme="majorBidi" w:hAnsiTheme="majorBidi" w:cstheme="majorBidi"/>
          <w:sz w:val="20"/>
          <w:szCs w:val="20"/>
        </w:rPr>
        <w:t>Research agreement between Economic Entomology Research Unit (Plant Protection Department) and the international company “Syngenta” for carrying out some field and laboratory experiments for the study of the efficiency of Revive compounds for the control of the Red Palm Weevil (2018).</w:t>
      </w:r>
    </w:p>
    <w:p w:rsidR="00F157D5" w:rsidRPr="00EF3FF1" w:rsidRDefault="00F157D5" w:rsidP="00FE1F57">
      <w:pPr>
        <w:numPr>
          <w:ilvl w:val="0"/>
          <w:numId w:val="3"/>
        </w:numPr>
        <w:tabs>
          <w:tab w:val="clear" w:pos="1080"/>
          <w:tab w:val="num" w:pos="540"/>
        </w:tabs>
        <w:spacing w:before="100" w:beforeAutospacing="1" w:after="100" w:afterAutospacing="1"/>
        <w:ind w:left="540" w:hanging="630"/>
        <w:rPr>
          <w:rFonts w:asciiTheme="majorBidi" w:hAnsiTheme="majorBidi" w:cstheme="majorBidi"/>
          <w:sz w:val="20"/>
          <w:szCs w:val="20"/>
        </w:rPr>
      </w:pPr>
      <w:r w:rsidRPr="00EF3FF1">
        <w:rPr>
          <w:rFonts w:asciiTheme="majorBidi" w:hAnsiTheme="majorBidi" w:cstheme="majorBidi"/>
          <w:sz w:val="20"/>
          <w:szCs w:val="20"/>
        </w:rPr>
        <w:t>Insect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surveys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their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identification</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83116B" w:rsidRPr="00EF3FF1" w:rsidRDefault="0083116B" w:rsidP="00B4566F">
      <w:pPr>
        <w:numPr>
          <w:ilvl w:val="0"/>
          <w:numId w:val="3"/>
        </w:numPr>
        <w:tabs>
          <w:tab w:val="clear" w:pos="1080"/>
          <w:tab w:val="num" w:pos="540"/>
        </w:tabs>
        <w:spacing w:before="100" w:beforeAutospacing="1" w:after="100" w:afterAutospacing="1"/>
        <w:ind w:left="540" w:hanging="630"/>
        <w:jc w:val="lowKashida"/>
        <w:rPr>
          <w:rFonts w:asciiTheme="majorBidi" w:hAnsiTheme="majorBidi" w:cstheme="majorBidi"/>
          <w:sz w:val="20"/>
          <w:szCs w:val="20"/>
        </w:rPr>
      </w:pPr>
      <w:r w:rsidRPr="00EF3FF1">
        <w:rPr>
          <w:rFonts w:asciiTheme="majorBidi" w:hAnsiTheme="majorBidi" w:cstheme="majorBidi"/>
          <w:sz w:val="20"/>
          <w:szCs w:val="20"/>
        </w:rPr>
        <w:t>Forest</w:t>
      </w:r>
      <w:r w:rsidR="00703896" w:rsidRPr="00EF3FF1">
        <w:rPr>
          <w:rFonts w:asciiTheme="majorBidi" w:hAnsiTheme="majorBidi" w:cstheme="majorBidi"/>
          <w:sz w:val="20"/>
          <w:szCs w:val="20"/>
        </w:rPr>
        <w:t xml:space="preserve"> </w:t>
      </w:r>
      <w:hyperlink r:id="rId19" w:tgtFrame="_blank" w:history="1">
        <w:r w:rsidR="00567312" w:rsidRPr="00EF3FF1">
          <w:rPr>
            <w:rFonts w:asciiTheme="majorBidi" w:hAnsiTheme="majorBidi" w:cstheme="majorBidi"/>
            <w:sz w:val="20"/>
            <w:szCs w:val="20"/>
          </w:rPr>
          <w:t xml:space="preserve">pest </w:t>
        </w:r>
      </w:hyperlink>
      <w:r w:rsidR="00567312" w:rsidRPr="00EF3FF1">
        <w:rPr>
          <w:rFonts w:asciiTheme="majorBidi" w:hAnsiTheme="majorBidi" w:cstheme="majorBidi"/>
          <w:sz w:val="20"/>
          <w:szCs w:val="20"/>
        </w:rPr>
        <w:t>management: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current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research</w:t>
      </w:r>
      <w:r w:rsidR="00567312" w:rsidRPr="00EF3FF1">
        <w:rPr>
          <w:rFonts w:asciiTheme="majorBidi" w:hAnsiTheme="majorBidi" w:cstheme="majorBidi"/>
          <w:sz w:val="20"/>
          <w:szCs w:val="20"/>
        </w:rPr>
        <w:t xml:space="preserve"> is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seasonal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distribution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hyperlink r:id="rId20" w:tgtFrame="_blank" w:history="1">
        <w:r w:rsidRPr="00EF3FF1">
          <w:rPr>
            <w:rFonts w:asciiTheme="majorBidi" w:hAnsiTheme="majorBidi" w:cstheme="majorBidi"/>
            <w:i/>
            <w:iCs/>
            <w:sz w:val="20"/>
            <w:szCs w:val="20"/>
          </w:rPr>
          <w:t>Acacia</w:t>
        </w:r>
      </w:hyperlink>
      <w:r w:rsidR="000902C0" w:rsidRPr="00EF3FF1">
        <w:rPr>
          <w:rFonts w:asciiTheme="majorBidi" w:hAnsiTheme="majorBidi" w:cstheme="majorBidi"/>
          <w:sz w:val="20"/>
          <w:szCs w:val="20"/>
        </w:rPr>
        <w:t xml:space="preserve"> </w:t>
      </w:r>
      <w:r w:rsidRPr="00EF3FF1">
        <w:rPr>
          <w:rFonts w:asciiTheme="majorBidi" w:hAnsiTheme="majorBidi" w:cstheme="majorBidi"/>
          <w:sz w:val="20"/>
          <w:szCs w:val="20"/>
        </w:rPr>
        <w:t>tree</w:t>
      </w:r>
      <w:r w:rsidR="00703896" w:rsidRPr="00EF3FF1">
        <w:rPr>
          <w:rFonts w:asciiTheme="majorBidi" w:hAnsiTheme="majorBidi" w:cstheme="majorBidi"/>
          <w:sz w:val="20"/>
          <w:szCs w:val="20"/>
        </w:rPr>
        <w:t xml:space="preserve"> </w:t>
      </w:r>
      <w:hyperlink r:id="rId21" w:tgtFrame="_blank" w:history="1">
        <w:r w:rsidRPr="00EF3FF1">
          <w:rPr>
            <w:rFonts w:asciiTheme="majorBidi" w:hAnsiTheme="majorBidi" w:cstheme="majorBidi"/>
            <w:sz w:val="20"/>
            <w:szCs w:val="20"/>
          </w:rPr>
          <w:t>insects</w:t>
        </w:r>
      </w:hyperlink>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survey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Entomofauna</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western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forest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region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Arabia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83116B" w:rsidRPr="00EF3FF1" w:rsidRDefault="00B62F78" w:rsidP="00FE1F57">
      <w:pPr>
        <w:numPr>
          <w:ilvl w:val="0"/>
          <w:numId w:val="3"/>
        </w:numPr>
        <w:tabs>
          <w:tab w:val="clear" w:pos="1080"/>
          <w:tab w:val="num" w:pos="540"/>
        </w:tabs>
        <w:spacing w:before="100" w:beforeAutospacing="1" w:after="100" w:afterAutospacing="1"/>
        <w:ind w:left="540" w:hanging="630"/>
        <w:jc w:val="distribute"/>
        <w:rPr>
          <w:rFonts w:asciiTheme="majorBidi" w:hAnsiTheme="majorBidi" w:cstheme="majorBidi"/>
          <w:sz w:val="20"/>
          <w:szCs w:val="20"/>
        </w:rPr>
      </w:pPr>
      <w:hyperlink r:id="rId22" w:tgtFrame="_blank" w:history="1">
        <w:r w:rsidR="0083116B" w:rsidRPr="00EF3FF1">
          <w:rPr>
            <w:rFonts w:asciiTheme="majorBidi" w:hAnsiTheme="majorBidi" w:cstheme="majorBidi"/>
            <w:sz w:val="20"/>
            <w:szCs w:val="20"/>
          </w:rPr>
          <w:t>Feeding</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behavior</w:t>
        </w:r>
        <w:r w:rsidR="00567312" w:rsidRPr="00EF3FF1">
          <w:rPr>
            <w:rFonts w:asciiTheme="majorBidi" w:hAnsiTheme="majorBidi" w:cstheme="majorBidi"/>
            <w:sz w:val="20"/>
            <w:szCs w:val="20"/>
          </w:rPr>
          <w:t>:</w:t>
        </w:r>
      </w:hyperlink>
      <w:r w:rsidR="00567312"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current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research</w:t>
      </w:r>
      <w:r w:rsidR="00703896" w:rsidRPr="00EF3FF1">
        <w:rPr>
          <w:rFonts w:asciiTheme="majorBidi" w:hAnsiTheme="majorBidi" w:cstheme="majorBidi"/>
          <w:sz w:val="20"/>
          <w:szCs w:val="20"/>
        </w:rPr>
        <w:t xml:space="preserve"> </w:t>
      </w:r>
      <w:r w:rsidR="00567312" w:rsidRPr="00EF3FF1">
        <w:rPr>
          <w:rFonts w:asciiTheme="majorBidi" w:hAnsiTheme="majorBidi" w:cstheme="majorBidi"/>
          <w:sz w:val="20"/>
          <w:szCs w:val="20"/>
        </w:rPr>
        <w:t xml:space="preserve">is </w:t>
      </w:r>
      <w:r w:rsidR="0083116B" w:rsidRPr="00EF3FF1">
        <w:rPr>
          <w:rFonts w:asciiTheme="majorBidi" w:hAnsiTheme="majorBidi" w:cstheme="majorBidi"/>
          <w:sz w:val="20"/>
          <w:szCs w:val="20"/>
        </w:rPr>
        <w:t>on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insects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feeding</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behavior</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their</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host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plants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(subjected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to</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different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stresses)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using</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electronic</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feeding</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monitor</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83116B" w:rsidRPr="00EF3FF1" w:rsidRDefault="0083116B" w:rsidP="00B4566F">
      <w:pPr>
        <w:numPr>
          <w:ilvl w:val="0"/>
          <w:numId w:val="3"/>
        </w:numPr>
        <w:tabs>
          <w:tab w:val="clear" w:pos="1080"/>
          <w:tab w:val="num" w:pos="540"/>
        </w:tabs>
        <w:spacing w:before="100" w:beforeAutospacing="1" w:after="100" w:afterAutospacing="1"/>
        <w:ind w:left="540" w:hanging="630"/>
        <w:jc w:val="lowKashida"/>
        <w:rPr>
          <w:rFonts w:asciiTheme="majorBidi" w:hAnsiTheme="majorBidi" w:cstheme="majorBidi"/>
          <w:sz w:val="20"/>
          <w:szCs w:val="20"/>
        </w:rPr>
      </w:pPr>
      <w:r w:rsidRPr="00EF3FF1">
        <w:rPr>
          <w:rFonts w:asciiTheme="majorBidi" w:hAnsiTheme="majorBidi" w:cstheme="majorBidi"/>
          <w:sz w:val="20"/>
          <w:szCs w:val="20"/>
        </w:rPr>
        <w:t>Studying</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seasonal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distribution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life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cycles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agricultural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forest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insects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manage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their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numbers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within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an</w:t>
      </w:r>
      <w:r w:rsidR="00703896" w:rsidRPr="00EF3FF1">
        <w:rPr>
          <w:rFonts w:asciiTheme="majorBidi" w:hAnsiTheme="majorBidi" w:cstheme="majorBidi"/>
          <w:sz w:val="20"/>
          <w:szCs w:val="20"/>
        </w:rPr>
        <w:t xml:space="preserve"> </w:t>
      </w:r>
      <w:hyperlink r:id="rId23" w:tgtFrame="_blank" w:history="1">
        <w:r w:rsidRPr="00EF3FF1">
          <w:rPr>
            <w:rFonts w:asciiTheme="majorBidi" w:hAnsiTheme="majorBidi" w:cstheme="majorBidi"/>
            <w:sz w:val="20"/>
            <w:szCs w:val="20"/>
          </w:rPr>
          <w:t>IPM</w:t>
        </w:r>
        <w:r w:rsidR="00703896" w:rsidRPr="00EF3FF1">
          <w:rPr>
            <w:rFonts w:asciiTheme="majorBidi" w:hAnsiTheme="majorBidi" w:cstheme="majorBidi"/>
            <w:sz w:val="20"/>
            <w:szCs w:val="20"/>
          </w:rPr>
          <w:t xml:space="preserve"> </w:t>
        </w:r>
      </w:hyperlink>
      <w:r w:rsidRPr="00EF3FF1">
        <w:rPr>
          <w:rFonts w:asciiTheme="majorBidi" w:hAnsiTheme="majorBidi" w:cstheme="majorBidi"/>
          <w:sz w:val="20"/>
          <w:szCs w:val="20"/>
        </w:rPr>
        <w:t>approach</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concept</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847963" w:rsidRPr="00EF3FF1" w:rsidRDefault="00847963" w:rsidP="00B4566F">
      <w:pPr>
        <w:numPr>
          <w:ilvl w:val="0"/>
          <w:numId w:val="3"/>
        </w:numPr>
        <w:tabs>
          <w:tab w:val="clear" w:pos="1080"/>
          <w:tab w:val="num" w:pos="540"/>
        </w:tabs>
        <w:spacing w:before="100" w:beforeAutospacing="1" w:after="100" w:afterAutospacing="1"/>
        <w:ind w:left="540" w:hanging="630"/>
        <w:jc w:val="lowKashida"/>
        <w:rPr>
          <w:rFonts w:asciiTheme="majorBidi" w:hAnsiTheme="majorBidi" w:cstheme="majorBidi"/>
          <w:sz w:val="20"/>
          <w:szCs w:val="20"/>
        </w:rPr>
      </w:pPr>
      <w:r w:rsidRPr="00EF3FF1">
        <w:rPr>
          <w:rFonts w:asciiTheme="majorBidi" w:hAnsiTheme="majorBidi" w:cstheme="majorBidi"/>
          <w:sz w:val="20"/>
          <w:szCs w:val="20"/>
        </w:rPr>
        <w:t>Insect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biotechnology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studies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insect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pests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for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purpose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F157D5" w:rsidRPr="00EF3FF1">
        <w:rPr>
          <w:rFonts w:asciiTheme="majorBidi" w:hAnsiTheme="majorBidi" w:cstheme="majorBidi"/>
          <w:sz w:val="20"/>
          <w:szCs w:val="20"/>
        </w:rPr>
        <w:t>identifying</w:t>
      </w:r>
      <w:r w:rsidR="00703896" w:rsidRPr="00EF3FF1">
        <w:rPr>
          <w:rFonts w:asciiTheme="majorBidi" w:hAnsiTheme="majorBidi" w:cstheme="majorBidi"/>
          <w:sz w:val="20"/>
          <w:szCs w:val="20"/>
        </w:rPr>
        <w:t xml:space="preserve"> </w:t>
      </w:r>
      <w:r w:rsidR="00F157D5" w:rsidRPr="00EF3FF1">
        <w:rPr>
          <w:rFonts w:asciiTheme="majorBidi" w:hAnsiTheme="majorBidi" w:cstheme="majorBidi"/>
          <w:sz w:val="20"/>
          <w:szCs w:val="20"/>
        </w:rPr>
        <w:t>them</w:t>
      </w:r>
      <w:r w:rsidR="00703896" w:rsidRPr="00EF3FF1">
        <w:rPr>
          <w:rFonts w:asciiTheme="majorBidi" w:hAnsiTheme="majorBidi" w:cstheme="majorBidi"/>
          <w:sz w:val="20"/>
          <w:szCs w:val="20"/>
        </w:rPr>
        <w:t xml:space="preserve"> </w:t>
      </w:r>
      <w:r w:rsidR="00F157D5"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managing</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them</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322E93" w:rsidRPr="00EF3FF1" w:rsidRDefault="00322E93" w:rsidP="003F2808">
      <w:pPr>
        <w:pStyle w:val="Default"/>
        <w:numPr>
          <w:ilvl w:val="0"/>
          <w:numId w:val="3"/>
        </w:numPr>
        <w:tabs>
          <w:tab w:val="clear" w:pos="1080"/>
          <w:tab w:val="num" w:pos="540"/>
        </w:tabs>
        <w:ind w:left="540" w:hanging="630"/>
        <w:rPr>
          <w:rFonts w:asciiTheme="majorBidi" w:hAnsiTheme="majorBidi" w:cstheme="majorBidi"/>
          <w:color w:val="auto"/>
          <w:sz w:val="20"/>
          <w:szCs w:val="20"/>
        </w:rPr>
      </w:pPr>
      <w:r w:rsidRPr="00EF3FF1">
        <w:rPr>
          <w:rFonts w:asciiTheme="majorBidi" w:hAnsiTheme="majorBidi" w:cstheme="majorBidi"/>
          <w:color w:val="auto"/>
          <w:sz w:val="20"/>
          <w:szCs w:val="20"/>
        </w:rPr>
        <w:t xml:space="preserve">Large-scale discovery of new taxa and the analysis of diversity and distribution patterns of ants in poorly known areas of </w:t>
      </w:r>
      <w:r w:rsidR="003F2808">
        <w:rPr>
          <w:rFonts w:asciiTheme="majorBidi" w:hAnsiTheme="majorBidi" w:cstheme="majorBidi"/>
          <w:color w:val="auto"/>
          <w:sz w:val="20"/>
          <w:szCs w:val="20"/>
        </w:rPr>
        <w:t>the Arabian Peninsula</w:t>
      </w:r>
      <w:r w:rsidRPr="00EF3FF1">
        <w:rPr>
          <w:rFonts w:asciiTheme="majorBidi" w:hAnsiTheme="majorBidi" w:cstheme="majorBidi"/>
          <w:color w:val="auto"/>
          <w:sz w:val="20"/>
          <w:szCs w:val="20"/>
        </w:rPr>
        <w:t xml:space="preserve">. </w:t>
      </w:r>
    </w:p>
    <w:p w:rsidR="00322E93" w:rsidRPr="00EF3FF1" w:rsidRDefault="00322E93" w:rsidP="00B4566F">
      <w:pPr>
        <w:pStyle w:val="Default"/>
        <w:numPr>
          <w:ilvl w:val="0"/>
          <w:numId w:val="3"/>
        </w:numPr>
        <w:tabs>
          <w:tab w:val="clear" w:pos="1080"/>
          <w:tab w:val="num" w:pos="540"/>
        </w:tabs>
        <w:ind w:left="540" w:hanging="630"/>
        <w:rPr>
          <w:rFonts w:asciiTheme="majorBidi" w:hAnsiTheme="majorBidi" w:cstheme="majorBidi"/>
          <w:color w:val="auto"/>
          <w:sz w:val="20"/>
          <w:szCs w:val="20"/>
        </w:rPr>
      </w:pPr>
      <w:r w:rsidRPr="00EF3FF1">
        <w:rPr>
          <w:rFonts w:asciiTheme="majorBidi" w:hAnsiTheme="majorBidi" w:cstheme="majorBidi"/>
          <w:color w:val="auto"/>
          <w:sz w:val="20"/>
          <w:szCs w:val="20"/>
        </w:rPr>
        <w:t xml:space="preserve">Species-level taxonomic revisions. </w:t>
      </w:r>
    </w:p>
    <w:p w:rsidR="00F407FD" w:rsidRPr="00EF3FF1" w:rsidRDefault="002A2E66" w:rsidP="007C1DBA">
      <w:pPr>
        <w:spacing w:after="200" w:line="276" w:lineRule="auto"/>
        <w:rPr>
          <w:rtl/>
        </w:rPr>
      </w:pPr>
      <w:r w:rsidRPr="00EF3FF1">
        <w:rPr>
          <w:rFonts w:asciiTheme="majorBidi" w:hAnsiTheme="majorBidi" w:cstheme="majorBidi"/>
          <w:sz w:val="20"/>
          <w:szCs w:val="20"/>
        </w:rPr>
        <w:br w:type="page"/>
      </w:r>
      <w:r w:rsidR="00303FE1" w:rsidRPr="00EF3FF1">
        <w:rPr>
          <w:rFonts w:asciiTheme="majorBidi" w:hAnsiTheme="majorBidi" w:cstheme="majorBidi"/>
          <w:noProof/>
          <w:sz w:val="20"/>
          <w:szCs w:val="20"/>
        </w:rPr>
        <w:lastRenderedPageBreak/>
        <mc:AlternateContent>
          <mc:Choice Requires="wps">
            <w:drawing>
              <wp:anchor distT="0" distB="0" distL="114300" distR="114300" simplePos="0" relativeHeight="251661824" behindDoc="0" locked="0" layoutInCell="1" allowOverlap="1" wp14:anchorId="39AB1BE2" wp14:editId="74597D59">
                <wp:simplePos x="0" y="0"/>
                <wp:positionH relativeFrom="column">
                  <wp:posOffset>-59055</wp:posOffset>
                </wp:positionH>
                <wp:positionV relativeFrom="paragraph">
                  <wp:posOffset>18415</wp:posOffset>
                </wp:positionV>
                <wp:extent cx="4086860" cy="299085"/>
                <wp:effectExtent l="0" t="0" r="8890" b="5715"/>
                <wp:wrapNone/>
                <wp:docPr id="3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860" cy="299085"/>
                        </a:xfrm>
                        <a:prstGeom prst="rect">
                          <a:avLst/>
                        </a:prstGeom>
                        <a:solidFill>
                          <a:srgbClr val="333333"/>
                        </a:solidFill>
                        <a:ln w="9525">
                          <a:solidFill>
                            <a:srgbClr val="000000"/>
                          </a:solidFill>
                          <a:miter lim="800000"/>
                          <a:headEnd/>
                          <a:tailEnd/>
                        </a:ln>
                      </wps:spPr>
                      <wps:txbx>
                        <w:txbxContent>
                          <w:p w:rsidR="00B62F78" w:rsidRPr="00422353" w:rsidRDefault="00B62F78" w:rsidP="0083116B">
                            <w:pPr>
                              <w:rPr>
                                <w:rFonts w:ascii="Arial" w:hAnsi="Arial" w:cs="Arial"/>
                                <w:color w:val="FFFFFF" w:themeColor="background1"/>
                              </w:rPr>
                            </w:pPr>
                            <w:r>
                              <w:rPr>
                                <w:rFonts w:ascii="Arial" w:hAnsi="Arial" w:cs="Arial"/>
                                <w:b/>
                                <w:bCs/>
                                <w:color w:val="FFFFFF" w:themeColor="background1"/>
                                <w:kern w:val="36"/>
                              </w:rPr>
                              <w:t>EDUCATIONAL INTEREST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0" style="position:absolute;margin-left:-4.65pt;margin-top:1.45pt;width:321.8pt;height:23.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" fillcolor="#333">
                <v:textbox>
                  <w:txbxContent>
                    <w:p w:rsidR="00B62F78" w:rsidRPr="00422353" w:rsidRDefault="00B62F78" w:rsidP="0083116B">
                      <w:pPr>
                        <w:rPr>
                          <w:rFonts w:ascii="Arial" w:hAnsi="Arial" w:cs="Arial"/>
                          <w:color w:val="FFFFFF" w:themeColor="background1"/>
                        </w:rPr>
                      </w:pPr>
                      <w:r>
                        <w:rPr>
                          <w:rFonts w:ascii="Arial" w:hAnsi="Arial" w:cs="Arial"/>
                          <w:b/>
                          <w:bCs/>
                          <w:color w:val="FFFFFF" w:themeColor="background1"/>
                          <w:kern w:val="36"/>
                        </w:rPr>
                        <w:t>EDUCATIONAL INTEREST</w:t>
                      </w:r>
                    </w:p>
                  </w:txbxContent>
                </v:textbox>
              </v:rect>
            </w:pict>
          </mc:Fallback>
        </mc:AlternateContent>
      </w:r>
      <w:r w:rsidR="00303FE1" w:rsidRPr="00EF3FF1">
        <w:rPr>
          <w:rFonts w:asciiTheme="majorBidi" w:hAnsiTheme="majorBidi" w:cstheme="majorBidi"/>
          <w:noProof/>
          <w:sz w:val="20"/>
          <w:szCs w:val="20"/>
        </w:rPr>
        <mc:AlternateContent>
          <mc:Choice Requires="wps">
            <w:drawing>
              <wp:anchor distT="4294967293" distB="4294967293" distL="114300" distR="114300" simplePos="0" relativeHeight="251668992" behindDoc="0" locked="0" layoutInCell="1" allowOverlap="1" wp14:anchorId="282AADC7" wp14:editId="08597B3F">
                <wp:simplePos x="0" y="0"/>
                <wp:positionH relativeFrom="column">
                  <wp:posOffset>1925955</wp:posOffset>
                </wp:positionH>
                <wp:positionV relativeFrom="paragraph">
                  <wp:posOffset>10794</wp:posOffset>
                </wp:positionV>
                <wp:extent cx="4000500" cy="0"/>
                <wp:effectExtent l="0" t="0" r="0" b="0"/>
                <wp:wrapNone/>
                <wp:docPr id="3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F0F2B3C" id="Line 5" o:spid="_x0000_s1026" style="position:absolute;z-index:251668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1.65pt,.85pt" to="466.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9+9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"/>
            </w:pict>
          </mc:Fallback>
        </mc:AlternateContent>
      </w:r>
      <w:r w:rsidR="0083116B" w:rsidRPr="00EF3FF1">
        <w:t>Undergraduate</w:t>
      </w:r>
      <w:r w:rsidR="00703896" w:rsidRPr="00EF3FF1">
        <w:t xml:space="preserve"> </w:t>
      </w:r>
      <w:r w:rsidR="0083116B" w:rsidRPr="00EF3FF1">
        <w:t>level:</w:t>
      </w:r>
    </w:p>
    <w:p w:rsidR="00F407FD" w:rsidRPr="00EF3FF1" w:rsidRDefault="00B62F78" w:rsidP="00210641">
      <w:pPr>
        <w:pStyle w:val="english-1"/>
        <w:spacing w:before="120" w:beforeAutospacing="0" w:after="120" w:afterAutospacing="0"/>
        <w:ind w:left="576"/>
        <w:rPr>
          <w:rFonts w:asciiTheme="majorBidi" w:hAnsiTheme="majorBidi" w:cstheme="majorBidi"/>
          <w:sz w:val="20"/>
          <w:szCs w:val="20"/>
          <w:rtl/>
        </w:rPr>
      </w:pPr>
      <w:hyperlink r:id="rId24" w:tgtFrame="_blank" w:history="1">
        <w:r w:rsidR="0083116B" w:rsidRPr="00EF3FF1">
          <w:rPr>
            <w:rFonts w:asciiTheme="majorBidi" w:hAnsiTheme="majorBidi" w:cstheme="majorBidi"/>
            <w:sz w:val="20"/>
            <w:szCs w:val="20"/>
          </w:rPr>
          <w:t>PLPT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201</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Basics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Crop</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Protection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(Insect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part)</w:t>
        </w:r>
      </w:hyperlink>
      <w:r w:rsidR="00210641" w:rsidRPr="00EF3FF1">
        <w:rPr>
          <w:rFonts w:asciiTheme="majorBidi" w:hAnsiTheme="majorBidi" w:cstheme="majorBidi"/>
          <w:sz w:val="20"/>
          <w:szCs w:val="20"/>
        </w:rPr>
        <w:t xml:space="preserve"> 3</w:t>
      </w:r>
      <w:r w:rsidR="008D13F3" w:rsidRPr="00EF3FF1">
        <w:rPr>
          <w:rFonts w:asciiTheme="majorBidi" w:hAnsiTheme="majorBidi" w:cstheme="majorBidi"/>
          <w:sz w:val="20"/>
          <w:szCs w:val="20"/>
        </w:rPr>
        <w:t xml:space="preserve"> </w:t>
      </w:r>
      <w:r w:rsidR="008D13F3" w:rsidRPr="00EF3FF1">
        <w:rPr>
          <w:rFonts w:asciiTheme="majorBidi" w:hAnsiTheme="majorBidi" w:cstheme="majorBidi"/>
          <w:rtl/>
        </w:rPr>
        <w:t>(2+1)</w:t>
      </w:r>
    </w:p>
    <w:p w:rsidR="00807242" w:rsidRPr="00EF3FF1" w:rsidRDefault="00B62F78">
      <w:pPr>
        <w:ind w:firstLine="576"/>
        <w:jc w:val="lowKashida"/>
        <w:rPr>
          <w:rFonts w:asciiTheme="majorBidi" w:hAnsiTheme="majorBidi" w:cstheme="majorBidi"/>
          <w:rtl/>
        </w:rPr>
      </w:pPr>
      <w:hyperlink r:id="rId25" w:tgtFrame="_blank" w:history="1">
        <w:r w:rsidR="0083116B" w:rsidRPr="00EF3FF1">
          <w:rPr>
            <w:rFonts w:asciiTheme="majorBidi" w:hAnsiTheme="majorBidi" w:cstheme="majorBidi"/>
            <w:sz w:val="20"/>
            <w:szCs w:val="20"/>
          </w:rPr>
          <w:t>PLPT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242</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Insect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Pests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Field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Garden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Crops</w:t>
        </w:r>
      </w:hyperlink>
      <w:r w:rsidR="00210641" w:rsidRPr="00EF3FF1">
        <w:rPr>
          <w:rFonts w:asciiTheme="majorBidi" w:hAnsiTheme="majorBidi" w:cstheme="majorBidi"/>
          <w:sz w:val="20"/>
          <w:szCs w:val="20"/>
        </w:rPr>
        <w:t xml:space="preserve"> 3 </w:t>
      </w:r>
      <w:r w:rsidR="00210641" w:rsidRPr="00EF3FF1">
        <w:rPr>
          <w:rFonts w:asciiTheme="majorBidi" w:hAnsiTheme="majorBidi" w:cstheme="majorBidi"/>
          <w:rtl/>
        </w:rPr>
        <w:t>(</w:t>
      </w:r>
      <w:r w:rsidR="008D13F3" w:rsidRPr="00EF3FF1">
        <w:rPr>
          <w:rFonts w:asciiTheme="majorBidi" w:hAnsiTheme="majorBidi" w:cstheme="majorBidi"/>
          <w:rtl/>
        </w:rPr>
        <w:t>2+1)</w:t>
      </w:r>
    </w:p>
    <w:p w:rsidR="00F407FD" w:rsidRPr="00EF3FF1" w:rsidRDefault="00B62F78" w:rsidP="00210641">
      <w:pPr>
        <w:pStyle w:val="english-1"/>
        <w:spacing w:before="120" w:beforeAutospacing="0" w:after="120" w:afterAutospacing="0"/>
        <w:ind w:left="576"/>
        <w:rPr>
          <w:rFonts w:asciiTheme="majorBidi" w:hAnsiTheme="majorBidi" w:cstheme="majorBidi"/>
          <w:sz w:val="20"/>
          <w:szCs w:val="20"/>
          <w:rtl/>
        </w:rPr>
      </w:pPr>
      <w:hyperlink r:id="rId26" w:tgtFrame="_blank" w:history="1">
        <w:r w:rsidR="0083116B" w:rsidRPr="00EF3FF1">
          <w:rPr>
            <w:rFonts w:asciiTheme="majorBidi" w:hAnsiTheme="majorBidi" w:cstheme="majorBidi"/>
            <w:sz w:val="20"/>
            <w:szCs w:val="20"/>
          </w:rPr>
          <w:t>PLPT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303</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Insect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Pests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Forest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range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plants</w:t>
        </w:r>
        <w:r w:rsidR="00210641" w:rsidRPr="00EF3FF1">
          <w:rPr>
            <w:rFonts w:asciiTheme="majorBidi" w:hAnsiTheme="majorBidi" w:cstheme="majorBidi"/>
            <w:sz w:val="20"/>
            <w:szCs w:val="20"/>
          </w:rPr>
          <w:t xml:space="preserve"> 4</w:t>
        </w:r>
        <w:r w:rsidR="00703896" w:rsidRPr="00EF3FF1">
          <w:rPr>
            <w:rFonts w:asciiTheme="majorBidi" w:hAnsiTheme="majorBidi" w:cstheme="majorBidi"/>
            <w:sz w:val="20"/>
            <w:szCs w:val="20"/>
          </w:rPr>
          <w:t xml:space="preserve"> </w:t>
        </w:r>
      </w:hyperlink>
      <w:r w:rsidR="008D13F3" w:rsidRPr="00EF3FF1">
        <w:rPr>
          <w:rFonts w:asciiTheme="majorBidi" w:hAnsiTheme="majorBidi" w:cstheme="majorBidi"/>
          <w:rtl/>
        </w:rPr>
        <w:t xml:space="preserve"> (3+1)</w:t>
      </w:r>
    </w:p>
    <w:p w:rsidR="00F407FD" w:rsidRPr="00EF3FF1" w:rsidRDefault="0083116B" w:rsidP="00CA7D11">
      <w:pPr>
        <w:pStyle w:val="english-1"/>
        <w:spacing w:before="120" w:beforeAutospacing="0" w:after="120" w:afterAutospacing="0"/>
        <w:ind w:left="576"/>
        <w:rPr>
          <w:rFonts w:asciiTheme="majorBidi" w:hAnsiTheme="majorBidi" w:cstheme="majorBidi"/>
          <w:sz w:val="20"/>
          <w:szCs w:val="20"/>
          <w:rtl/>
        </w:rPr>
      </w:pPr>
      <w:r w:rsidRPr="00EF3FF1">
        <w:rPr>
          <w:rFonts w:asciiTheme="majorBidi" w:hAnsiTheme="majorBidi" w:cstheme="majorBidi"/>
          <w:sz w:val="20"/>
          <w:szCs w:val="20"/>
        </w:rPr>
        <w:t>PLPT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405</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Research</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Discussion</w:t>
      </w:r>
    </w:p>
    <w:p w:rsidR="0083116B" w:rsidRPr="00EF3FF1" w:rsidRDefault="00B62F78" w:rsidP="00210641">
      <w:pPr>
        <w:pStyle w:val="english-1"/>
        <w:spacing w:before="120" w:beforeAutospacing="0" w:after="120" w:afterAutospacing="0"/>
        <w:ind w:left="576"/>
        <w:rPr>
          <w:rFonts w:asciiTheme="majorBidi" w:hAnsiTheme="majorBidi" w:cstheme="majorBidi"/>
          <w:sz w:val="20"/>
          <w:szCs w:val="20"/>
        </w:rPr>
      </w:pPr>
      <w:hyperlink r:id="rId27" w:tgtFrame="_blank" w:history="1">
        <w:r w:rsidR="0083116B" w:rsidRPr="00EF3FF1">
          <w:rPr>
            <w:rFonts w:asciiTheme="majorBidi" w:hAnsiTheme="majorBidi" w:cstheme="majorBidi"/>
            <w:sz w:val="20"/>
            <w:szCs w:val="20"/>
          </w:rPr>
          <w:t>PLPT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405</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Field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Training</w:t>
        </w:r>
      </w:hyperlink>
      <w:r w:rsidR="00210641" w:rsidRPr="00EF3FF1">
        <w:rPr>
          <w:rFonts w:asciiTheme="majorBidi" w:hAnsiTheme="majorBidi" w:cstheme="majorBidi"/>
          <w:sz w:val="20"/>
          <w:szCs w:val="20"/>
        </w:rPr>
        <w:t xml:space="preserve"> 3 </w:t>
      </w:r>
      <w:r w:rsidR="00210641" w:rsidRPr="00EF3FF1">
        <w:rPr>
          <w:rFonts w:asciiTheme="majorBidi" w:hAnsiTheme="majorBidi" w:cstheme="majorBidi"/>
          <w:rtl/>
        </w:rPr>
        <w:t>(</w:t>
      </w:r>
      <w:r w:rsidR="008D13F3" w:rsidRPr="00EF3FF1">
        <w:rPr>
          <w:rFonts w:asciiTheme="majorBidi" w:hAnsiTheme="majorBidi" w:cstheme="majorBidi"/>
          <w:rtl/>
        </w:rPr>
        <w:t>3+0)</w:t>
      </w:r>
    </w:p>
    <w:p w:rsidR="000902C0" w:rsidRPr="00EF3FF1" w:rsidRDefault="000902C0" w:rsidP="00CA7D11">
      <w:pPr>
        <w:pStyle w:val="english-1"/>
        <w:spacing w:before="120" w:beforeAutospacing="0" w:after="120" w:afterAutospacing="0"/>
        <w:rPr>
          <w:rFonts w:asciiTheme="majorBidi" w:hAnsiTheme="majorBidi" w:cstheme="majorBidi"/>
          <w:sz w:val="20"/>
          <w:szCs w:val="20"/>
        </w:rPr>
      </w:pPr>
    </w:p>
    <w:p w:rsidR="00F407FD" w:rsidRPr="00EF3FF1" w:rsidRDefault="0083116B" w:rsidP="00CA7D11">
      <w:pPr>
        <w:pStyle w:val="english-1"/>
        <w:spacing w:before="120" w:beforeAutospacing="0" w:after="120" w:afterAutospacing="0"/>
        <w:rPr>
          <w:rFonts w:asciiTheme="majorBidi" w:hAnsiTheme="majorBidi" w:cstheme="majorBidi"/>
          <w:b/>
          <w:bCs/>
          <w:sz w:val="20"/>
          <w:szCs w:val="20"/>
          <w:rtl/>
        </w:rPr>
      </w:pPr>
      <w:r w:rsidRPr="00EF3FF1">
        <w:rPr>
          <w:rFonts w:asciiTheme="majorBidi" w:hAnsiTheme="majorBidi" w:cstheme="majorBidi"/>
          <w:b/>
          <w:bCs/>
          <w:sz w:val="20"/>
          <w:szCs w:val="20"/>
        </w:rPr>
        <w:t>Graduate</w:t>
      </w:r>
      <w:r w:rsidR="00703896" w:rsidRPr="00EF3FF1">
        <w:rPr>
          <w:rFonts w:asciiTheme="majorBidi" w:hAnsiTheme="majorBidi" w:cstheme="majorBidi"/>
          <w:b/>
          <w:bCs/>
          <w:sz w:val="20"/>
          <w:szCs w:val="20"/>
        </w:rPr>
        <w:t xml:space="preserve"> </w:t>
      </w:r>
      <w:r w:rsidRPr="00EF3FF1">
        <w:rPr>
          <w:rFonts w:asciiTheme="majorBidi" w:hAnsiTheme="majorBidi" w:cstheme="majorBidi"/>
          <w:b/>
          <w:bCs/>
          <w:sz w:val="20"/>
          <w:szCs w:val="20"/>
        </w:rPr>
        <w:t>level:</w:t>
      </w:r>
    </w:p>
    <w:p w:rsidR="00F407FD" w:rsidRPr="00EF3FF1" w:rsidRDefault="0083116B" w:rsidP="00210641">
      <w:pPr>
        <w:pStyle w:val="english-1"/>
        <w:spacing w:before="120" w:beforeAutospacing="0" w:after="120" w:afterAutospacing="0"/>
        <w:ind w:left="540"/>
        <w:rPr>
          <w:rFonts w:asciiTheme="majorBidi" w:hAnsiTheme="majorBidi" w:cstheme="majorBidi"/>
          <w:sz w:val="20"/>
          <w:szCs w:val="20"/>
          <w:rtl/>
        </w:rPr>
      </w:pPr>
      <w:r w:rsidRPr="00EF3FF1">
        <w:rPr>
          <w:rFonts w:asciiTheme="majorBidi" w:hAnsiTheme="majorBidi" w:cstheme="majorBidi"/>
          <w:sz w:val="20"/>
          <w:szCs w:val="20"/>
        </w:rPr>
        <w:t>AGRI</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501</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Scientific</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Research</w:t>
      </w:r>
      <w:r w:rsidR="00210641" w:rsidRPr="00EF3FF1">
        <w:rPr>
          <w:rFonts w:asciiTheme="majorBidi" w:hAnsiTheme="majorBidi" w:cstheme="majorBidi"/>
          <w:sz w:val="20"/>
          <w:szCs w:val="20"/>
        </w:rPr>
        <w:t xml:space="preserve"> 1 </w:t>
      </w:r>
      <w:r w:rsidR="00210641" w:rsidRPr="00EF3FF1">
        <w:rPr>
          <w:rFonts w:asciiTheme="majorBidi" w:hAnsiTheme="majorBidi" w:cstheme="majorBidi"/>
          <w:rtl/>
        </w:rPr>
        <w:t>(</w:t>
      </w:r>
      <w:r w:rsidR="008D13F3" w:rsidRPr="00EF3FF1">
        <w:rPr>
          <w:rFonts w:asciiTheme="majorBidi" w:hAnsiTheme="majorBidi" w:cstheme="majorBidi"/>
          <w:rtl/>
        </w:rPr>
        <w:t>1+0)</w:t>
      </w:r>
    </w:p>
    <w:p w:rsidR="00F407FD" w:rsidRPr="00EF3FF1" w:rsidRDefault="00B62F78" w:rsidP="00210641">
      <w:pPr>
        <w:pStyle w:val="english-1"/>
        <w:spacing w:before="120" w:beforeAutospacing="0" w:after="120" w:afterAutospacing="0"/>
        <w:ind w:left="540"/>
        <w:rPr>
          <w:rFonts w:asciiTheme="majorBidi" w:hAnsiTheme="majorBidi" w:cstheme="majorBidi"/>
          <w:sz w:val="20"/>
          <w:szCs w:val="20"/>
          <w:rtl/>
        </w:rPr>
      </w:pPr>
      <w:hyperlink r:id="rId28" w:anchor="plpt   502      insect pests" w:tgtFrame="_blank" w:history="1">
        <w:r w:rsidR="0083116B" w:rsidRPr="00EF3FF1">
          <w:rPr>
            <w:rFonts w:asciiTheme="majorBidi" w:hAnsiTheme="majorBidi" w:cstheme="majorBidi"/>
            <w:sz w:val="20"/>
            <w:szCs w:val="20"/>
          </w:rPr>
          <w:t>PLPT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502</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Insect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Pests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Advanced</w:t>
        </w:r>
      </w:hyperlink>
      <w:r w:rsidR="00210641" w:rsidRPr="00EF3FF1">
        <w:rPr>
          <w:rFonts w:asciiTheme="majorBidi" w:hAnsiTheme="majorBidi" w:cstheme="majorBidi"/>
          <w:sz w:val="20"/>
          <w:szCs w:val="20"/>
        </w:rPr>
        <w:t xml:space="preserve"> 3 </w:t>
      </w:r>
      <w:r w:rsidR="00210641" w:rsidRPr="00EF3FF1">
        <w:rPr>
          <w:rFonts w:asciiTheme="majorBidi" w:hAnsiTheme="majorBidi" w:cstheme="majorBidi"/>
          <w:rtl/>
        </w:rPr>
        <w:t>(</w:t>
      </w:r>
      <w:r w:rsidR="008D13F3" w:rsidRPr="00EF3FF1">
        <w:rPr>
          <w:rFonts w:asciiTheme="majorBidi" w:hAnsiTheme="majorBidi" w:cstheme="majorBidi"/>
          <w:rtl/>
        </w:rPr>
        <w:t>2+1)</w:t>
      </w:r>
    </w:p>
    <w:p w:rsidR="00F407FD" w:rsidRPr="00EF3FF1" w:rsidRDefault="00B62F78" w:rsidP="00210641">
      <w:pPr>
        <w:pStyle w:val="english-1"/>
        <w:spacing w:before="120" w:beforeAutospacing="0" w:after="120" w:afterAutospacing="0"/>
        <w:ind w:left="540"/>
        <w:rPr>
          <w:rFonts w:asciiTheme="majorBidi" w:hAnsiTheme="majorBidi" w:cstheme="majorBidi"/>
          <w:sz w:val="20"/>
          <w:szCs w:val="20"/>
          <w:rtl/>
        </w:rPr>
      </w:pPr>
      <w:hyperlink r:id="rId29" w:anchor="PLPT   590      selected topics" w:tgtFrame="_blank" w:history="1">
        <w:r w:rsidR="0083116B" w:rsidRPr="00EF3FF1">
          <w:rPr>
            <w:rFonts w:asciiTheme="majorBidi" w:hAnsiTheme="majorBidi" w:cstheme="majorBidi"/>
            <w:sz w:val="20"/>
            <w:szCs w:val="20"/>
          </w:rPr>
          <w:t>PLPT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505</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Insect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Biology</w:t>
        </w:r>
      </w:hyperlink>
      <w:r w:rsidR="00210641" w:rsidRPr="00EF3FF1">
        <w:rPr>
          <w:rFonts w:asciiTheme="majorBidi" w:hAnsiTheme="majorBidi" w:cstheme="majorBidi"/>
          <w:sz w:val="20"/>
          <w:szCs w:val="20"/>
        </w:rPr>
        <w:t xml:space="preserve"> 3 </w:t>
      </w:r>
      <w:r w:rsidR="00210641" w:rsidRPr="00EF3FF1">
        <w:rPr>
          <w:rFonts w:asciiTheme="majorBidi" w:hAnsiTheme="majorBidi" w:cstheme="majorBidi"/>
          <w:rtl/>
        </w:rPr>
        <w:t>(</w:t>
      </w:r>
      <w:r w:rsidR="008D13F3" w:rsidRPr="00EF3FF1">
        <w:rPr>
          <w:rFonts w:asciiTheme="majorBidi" w:hAnsiTheme="majorBidi" w:cstheme="majorBidi"/>
          <w:rtl/>
        </w:rPr>
        <w:t>2+1)</w:t>
      </w:r>
    </w:p>
    <w:p w:rsidR="00F407FD" w:rsidRPr="00EF3FF1" w:rsidRDefault="00B62F78" w:rsidP="00210641">
      <w:pPr>
        <w:pStyle w:val="english-1"/>
        <w:spacing w:before="120" w:beforeAutospacing="0" w:after="120" w:afterAutospacing="0"/>
        <w:ind w:left="540"/>
        <w:rPr>
          <w:rFonts w:asciiTheme="majorBidi" w:hAnsiTheme="majorBidi" w:cstheme="majorBidi"/>
          <w:sz w:val="20"/>
          <w:szCs w:val="20"/>
          <w:rtl/>
        </w:rPr>
      </w:pPr>
      <w:hyperlink r:id="rId30" w:anchor="plpt   510      recent approaches in insect pest control" w:tgtFrame="_blank" w:history="1">
        <w:r w:rsidR="0083116B" w:rsidRPr="00EF3FF1">
          <w:rPr>
            <w:rFonts w:asciiTheme="majorBidi" w:hAnsiTheme="majorBidi" w:cstheme="majorBidi"/>
            <w:sz w:val="20"/>
            <w:szCs w:val="20"/>
          </w:rPr>
          <w:t>PLPT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510</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Recent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Approaches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Insect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Control</w:t>
        </w:r>
        <w:r w:rsidR="00210641" w:rsidRPr="00EF3FF1">
          <w:rPr>
            <w:rFonts w:asciiTheme="majorBidi" w:hAnsiTheme="majorBidi" w:cstheme="majorBidi"/>
            <w:sz w:val="20"/>
            <w:szCs w:val="20"/>
          </w:rPr>
          <w:t xml:space="preserve"> 1</w:t>
        </w:r>
        <w:r w:rsidR="00703896" w:rsidRPr="00EF3FF1">
          <w:rPr>
            <w:rFonts w:asciiTheme="majorBidi" w:hAnsiTheme="majorBidi" w:cstheme="majorBidi"/>
            <w:sz w:val="20"/>
            <w:szCs w:val="20"/>
          </w:rPr>
          <w:t xml:space="preserve"> </w:t>
        </w:r>
      </w:hyperlink>
      <w:r w:rsidR="008D13F3" w:rsidRPr="00EF3FF1">
        <w:rPr>
          <w:rFonts w:asciiTheme="majorBidi" w:hAnsiTheme="majorBidi" w:cstheme="majorBidi"/>
          <w:rtl/>
        </w:rPr>
        <w:t xml:space="preserve"> (1+0)</w:t>
      </w:r>
    </w:p>
    <w:p w:rsidR="00F407FD" w:rsidRPr="00EF3FF1" w:rsidRDefault="00B62F78" w:rsidP="00827E00">
      <w:pPr>
        <w:pStyle w:val="english-1"/>
        <w:spacing w:before="120" w:beforeAutospacing="0" w:after="120" w:afterAutospacing="0"/>
        <w:ind w:left="540"/>
        <w:rPr>
          <w:rFonts w:asciiTheme="majorBidi" w:hAnsiTheme="majorBidi" w:cstheme="majorBidi"/>
          <w:sz w:val="20"/>
          <w:szCs w:val="20"/>
          <w:rtl/>
        </w:rPr>
      </w:pPr>
      <w:hyperlink r:id="rId31" w:anchor="plpt   525      pests of wood trees and pastures" w:tgtFrame="_blank" w:history="1">
        <w:r w:rsidR="0083116B" w:rsidRPr="00EF3FF1">
          <w:rPr>
            <w:rFonts w:asciiTheme="majorBidi" w:hAnsiTheme="majorBidi" w:cstheme="majorBidi"/>
            <w:sz w:val="20"/>
            <w:szCs w:val="20"/>
          </w:rPr>
          <w:t>PLPT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525</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Pest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Wood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Trees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Pastures</w:t>
        </w:r>
      </w:hyperlink>
    </w:p>
    <w:p w:rsidR="00F407FD" w:rsidRPr="00EF3FF1" w:rsidRDefault="00B62F78" w:rsidP="00210641">
      <w:pPr>
        <w:pStyle w:val="english-1"/>
        <w:spacing w:before="120" w:beforeAutospacing="0" w:after="120" w:afterAutospacing="0"/>
        <w:ind w:left="540"/>
        <w:rPr>
          <w:rFonts w:asciiTheme="majorBidi" w:hAnsiTheme="majorBidi" w:cstheme="majorBidi"/>
          <w:sz w:val="20"/>
          <w:szCs w:val="20"/>
          <w:rtl/>
        </w:rPr>
      </w:pPr>
      <w:hyperlink r:id="rId32" w:anchor="PLPT   539      pests and diseases of date-palm trees" w:tgtFrame="_blank" w:history="1">
        <w:r w:rsidR="0083116B" w:rsidRPr="00EF3FF1">
          <w:rPr>
            <w:rFonts w:asciiTheme="majorBidi" w:hAnsiTheme="majorBidi" w:cstheme="majorBidi"/>
            <w:sz w:val="20"/>
            <w:szCs w:val="20"/>
          </w:rPr>
          <w:t>PLPT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539</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Pests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Diseases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Date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Palm</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Trees</w:t>
        </w:r>
      </w:hyperlink>
      <w:r w:rsidR="00210641" w:rsidRPr="00EF3FF1">
        <w:rPr>
          <w:rFonts w:asciiTheme="majorBidi" w:hAnsiTheme="majorBidi" w:cstheme="majorBidi"/>
          <w:sz w:val="20"/>
          <w:szCs w:val="20"/>
        </w:rPr>
        <w:t xml:space="preserve"> 2 </w:t>
      </w:r>
      <w:r w:rsidR="00210641" w:rsidRPr="00EF3FF1">
        <w:rPr>
          <w:rFonts w:asciiTheme="majorBidi" w:hAnsiTheme="majorBidi" w:cstheme="majorBidi"/>
          <w:rtl/>
        </w:rPr>
        <w:t>(</w:t>
      </w:r>
      <w:r w:rsidR="008D13F3" w:rsidRPr="00EF3FF1">
        <w:rPr>
          <w:rFonts w:asciiTheme="majorBidi" w:hAnsiTheme="majorBidi" w:cstheme="majorBidi"/>
          <w:rtl/>
        </w:rPr>
        <w:t>1+1)</w:t>
      </w:r>
    </w:p>
    <w:p w:rsidR="00F407FD" w:rsidRPr="00EF3FF1" w:rsidRDefault="00B62F78" w:rsidP="00210641">
      <w:pPr>
        <w:pStyle w:val="english-1"/>
        <w:spacing w:before="120" w:beforeAutospacing="0" w:after="120" w:afterAutospacing="0"/>
        <w:ind w:left="540"/>
        <w:rPr>
          <w:rFonts w:asciiTheme="majorBidi" w:hAnsiTheme="majorBidi" w:cstheme="majorBidi"/>
          <w:sz w:val="20"/>
          <w:szCs w:val="20"/>
          <w:rtl/>
        </w:rPr>
      </w:pPr>
      <w:hyperlink r:id="rId33" w:anchor="PLPT   590      selected topics" w:tgtFrame="_blank" w:history="1">
        <w:r w:rsidR="0083116B" w:rsidRPr="00EF3FF1">
          <w:rPr>
            <w:rFonts w:asciiTheme="majorBidi" w:hAnsiTheme="majorBidi" w:cstheme="majorBidi"/>
            <w:sz w:val="20"/>
            <w:szCs w:val="20"/>
          </w:rPr>
          <w:t>PLPT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590</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Selected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Topics</w:t>
        </w:r>
      </w:hyperlink>
      <w:r w:rsidR="00210641" w:rsidRPr="00EF3FF1">
        <w:rPr>
          <w:rFonts w:asciiTheme="majorBidi" w:hAnsiTheme="majorBidi" w:cstheme="majorBidi"/>
          <w:sz w:val="20"/>
          <w:szCs w:val="20"/>
        </w:rPr>
        <w:t xml:space="preserve"> 1 </w:t>
      </w:r>
      <w:r w:rsidR="00210641" w:rsidRPr="00EF3FF1">
        <w:rPr>
          <w:rFonts w:asciiTheme="majorBidi" w:hAnsiTheme="majorBidi" w:cstheme="majorBidi"/>
          <w:rtl/>
        </w:rPr>
        <w:t>(</w:t>
      </w:r>
      <w:r w:rsidR="008D13F3" w:rsidRPr="00EF3FF1">
        <w:rPr>
          <w:rFonts w:asciiTheme="majorBidi" w:hAnsiTheme="majorBidi" w:cstheme="majorBidi"/>
          <w:rtl/>
        </w:rPr>
        <w:t>1+0)</w:t>
      </w:r>
    </w:p>
    <w:p w:rsidR="00F407FD" w:rsidRPr="00EF3FF1" w:rsidRDefault="00B62F78" w:rsidP="00210641">
      <w:pPr>
        <w:pStyle w:val="english-1"/>
        <w:tabs>
          <w:tab w:val="left" w:pos="3075"/>
        </w:tabs>
        <w:spacing w:before="120" w:beforeAutospacing="0" w:after="120" w:afterAutospacing="0"/>
        <w:ind w:left="540"/>
        <w:rPr>
          <w:rFonts w:asciiTheme="majorBidi" w:hAnsiTheme="majorBidi" w:cstheme="majorBidi"/>
          <w:sz w:val="20"/>
          <w:szCs w:val="20"/>
        </w:rPr>
      </w:pPr>
      <w:hyperlink r:id="rId34" w:anchor="plpt   595      seminar" w:tgtFrame="_blank" w:history="1">
        <w:r w:rsidR="0083116B" w:rsidRPr="00EF3FF1">
          <w:rPr>
            <w:rFonts w:asciiTheme="majorBidi" w:hAnsiTheme="majorBidi" w:cstheme="majorBidi"/>
            <w:sz w:val="20"/>
            <w:szCs w:val="20"/>
          </w:rPr>
          <w:t>PLPT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595</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Seminar</w:t>
        </w:r>
      </w:hyperlink>
      <w:r w:rsidR="00210641" w:rsidRPr="00EF3FF1">
        <w:rPr>
          <w:rFonts w:asciiTheme="majorBidi" w:hAnsiTheme="majorBidi" w:cstheme="majorBidi"/>
          <w:sz w:val="20"/>
          <w:szCs w:val="20"/>
        </w:rPr>
        <w:t xml:space="preserve"> 1 </w:t>
      </w:r>
      <w:r w:rsidR="00210641" w:rsidRPr="00EF3FF1">
        <w:rPr>
          <w:rFonts w:asciiTheme="majorBidi" w:hAnsiTheme="majorBidi" w:cstheme="majorBidi"/>
          <w:rtl/>
        </w:rPr>
        <w:t>(</w:t>
      </w:r>
      <w:r w:rsidR="008D13F3" w:rsidRPr="00EF3FF1">
        <w:rPr>
          <w:rFonts w:asciiTheme="majorBidi" w:hAnsiTheme="majorBidi" w:cstheme="majorBidi"/>
          <w:rtl/>
        </w:rPr>
        <w:t>1+0)</w:t>
      </w:r>
      <w:r w:rsidR="00827E00" w:rsidRPr="00EF3FF1">
        <w:rPr>
          <w:rFonts w:asciiTheme="majorBidi" w:hAnsiTheme="majorBidi" w:cstheme="majorBidi"/>
          <w:sz w:val="20"/>
          <w:szCs w:val="20"/>
        </w:rPr>
        <w:tab/>
      </w:r>
    </w:p>
    <w:p w:rsidR="0083116B" w:rsidRPr="00EF3FF1" w:rsidRDefault="00B62F78" w:rsidP="00210641">
      <w:pPr>
        <w:pStyle w:val="english-1"/>
        <w:spacing w:before="120" w:beforeAutospacing="0" w:after="120" w:afterAutospacing="0"/>
        <w:ind w:left="540"/>
        <w:rPr>
          <w:rFonts w:asciiTheme="majorBidi" w:hAnsiTheme="majorBidi" w:cstheme="majorBidi"/>
          <w:sz w:val="20"/>
          <w:szCs w:val="20"/>
        </w:rPr>
      </w:pPr>
      <w:hyperlink r:id="rId35" w:anchor="PLPT   600      research and thesis" w:tgtFrame="_blank" w:history="1">
        <w:r w:rsidR="0083116B" w:rsidRPr="00EF3FF1">
          <w:rPr>
            <w:rFonts w:asciiTheme="majorBidi" w:hAnsiTheme="majorBidi" w:cstheme="majorBidi"/>
            <w:sz w:val="20"/>
            <w:szCs w:val="20"/>
          </w:rPr>
          <w:t>PLPT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600</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Thesis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Research</w:t>
        </w:r>
      </w:hyperlink>
      <w:r w:rsidR="00210641" w:rsidRPr="00EF3FF1">
        <w:rPr>
          <w:rFonts w:asciiTheme="majorBidi" w:hAnsiTheme="majorBidi" w:cstheme="majorBidi"/>
          <w:sz w:val="20"/>
          <w:szCs w:val="20"/>
        </w:rPr>
        <w:t xml:space="preserve"> 6</w:t>
      </w:r>
      <w:r w:rsidR="008D13F3" w:rsidRPr="00EF3FF1">
        <w:rPr>
          <w:rFonts w:asciiTheme="majorBidi" w:hAnsiTheme="majorBidi" w:cstheme="majorBidi"/>
          <w:sz w:val="20"/>
          <w:szCs w:val="20"/>
        </w:rPr>
        <w:t xml:space="preserve">  </w:t>
      </w:r>
      <w:r w:rsidR="008D13F3" w:rsidRPr="00EF3FF1">
        <w:rPr>
          <w:rFonts w:asciiTheme="majorBidi" w:hAnsiTheme="majorBidi" w:cstheme="majorBidi"/>
          <w:rtl/>
        </w:rPr>
        <w:t xml:space="preserve"> (6+0)</w:t>
      </w:r>
    </w:p>
    <w:p w:rsidR="004B6277" w:rsidRPr="00EF3FF1" w:rsidRDefault="00B62F78" w:rsidP="00827E00">
      <w:pPr>
        <w:pStyle w:val="english-1"/>
        <w:spacing w:before="120" w:beforeAutospacing="0" w:after="120" w:afterAutospacing="0"/>
        <w:ind w:left="540"/>
        <w:rPr>
          <w:rFonts w:asciiTheme="majorBidi" w:hAnsiTheme="majorBidi" w:cstheme="majorBidi"/>
          <w:sz w:val="20"/>
          <w:szCs w:val="20"/>
          <w:rtl/>
        </w:rPr>
      </w:pPr>
      <w:hyperlink r:id="rId36" w:anchor="PLPT   590      selected topics" w:tgtFrame="_blank" w:history="1">
        <w:r w:rsidR="004B6277" w:rsidRPr="00EF3FF1">
          <w:rPr>
            <w:rFonts w:asciiTheme="majorBidi" w:hAnsiTheme="majorBidi" w:cstheme="majorBidi"/>
            <w:sz w:val="20"/>
            <w:szCs w:val="20"/>
          </w:rPr>
          <w:t>PLPT 690 Selected Topics</w:t>
        </w:r>
      </w:hyperlink>
    </w:p>
    <w:p w:rsidR="004B6277" w:rsidRPr="00EF3FF1" w:rsidRDefault="00B62F78" w:rsidP="00827E00">
      <w:pPr>
        <w:pStyle w:val="english-1"/>
        <w:spacing w:before="120" w:beforeAutospacing="0" w:after="120" w:afterAutospacing="0"/>
        <w:ind w:left="540"/>
        <w:rPr>
          <w:rFonts w:asciiTheme="majorBidi" w:hAnsiTheme="majorBidi" w:cstheme="majorBidi"/>
          <w:sz w:val="20"/>
          <w:szCs w:val="20"/>
          <w:rtl/>
        </w:rPr>
      </w:pPr>
      <w:hyperlink r:id="rId37" w:anchor="plpt   595      seminar" w:tgtFrame="_blank" w:history="1">
        <w:r w:rsidR="004B6277" w:rsidRPr="00EF3FF1">
          <w:rPr>
            <w:rFonts w:asciiTheme="majorBidi" w:hAnsiTheme="majorBidi" w:cstheme="majorBidi"/>
            <w:sz w:val="20"/>
            <w:szCs w:val="20"/>
          </w:rPr>
          <w:t>PLPT 695 Seminar</w:t>
        </w:r>
      </w:hyperlink>
    </w:p>
    <w:p w:rsidR="004B6277" w:rsidRPr="00EF3FF1" w:rsidRDefault="00B62F78" w:rsidP="00827E00">
      <w:pPr>
        <w:pStyle w:val="english-1"/>
        <w:spacing w:before="120" w:beforeAutospacing="0" w:after="120" w:afterAutospacing="0"/>
        <w:ind w:left="540"/>
        <w:rPr>
          <w:rFonts w:asciiTheme="majorBidi" w:hAnsiTheme="majorBidi" w:cstheme="majorBidi"/>
          <w:sz w:val="20"/>
          <w:szCs w:val="20"/>
        </w:rPr>
      </w:pPr>
      <w:hyperlink r:id="rId38" w:anchor="PLPT   600      research and thesis" w:tgtFrame="_blank" w:history="1">
        <w:r w:rsidR="004B6277" w:rsidRPr="00EF3FF1">
          <w:rPr>
            <w:rFonts w:asciiTheme="majorBidi" w:hAnsiTheme="majorBidi" w:cstheme="majorBidi"/>
            <w:sz w:val="20"/>
            <w:szCs w:val="20"/>
          </w:rPr>
          <w:t>PLPT 700 Thesis and Research</w:t>
        </w:r>
      </w:hyperlink>
    </w:p>
    <w:p w:rsidR="004B6277" w:rsidRPr="00EF3FF1" w:rsidRDefault="004B6277" w:rsidP="00CA7D11">
      <w:pPr>
        <w:pStyle w:val="english-1"/>
        <w:spacing w:before="120" w:beforeAutospacing="0" w:after="120" w:afterAutospacing="0"/>
        <w:ind w:left="576"/>
        <w:rPr>
          <w:rFonts w:asciiTheme="majorBidi" w:hAnsiTheme="majorBidi" w:cstheme="majorBidi"/>
          <w:sz w:val="20"/>
          <w:szCs w:val="20"/>
        </w:rPr>
      </w:pPr>
    </w:p>
    <w:p w:rsidR="002A2E66" w:rsidRPr="00EF3FF1" w:rsidRDefault="002A2E66">
      <w:pPr>
        <w:spacing w:after="200" w:line="276" w:lineRule="auto"/>
        <w:rPr>
          <w:rFonts w:asciiTheme="majorBidi" w:hAnsiTheme="majorBidi" w:cstheme="majorBidi"/>
          <w:sz w:val="20"/>
          <w:szCs w:val="20"/>
        </w:rPr>
      </w:pPr>
      <w:r w:rsidRPr="00EF3FF1">
        <w:rPr>
          <w:rFonts w:asciiTheme="majorBidi" w:hAnsiTheme="majorBidi" w:cstheme="majorBidi"/>
          <w:sz w:val="20"/>
          <w:szCs w:val="20"/>
        </w:rPr>
        <w:br w:type="page"/>
      </w:r>
    </w:p>
    <w:p w:rsidR="0020405E" w:rsidRPr="00EF3FF1" w:rsidRDefault="00303FE1" w:rsidP="0020405E">
      <w:pPr>
        <w:spacing w:after="200" w:line="276" w:lineRule="auto"/>
        <w:rPr>
          <w:rFonts w:asciiTheme="majorBidi" w:hAnsiTheme="majorBidi" w:cstheme="majorBidi"/>
          <w:sz w:val="20"/>
          <w:szCs w:val="20"/>
        </w:rPr>
      </w:pPr>
      <w:r w:rsidRPr="00EF3FF1">
        <w:rPr>
          <w:rFonts w:asciiTheme="majorBidi" w:hAnsiTheme="majorBidi" w:cstheme="majorBidi"/>
          <w:noProof/>
          <w:sz w:val="20"/>
          <w:szCs w:val="20"/>
        </w:rPr>
        <w:lastRenderedPageBreak/>
        <mc:AlternateContent>
          <mc:Choice Requires="wps">
            <w:drawing>
              <wp:anchor distT="0" distB="0" distL="114300" distR="114300" simplePos="0" relativeHeight="251673088" behindDoc="0" locked="0" layoutInCell="1" allowOverlap="1" wp14:anchorId="6BD9CC18" wp14:editId="1D779501">
                <wp:simplePos x="0" y="0"/>
                <wp:positionH relativeFrom="column">
                  <wp:posOffset>-92710</wp:posOffset>
                </wp:positionH>
                <wp:positionV relativeFrom="paragraph">
                  <wp:posOffset>12065</wp:posOffset>
                </wp:positionV>
                <wp:extent cx="4145280" cy="299085"/>
                <wp:effectExtent l="0" t="0" r="7620" b="5715"/>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5280" cy="299085"/>
                        </a:xfrm>
                        <a:prstGeom prst="rect">
                          <a:avLst/>
                        </a:prstGeom>
                        <a:solidFill>
                          <a:srgbClr val="333333"/>
                        </a:solidFill>
                        <a:ln w="9525">
                          <a:solidFill>
                            <a:srgbClr val="000000"/>
                          </a:solidFill>
                          <a:miter lim="800000"/>
                          <a:headEnd/>
                          <a:tailEnd/>
                        </a:ln>
                      </wps:spPr>
                      <wps:txbx>
                        <w:txbxContent>
                          <w:p w:rsidR="00B62F78" w:rsidRPr="0017269B" w:rsidRDefault="00B62F78" w:rsidP="0020405E">
                            <w:r w:rsidRPr="0017269B">
                              <w:rPr>
                                <w:rFonts w:ascii="Arial" w:hAnsi="Arial" w:cs="Arial"/>
                                <w:b/>
                                <w:bCs/>
                              </w:rPr>
                              <w:t>SUPERVISION</w:t>
                            </w:r>
                            <w:r>
                              <w:rPr>
                                <w:rFonts w:ascii="Arial" w:hAnsi="Arial" w:cs="Arial"/>
                                <w:b/>
                                <w:bCs/>
                              </w:rPr>
                              <w:t xml:space="preserve"> </w:t>
                            </w:r>
                            <w:r w:rsidRPr="0017269B">
                              <w:rPr>
                                <w:rFonts w:ascii="Arial" w:hAnsi="Arial" w:cs="Arial"/>
                                <w:b/>
                                <w:bCs/>
                              </w:rPr>
                              <w:t>OF</w:t>
                            </w:r>
                            <w:r>
                              <w:rPr>
                                <w:rFonts w:ascii="Arial" w:hAnsi="Arial" w:cs="Arial"/>
                                <w:b/>
                                <w:bCs/>
                              </w:rPr>
                              <w:t xml:space="preserve"> </w:t>
                            </w:r>
                            <w:r w:rsidRPr="0017269B">
                              <w:rPr>
                                <w:rFonts w:ascii="Arial" w:hAnsi="Arial" w:cs="Arial"/>
                                <w:b/>
                                <w:bCs/>
                              </w:rPr>
                              <w:t>GRADUATE</w:t>
                            </w:r>
                            <w:r>
                              <w:rPr>
                                <w:rFonts w:ascii="Arial" w:hAnsi="Arial" w:cs="Arial"/>
                                <w:b/>
                                <w:bCs/>
                              </w:rPr>
                              <w:t xml:space="preserve"> </w:t>
                            </w:r>
                            <w:r w:rsidRPr="0017269B">
                              <w:rPr>
                                <w:rFonts w:ascii="Arial" w:hAnsi="Arial" w:cs="Arial"/>
                                <w:b/>
                                <w:bCs/>
                              </w:rPr>
                              <w:t>(MASTER)</w:t>
                            </w:r>
                            <w:r>
                              <w:rPr>
                                <w:rFonts w:ascii="Arial" w:hAnsi="Arial" w:cs="Arial"/>
                                <w:b/>
                                <w:bCs/>
                              </w:rPr>
                              <w:t xml:space="preserve"> </w:t>
                            </w:r>
                            <w:r w:rsidRPr="0017269B">
                              <w:rPr>
                                <w:rFonts w:ascii="Arial" w:hAnsi="Arial" w:cs="Arial"/>
                                <w:b/>
                                <w:bCs/>
                              </w:rPr>
                              <w:t>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1" style="position:absolute;margin-left:-7.3pt;margin-top:.95pt;width:326.4pt;height:23.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" fillcolor="#333">
                <v:textbox>
                  <w:txbxContent>
                    <w:p w:rsidR="00B62F78" w:rsidRPr="0017269B" w:rsidRDefault="00B62F78" w:rsidP="0020405E">
                      <w:r w:rsidRPr="0017269B">
                        <w:rPr>
                          <w:rFonts w:ascii="Arial" w:hAnsi="Arial" w:cs="Arial"/>
                          <w:b/>
                          <w:bCs/>
                        </w:rPr>
                        <w:t>SUPERVISION</w:t>
                      </w:r>
                      <w:r>
                        <w:rPr>
                          <w:rFonts w:ascii="Arial" w:hAnsi="Arial" w:cs="Arial"/>
                          <w:b/>
                          <w:bCs/>
                        </w:rPr>
                        <w:t xml:space="preserve"> </w:t>
                      </w:r>
                      <w:r w:rsidRPr="0017269B">
                        <w:rPr>
                          <w:rFonts w:ascii="Arial" w:hAnsi="Arial" w:cs="Arial"/>
                          <w:b/>
                          <w:bCs/>
                        </w:rPr>
                        <w:t>OF</w:t>
                      </w:r>
                      <w:r>
                        <w:rPr>
                          <w:rFonts w:ascii="Arial" w:hAnsi="Arial" w:cs="Arial"/>
                          <w:b/>
                          <w:bCs/>
                        </w:rPr>
                        <w:t xml:space="preserve"> </w:t>
                      </w:r>
                      <w:r w:rsidRPr="0017269B">
                        <w:rPr>
                          <w:rFonts w:ascii="Arial" w:hAnsi="Arial" w:cs="Arial"/>
                          <w:b/>
                          <w:bCs/>
                        </w:rPr>
                        <w:t>GRADUATE</w:t>
                      </w:r>
                      <w:r>
                        <w:rPr>
                          <w:rFonts w:ascii="Arial" w:hAnsi="Arial" w:cs="Arial"/>
                          <w:b/>
                          <w:bCs/>
                        </w:rPr>
                        <w:t xml:space="preserve"> </w:t>
                      </w:r>
                      <w:r w:rsidRPr="0017269B">
                        <w:rPr>
                          <w:rFonts w:ascii="Arial" w:hAnsi="Arial" w:cs="Arial"/>
                          <w:b/>
                          <w:bCs/>
                        </w:rPr>
                        <w:t>(MASTER)</w:t>
                      </w:r>
                      <w:r>
                        <w:rPr>
                          <w:rFonts w:ascii="Arial" w:hAnsi="Arial" w:cs="Arial"/>
                          <w:b/>
                          <w:bCs/>
                        </w:rPr>
                        <w:t xml:space="preserve"> </w:t>
                      </w:r>
                      <w:r w:rsidRPr="0017269B">
                        <w:rPr>
                          <w:rFonts w:ascii="Arial" w:hAnsi="Arial" w:cs="Arial"/>
                          <w:b/>
                          <w:bCs/>
                        </w:rPr>
                        <w:t>STUDENTS</w:t>
                      </w:r>
                    </w:p>
                  </w:txbxContent>
                </v:textbox>
              </v:rect>
            </w:pict>
          </mc:Fallback>
        </mc:AlternateContent>
      </w:r>
      <w:r w:rsidRPr="00EF3FF1">
        <w:rPr>
          <w:rFonts w:asciiTheme="majorBidi" w:hAnsiTheme="majorBidi" w:cstheme="majorBidi"/>
          <w:noProof/>
          <w:sz w:val="20"/>
          <w:szCs w:val="20"/>
        </w:rPr>
        <mc:AlternateContent>
          <mc:Choice Requires="wps">
            <w:drawing>
              <wp:anchor distT="4294967293" distB="4294967293" distL="114300" distR="114300" simplePos="0" relativeHeight="251677184" behindDoc="0" locked="0" layoutInCell="1" allowOverlap="1" wp14:anchorId="0F9C0A94" wp14:editId="704E809E">
                <wp:simplePos x="0" y="0"/>
                <wp:positionH relativeFrom="column">
                  <wp:posOffset>2268220</wp:posOffset>
                </wp:positionH>
                <wp:positionV relativeFrom="paragraph">
                  <wp:posOffset>12064</wp:posOffset>
                </wp:positionV>
                <wp:extent cx="3657600" cy="0"/>
                <wp:effectExtent l="0" t="0" r="0" b="0"/>
                <wp:wrapNone/>
                <wp:docPr id="3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55613B4" id="Line 38" o:spid="_x0000_s1026" style="position:absolute;z-index:25167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8.6pt,.95pt" to="466.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9Sh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"/>
            </w:pict>
          </mc:Fallback>
        </mc:AlternateContent>
      </w:r>
    </w:p>
    <w:p w:rsidR="0020405E" w:rsidRPr="00EF3FF1" w:rsidRDefault="0020405E" w:rsidP="0020405E">
      <w:pPr>
        <w:jc w:val="both"/>
        <w:rPr>
          <w:rFonts w:asciiTheme="majorBidi" w:hAnsiTheme="majorBidi" w:cstheme="majorBidi"/>
          <w:sz w:val="20"/>
          <w:szCs w:val="20"/>
        </w:rPr>
      </w:pPr>
    </w:p>
    <w:p w:rsidR="0020405E" w:rsidRPr="00EF3FF1" w:rsidRDefault="0020405E" w:rsidP="00702A6F">
      <w:pPr>
        <w:pStyle w:val="Pa0"/>
        <w:numPr>
          <w:ilvl w:val="0"/>
          <w:numId w:val="1"/>
        </w:numPr>
        <w:spacing w:before="120" w:after="120" w:line="240" w:lineRule="auto"/>
        <w:ind w:left="540" w:hanging="540"/>
        <w:jc w:val="lowKashida"/>
        <w:rPr>
          <w:rFonts w:asciiTheme="majorBidi" w:hAnsiTheme="majorBidi" w:cstheme="majorBidi"/>
          <w:sz w:val="20"/>
          <w:szCs w:val="20"/>
        </w:rPr>
      </w:pPr>
      <w:r w:rsidRPr="00EF3FF1">
        <w:rPr>
          <w:rFonts w:asciiTheme="majorBidi" w:hAnsiTheme="majorBidi" w:cstheme="majorBidi"/>
          <w:b/>
          <w:bCs/>
          <w:sz w:val="20"/>
          <w:szCs w:val="20"/>
        </w:rPr>
        <w:t>Abdul-Monem. A. Al-Shawaf</w:t>
      </w:r>
      <w:r w:rsidRPr="00EF3FF1">
        <w:rPr>
          <w:rFonts w:asciiTheme="majorBidi" w:hAnsiTheme="majorBidi" w:cstheme="majorBidi"/>
          <w:sz w:val="20"/>
          <w:szCs w:val="20"/>
        </w:rPr>
        <w:tab/>
      </w:r>
      <w:r w:rsidR="00827E00" w:rsidRPr="00EF3FF1">
        <w:rPr>
          <w:rFonts w:asciiTheme="majorBidi" w:hAnsiTheme="majorBidi" w:cstheme="majorBidi"/>
          <w:sz w:val="20"/>
          <w:szCs w:val="20"/>
        </w:rPr>
        <w:tab/>
      </w:r>
      <w:r w:rsidRPr="00EF3FF1">
        <w:rPr>
          <w:rFonts w:asciiTheme="majorBidi" w:hAnsiTheme="majorBidi" w:cstheme="majorBidi"/>
          <w:sz w:val="20"/>
          <w:szCs w:val="20"/>
        </w:rPr>
        <w:t>(Saudi)</w:t>
      </w:r>
      <w:r w:rsidRPr="00EF3FF1">
        <w:rPr>
          <w:rFonts w:asciiTheme="majorBidi" w:hAnsiTheme="majorBidi" w:cstheme="majorBidi"/>
          <w:sz w:val="20"/>
          <w:szCs w:val="20"/>
        </w:rPr>
        <w:tab/>
      </w:r>
      <w:r w:rsidRPr="00EF3FF1">
        <w:rPr>
          <w:rFonts w:asciiTheme="majorBidi" w:hAnsiTheme="majorBidi" w:cstheme="majorBidi"/>
          <w:sz w:val="20"/>
          <w:szCs w:val="20"/>
        </w:rPr>
        <w:tab/>
        <w:t>(2004 - 2008)</w:t>
      </w:r>
    </w:p>
    <w:p w:rsidR="0020405E" w:rsidRPr="00EF3FF1" w:rsidRDefault="0020405E" w:rsidP="004B5A14">
      <w:pPr>
        <w:pStyle w:val="ListParagraph"/>
        <w:spacing w:before="120" w:after="120"/>
        <w:ind w:left="1800" w:hanging="1260"/>
        <w:jc w:val="both"/>
        <w:rPr>
          <w:rFonts w:asciiTheme="majorBidi" w:hAnsiTheme="majorBidi" w:cstheme="majorBidi"/>
          <w:sz w:val="20"/>
          <w:szCs w:val="20"/>
          <w:shd w:val="clear" w:color="auto" w:fill="FFFFFF"/>
        </w:rPr>
      </w:pPr>
      <w:r w:rsidRPr="00EF3FF1">
        <w:rPr>
          <w:rFonts w:asciiTheme="majorBidi" w:hAnsiTheme="majorBidi" w:cstheme="majorBidi"/>
          <w:sz w:val="20"/>
          <w:szCs w:val="20"/>
        </w:rPr>
        <w:t xml:space="preserve">Thesis title: </w:t>
      </w:r>
      <w:r w:rsidRPr="00EF3FF1">
        <w:rPr>
          <w:rFonts w:asciiTheme="majorBidi" w:hAnsiTheme="majorBidi" w:cstheme="majorBidi"/>
          <w:b/>
          <w:bCs/>
          <w:sz w:val="20"/>
          <w:szCs w:val="20"/>
          <w:shd w:val="clear" w:color="auto" w:fill="FFFFFF"/>
        </w:rPr>
        <w:t xml:space="preserve">Toxicity of certain insecticides to </w:t>
      </w:r>
      <w:r w:rsidRPr="00EF3FF1">
        <w:rPr>
          <w:rFonts w:asciiTheme="majorBidi" w:hAnsiTheme="majorBidi" w:cstheme="majorBidi"/>
          <w:b/>
          <w:bCs/>
          <w:i/>
          <w:iCs/>
          <w:sz w:val="20"/>
          <w:szCs w:val="20"/>
          <w:shd w:val="clear" w:color="auto" w:fill="FFFFFF"/>
        </w:rPr>
        <w:t>Rhynchophorus</w:t>
      </w:r>
      <w:r w:rsidR="00C416F9" w:rsidRPr="00EF3FF1">
        <w:rPr>
          <w:rFonts w:asciiTheme="majorBidi" w:hAnsiTheme="majorBidi" w:cstheme="majorBidi"/>
          <w:b/>
          <w:bCs/>
          <w:i/>
          <w:iCs/>
          <w:sz w:val="20"/>
          <w:szCs w:val="20"/>
          <w:shd w:val="clear" w:color="auto" w:fill="FFFFFF"/>
          <w:rtl/>
        </w:rPr>
        <w:t xml:space="preserve"> </w:t>
      </w:r>
      <w:r w:rsidRPr="00EF3FF1">
        <w:rPr>
          <w:rFonts w:asciiTheme="majorBidi" w:hAnsiTheme="majorBidi" w:cstheme="majorBidi"/>
          <w:b/>
          <w:bCs/>
          <w:i/>
          <w:iCs/>
          <w:sz w:val="20"/>
          <w:szCs w:val="20"/>
          <w:shd w:val="clear" w:color="auto" w:fill="FFFFFF"/>
        </w:rPr>
        <w:t>ferrugineus</w:t>
      </w:r>
      <w:r w:rsidRPr="00EF3FF1">
        <w:rPr>
          <w:rFonts w:asciiTheme="majorBidi" w:hAnsiTheme="majorBidi" w:cstheme="majorBidi"/>
          <w:b/>
          <w:bCs/>
          <w:sz w:val="20"/>
          <w:szCs w:val="20"/>
          <w:shd w:val="clear" w:color="auto" w:fill="FFFFFF"/>
        </w:rPr>
        <w:t>in relation to acetylcholinesterase (AChE) and monooxygenases (MFOs) activities.</w:t>
      </w:r>
      <w:r w:rsidRPr="00EF3FF1">
        <w:rPr>
          <w:rFonts w:asciiTheme="majorBidi" w:hAnsiTheme="majorBidi" w:cstheme="majorBidi"/>
          <w:sz w:val="20"/>
          <w:szCs w:val="20"/>
          <w:shd w:val="clear" w:color="auto" w:fill="FFFFFF"/>
        </w:rPr>
        <w:t xml:space="preserve"> </w:t>
      </w:r>
    </w:p>
    <w:p w:rsidR="0020405E" w:rsidRPr="00EF3FF1" w:rsidRDefault="0020405E" w:rsidP="00702A6F">
      <w:pPr>
        <w:pStyle w:val="Pa0"/>
        <w:numPr>
          <w:ilvl w:val="0"/>
          <w:numId w:val="1"/>
        </w:numPr>
        <w:spacing w:before="120" w:after="120" w:line="240" w:lineRule="auto"/>
        <w:ind w:left="540" w:hanging="540"/>
        <w:jc w:val="lowKashida"/>
        <w:rPr>
          <w:rFonts w:asciiTheme="majorBidi" w:hAnsiTheme="majorBidi" w:cstheme="majorBidi"/>
          <w:sz w:val="20"/>
          <w:szCs w:val="20"/>
        </w:rPr>
      </w:pPr>
      <w:r w:rsidRPr="00EF3FF1">
        <w:rPr>
          <w:rFonts w:asciiTheme="majorBidi" w:hAnsiTheme="majorBidi" w:cstheme="majorBidi"/>
          <w:b/>
          <w:bCs/>
          <w:sz w:val="20"/>
          <w:szCs w:val="20"/>
        </w:rPr>
        <w:t>Abdullah Alrakban</w:t>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t>(Saudi)</w:t>
      </w:r>
      <w:r w:rsidRPr="00EF3FF1">
        <w:rPr>
          <w:rFonts w:asciiTheme="majorBidi" w:hAnsiTheme="majorBidi" w:cstheme="majorBidi"/>
          <w:sz w:val="20"/>
          <w:szCs w:val="20"/>
        </w:rPr>
        <w:tab/>
      </w:r>
      <w:r w:rsidR="00F20187" w:rsidRPr="00EF3FF1">
        <w:rPr>
          <w:rFonts w:asciiTheme="majorBidi" w:hAnsiTheme="majorBidi" w:cstheme="majorBidi"/>
          <w:sz w:val="20"/>
          <w:szCs w:val="20"/>
        </w:rPr>
        <w:tab/>
      </w:r>
      <w:r w:rsidRPr="00EF3FF1">
        <w:rPr>
          <w:rFonts w:asciiTheme="majorBidi" w:hAnsiTheme="majorBidi" w:cstheme="majorBidi"/>
          <w:sz w:val="20"/>
          <w:szCs w:val="20"/>
        </w:rPr>
        <w:t>(2007 - 2010)</w:t>
      </w:r>
    </w:p>
    <w:p w:rsidR="00F20187" w:rsidRPr="00EF3FF1" w:rsidRDefault="0020405E" w:rsidP="00F20187">
      <w:pPr>
        <w:pStyle w:val="ListParagraph"/>
        <w:spacing w:before="120" w:after="120"/>
        <w:ind w:left="1710" w:hanging="1170"/>
        <w:jc w:val="both"/>
        <w:rPr>
          <w:rFonts w:asciiTheme="majorBidi" w:hAnsiTheme="majorBidi" w:cstheme="majorBidi"/>
          <w:b/>
          <w:bCs/>
          <w:sz w:val="20"/>
          <w:szCs w:val="20"/>
          <w:shd w:val="clear" w:color="auto" w:fill="FFFFFF"/>
        </w:rPr>
      </w:pPr>
      <w:r w:rsidRPr="00EF3FF1">
        <w:rPr>
          <w:rFonts w:asciiTheme="majorBidi" w:hAnsiTheme="majorBidi" w:cstheme="majorBidi"/>
          <w:sz w:val="20"/>
          <w:szCs w:val="20"/>
        </w:rPr>
        <w:t xml:space="preserve">Thesis title: </w:t>
      </w:r>
      <w:r w:rsidRPr="00EF3FF1">
        <w:rPr>
          <w:rFonts w:asciiTheme="majorBidi" w:hAnsiTheme="majorBidi" w:cstheme="majorBidi"/>
          <w:b/>
          <w:bCs/>
          <w:sz w:val="20"/>
          <w:szCs w:val="20"/>
          <w:shd w:val="clear" w:color="auto" w:fill="FFFFFF"/>
        </w:rPr>
        <w:t>The Effect of N</w:t>
      </w:r>
      <w:r w:rsidRPr="00493139">
        <w:rPr>
          <w:rFonts w:asciiTheme="majorBidi" w:hAnsiTheme="majorBidi" w:cstheme="majorBidi"/>
          <w:b/>
          <w:bCs/>
          <w:sz w:val="20"/>
          <w:szCs w:val="20"/>
          <w:shd w:val="clear" w:color="auto" w:fill="FFFFFF"/>
          <w:vertAlign w:val="subscript"/>
        </w:rPr>
        <w:t>2</w:t>
      </w:r>
      <w:r w:rsidRPr="00EF3FF1">
        <w:rPr>
          <w:rFonts w:asciiTheme="majorBidi" w:hAnsiTheme="majorBidi" w:cstheme="majorBidi"/>
          <w:b/>
          <w:bCs/>
          <w:sz w:val="20"/>
          <w:szCs w:val="20"/>
          <w:shd w:val="clear" w:color="auto" w:fill="FFFFFF"/>
        </w:rPr>
        <w:t xml:space="preserve"> and CO</w:t>
      </w:r>
      <w:r w:rsidRPr="00493139">
        <w:rPr>
          <w:rFonts w:asciiTheme="majorBidi" w:hAnsiTheme="majorBidi" w:cstheme="majorBidi"/>
          <w:b/>
          <w:bCs/>
          <w:sz w:val="20"/>
          <w:szCs w:val="20"/>
          <w:shd w:val="clear" w:color="auto" w:fill="FFFFFF"/>
          <w:vertAlign w:val="subscript"/>
        </w:rPr>
        <w:t>2</w:t>
      </w:r>
      <w:r w:rsidRPr="00EF3FF1">
        <w:rPr>
          <w:rFonts w:asciiTheme="majorBidi" w:hAnsiTheme="majorBidi" w:cstheme="majorBidi"/>
          <w:b/>
          <w:bCs/>
          <w:sz w:val="20"/>
          <w:szCs w:val="20"/>
          <w:shd w:val="clear" w:color="auto" w:fill="FFFFFF"/>
        </w:rPr>
        <w:t xml:space="preserve"> Mixture on Almond Moth Immature Stages, </w:t>
      </w:r>
      <w:r w:rsidRPr="00EF3FF1">
        <w:rPr>
          <w:rFonts w:asciiTheme="majorBidi" w:hAnsiTheme="majorBidi" w:cstheme="majorBidi"/>
          <w:b/>
          <w:bCs/>
          <w:i/>
          <w:iCs/>
          <w:sz w:val="20"/>
          <w:szCs w:val="20"/>
          <w:shd w:val="clear" w:color="auto" w:fill="FFFFFF"/>
        </w:rPr>
        <w:t>Ephestia</w:t>
      </w:r>
      <w:r w:rsidR="00F20187" w:rsidRPr="00EF3FF1">
        <w:rPr>
          <w:rFonts w:asciiTheme="majorBidi" w:hAnsiTheme="majorBidi" w:cstheme="majorBidi"/>
          <w:b/>
          <w:bCs/>
          <w:i/>
          <w:iCs/>
          <w:sz w:val="20"/>
          <w:szCs w:val="20"/>
          <w:shd w:val="clear" w:color="auto" w:fill="FFFFFF"/>
        </w:rPr>
        <w:t xml:space="preserve"> </w:t>
      </w:r>
      <w:r w:rsidRPr="00EF3FF1">
        <w:rPr>
          <w:rFonts w:asciiTheme="majorBidi" w:hAnsiTheme="majorBidi" w:cstheme="majorBidi"/>
          <w:b/>
          <w:bCs/>
          <w:i/>
          <w:iCs/>
          <w:sz w:val="20"/>
          <w:szCs w:val="20"/>
          <w:shd w:val="clear" w:color="auto" w:fill="FFFFFF"/>
        </w:rPr>
        <w:t>cautella</w:t>
      </w:r>
      <w:r w:rsidR="00F20187" w:rsidRPr="00EF3FF1">
        <w:rPr>
          <w:rFonts w:asciiTheme="majorBidi" w:hAnsiTheme="majorBidi" w:cstheme="majorBidi"/>
          <w:b/>
          <w:bCs/>
          <w:i/>
          <w:iCs/>
          <w:sz w:val="20"/>
          <w:szCs w:val="20"/>
          <w:shd w:val="clear" w:color="auto" w:fill="FFFFFF"/>
        </w:rPr>
        <w:t xml:space="preserve"> </w:t>
      </w:r>
      <w:r w:rsidRPr="00EF3FF1">
        <w:rPr>
          <w:rFonts w:asciiTheme="majorBidi" w:hAnsiTheme="majorBidi" w:cstheme="majorBidi"/>
          <w:b/>
          <w:bCs/>
          <w:sz w:val="20"/>
          <w:szCs w:val="20"/>
          <w:shd w:val="clear" w:color="auto" w:fill="FFFFFF"/>
        </w:rPr>
        <w:t>(Walker).</w:t>
      </w:r>
    </w:p>
    <w:p w:rsidR="0020405E" w:rsidRPr="00EF3FF1" w:rsidRDefault="0020405E" w:rsidP="00702A6F">
      <w:pPr>
        <w:pStyle w:val="Pa0"/>
        <w:numPr>
          <w:ilvl w:val="0"/>
          <w:numId w:val="1"/>
        </w:numPr>
        <w:spacing w:before="120" w:after="120" w:line="240" w:lineRule="auto"/>
        <w:ind w:left="540" w:hanging="540"/>
        <w:jc w:val="lowKashida"/>
        <w:rPr>
          <w:rFonts w:asciiTheme="majorBidi" w:hAnsiTheme="majorBidi" w:cstheme="majorBidi"/>
          <w:sz w:val="20"/>
          <w:szCs w:val="20"/>
        </w:rPr>
      </w:pPr>
      <w:r w:rsidRPr="00EF3FF1">
        <w:rPr>
          <w:rFonts w:asciiTheme="majorBidi" w:hAnsiTheme="majorBidi" w:cstheme="majorBidi"/>
          <w:b/>
          <w:bCs/>
          <w:sz w:val="20"/>
          <w:szCs w:val="20"/>
        </w:rPr>
        <w:t>Noora</w:t>
      </w:r>
      <w:r w:rsidR="00A9492C" w:rsidRPr="00EF3FF1">
        <w:rPr>
          <w:rFonts w:asciiTheme="majorBidi" w:hAnsiTheme="majorBidi" w:cstheme="majorBidi"/>
          <w:b/>
          <w:bCs/>
          <w:sz w:val="20"/>
          <w:szCs w:val="20"/>
        </w:rPr>
        <w:t xml:space="preserve"> </w:t>
      </w:r>
      <w:r w:rsidRPr="00EF3FF1">
        <w:rPr>
          <w:rFonts w:asciiTheme="majorBidi" w:hAnsiTheme="majorBidi" w:cstheme="majorBidi"/>
          <w:b/>
          <w:bCs/>
          <w:sz w:val="20"/>
          <w:szCs w:val="20"/>
        </w:rPr>
        <w:t>Alakeel</w:t>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00F20187" w:rsidRPr="00EF3FF1">
        <w:rPr>
          <w:rFonts w:asciiTheme="majorBidi" w:hAnsiTheme="majorBidi" w:cstheme="majorBidi"/>
          <w:sz w:val="20"/>
          <w:szCs w:val="20"/>
        </w:rPr>
        <w:tab/>
      </w:r>
      <w:r w:rsidRPr="00EF3FF1">
        <w:rPr>
          <w:rFonts w:asciiTheme="majorBidi" w:hAnsiTheme="majorBidi" w:cstheme="majorBidi"/>
          <w:sz w:val="20"/>
          <w:szCs w:val="20"/>
        </w:rPr>
        <w:t>(Saudi)</w:t>
      </w:r>
      <w:r w:rsidRPr="00EF3FF1">
        <w:rPr>
          <w:rFonts w:asciiTheme="majorBidi" w:hAnsiTheme="majorBidi" w:cstheme="majorBidi"/>
          <w:sz w:val="20"/>
          <w:szCs w:val="20"/>
        </w:rPr>
        <w:tab/>
      </w:r>
      <w:r w:rsidRPr="00EF3FF1">
        <w:rPr>
          <w:rFonts w:asciiTheme="majorBidi" w:hAnsiTheme="majorBidi" w:cstheme="majorBidi"/>
          <w:sz w:val="20"/>
          <w:szCs w:val="20"/>
        </w:rPr>
        <w:tab/>
        <w:t>(2008 - 2012)</w:t>
      </w:r>
    </w:p>
    <w:p w:rsidR="0020405E" w:rsidRPr="00EF3FF1" w:rsidRDefault="0020405E" w:rsidP="004B5A14">
      <w:pPr>
        <w:pStyle w:val="ListParagraph"/>
        <w:spacing w:before="120" w:after="120"/>
        <w:ind w:left="1710" w:hanging="1170"/>
        <w:jc w:val="both"/>
        <w:rPr>
          <w:rFonts w:asciiTheme="majorBidi" w:hAnsiTheme="majorBidi" w:cstheme="majorBidi"/>
          <w:sz w:val="20"/>
          <w:szCs w:val="20"/>
          <w:shd w:val="clear" w:color="auto" w:fill="FFFFFF"/>
        </w:rPr>
      </w:pPr>
      <w:r w:rsidRPr="00EF3FF1">
        <w:rPr>
          <w:rFonts w:asciiTheme="majorBidi" w:hAnsiTheme="majorBidi" w:cstheme="majorBidi"/>
          <w:sz w:val="20"/>
          <w:szCs w:val="20"/>
        </w:rPr>
        <w:t xml:space="preserve">Thesis title: </w:t>
      </w:r>
      <w:r w:rsidRPr="00EF3FF1">
        <w:rPr>
          <w:rFonts w:asciiTheme="majorBidi" w:hAnsiTheme="majorBidi" w:cstheme="majorBidi"/>
          <w:b/>
          <w:bCs/>
          <w:sz w:val="20"/>
          <w:szCs w:val="20"/>
          <w:shd w:val="clear" w:color="auto" w:fill="FFFFFF"/>
        </w:rPr>
        <w:t xml:space="preserve">Effect of low temperature on almond moth immature stages, </w:t>
      </w:r>
      <w:r w:rsidRPr="00EF3FF1">
        <w:rPr>
          <w:rFonts w:asciiTheme="majorBidi" w:hAnsiTheme="majorBidi" w:cstheme="majorBidi"/>
          <w:b/>
          <w:bCs/>
          <w:i/>
          <w:iCs/>
          <w:sz w:val="20"/>
          <w:szCs w:val="20"/>
          <w:shd w:val="clear" w:color="auto" w:fill="FFFFFF"/>
        </w:rPr>
        <w:t>Ephestia</w:t>
      </w:r>
      <w:r w:rsidR="00C416F9" w:rsidRPr="00EF3FF1">
        <w:rPr>
          <w:rFonts w:asciiTheme="majorBidi" w:hAnsiTheme="majorBidi" w:cstheme="majorBidi"/>
          <w:b/>
          <w:bCs/>
          <w:i/>
          <w:iCs/>
          <w:sz w:val="20"/>
          <w:szCs w:val="20"/>
          <w:shd w:val="clear" w:color="auto" w:fill="FFFFFF"/>
          <w:rtl/>
        </w:rPr>
        <w:t xml:space="preserve"> </w:t>
      </w:r>
      <w:r w:rsidRPr="00EF3FF1">
        <w:rPr>
          <w:rFonts w:asciiTheme="majorBidi" w:hAnsiTheme="majorBidi" w:cstheme="majorBidi"/>
          <w:b/>
          <w:bCs/>
          <w:i/>
          <w:iCs/>
          <w:sz w:val="20"/>
          <w:szCs w:val="20"/>
          <w:shd w:val="clear" w:color="auto" w:fill="FFFFFF"/>
        </w:rPr>
        <w:t>cautella</w:t>
      </w:r>
      <w:r w:rsidRPr="00EF3FF1">
        <w:rPr>
          <w:rFonts w:asciiTheme="majorBidi" w:hAnsiTheme="majorBidi" w:cstheme="majorBidi"/>
          <w:b/>
          <w:bCs/>
          <w:sz w:val="20"/>
          <w:szCs w:val="20"/>
          <w:shd w:val="clear" w:color="auto" w:fill="FFFFFF"/>
        </w:rPr>
        <w:t xml:space="preserve"> (Walker) (Lepidoptera: Pyralidae).</w:t>
      </w:r>
      <w:r w:rsidRPr="00EF3FF1">
        <w:rPr>
          <w:rFonts w:asciiTheme="majorBidi" w:hAnsiTheme="majorBidi" w:cstheme="majorBidi"/>
          <w:sz w:val="20"/>
          <w:szCs w:val="20"/>
          <w:shd w:val="clear" w:color="auto" w:fill="FFFFFF"/>
        </w:rPr>
        <w:t xml:space="preserve"> </w:t>
      </w:r>
    </w:p>
    <w:p w:rsidR="0020405E" w:rsidRPr="00EF3FF1" w:rsidRDefault="0020405E" w:rsidP="00B4566F">
      <w:pPr>
        <w:pStyle w:val="Pa0"/>
        <w:numPr>
          <w:ilvl w:val="0"/>
          <w:numId w:val="1"/>
        </w:numPr>
        <w:spacing w:before="120" w:after="120" w:line="240" w:lineRule="auto"/>
        <w:ind w:left="540" w:hanging="540"/>
        <w:jc w:val="lowKashida"/>
        <w:rPr>
          <w:rFonts w:asciiTheme="majorBidi" w:hAnsiTheme="majorBidi" w:cstheme="majorBidi"/>
          <w:sz w:val="20"/>
          <w:szCs w:val="20"/>
        </w:rPr>
      </w:pPr>
      <w:r w:rsidRPr="00EF3FF1">
        <w:rPr>
          <w:rFonts w:asciiTheme="majorBidi" w:hAnsiTheme="majorBidi" w:cstheme="majorBidi"/>
          <w:b/>
          <w:bCs/>
          <w:sz w:val="20"/>
          <w:szCs w:val="20"/>
        </w:rPr>
        <w:t>Alan Soffan</w:t>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00F20187" w:rsidRPr="00EF3FF1">
        <w:rPr>
          <w:rFonts w:asciiTheme="majorBidi" w:hAnsiTheme="majorBidi" w:cstheme="majorBidi"/>
          <w:sz w:val="20"/>
          <w:szCs w:val="20"/>
        </w:rPr>
        <w:tab/>
      </w:r>
      <w:r w:rsidRPr="00EF3FF1">
        <w:rPr>
          <w:rFonts w:asciiTheme="majorBidi" w:hAnsiTheme="majorBidi" w:cstheme="majorBidi"/>
          <w:sz w:val="20"/>
          <w:szCs w:val="20"/>
        </w:rPr>
        <w:t>(Indonesia</w:t>
      </w:r>
      <w:r w:rsidR="00702A6F" w:rsidRPr="00EF3FF1">
        <w:rPr>
          <w:rFonts w:asciiTheme="majorBidi" w:hAnsiTheme="majorBidi" w:cstheme="majorBidi"/>
          <w:sz w:val="20"/>
          <w:szCs w:val="20"/>
        </w:rPr>
        <w:t>n)</w:t>
      </w:r>
      <w:r w:rsidR="00702A6F" w:rsidRPr="00EF3FF1">
        <w:rPr>
          <w:rFonts w:asciiTheme="majorBidi" w:hAnsiTheme="majorBidi" w:cstheme="majorBidi"/>
          <w:sz w:val="20"/>
          <w:szCs w:val="20"/>
        </w:rPr>
        <w:tab/>
      </w:r>
      <w:r w:rsidRPr="00EF3FF1">
        <w:rPr>
          <w:rFonts w:asciiTheme="majorBidi" w:hAnsiTheme="majorBidi" w:cstheme="majorBidi"/>
          <w:sz w:val="20"/>
          <w:szCs w:val="20"/>
        </w:rPr>
        <w:t>(2008 - 2012)</w:t>
      </w:r>
    </w:p>
    <w:p w:rsidR="0020405E" w:rsidRPr="00EF3FF1" w:rsidRDefault="0020405E" w:rsidP="004B5A14">
      <w:pPr>
        <w:pStyle w:val="ListParagraph"/>
        <w:spacing w:before="120" w:after="120"/>
        <w:ind w:left="1699" w:hanging="1159"/>
        <w:jc w:val="both"/>
        <w:rPr>
          <w:rFonts w:asciiTheme="majorBidi" w:hAnsiTheme="majorBidi" w:cstheme="majorBidi"/>
          <w:sz w:val="20"/>
          <w:szCs w:val="20"/>
          <w:shd w:val="clear" w:color="auto" w:fill="FFFFFF"/>
        </w:rPr>
      </w:pPr>
      <w:r w:rsidRPr="00EF3FF1">
        <w:rPr>
          <w:rFonts w:asciiTheme="majorBidi" w:hAnsiTheme="majorBidi" w:cstheme="majorBidi"/>
          <w:sz w:val="20"/>
          <w:szCs w:val="20"/>
        </w:rPr>
        <w:t>Thesis title</w:t>
      </w:r>
      <w:r w:rsidRPr="00EF3FF1">
        <w:rPr>
          <w:rFonts w:asciiTheme="majorBidi" w:hAnsiTheme="majorBidi" w:cstheme="majorBidi"/>
          <w:b/>
          <w:bCs/>
          <w:sz w:val="20"/>
          <w:szCs w:val="20"/>
        </w:rPr>
        <w:t xml:space="preserve">: </w:t>
      </w:r>
      <w:r w:rsidRPr="00EF3FF1">
        <w:rPr>
          <w:rFonts w:asciiTheme="majorBidi" w:hAnsiTheme="majorBidi" w:cstheme="majorBidi"/>
          <w:b/>
          <w:bCs/>
          <w:sz w:val="20"/>
          <w:szCs w:val="20"/>
          <w:shd w:val="clear" w:color="auto" w:fill="FFFFFF"/>
        </w:rPr>
        <w:t xml:space="preserve">Feeding </w:t>
      </w:r>
      <w:r w:rsidR="00C416F9" w:rsidRPr="00EF3FF1">
        <w:rPr>
          <w:rFonts w:asciiTheme="majorBidi" w:hAnsiTheme="majorBidi" w:cstheme="majorBidi"/>
          <w:b/>
          <w:bCs/>
          <w:sz w:val="20"/>
          <w:szCs w:val="20"/>
          <w:shd w:val="clear" w:color="auto" w:fill="FFFFFF"/>
        </w:rPr>
        <w:t>behavior</w:t>
      </w:r>
      <w:r w:rsidRPr="00EF3FF1">
        <w:rPr>
          <w:rFonts w:asciiTheme="majorBidi" w:hAnsiTheme="majorBidi" w:cstheme="majorBidi"/>
          <w:b/>
          <w:bCs/>
          <w:sz w:val="20"/>
          <w:szCs w:val="20"/>
          <w:shd w:val="clear" w:color="auto" w:fill="FFFFFF"/>
        </w:rPr>
        <w:t xml:space="preserve"> and biological performance of Cowpea aphid, </w:t>
      </w:r>
      <w:r w:rsidRPr="00EF3FF1">
        <w:rPr>
          <w:rFonts w:asciiTheme="majorBidi" w:hAnsiTheme="majorBidi" w:cstheme="majorBidi"/>
          <w:b/>
          <w:bCs/>
          <w:i/>
          <w:iCs/>
          <w:sz w:val="20"/>
          <w:szCs w:val="20"/>
          <w:shd w:val="clear" w:color="auto" w:fill="FFFFFF"/>
        </w:rPr>
        <w:t>Aphis craccivora</w:t>
      </w:r>
      <w:r w:rsidRPr="00EF3FF1">
        <w:rPr>
          <w:rFonts w:asciiTheme="majorBidi" w:hAnsiTheme="majorBidi" w:cstheme="majorBidi"/>
          <w:b/>
          <w:bCs/>
          <w:sz w:val="20"/>
          <w:szCs w:val="20"/>
          <w:shd w:val="clear" w:color="auto" w:fill="FFFFFF"/>
        </w:rPr>
        <w:t xml:space="preserve"> Koch (Homoptera:Aphidae), on faba</w:t>
      </w:r>
      <w:r w:rsidR="00AB6C29" w:rsidRPr="00EF3FF1">
        <w:rPr>
          <w:rFonts w:asciiTheme="majorBidi" w:hAnsiTheme="majorBidi" w:cstheme="majorBidi"/>
          <w:b/>
          <w:bCs/>
          <w:sz w:val="20"/>
          <w:szCs w:val="20"/>
          <w:shd w:val="clear" w:color="auto" w:fill="FFFFFF"/>
          <w:rtl/>
        </w:rPr>
        <w:t xml:space="preserve"> </w:t>
      </w:r>
      <w:r w:rsidRPr="00EF3FF1">
        <w:rPr>
          <w:rFonts w:asciiTheme="majorBidi" w:hAnsiTheme="majorBidi" w:cstheme="majorBidi"/>
          <w:b/>
          <w:bCs/>
          <w:sz w:val="20"/>
          <w:szCs w:val="20"/>
          <w:shd w:val="clear" w:color="auto" w:fill="FFFFFF"/>
        </w:rPr>
        <w:t xml:space="preserve">bean, </w:t>
      </w:r>
      <w:r w:rsidR="000066A7" w:rsidRPr="00EF3FF1">
        <w:rPr>
          <w:rFonts w:asciiTheme="majorBidi" w:hAnsiTheme="majorBidi" w:cstheme="majorBidi"/>
          <w:b/>
          <w:bCs/>
          <w:i/>
          <w:iCs/>
          <w:sz w:val="20"/>
          <w:szCs w:val="20"/>
          <w:shd w:val="clear" w:color="auto" w:fill="FFFFFF"/>
        </w:rPr>
        <w:t>Vicia</w:t>
      </w:r>
      <w:r w:rsidR="000066A7" w:rsidRPr="00EF3FF1">
        <w:rPr>
          <w:rFonts w:asciiTheme="majorBidi" w:hAnsiTheme="majorBidi" w:cstheme="majorBidi"/>
          <w:b/>
          <w:bCs/>
          <w:i/>
          <w:iCs/>
          <w:sz w:val="20"/>
          <w:szCs w:val="20"/>
          <w:shd w:val="clear" w:color="auto" w:fill="FFFFFF"/>
          <w:rtl/>
        </w:rPr>
        <w:t xml:space="preserve"> </w:t>
      </w:r>
      <w:r w:rsidR="000066A7" w:rsidRPr="00EF3FF1">
        <w:rPr>
          <w:rFonts w:asciiTheme="majorBidi" w:hAnsiTheme="majorBidi" w:cstheme="majorBidi"/>
          <w:b/>
          <w:bCs/>
          <w:i/>
          <w:iCs/>
          <w:sz w:val="20"/>
          <w:szCs w:val="20"/>
          <w:shd w:val="clear" w:color="auto" w:fill="FFFFFF"/>
        </w:rPr>
        <w:t>faba</w:t>
      </w:r>
      <w:r w:rsidRPr="00EF3FF1">
        <w:rPr>
          <w:rFonts w:asciiTheme="majorBidi" w:hAnsiTheme="majorBidi" w:cstheme="majorBidi"/>
          <w:b/>
          <w:bCs/>
          <w:sz w:val="20"/>
          <w:szCs w:val="20"/>
          <w:shd w:val="clear" w:color="auto" w:fill="FFFFFF"/>
        </w:rPr>
        <w:t>, L.</w:t>
      </w:r>
      <w:r w:rsidR="001D565A" w:rsidRPr="00EF3FF1">
        <w:rPr>
          <w:rFonts w:asciiTheme="majorBidi" w:hAnsiTheme="majorBidi" w:cstheme="majorBidi"/>
          <w:b/>
          <w:bCs/>
          <w:sz w:val="20"/>
          <w:szCs w:val="20"/>
          <w:shd w:val="clear" w:color="auto" w:fill="FFFFFF"/>
        </w:rPr>
        <w:t>,</w:t>
      </w:r>
      <w:r w:rsidRPr="00EF3FF1">
        <w:rPr>
          <w:rFonts w:asciiTheme="majorBidi" w:hAnsiTheme="majorBidi" w:cstheme="majorBidi"/>
          <w:b/>
          <w:bCs/>
          <w:sz w:val="20"/>
          <w:szCs w:val="20"/>
          <w:shd w:val="clear" w:color="auto" w:fill="FFFFFF"/>
        </w:rPr>
        <w:t xml:space="preserve"> cultivars.</w:t>
      </w:r>
      <w:r w:rsidRPr="00EF3FF1">
        <w:rPr>
          <w:rFonts w:asciiTheme="majorBidi" w:hAnsiTheme="majorBidi" w:cstheme="majorBidi"/>
          <w:sz w:val="20"/>
          <w:szCs w:val="20"/>
          <w:shd w:val="clear" w:color="auto" w:fill="FFFFFF"/>
        </w:rPr>
        <w:t xml:space="preserve"> </w:t>
      </w:r>
    </w:p>
    <w:p w:rsidR="0020405E" w:rsidRPr="00EF3FF1" w:rsidRDefault="0020405E" w:rsidP="00B4566F">
      <w:pPr>
        <w:pStyle w:val="Pa0"/>
        <w:numPr>
          <w:ilvl w:val="0"/>
          <w:numId w:val="1"/>
        </w:numPr>
        <w:spacing w:before="120" w:after="120" w:line="240" w:lineRule="auto"/>
        <w:ind w:left="540" w:hanging="540"/>
        <w:jc w:val="lowKashida"/>
        <w:rPr>
          <w:rFonts w:asciiTheme="majorBidi" w:hAnsiTheme="majorBidi" w:cstheme="majorBidi"/>
          <w:sz w:val="20"/>
          <w:szCs w:val="20"/>
        </w:rPr>
      </w:pPr>
      <w:r w:rsidRPr="00EF3FF1">
        <w:rPr>
          <w:rFonts w:asciiTheme="majorBidi" w:hAnsiTheme="majorBidi" w:cstheme="majorBidi"/>
          <w:b/>
          <w:bCs/>
          <w:sz w:val="20"/>
          <w:szCs w:val="20"/>
        </w:rPr>
        <w:t>Mureed Husain Fareed</w:t>
      </w:r>
      <w:r w:rsidRPr="00EF3FF1">
        <w:rPr>
          <w:rFonts w:asciiTheme="majorBidi" w:hAnsiTheme="majorBidi" w:cstheme="majorBidi"/>
          <w:sz w:val="20"/>
          <w:szCs w:val="20"/>
        </w:rPr>
        <w:tab/>
      </w:r>
      <w:r w:rsidRPr="00EF3FF1">
        <w:rPr>
          <w:rFonts w:asciiTheme="majorBidi" w:hAnsiTheme="majorBidi" w:cstheme="majorBidi"/>
          <w:sz w:val="20"/>
          <w:szCs w:val="20"/>
        </w:rPr>
        <w:tab/>
      </w:r>
      <w:r w:rsidR="00F20187" w:rsidRPr="00EF3FF1">
        <w:rPr>
          <w:rFonts w:asciiTheme="majorBidi" w:hAnsiTheme="majorBidi" w:cstheme="majorBidi"/>
          <w:sz w:val="20"/>
          <w:szCs w:val="20"/>
        </w:rPr>
        <w:tab/>
      </w:r>
      <w:r w:rsidRPr="00EF3FF1">
        <w:rPr>
          <w:rFonts w:asciiTheme="majorBidi" w:hAnsiTheme="majorBidi" w:cstheme="majorBidi"/>
          <w:sz w:val="20"/>
          <w:szCs w:val="20"/>
        </w:rPr>
        <w:t>(Pakistan</w:t>
      </w:r>
      <w:r w:rsidR="00702A6F" w:rsidRPr="00EF3FF1">
        <w:rPr>
          <w:rFonts w:asciiTheme="majorBidi" w:hAnsiTheme="majorBidi" w:cstheme="majorBidi"/>
          <w:sz w:val="20"/>
          <w:szCs w:val="20"/>
        </w:rPr>
        <w:t>i)</w:t>
      </w:r>
      <w:r w:rsidR="00702A6F" w:rsidRPr="00EF3FF1">
        <w:rPr>
          <w:rFonts w:asciiTheme="majorBidi" w:hAnsiTheme="majorBidi" w:cstheme="majorBidi"/>
          <w:sz w:val="20"/>
          <w:szCs w:val="20"/>
        </w:rPr>
        <w:tab/>
      </w:r>
      <w:r w:rsidRPr="00EF3FF1">
        <w:rPr>
          <w:rFonts w:asciiTheme="majorBidi" w:hAnsiTheme="majorBidi" w:cstheme="majorBidi"/>
          <w:sz w:val="20"/>
          <w:szCs w:val="20"/>
        </w:rPr>
        <w:t>(2009 - 2013)</w:t>
      </w:r>
    </w:p>
    <w:p w:rsidR="0020405E" w:rsidRPr="00EF3FF1" w:rsidRDefault="0020405E" w:rsidP="004B5A14">
      <w:pPr>
        <w:pStyle w:val="ListParagraph"/>
        <w:spacing w:before="120" w:after="120"/>
        <w:ind w:left="1710" w:hanging="1170"/>
        <w:jc w:val="both"/>
        <w:rPr>
          <w:rFonts w:asciiTheme="majorBidi" w:hAnsiTheme="majorBidi" w:cstheme="majorBidi"/>
          <w:b/>
          <w:bCs/>
          <w:sz w:val="20"/>
          <w:szCs w:val="20"/>
        </w:rPr>
      </w:pPr>
      <w:r w:rsidRPr="00EF3FF1">
        <w:rPr>
          <w:rFonts w:asciiTheme="majorBidi" w:hAnsiTheme="majorBidi" w:cstheme="majorBidi"/>
          <w:sz w:val="20"/>
          <w:szCs w:val="20"/>
        </w:rPr>
        <w:t xml:space="preserve">Thesis title: </w:t>
      </w:r>
      <w:r w:rsidRPr="00EF3FF1">
        <w:rPr>
          <w:rFonts w:asciiTheme="majorBidi" w:hAnsiTheme="majorBidi" w:cstheme="majorBidi"/>
          <w:b/>
          <w:bCs/>
          <w:sz w:val="20"/>
          <w:szCs w:val="20"/>
        </w:rPr>
        <w:t>Effective factors on the efficacy of gases CO</w:t>
      </w:r>
      <w:r w:rsidRPr="00493139">
        <w:rPr>
          <w:rFonts w:asciiTheme="majorBidi" w:hAnsiTheme="majorBidi" w:cstheme="majorBidi"/>
          <w:b/>
          <w:bCs/>
          <w:sz w:val="20"/>
          <w:szCs w:val="20"/>
          <w:vertAlign w:val="subscript"/>
        </w:rPr>
        <w:t>2</w:t>
      </w:r>
      <w:r w:rsidRPr="00EF3FF1">
        <w:rPr>
          <w:rFonts w:asciiTheme="majorBidi" w:hAnsiTheme="majorBidi" w:cstheme="majorBidi"/>
          <w:b/>
          <w:bCs/>
          <w:sz w:val="20"/>
          <w:szCs w:val="20"/>
        </w:rPr>
        <w:t>, N</w:t>
      </w:r>
      <w:r w:rsidRPr="00493139">
        <w:rPr>
          <w:rFonts w:asciiTheme="majorBidi" w:hAnsiTheme="majorBidi" w:cstheme="majorBidi"/>
          <w:b/>
          <w:bCs/>
          <w:sz w:val="20"/>
          <w:szCs w:val="20"/>
          <w:vertAlign w:val="subscript"/>
        </w:rPr>
        <w:t>2</w:t>
      </w:r>
      <w:r w:rsidRPr="00EF3FF1">
        <w:rPr>
          <w:rFonts w:asciiTheme="majorBidi" w:hAnsiTheme="majorBidi" w:cstheme="majorBidi"/>
          <w:b/>
          <w:bCs/>
          <w:sz w:val="20"/>
          <w:szCs w:val="20"/>
        </w:rPr>
        <w:t xml:space="preserve">, and Ozone on the larval instar of Almond moth, </w:t>
      </w:r>
      <w:r w:rsidRPr="00493139">
        <w:rPr>
          <w:rFonts w:asciiTheme="majorBidi" w:hAnsiTheme="majorBidi" w:cstheme="majorBidi"/>
          <w:b/>
          <w:bCs/>
          <w:i/>
          <w:iCs/>
          <w:sz w:val="20"/>
          <w:szCs w:val="20"/>
        </w:rPr>
        <w:t>Ephestia</w:t>
      </w:r>
      <w:r w:rsidR="00D24B32" w:rsidRPr="00493139">
        <w:rPr>
          <w:rFonts w:asciiTheme="majorBidi" w:hAnsiTheme="majorBidi" w:cstheme="majorBidi"/>
          <w:b/>
          <w:bCs/>
          <w:i/>
          <w:iCs/>
          <w:sz w:val="20"/>
          <w:szCs w:val="20"/>
        </w:rPr>
        <w:t xml:space="preserve"> </w:t>
      </w:r>
      <w:r w:rsidRPr="00493139">
        <w:rPr>
          <w:rFonts w:asciiTheme="majorBidi" w:hAnsiTheme="majorBidi" w:cstheme="majorBidi"/>
          <w:b/>
          <w:bCs/>
          <w:i/>
          <w:iCs/>
          <w:sz w:val="20"/>
          <w:szCs w:val="20"/>
        </w:rPr>
        <w:t>cautella</w:t>
      </w:r>
      <w:r w:rsidR="00D24B32">
        <w:rPr>
          <w:rFonts w:asciiTheme="majorBidi" w:hAnsiTheme="majorBidi" w:cstheme="majorBidi"/>
          <w:b/>
          <w:bCs/>
          <w:sz w:val="20"/>
          <w:szCs w:val="20"/>
        </w:rPr>
        <w:t xml:space="preserve"> </w:t>
      </w:r>
      <w:r w:rsidRPr="00EF3FF1">
        <w:rPr>
          <w:rFonts w:asciiTheme="majorBidi" w:hAnsiTheme="majorBidi" w:cstheme="majorBidi"/>
          <w:b/>
          <w:bCs/>
          <w:sz w:val="20"/>
          <w:szCs w:val="20"/>
        </w:rPr>
        <w:t>(Walker), (Lepidoptera: Pyralidae).</w:t>
      </w:r>
    </w:p>
    <w:p w:rsidR="0020405E" w:rsidRPr="00EF3FF1" w:rsidRDefault="0020405E" w:rsidP="00B4566F">
      <w:pPr>
        <w:pStyle w:val="Pa0"/>
        <w:numPr>
          <w:ilvl w:val="0"/>
          <w:numId w:val="1"/>
        </w:numPr>
        <w:spacing w:before="120" w:after="120" w:line="240" w:lineRule="auto"/>
        <w:ind w:left="540" w:hanging="540"/>
        <w:jc w:val="lowKashida"/>
        <w:rPr>
          <w:rFonts w:asciiTheme="majorBidi" w:hAnsiTheme="majorBidi" w:cstheme="majorBidi"/>
          <w:sz w:val="20"/>
          <w:szCs w:val="20"/>
        </w:rPr>
      </w:pPr>
      <w:r w:rsidRPr="00EF3FF1">
        <w:rPr>
          <w:rFonts w:asciiTheme="majorBidi" w:hAnsiTheme="majorBidi" w:cstheme="majorBidi"/>
          <w:b/>
          <w:bCs/>
          <w:sz w:val="20"/>
          <w:szCs w:val="20"/>
        </w:rPr>
        <w:t>Koko Dwi</w:t>
      </w:r>
      <w:r w:rsidR="00D24B32">
        <w:rPr>
          <w:rFonts w:asciiTheme="majorBidi" w:hAnsiTheme="majorBidi" w:cstheme="majorBidi"/>
          <w:b/>
          <w:bCs/>
          <w:sz w:val="20"/>
          <w:szCs w:val="20"/>
        </w:rPr>
        <w:t xml:space="preserve"> </w:t>
      </w:r>
      <w:r w:rsidRPr="00EF3FF1">
        <w:rPr>
          <w:rFonts w:asciiTheme="majorBidi" w:hAnsiTheme="majorBidi" w:cstheme="majorBidi"/>
          <w:b/>
          <w:bCs/>
          <w:sz w:val="20"/>
          <w:szCs w:val="20"/>
        </w:rPr>
        <w:t>Sutanto</w:t>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00702A6F" w:rsidRPr="00EF3FF1">
        <w:rPr>
          <w:rFonts w:asciiTheme="majorBidi" w:hAnsiTheme="majorBidi" w:cstheme="majorBidi"/>
          <w:sz w:val="20"/>
          <w:szCs w:val="20"/>
        </w:rPr>
        <w:tab/>
      </w:r>
      <w:r w:rsidRPr="00EF3FF1">
        <w:rPr>
          <w:rFonts w:asciiTheme="majorBidi" w:hAnsiTheme="majorBidi" w:cstheme="majorBidi"/>
          <w:sz w:val="20"/>
          <w:szCs w:val="20"/>
        </w:rPr>
        <w:t>(Indonesia</w:t>
      </w:r>
      <w:r w:rsidR="00702A6F" w:rsidRPr="00EF3FF1">
        <w:rPr>
          <w:rFonts w:asciiTheme="majorBidi" w:hAnsiTheme="majorBidi" w:cstheme="majorBidi"/>
          <w:sz w:val="20"/>
          <w:szCs w:val="20"/>
        </w:rPr>
        <w:t>n)</w:t>
      </w:r>
      <w:r w:rsidR="00702A6F" w:rsidRPr="00EF3FF1">
        <w:rPr>
          <w:rFonts w:asciiTheme="majorBidi" w:hAnsiTheme="majorBidi" w:cstheme="majorBidi"/>
          <w:sz w:val="20"/>
          <w:szCs w:val="20"/>
        </w:rPr>
        <w:tab/>
        <w:t xml:space="preserve"> (</w:t>
      </w:r>
      <w:r w:rsidRPr="00EF3FF1">
        <w:rPr>
          <w:rFonts w:asciiTheme="majorBidi" w:hAnsiTheme="majorBidi" w:cstheme="majorBidi"/>
          <w:sz w:val="20"/>
          <w:szCs w:val="20"/>
        </w:rPr>
        <w:t xml:space="preserve">2009 - </w:t>
      </w:r>
      <w:r w:rsidR="00F20187" w:rsidRPr="00EF3FF1">
        <w:rPr>
          <w:rFonts w:asciiTheme="majorBidi" w:hAnsiTheme="majorBidi" w:cstheme="majorBidi"/>
          <w:sz w:val="20"/>
          <w:szCs w:val="20"/>
        </w:rPr>
        <w:t>2014</w:t>
      </w:r>
      <w:r w:rsidRPr="00EF3FF1">
        <w:rPr>
          <w:rFonts w:asciiTheme="majorBidi" w:hAnsiTheme="majorBidi" w:cstheme="majorBidi"/>
          <w:sz w:val="20"/>
          <w:szCs w:val="20"/>
        </w:rPr>
        <w:t>)</w:t>
      </w:r>
    </w:p>
    <w:p w:rsidR="0020405E" w:rsidRPr="00EF3FF1" w:rsidRDefault="0020405E" w:rsidP="004B5A14">
      <w:pPr>
        <w:pStyle w:val="ListParagraph"/>
        <w:spacing w:before="120" w:after="120"/>
        <w:ind w:left="1710" w:hanging="1260"/>
        <w:jc w:val="both"/>
        <w:rPr>
          <w:rFonts w:asciiTheme="majorBidi" w:hAnsiTheme="majorBidi" w:cstheme="majorBidi"/>
          <w:b/>
          <w:bCs/>
          <w:sz w:val="20"/>
          <w:szCs w:val="20"/>
        </w:rPr>
      </w:pPr>
      <w:r w:rsidRPr="00EF3FF1">
        <w:rPr>
          <w:rFonts w:asciiTheme="majorBidi" w:hAnsiTheme="majorBidi" w:cstheme="majorBidi"/>
          <w:sz w:val="20"/>
          <w:szCs w:val="20"/>
        </w:rPr>
        <w:t xml:space="preserve">Thesis title: </w:t>
      </w:r>
      <w:r w:rsidRPr="00EF3FF1">
        <w:rPr>
          <w:rFonts w:asciiTheme="majorBidi" w:hAnsiTheme="majorBidi" w:cstheme="majorBidi"/>
          <w:b/>
          <w:bCs/>
          <w:sz w:val="20"/>
          <w:szCs w:val="20"/>
        </w:rPr>
        <w:t xml:space="preserve">Impact of Natural Additives on Persistence of Baculoviruses Spli MNPV against Cotton leafworm, </w:t>
      </w:r>
      <w:r w:rsidRPr="00EF3FF1">
        <w:rPr>
          <w:rFonts w:asciiTheme="majorBidi" w:hAnsiTheme="majorBidi" w:cstheme="majorBidi"/>
          <w:b/>
          <w:bCs/>
          <w:i/>
          <w:iCs/>
          <w:sz w:val="20"/>
          <w:szCs w:val="20"/>
        </w:rPr>
        <w:t>Spodoptera littoralis</w:t>
      </w:r>
      <w:r w:rsidRPr="00EF3FF1">
        <w:rPr>
          <w:rFonts w:asciiTheme="majorBidi" w:hAnsiTheme="majorBidi" w:cstheme="majorBidi"/>
          <w:b/>
          <w:bCs/>
          <w:sz w:val="20"/>
          <w:szCs w:val="20"/>
        </w:rPr>
        <w:t xml:space="preserve"> (Boisd.) (Lepidoptera: Noctuidae). </w:t>
      </w:r>
    </w:p>
    <w:p w:rsidR="0020405E" w:rsidRPr="00EF3FF1" w:rsidRDefault="0020405E" w:rsidP="00B4566F">
      <w:pPr>
        <w:pStyle w:val="Pa0"/>
        <w:numPr>
          <w:ilvl w:val="0"/>
          <w:numId w:val="1"/>
        </w:numPr>
        <w:spacing w:before="120" w:after="120" w:line="240" w:lineRule="auto"/>
        <w:ind w:left="540" w:hanging="540"/>
        <w:jc w:val="lowKashida"/>
        <w:rPr>
          <w:rFonts w:asciiTheme="majorBidi" w:hAnsiTheme="majorBidi" w:cstheme="majorBidi"/>
          <w:sz w:val="20"/>
          <w:szCs w:val="20"/>
        </w:rPr>
      </w:pPr>
      <w:r w:rsidRPr="00EF3FF1">
        <w:rPr>
          <w:rFonts w:asciiTheme="majorBidi" w:hAnsiTheme="majorBidi" w:cstheme="majorBidi"/>
          <w:b/>
          <w:bCs/>
          <w:sz w:val="20"/>
          <w:szCs w:val="20"/>
        </w:rPr>
        <w:t>Shehzad Salman</w:t>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00F20187" w:rsidRPr="00EF3FF1">
        <w:rPr>
          <w:rFonts w:asciiTheme="majorBidi" w:hAnsiTheme="majorBidi" w:cstheme="majorBidi"/>
          <w:sz w:val="20"/>
          <w:szCs w:val="20"/>
        </w:rPr>
        <w:tab/>
      </w:r>
      <w:r w:rsidRPr="00EF3FF1">
        <w:rPr>
          <w:rFonts w:asciiTheme="majorBidi" w:hAnsiTheme="majorBidi" w:cstheme="majorBidi"/>
          <w:sz w:val="20"/>
          <w:szCs w:val="20"/>
        </w:rPr>
        <w:t>(Pakistan</w:t>
      </w:r>
      <w:r w:rsidR="00702A6F" w:rsidRPr="00EF3FF1">
        <w:rPr>
          <w:rFonts w:asciiTheme="majorBidi" w:hAnsiTheme="majorBidi" w:cstheme="majorBidi"/>
          <w:sz w:val="20"/>
          <w:szCs w:val="20"/>
        </w:rPr>
        <w:t>i)</w:t>
      </w:r>
      <w:r w:rsidR="00702A6F" w:rsidRPr="00EF3FF1">
        <w:rPr>
          <w:rFonts w:asciiTheme="majorBidi" w:hAnsiTheme="majorBidi" w:cstheme="majorBidi"/>
          <w:sz w:val="20"/>
          <w:szCs w:val="20"/>
        </w:rPr>
        <w:tab/>
        <w:t xml:space="preserve"> </w:t>
      </w:r>
      <w:r w:rsidRPr="00EF3FF1">
        <w:rPr>
          <w:rFonts w:asciiTheme="majorBidi" w:hAnsiTheme="majorBidi" w:cstheme="majorBidi"/>
          <w:sz w:val="20"/>
          <w:szCs w:val="20"/>
        </w:rPr>
        <w:t>(2012 - Present)</w:t>
      </w:r>
    </w:p>
    <w:p w:rsidR="0020405E" w:rsidRPr="00EF3FF1" w:rsidRDefault="0020405E" w:rsidP="00AA1AF6">
      <w:pPr>
        <w:pStyle w:val="ListParagraph"/>
        <w:ind w:left="1166" w:hanging="720"/>
        <w:jc w:val="both"/>
        <w:rPr>
          <w:rFonts w:asciiTheme="majorBidi" w:hAnsiTheme="majorBidi" w:cstheme="majorBidi"/>
          <w:sz w:val="20"/>
          <w:szCs w:val="20"/>
        </w:rPr>
      </w:pPr>
      <w:r w:rsidRPr="00EF3FF1">
        <w:rPr>
          <w:rFonts w:asciiTheme="majorBidi" w:hAnsiTheme="majorBidi" w:cstheme="majorBidi"/>
          <w:sz w:val="20"/>
          <w:szCs w:val="20"/>
        </w:rPr>
        <w:t>Thesis title:</w:t>
      </w:r>
      <w:r w:rsidR="00F20187" w:rsidRPr="00EF3FF1">
        <w:rPr>
          <w:rFonts w:asciiTheme="majorBidi" w:hAnsiTheme="majorBidi" w:cstheme="majorBidi"/>
          <w:sz w:val="20"/>
          <w:szCs w:val="20"/>
        </w:rPr>
        <w:t xml:space="preserve"> </w:t>
      </w:r>
      <w:r w:rsidR="00401444" w:rsidRPr="00EF3FF1">
        <w:rPr>
          <w:rFonts w:asciiTheme="majorBidi" w:hAnsiTheme="majorBidi" w:cstheme="majorBidi"/>
          <w:b/>
          <w:bCs/>
          <w:sz w:val="20"/>
          <w:szCs w:val="20"/>
        </w:rPr>
        <w:t>Ant fauna (Hymenoptera: Formicidae) of Riyadh Province, Kingdom of Saudi Arabia</w:t>
      </w:r>
      <w:r w:rsidR="00401444" w:rsidRPr="00EF3FF1">
        <w:rPr>
          <w:rFonts w:asciiTheme="majorBidi" w:hAnsiTheme="majorBidi" w:cstheme="majorBidi"/>
          <w:sz w:val="20"/>
          <w:szCs w:val="20"/>
        </w:rPr>
        <w:t>.</w:t>
      </w:r>
      <w:r w:rsidR="00F20187" w:rsidRPr="00EF3FF1">
        <w:rPr>
          <w:rFonts w:asciiTheme="majorBidi" w:hAnsiTheme="majorBidi" w:cstheme="majorBidi"/>
          <w:sz w:val="20"/>
          <w:szCs w:val="20"/>
        </w:rPr>
        <w:t>.</w:t>
      </w:r>
      <w:r w:rsidR="00401444" w:rsidRPr="00EF3FF1">
        <w:rPr>
          <w:rFonts w:asciiTheme="majorBidi" w:hAnsiTheme="majorBidi" w:cstheme="majorBidi"/>
          <w:sz w:val="20"/>
          <w:szCs w:val="20"/>
        </w:rPr>
        <w:tab/>
        <w:t>(</w:t>
      </w:r>
      <w:r w:rsidR="00912610" w:rsidRPr="00EF3FF1">
        <w:rPr>
          <w:rFonts w:asciiTheme="majorBidi" w:hAnsiTheme="majorBidi" w:cstheme="majorBidi"/>
          <w:sz w:val="20"/>
          <w:szCs w:val="20"/>
        </w:rPr>
        <w:t>2012</w:t>
      </w:r>
      <w:r w:rsidR="00401444" w:rsidRPr="00EF3FF1">
        <w:rPr>
          <w:rFonts w:asciiTheme="majorBidi" w:hAnsiTheme="majorBidi" w:cstheme="majorBidi"/>
          <w:sz w:val="20"/>
          <w:szCs w:val="20"/>
        </w:rPr>
        <w:t xml:space="preserve"> -</w:t>
      </w:r>
      <w:r w:rsidR="00AA1AF6">
        <w:rPr>
          <w:rFonts w:asciiTheme="majorBidi" w:hAnsiTheme="majorBidi" w:cstheme="majorBidi"/>
          <w:sz w:val="20"/>
          <w:szCs w:val="20"/>
        </w:rPr>
        <w:t>2018</w:t>
      </w:r>
      <w:bookmarkStart w:id="0" w:name="_GoBack"/>
      <w:bookmarkEnd w:id="0"/>
      <w:r w:rsidR="00401444" w:rsidRPr="00EF3FF1">
        <w:rPr>
          <w:rFonts w:asciiTheme="majorBidi" w:hAnsiTheme="majorBidi" w:cstheme="majorBidi"/>
          <w:sz w:val="20"/>
          <w:szCs w:val="20"/>
        </w:rPr>
        <w:t>)</w:t>
      </w:r>
    </w:p>
    <w:p w:rsidR="00A9492C" w:rsidRPr="00EF3FF1" w:rsidRDefault="00A9492C" w:rsidP="0020405E">
      <w:pPr>
        <w:rPr>
          <w:rFonts w:asciiTheme="majorBidi" w:hAnsiTheme="majorBidi" w:cstheme="majorBidi"/>
          <w:sz w:val="20"/>
          <w:szCs w:val="20"/>
        </w:rPr>
      </w:pPr>
    </w:p>
    <w:p w:rsidR="0020405E" w:rsidRPr="00EF3FF1" w:rsidRDefault="00303FE1" w:rsidP="0020405E">
      <w:pPr>
        <w:rPr>
          <w:rFonts w:asciiTheme="majorBidi" w:hAnsiTheme="majorBidi" w:cstheme="majorBidi"/>
          <w:sz w:val="20"/>
          <w:szCs w:val="20"/>
        </w:rPr>
      </w:pPr>
      <w:r w:rsidRPr="00EF3FF1">
        <w:rPr>
          <w:rFonts w:asciiTheme="majorBidi" w:hAnsiTheme="majorBidi" w:cstheme="majorBidi"/>
          <w:b/>
          <w:bCs/>
          <w:noProof/>
          <w:sz w:val="20"/>
          <w:szCs w:val="20"/>
        </w:rPr>
        <mc:AlternateContent>
          <mc:Choice Requires="wps">
            <w:drawing>
              <wp:anchor distT="4294967294" distB="4294967294" distL="114300" distR="114300" simplePos="0" relativeHeight="251689472" behindDoc="0" locked="0" layoutInCell="1" allowOverlap="1" wp14:anchorId="0EA917BA" wp14:editId="07FFE475">
                <wp:simplePos x="0" y="0"/>
                <wp:positionH relativeFrom="column">
                  <wp:posOffset>1687830</wp:posOffset>
                </wp:positionH>
                <wp:positionV relativeFrom="paragraph">
                  <wp:posOffset>34925</wp:posOffset>
                </wp:positionV>
                <wp:extent cx="4467225" cy="9525"/>
                <wp:effectExtent l="0" t="0" r="9525" b="9525"/>
                <wp:wrapNone/>
                <wp:docPr id="2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A295B94" id="Line 41" o:spid="_x0000_s1026" style="position:absolute;z-index:251689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2.9pt,2.75pt" to="484.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"/>
            </w:pict>
          </mc:Fallback>
        </mc:AlternateContent>
      </w:r>
      <w:r w:rsidRPr="00EF3FF1">
        <w:rPr>
          <w:rFonts w:asciiTheme="majorBidi" w:hAnsiTheme="majorBidi" w:cstheme="majorBidi"/>
          <w:b/>
          <w:bCs/>
          <w:noProof/>
          <w:sz w:val="20"/>
          <w:szCs w:val="20"/>
        </w:rPr>
        <mc:AlternateContent>
          <mc:Choice Requires="wps">
            <w:drawing>
              <wp:anchor distT="0" distB="0" distL="114300" distR="114300" simplePos="0" relativeHeight="251683328" behindDoc="0" locked="0" layoutInCell="1" allowOverlap="1" wp14:anchorId="7EEC2495" wp14:editId="44445E4A">
                <wp:simplePos x="0" y="0"/>
                <wp:positionH relativeFrom="column">
                  <wp:posOffset>-24765</wp:posOffset>
                </wp:positionH>
                <wp:positionV relativeFrom="paragraph">
                  <wp:posOffset>45085</wp:posOffset>
                </wp:positionV>
                <wp:extent cx="4145280" cy="299085"/>
                <wp:effectExtent l="0" t="0" r="7620" b="5715"/>
                <wp:wrapNone/>
                <wp:docPr id="3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5280" cy="299085"/>
                        </a:xfrm>
                        <a:prstGeom prst="rect">
                          <a:avLst/>
                        </a:prstGeom>
                        <a:solidFill>
                          <a:srgbClr val="333333"/>
                        </a:solidFill>
                        <a:ln w="9525">
                          <a:solidFill>
                            <a:srgbClr val="000000"/>
                          </a:solidFill>
                          <a:miter lim="800000"/>
                          <a:headEnd/>
                          <a:tailEnd/>
                        </a:ln>
                      </wps:spPr>
                      <wps:txbx>
                        <w:txbxContent>
                          <w:p w:rsidR="00B62F78" w:rsidRPr="0017269B" w:rsidRDefault="00B62F78" w:rsidP="0020405E">
                            <w:r w:rsidRPr="0017269B">
                              <w:rPr>
                                <w:rFonts w:ascii="Arial" w:hAnsi="Arial" w:cs="Arial"/>
                                <w:b/>
                                <w:bCs/>
                              </w:rPr>
                              <w:t>SUPERVISION</w:t>
                            </w:r>
                            <w:r>
                              <w:rPr>
                                <w:rFonts w:ascii="Arial" w:hAnsi="Arial" w:cs="Arial"/>
                                <w:b/>
                                <w:bCs/>
                              </w:rPr>
                              <w:t xml:space="preserve"> </w:t>
                            </w:r>
                            <w:r w:rsidRPr="0017269B">
                              <w:rPr>
                                <w:rFonts w:ascii="Arial" w:hAnsi="Arial" w:cs="Arial"/>
                                <w:b/>
                                <w:bCs/>
                              </w:rPr>
                              <w:t>OF</w:t>
                            </w:r>
                            <w:r>
                              <w:rPr>
                                <w:rFonts w:ascii="Arial" w:hAnsi="Arial" w:cs="Arial"/>
                                <w:b/>
                                <w:bCs/>
                              </w:rPr>
                              <w:t xml:space="preserve"> </w:t>
                            </w:r>
                            <w:r w:rsidRPr="0017269B">
                              <w:rPr>
                                <w:rFonts w:ascii="Arial" w:hAnsi="Arial" w:cs="Arial"/>
                                <w:b/>
                                <w:bCs/>
                              </w:rPr>
                              <w:t>GRADUATE</w:t>
                            </w:r>
                            <w:r>
                              <w:rPr>
                                <w:rFonts w:ascii="Arial" w:hAnsi="Arial" w:cs="Arial"/>
                                <w:b/>
                                <w:bCs/>
                              </w:rPr>
                              <w:t xml:space="preserve"> </w:t>
                            </w:r>
                            <w:r w:rsidRPr="0017269B">
                              <w:rPr>
                                <w:rFonts w:ascii="Arial" w:hAnsi="Arial" w:cs="Arial"/>
                                <w:b/>
                                <w:bCs/>
                              </w:rPr>
                              <w:t>(</w:t>
                            </w:r>
                            <w:r>
                              <w:rPr>
                                <w:rFonts w:ascii="Arial" w:hAnsi="Arial" w:cs="Arial"/>
                                <w:b/>
                                <w:bCs/>
                              </w:rPr>
                              <w:t>PhD</w:t>
                            </w:r>
                            <w:r w:rsidRPr="0017269B">
                              <w:rPr>
                                <w:rFonts w:ascii="Arial" w:hAnsi="Arial" w:cs="Arial"/>
                                <w:b/>
                                <w:bCs/>
                              </w:rPr>
                              <w:t>)</w:t>
                            </w:r>
                            <w:r>
                              <w:rPr>
                                <w:rFonts w:ascii="Arial" w:hAnsi="Arial" w:cs="Arial"/>
                                <w:b/>
                                <w:bCs/>
                              </w:rPr>
                              <w:t xml:space="preserve"> </w:t>
                            </w:r>
                            <w:r w:rsidRPr="0017269B">
                              <w:rPr>
                                <w:rFonts w:ascii="Arial" w:hAnsi="Arial" w:cs="Arial"/>
                                <w:b/>
                                <w:bCs/>
                              </w:rPr>
                              <w:t>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2" style="position:absolute;margin-left:-1.95pt;margin-top:3.55pt;width:326.4pt;height:23.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" fillcolor="#333">
                <v:textbox>
                  <w:txbxContent>
                    <w:p w:rsidR="00B62F78" w:rsidRPr="0017269B" w:rsidRDefault="00B62F78" w:rsidP="0020405E">
                      <w:r w:rsidRPr="0017269B">
                        <w:rPr>
                          <w:rFonts w:ascii="Arial" w:hAnsi="Arial" w:cs="Arial"/>
                          <w:b/>
                          <w:bCs/>
                        </w:rPr>
                        <w:t>SUPERVISION</w:t>
                      </w:r>
                      <w:r>
                        <w:rPr>
                          <w:rFonts w:ascii="Arial" w:hAnsi="Arial" w:cs="Arial"/>
                          <w:b/>
                          <w:bCs/>
                        </w:rPr>
                        <w:t xml:space="preserve"> </w:t>
                      </w:r>
                      <w:r w:rsidRPr="0017269B">
                        <w:rPr>
                          <w:rFonts w:ascii="Arial" w:hAnsi="Arial" w:cs="Arial"/>
                          <w:b/>
                          <w:bCs/>
                        </w:rPr>
                        <w:t>OF</w:t>
                      </w:r>
                      <w:r>
                        <w:rPr>
                          <w:rFonts w:ascii="Arial" w:hAnsi="Arial" w:cs="Arial"/>
                          <w:b/>
                          <w:bCs/>
                        </w:rPr>
                        <w:t xml:space="preserve"> </w:t>
                      </w:r>
                      <w:r w:rsidRPr="0017269B">
                        <w:rPr>
                          <w:rFonts w:ascii="Arial" w:hAnsi="Arial" w:cs="Arial"/>
                          <w:b/>
                          <w:bCs/>
                        </w:rPr>
                        <w:t>GRADUATE</w:t>
                      </w:r>
                      <w:r>
                        <w:rPr>
                          <w:rFonts w:ascii="Arial" w:hAnsi="Arial" w:cs="Arial"/>
                          <w:b/>
                          <w:bCs/>
                        </w:rPr>
                        <w:t xml:space="preserve"> </w:t>
                      </w:r>
                      <w:r w:rsidRPr="0017269B">
                        <w:rPr>
                          <w:rFonts w:ascii="Arial" w:hAnsi="Arial" w:cs="Arial"/>
                          <w:b/>
                          <w:bCs/>
                        </w:rPr>
                        <w:t>(</w:t>
                      </w:r>
                      <w:r>
                        <w:rPr>
                          <w:rFonts w:ascii="Arial" w:hAnsi="Arial" w:cs="Arial"/>
                          <w:b/>
                          <w:bCs/>
                        </w:rPr>
                        <w:t>PhD</w:t>
                      </w:r>
                      <w:r w:rsidRPr="0017269B">
                        <w:rPr>
                          <w:rFonts w:ascii="Arial" w:hAnsi="Arial" w:cs="Arial"/>
                          <w:b/>
                          <w:bCs/>
                        </w:rPr>
                        <w:t>)</w:t>
                      </w:r>
                      <w:r>
                        <w:rPr>
                          <w:rFonts w:ascii="Arial" w:hAnsi="Arial" w:cs="Arial"/>
                          <w:b/>
                          <w:bCs/>
                        </w:rPr>
                        <w:t xml:space="preserve"> </w:t>
                      </w:r>
                      <w:r w:rsidRPr="0017269B">
                        <w:rPr>
                          <w:rFonts w:ascii="Arial" w:hAnsi="Arial" w:cs="Arial"/>
                          <w:b/>
                          <w:bCs/>
                        </w:rPr>
                        <w:t>STUDENTS</w:t>
                      </w:r>
                    </w:p>
                  </w:txbxContent>
                </v:textbox>
              </v:rect>
            </w:pict>
          </mc:Fallback>
        </mc:AlternateContent>
      </w:r>
    </w:p>
    <w:p w:rsidR="00A9492C" w:rsidRPr="00EF3FF1" w:rsidRDefault="00A9492C" w:rsidP="00B4566F">
      <w:pPr>
        <w:pStyle w:val="Pa0"/>
        <w:numPr>
          <w:ilvl w:val="0"/>
          <w:numId w:val="1"/>
        </w:numPr>
        <w:spacing w:before="120" w:after="120" w:line="240" w:lineRule="auto"/>
        <w:ind w:left="1210"/>
        <w:jc w:val="lowKashida"/>
        <w:rPr>
          <w:rFonts w:asciiTheme="majorBidi" w:hAnsiTheme="majorBidi" w:cstheme="majorBidi"/>
          <w:sz w:val="20"/>
          <w:szCs w:val="20"/>
        </w:rPr>
      </w:pPr>
    </w:p>
    <w:p w:rsidR="00754E3F" w:rsidRPr="00EF3FF1" w:rsidRDefault="00754E3F" w:rsidP="00754E3F">
      <w:pPr>
        <w:pStyle w:val="Pa0"/>
        <w:numPr>
          <w:ilvl w:val="0"/>
          <w:numId w:val="1"/>
        </w:numPr>
        <w:spacing w:before="120" w:after="120" w:line="240" w:lineRule="auto"/>
        <w:ind w:left="540" w:hanging="540"/>
        <w:jc w:val="lowKashida"/>
        <w:rPr>
          <w:rFonts w:asciiTheme="majorBidi" w:hAnsiTheme="majorBidi" w:cstheme="majorBidi"/>
          <w:sz w:val="20"/>
          <w:szCs w:val="20"/>
        </w:rPr>
      </w:pPr>
      <w:r w:rsidRPr="00EF3FF1">
        <w:rPr>
          <w:rFonts w:asciiTheme="majorBidi" w:hAnsiTheme="majorBidi" w:cstheme="majorBidi"/>
          <w:b/>
          <w:bCs/>
          <w:sz w:val="20"/>
          <w:szCs w:val="20"/>
        </w:rPr>
        <w:t>Suki</w:t>
      </w:r>
      <w:r w:rsidR="00D24B32">
        <w:rPr>
          <w:rFonts w:asciiTheme="majorBidi" w:hAnsiTheme="majorBidi" w:cstheme="majorBidi"/>
          <w:b/>
          <w:bCs/>
          <w:sz w:val="20"/>
          <w:szCs w:val="20"/>
        </w:rPr>
        <w:t>r</w:t>
      </w:r>
      <w:r w:rsidRPr="00EF3FF1">
        <w:rPr>
          <w:rFonts w:asciiTheme="majorBidi" w:hAnsiTheme="majorBidi" w:cstheme="majorBidi"/>
          <w:b/>
          <w:bCs/>
          <w:sz w:val="20"/>
          <w:szCs w:val="20"/>
        </w:rPr>
        <w:t>no</w:t>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t>(Indonesia</w:t>
      </w:r>
      <w:r w:rsidR="00702A6F" w:rsidRPr="00EF3FF1">
        <w:rPr>
          <w:rFonts w:asciiTheme="majorBidi" w:hAnsiTheme="majorBidi" w:cstheme="majorBidi"/>
          <w:sz w:val="20"/>
          <w:szCs w:val="20"/>
        </w:rPr>
        <w:t>n</w:t>
      </w:r>
      <w:r w:rsidRPr="00EF3FF1">
        <w:rPr>
          <w:rFonts w:asciiTheme="majorBidi" w:hAnsiTheme="majorBidi" w:cstheme="majorBidi"/>
          <w:sz w:val="20"/>
          <w:szCs w:val="20"/>
        </w:rPr>
        <w:t>)</w:t>
      </w:r>
      <w:r w:rsidRPr="00EF3FF1">
        <w:rPr>
          <w:rFonts w:asciiTheme="majorBidi" w:hAnsiTheme="majorBidi" w:cstheme="majorBidi"/>
          <w:sz w:val="20"/>
          <w:szCs w:val="20"/>
        </w:rPr>
        <w:tab/>
      </w:r>
      <w:r w:rsidRPr="00EF3FF1">
        <w:rPr>
          <w:rFonts w:asciiTheme="majorBidi" w:hAnsiTheme="majorBidi" w:cstheme="majorBidi"/>
          <w:sz w:val="20"/>
          <w:szCs w:val="20"/>
        </w:rPr>
        <w:tab/>
        <w:t>(2010 - 2016)</w:t>
      </w:r>
    </w:p>
    <w:p w:rsidR="00754E3F" w:rsidRPr="00EF3FF1" w:rsidRDefault="00754E3F" w:rsidP="00754E3F">
      <w:pPr>
        <w:pStyle w:val="ListParagraph"/>
        <w:tabs>
          <w:tab w:val="left" w:pos="1620"/>
        </w:tabs>
        <w:ind w:left="1620" w:hanging="1170"/>
        <w:jc w:val="both"/>
        <w:rPr>
          <w:rFonts w:asciiTheme="majorBidi" w:hAnsiTheme="majorBidi" w:cstheme="majorBidi"/>
          <w:b/>
          <w:bCs/>
          <w:sz w:val="20"/>
          <w:szCs w:val="20"/>
        </w:rPr>
      </w:pPr>
      <w:r w:rsidRPr="00EF3FF1">
        <w:rPr>
          <w:rFonts w:asciiTheme="majorBidi" w:hAnsiTheme="majorBidi" w:cstheme="majorBidi"/>
          <w:sz w:val="20"/>
          <w:szCs w:val="20"/>
        </w:rPr>
        <w:t xml:space="preserve">Thesis title: </w:t>
      </w:r>
      <w:r w:rsidRPr="00EF3FF1">
        <w:rPr>
          <w:rFonts w:asciiTheme="majorBidi" w:hAnsiTheme="majorBidi" w:cstheme="majorBidi"/>
          <w:b/>
          <w:bCs/>
          <w:sz w:val="20"/>
          <w:szCs w:val="20"/>
        </w:rPr>
        <w:t xml:space="preserve">Morphological and Molecular Characterizations of Red Palm Weevil, </w:t>
      </w:r>
      <w:r w:rsidRPr="00EF3FF1">
        <w:rPr>
          <w:rFonts w:asciiTheme="majorBidi" w:hAnsiTheme="majorBidi" w:cstheme="majorBidi"/>
          <w:b/>
          <w:bCs/>
          <w:i/>
          <w:iCs/>
          <w:sz w:val="20"/>
          <w:szCs w:val="20"/>
        </w:rPr>
        <w:t>Rhynchophorus ferrugineus</w:t>
      </w:r>
      <w:r w:rsidRPr="00EF3FF1">
        <w:rPr>
          <w:rFonts w:asciiTheme="majorBidi" w:hAnsiTheme="majorBidi" w:cstheme="majorBidi"/>
          <w:b/>
          <w:bCs/>
          <w:sz w:val="20"/>
          <w:szCs w:val="20"/>
        </w:rPr>
        <w:t xml:space="preserve"> Oliv. (Curculionidae: Coleoptera) from Saudi Arabia and Indonesia</w:t>
      </w:r>
      <w:r w:rsidRPr="00EF3FF1">
        <w:rPr>
          <w:rFonts w:asciiTheme="majorBidi" w:hAnsiTheme="majorBidi" w:cstheme="majorBidi"/>
          <w:b/>
          <w:bCs/>
          <w:sz w:val="20"/>
          <w:szCs w:val="20"/>
          <w:rtl/>
        </w:rPr>
        <w:t>.</w:t>
      </w:r>
    </w:p>
    <w:p w:rsidR="00B329F5" w:rsidRPr="00EF3FF1" w:rsidRDefault="00B329F5" w:rsidP="00B329F5">
      <w:pPr>
        <w:pStyle w:val="Pa0"/>
        <w:numPr>
          <w:ilvl w:val="0"/>
          <w:numId w:val="1"/>
        </w:numPr>
        <w:spacing w:before="120" w:after="120" w:line="240" w:lineRule="auto"/>
        <w:ind w:left="540" w:hanging="540"/>
        <w:jc w:val="lowKashida"/>
        <w:rPr>
          <w:rFonts w:asciiTheme="majorBidi" w:hAnsiTheme="majorBidi" w:cstheme="majorBidi"/>
          <w:sz w:val="20"/>
          <w:szCs w:val="20"/>
        </w:rPr>
      </w:pPr>
      <w:r w:rsidRPr="00EF3FF1">
        <w:rPr>
          <w:rFonts w:asciiTheme="majorBidi" w:hAnsiTheme="majorBidi" w:cstheme="majorBidi"/>
          <w:b/>
          <w:bCs/>
          <w:sz w:val="20"/>
          <w:szCs w:val="20"/>
        </w:rPr>
        <w:t>Alan Soffan</w:t>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t>(Indonesian)</w:t>
      </w:r>
      <w:r w:rsidRPr="00EF3FF1">
        <w:rPr>
          <w:rFonts w:asciiTheme="majorBidi" w:hAnsiTheme="majorBidi" w:cstheme="majorBidi"/>
          <w:sz w:val="20"/>
          <w:szCs w:val="20"/>
        </w:rPr>
        <w:tab/>
      </w:r>
      <w:r w:rsidRPr="00EF3FF1">
        <w:rPr>
          <w:rFonts w:asciiTheme="majorBidi" w:hAnsiTheme="majorBidi" w:cstheme="majorBidi"/>
          <w:sz w:val="20"/>
          <w:szCs w:val="20"/>
        </w:rPr>
        <w:tab/>
        <w:t>(2012 - 2017)</w:t>
      </w:r>
    </w:p>
    <w:p w:rsidR="00B329F5" w:rsidRPr="00EF3FF1" w:rsidRDefault="00B329F5" w:rsidP="00B329F5">
      <w:pPr>
        <w:pStyle w:val="ListParagraph"/>
        <w:ind w:left="1620" w:hanging="1170"/>
        <w:jc w:val="both"/>
        <w:rPr>
          <w:rFonts w:asciiTheme="majorBidi" w:hAnsiTheme="majorBidi" w:cstheme="majorBidi"/>
          <w:b/>
          <w:bCs/>
          <w:sz w:val="20"/>
          <w:szCs w:val="20"/>
        </w:rPr>
      </w:pPr>
      <w:r w:rsidRPr="00EF3FF1">
        <w:rPr>
          <w:rFonts w:asciiTheme="majorBidi" w:hAnsiTheme="majorBidi" w:cstheme="majorBidi"/>
          <w:sz w:val="20"/>
          <w:szCs w:val="20"/>
        </w:rPr>
        <w:t xml:space="preserve">Thesis title: </w:t>
      </w:r>
      <w:r w:rsidRPr="00EF3FF1">
        <w:rPr>
          <w:rFonts w:asciiTheme="majorBidi" w:hAnsiTheme="majorBidi" w:cstheme="majorBidi"/>
          <w:b/>
          <w:bCs/>
          <w:sz w:val="20"/>
          <w:szCs w:val="20"/>
        </w:rPr>
        <w:t xml:space="preserve">Molecular cloning and functional characterization of odorant receptor in Red palm weevil, </w:t>
      </w:r>
      <w:r w:rsidRPr="00EF3FF1">
        <w:rPr>
          <w:rFonts w:asciiTheme="majorBidi" w:hAnsiTheme="majorBidi" w:cstheme="majorBidi"/>
          <w:b/>
          <w:bCs/>
          <w:i/>
          <w:iCs/>
          <w:sz w:val="20"/>
          <w:szCs w:val="20"/>
        </w:rPr>
        <w:t>Rhynchophorus ferrugineus</w:t>
      </w:r>
      <w:r w:rsidRPr="00EF3FF1">
        <w:rPr>
          <w:rFonts w:asciiTheme="majorBidi" w:hAnsiTheme="majorBidi" w:cstheme="majorBidi"/>
          <w:b/>
          <w:bCs/>
          <w:sz w:val="20"/>
          <w:szCs w:val="20"/>
          <w:rtl/>
        </w:rPr>
        <w:t>.</w:t>
      </w:r>
    </w:p>
    <w:p w:rsidR="0020405E" w:rsidRPr="00EF3FF1" w:rsidRDefault="0020405E" w:rsidP="00D24B32">
      <w:pPr>
        <w:pStyle w:val="Pa0"/>
        <w:numPr>
          <w:ilvl w:val="0"/>
          <w:numId w:val="1"/>
        </w:numPr>
        <w:spacing w:before="120" w:after="120" w:line="240" w:lineRule="auto"/>
        <w:ind w:left="540" w:hanging="540"/>
        <w:jc w:val="lowKashida"/>
        <w:rPr>
          <w:rFonts w:asciiTheme="majorBidi" w:hAnsiTheme="majorBidi" w:cstheme="majorBidi"/>
          <w:sz w:val="20"/>
          <w:szCs w:val="20"/>
        </w:rPr>
      </w:pPr>
      <w:r w:rsidRPr="00EF3FF1">
        <w:rPr>
          <w:rFonts w:asciiTheme="majorBidi" w:hAnsiTheme="majorBidi" w:cstheme="majorBidi"/>
          <w:b/>
          <w:bCs/>
          <w:sz w:val="20"/>
          <w:szCs w:val="20"/>
        </w:rPr>
        <w:t>Khalid Mehmood</w:t>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00827E00" w:rsidRPr="00EF3FF1">
        <w:rPr>
          <w:rFonts w:asciiTheme="majorBidi" w:hAnsiTheme="majorBidi" w:cstheme="majorBidi"/>
          <w:sz w:val="20"/>
          <w:szCs w:val="20"/>
        </w:rPr>
        <w:tab/>
      </w:r>
      <w:r w:rsidRPr="00EF3FF1">
        <w:rPr>
          <w:rFonts w:asciiTheme="majorBidi" w:hAnsiTheme="majorBidi" w:cstheme="majorBidi"/>
          <w:sz w:val="20"/>
          <w:szCs w:val="20"/>
        </w:rPr>
        <w:t>(Pakistan</w:t>
      </w:r>
      <w:r w:rsidR="00702A6F" w:rsidRPr="00EF3FF1">
        <w:rPr>
          <w:rFonts w:asciiTheme="majorBidi" w:hAnsiTheme="majorBidi" w:cstheme="majorBidi"/>
          <w:sz w:val="20"/>
          <w:szCs w:val="20"/>
        </w:rPr>
        <w:t>i</w:t>
      </w:r>
      <w:r w:rsidRPr="00EF3FF1">
        <w:rPr>
          <w:rFonts w:asciiTheme="majorBidi" w:hAnsiTheme="majorBidi" w:cstheme="majorBidi"/>
          <w:sz w:val="20"/>
          <w:szCs w:val="20"/>
        </w:rPr>
        <w:t>)</w:t>
      </w:r>
      <w:r w:rsidRPr="00EF3FF1">
        <w:rPr>
          <w:rFonts w:asciiTheme="majorBidi" w:hAnsiTheme="majorBidi" w:cstheme="majorBidi"/>
          <w:sz w:val="20"/>
          <w:szCs w:val="20"/>
        </w:rPr>
        <w:tab/>
      </w:r>
      <w:r w:rsidRPr="00EF3FF1">
        <w:rPr>
          <w:rFonts w:asciiTheme="majorBidi" w:hAnsiTheme="majorBidi" w:cstheme="majorBidi"/>
          <w:sz w:val="20"/>
          <w:szCs w:val="20"/>
        </w:rPr>
        <w:tab/>
        <w:t xml:space="preserve">(2010 </w:t>
      </w:r>
      <w:r w:rsidR="00D24B32">
        <w:rPr>
          <w:rFonts w:asciiTheme="majorBidi" w:hAnsiTheme="majorBidi" w:cstheme="majorBidi"/>
          <w:sz w:val="20"/>
          <w:szCs w:val="20"/>
        </w:rPr>
        <w:t>–</w:t>
      </w:r>
      <w:r w:rsidRPr="00EF3FF1">
        <w:rPr>
          <w:rFonts w:asciiTheme="majorBidi" w:hAnsiTheme="majorBidi" w:cstheme="majorBidi"/>
          <w:sz w:val="20"/>
          <w:szCs w:val="20"/>
        </w:rPr>
        <w:t xml:space="preserve"> </w:t>
      </w:r>
      <w:r w:rsidR="00D24B32">
        <w:rPr>
          <w:rFonts w:asciiTheme="majorBidi" w:hAnsiTheme="majorBidi" w:cstheme="majorBidi"/>
          <w:sz w:val="20"/>
          <w:szCs w:val="20"/>
        </w:rPr>
        <w:t>2017</w:t>
      </w:r>
      <w:r w:rsidRPr="00EF3FF1">
        <w:rPr>
          <w:rFonts w:asciiTheme="majorBidi" w:hAnsiTheme="majorBidi" w:cstheme="majorBidi"/>
          <w:sz w:val="20"/>
          <w:szCs w:val="20"/>
        </w:rPr>
        <w:t>)</w:t>
      </w:r>
    </w:p>
    <w:p w:rsidR="0020405E" w:rsidRPr="00EF3FF1" w:rsidRDefault="0020405E" w:rsidP="00D24B32">
      <w:pPr>
        <w:pStyle w:val="ListParagraph"/>
        <w:ind w:left="1620" w:hanging="1170"/>
        <w:jc w:val="both"/>
        <w:rPr>
          <w:rFonts w:asciiTheme="majorBidi" w:hAnsiTheme="majorBidi" w:cstheme="majorBidi"/>
          <w:b/>
          <w:bCs/>
          <w:sz w:val="20"/>
          <w:szCs w:val="20"/>
        </w:rPr>
      </w:pPr>
      <w:r w:rsidRPr="00EF3FF1">
        <w:rPr>
          <w:rFonts w:asciiTheme="majorBidi" w:hAnsiTheme="majorBidi" w:cstheme="majorBidi"/>
          <w:sz w:val="20"/>
          <w:szCs w:val="20"/>
        </w:rPr>
        <w:t xml:space="preserve">Thesis title: </w:t>
      </w:r>
      <w:r w:rsidR="00D24B32" w:rsidRPr="00493139">
        <w:rPr>
          <w:rFonts w:asciiTheme="majorBidi" w:hAnsiTheme="majorBidi" w:cstheme="majorBidi"/>
          <w:b/>
          <w:bCs/>
          <w:sz w:val="20"/>
          <w:szCs w:val="20"/>
        </w:rPr>
        <w:t xml:space="preserve">Molecular Characterization, Expression Profiling of Vitellogenin Gene, and Reproductive Ability Disruption by RNAi in Red Palm Weevil, </w:t>
      </w:r>
      <w:r w:rsidR="00D24B32" w:rsidRPr="00493139">
        <w:rPr>
          <w:rFonts w:asciiTheme="majorBidi" w:hAnsiTheme="majorBidi" w:cstheme="majorBidi"/>
          <w:b/>
          <w:bCs/>
          <w:i/>
          <w:iCs/>
          <w:sz w:val="20"/>
          <w:szCs w:val="20"/>
        </w:rPr>
        <w:t>Rhynchophorus ferrugineus</w:t>
      </w:r>
      <w:r w:rsidR="00D24B32" w:rsidRPr="00493139">
        <w:rPr>
          <w:rFonts w:asciiTheme="majorBidi" w:hAnsiTheme="majorBidi" w:cstheme="majorBidi"/>
          <w:b/>
          <w:bCs/>
          <w:sz w:val="20"/>
          <w:szCs w:val="20"/>
        </w:rPr>
        <w:t xml:space="preserve"> (Olivier)</w:t>
      </w:r>
      <w:r w:rsidRPr="00EF3FF1">
        <w:rPr>
          <w:rFonts w:asciiTheme="majorBidi" w:hAnsiTheme="majorBidi" w:cstheme="majorBidi"/>
          <w:b/>
          <w:bCs/>
          <w:sz w:val="20"/>
          <w:szCs w:val="20"/>
        </w:rPr>
        <w:t xml:space="preserve">. </w:t>
      </w:r>
    </w:p>
    <w:p w:rsidR="0020405E" w:rsidRPr="00EF3FF1" w:rsidRDefault="0020405E" w:rsidP="00D24B32">
      <w:pPr>
        <w:pStyle w:val="Pa0"/>
        <w:numPr>
          <w:ilvl w:val="0"/>
          <w:numId w:val="1"/>
        </w:numPr>
        <w:spacing w:before="120" w:after="120" w:line="240" w:lineRule="auto"/>
        <w:ind w:left="540" w:hanging="540"/>
        <w:jc w:val="lowKashida"/>
        <w:rPr>
          <w:rFonts w:asciiTheme="majorBidi" w:hAnsiTheme="majorBidi" w:cstheme="majorBidi"/>
          <w:sz w:val="20"/>
          <w:szCs w:val="20"/>
        </w:rPr>
      </w:pPr>
      <w:r w:rsidRPr="00EF3FF1">
        <w:rPr>
          <w:rFonts w:asciiTheme="majorBidi" w:hAnsiTheme="majorBidi" w:cstheme="majorBidi"/>
          <w:b/>
          <w:bCs/>
          <w:sz w:val="20"/>
          <w:szCs w:val="20"/>
        </w:rPr>
        <w:t>Mureed Husain Fareed</w:t>
      </w:r>
      <w:r w:rsidRPr="00EF3FF1">
        <w:rPr>
          <w:rFonts w:asciiTheme="majorBidi" w:hAnsiTheme="majorBidi" w:cstheme="majorBidi"/>
          <w:sz w:val="20"/>
          <w:szCs w:val="20"/>
        </w:rPr>
        <w:tab/>
      </w:r>
      <w:r w:rsidRPr="00EF3FF1">
        <w:rPr>
          <w:rFonts w:asciiTheme="majorBidi" w:hAnsiTheme="majorBidi" w:cstheme="majorBidi"/>
          <w:sz w:val="20"/>
          <w:szCs w:val="20"/>
        </w:rPr>
        <w:tab/>
      </w:r>
      <w:r w:rsidR="00827E00" w:rsidRPr="00EF3FF1">
        <w:rPr>
          <w:rFonts w:asciiTheme="majorBidi" w:hAnsiTheme="majorBidi" w:cstheme="majorBidi"/>
          <w:sz w:val="20"/>
          <w:szCs w:val="20"/>
        </w:rPr>
        <w:tab/>
      </w:r>
      <w:r w:rsidRPr="00EF3FF1">
        <w:rPr>
          <w:rFonts w:asciiTheme="majorBidi" w:hAnsiTheme="majorBidi" w:cstheme="majorBidi"/>
          <w:sz w:val="20"/>
          <w:szCs w:val="20"/>
        </w:rPr>
        <w:t>(Pakistan</w:t>
      </w:r>
      <w:r w:rsidR="00702A6F" w:rsidRPr="00EF3FF1">
        <w:rPr>
          <w:rFonts w:asciiTheme="majorBidi" w:hAnsiTheme="majorBidi" w:cstheme="majorBidi"/>
          <w:sz w:val="20"/>
          <w:szCs w:val="20"/>
        </w:rPr>
        <w:t>i</w:t>
      </w:r>
      <w:r w:rsidRPr="00EF3FF1">
        <w:rPr>
          <w:rFonts w:asciiTheme="majorBidi" w:hAnsiTheme="majorBidi" w:cstheme="majorBidi"/>
          <w:sz w:val="20"/>
          <w:szCs w:val="20"/>
        </w:rPr>
        <w:t>)</w:t>
      </w:r>
      <w:r w:rsidRPr="00EF3FF1">
        <w:rPr>
          <w:rFonts w:asciiTheme="majorBidi" w:hAnsiTheme="majorBidi" w:cstheme="majorBidi"/>
          <w:sz w:val="20"/>
          <w:szCs w:val="20"/>
        </w:rPr>
        <w:tab/>
      </w:r>
      <w:r w:rsidRPr="00EF3FF1">
        <w:rPr>
          <w:rFonts w:asciiTheme="majorBidi" w:hAnsiTheme="majorBidi" w:cstheme="majorBidi"/>
          <w:sz w:val="20"/>
          <w:szCs w:val="20"/>
        </w:rPr>
        <w:tab/>
        <w:t xml:space="preserve">(2013 </w:t>
      </w:r>
      <w:r w:rsidR="00D24B32">
        <w:rPr>
          <w:rFonts w:asciiTheme="majorBidi" w:hAnsiTheme="majorBidi" w:cstheme="majorBidi"/>
          <w:sz w:val="20"/>
          <w:szCs w:val="20"/>
        </w:rPr>
        <w:t>–2018</w:t>
      </w:r>
      <w:r w:rsidRPr="00EF3FF1">
        <w:rPr>
          <w:rFonts w:asciiTheme="majorBidi" w:hAnsiTheme="majorBidi" w:cstheme="majorBidi"/>
          <w:sz w:val="20"/>
          <w:szCs w:val="20"/>
        </w:rPr>
        <w:t>)</w:t>
      </w:r>
    </w:p>
    <w:p w:rsidR="002673D2" w:rsidRPr="00493139" w:rsidRDefault="0020405E" w:rsidP="00D24B32">
      <w:pPr>
        <w:ind w:left="1166" w:hanging="720"/>
        <w:rPr>
          <w:rFonts w:asciiTheme="majorBidi" w:hAnsiTheme="majorBidi" w:cstheme="majorBidi"/>
          <w:b/>
          <w:bCs/>
          <w:sz w:val="20"/>
          <w:szCs w:val="20"/>
        </w:rPr>
      </w:pPr>
      <w:r w:rsidRPr="00EF3FF1">
        <w:rPr>
          <w:rFonts w:asciiTheme="majorBidi" w:hAnsiTheme="majorBidi" w:cstheme="majorBidi"/>
          <w:sz w:val="20"/>
          <w:szCs w:val="20"/>
        </w:rPr>
        <w:t xml:space="preserve">Thesis title: </w:t>
      </w:r>
      <w:r w:rsidR="00D24B32" w:rsidRPr="00493139">
        <w:rPr>
          <w:rFonts w:asciiTheme="majorBidi" w:hAnsiTheme="majorBidi" w:cstheme="majorBidi"/>
          <w:b/>
          <w:bCs/>
          <w:sz w:val="20"/>
          <w:szCs w:val="20"/>
        </w:rPr>
        <w:t xml:space="preserve">Molecular characterization, expression analysis, and RNAi knockdown of vitellogenin and its receptor genes in the almond moth, </w:t>
      </w:r>
      <w:r w:rsidR="00D24B32" w:rsidRPr="00493139">
        <w:rPr>
          <w:rFonts w:asciiTheme="majorBidi" w:hAnsiTheme="majorBidi" w:cstheme="majorBidi"/>
          <w:b/>
          <w:bCs/>
          <w:i/>
          <w:iCs/>
          <w:sz w:val="20"/>
          <w:szCs w:val="20"/>
        </w:rPr>
        <w:t>Cadra cautella</w:t>
      </w:r>
      <w:r w:rsidR="00D24B32" w:rsidRPr="00493139">
        <w:rPr>
          <w:rFonts w:asciiTheme="majorBidi" w:hAnsiTheme="majorBidi" w:cstheme="majorBidi"/>
          <w:b/>
          <w:bCs/>
          <w:sz w:val="20"/>
          <w:szCs w:val="20"/>
        </w:rPr>
        <w:t xml:space="preserve"> (Walker)</w:t>
      </w:r>
    </w:p>
    <w:p w:rsidR="00976278" w:rsidRPr="00EF3FF1" w:rsidRDefault="00976278" w:rsidP="00B4566F">
      <w:pPr>
        <w:pStyle w:val="Pa0"/>
        <w:numPr>
          <w:ilvl w:val="0"/>
          <w:numId w:val="1"/>
        </w:numPr>
        <w:spacing w:before="120" w:after="120" w:line="240" w:lineRule="auto"/>
        <w:ind w:left="540" w:hanging="540"/>
        <w:jc w:val="lowKashida"/>
        <w:rPr>
          <w:rFonts w:asciiTheme="majorBidi" w:hAnsiTheme="majorBidi" w:cstheme="majorBidi"/>
          <w:sz w:val="20"/>
          <w:szCs w:val="20"/>
        </w:rPr>
      </w:pPr>
      <w:r w:rsidRPr="00EF3FF1">
        <w:rPr>
          <w:rFonts w:asciiTheme="majorBidi" w:hAnsiTheme="majorBidi" w:cstheme="majorBidi"/>
          <w:b/>
          <w:bCs/>
          <w:sz w:val="20"/>
          <w:szCs w:val="20"/>
        </w:rPr>
        <w:t>Koko Dwi</w:t>
      </w:r>
      <w:r w:rsidR="00A04201">
        <w:rPr>
          <w:rFonts w:asciiTheme="majorBidi" w:hAnsiTheme="majorBidi" w:cstheme="majorBidi"/>
          <w:b/>
          <w:bCs/>
          <w:sz w:val="20"/>
          <w:szCs w:val="20"/>
        </w:rPr>
        <w:t xml:space="preserve"> </w:t>
      </w:r>
      <w:r w:rsidRPr="00EF3FF1">
        <w:rPr>
          <w:rFonts w:asciiTheme="majorBidi" w:hAnsiTheme="majorBidi" w:cstheme="majorBidi"/>
          <w:b/>
          <w:bCs/>
          <w:sz w:val="20"/>
          <w:szCs w:val="20"/>
        </w:rPr>
        <w:t>Sutanto</w:t>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00702A6F" w:rsidRPr="00EF3FF1">
        <w:rPr>
          <w:rFonts w:asciiTheme="majorBidi" w:hAnsiTheme="majorBidi" w:cstheme="majorBidi"/>
          <w:sz w:val="20"/>
          <w:szCs w:val="20"/>
        </w:rPr>
        <w:tab/>
      </w:r>
      <w:r w:rsidRPr="00EF3FF1">
        <w:rPr>
          <w:rFonts w:asciiTheme="majorBidi" w:hAnsiTheme="majorBidi" w:cstheme="majorBidi"/>
          <w:sz w:val="20"/>
          <w:szCs w:val="20"/>
        </w:rPr>
        <w:t>(Indonesia</w:t>
      </w:r>
      <w:r w:rsidR="00702A6F" w:rsidRPr="00EF3FF1">
        <w:rPr>
          <w:rFonts w:asciiTheme="majorBidi" w:hAnsiTheme="majorBidi" w:cstheme="majorBidi"/>
          <w:sz w:val="20"/>
          <w:szCs w:val="20"/>
        </w:rPr>
        <w:t>n</w:t>
      </w:r>
      <w:r w:rsidRPr="00EF3FF1">
        <w:rPr>
          <w:rFonts w:asciiTheme="majorBidi" w:hAnsiTheme="majorBidi" w:cstheme="majorBidi"/>
          <w:sz w:val="20"/>
          <w:szCs w:val="20"/>
        </w:rPr>
        <w:t>)</w:t>
      </w:r>
      <w:r w:rsidRPr="00EF3FF1">
        <w:rPr>
          <w:rFonts w:asciiTheme="majorBidi" w:hAnsiTheme="majorBidi" w:cstheme="majorBidi"/>
          <w:sz w:val="20"/>
          <w:szCs w:val="20"/>
        </w:rPr>
        <w:tab/>
      </w:r>
      <w:r w:rsidRPr="00EF3FF1">
        <w:rPr>
          <w:rFonts w:asciiTheme="majorBidi" w:hAnsiTheme="majorBidi" w:cstheme="majorBidi"/>
          <w:sz w:val="20"/>
          <w:szCs w:val="20"/>
        </w:rPr>
        <w:tab/>
        <w:t>(2014 - Present)</w:t>
      </w:r>
    </w:p>
    <w:p w:rsidR="00B329F5" w:rsidRPr="00493139" w:rsidRDefault="00B329F5" w:rsidP="00493139">
      <w:pPr>
        <w:ind w:left="1166" w:hanging="720"/>
        <w:rPr>
          <w:rFonts w:asciiTheme="majorBidi" w:hAnsiTheme="majorBidi" w:cstheme="majorBidi"/>
          <w:sz w:val="20"/>
          <w:szCs w:val="20"/>
        </w:rPr>
      </w:pPr>
      <w:r w:rsidRPr="00EF3FF1">
        <w:rPr>
          <w:rFonts w:asciiTheme="majorBidi" w:hAnsiTheme="majorBidi" w:cstheme="majorBidi"/>
          <w:sz w:val="20"/>
          <w:szCs w:val="20"/>
        </w:rPr>
        <w:t xml:space="preserve">Thesis title: </w:t>
      </w:r>
      <w:r w:rsidRPr="00493139">
        <w:rPr>
          <w:rFonts w:asciiTheme="majorBidi" w:hAnsiTheme="majorBidi" w:cstheme="majorBidi"/>
          <w:b/>
          <w:bCs/>
          <w:sz w:val="20"/>
          <w:szCs w:val="20"/>
        </w:rPr>
        <w:t xml:space="preserve">Influence of Ultraviolet B (UV-B) Radiation on the Persistence and Pathogenicity of </w:t>
      </w:r>
      <w:r w:rsidRPr="00493139">
        <w:rPr>
          <w:rFonts w:asciiTheme="majorBidi" w:hAnsiTheme="majorBidi" w:cstheme="majorBidi"/>
          <w:b/>
          <w:bCs/>
          <w:i/>
          <w:iCs/>
          <w:sz w:val="20"/>
          <w:szCs w:val="20"/>
        </w:rPr>
        <w:t>Beauveria bassiana</w:t>
      </w:r>
      <w:r w:rsidRPr="00493139">
        <w:rPr>
          <w:rFonts w:asciiTheme="majorBidi" w:hAnsiTheme="majorBidi" w:cstheme="majorBidi"/>
          <w:b/>
          <w:bCs/>
          <w:sz w:val="20"/>
          <w:szCs w:val="20"/>
        </w:rPr>
        <w:t xml:space="preserve"> against Red Palm Weevil (Coleoptera: Curculionidae)</w:t>
      </w:r>
    </w:p>
    <w:p w:rsidR="0060620B" w:rsidRPr="00EF3FF1" w:rsidRDefault="0060620B" w:rsidP="0060620B">
      <w:pPr>
        <w:pStyle w:val="Pa0"/>
        <w:numPr>
          <w:ilvl w:val="0"/>
          <w:numId w:val="1"/>
        </w:numPr>
        <w:spacing w:before="120" w:after="120" w:line="240" w:lineRule="auto"/>
        <w:ind w:left="540" w:hanging="540"/>
        <w:jc w:val="lowKashida"/>
        <w:rPr>
          <w:rFonts w:asciiTheme="majorBidi" w:hAnsiTheme="majorBidi" w:cstheme="majorBidi"/>
          <w:sz w:val="20"/>
          <w:szCs w:val="20"/>
        </w:rPr>
      </w:pPr>
      <w:r w:rsidRPr="00EF3FF1">
        <w:rPr>
          <w:rFonts w:asciiTheme="majorBidi" w:hAnsiTheme="majorBidi" w:cstheme="majorBidi"/>
          <w:b/>
          <w:bCs/>
          <w:sz w:val="20"/>
          <w:szCs w:val="20"/>
        </w:rPr>
        <w:t>Shehzad Salman</w:t>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r>
      <w:r w:rsidRPr="00EF3FF1">
        <w:rPr>
          <w:rFonts w:asciiTheme="majorBidi" w:hAnsiTheme="majorBidi" w:cstheme="majorBidi"/>
          <w:sz w:val="20"/>
          <w:szCs w:val="20"/>
        </w:rPr>
        <w:tab/>
        <w:t>(Pakistani)</w:t>
      </w:r>
      <w:r w:rsidRPr="00EF3FF1">
        <w:rPr>
          <w:rFonts w:asciiTheme="majorBidi" w:hAnsiTheme="majorBidi" w:cstheme="majorBidi"/>
          <w:sz w:val="20"/>
          <w:szCs w:val="20"/>
        </w:rPr>
        <w:tab/>
      </w:r>
      <w:r w:rsidRPr="00EF3FF1">
        <w:rPr>
          <w:rFonts w:asciiTheme="majorBidi" w:hAnsiTheme="majorBidi" w:cstheme="majorBidi"/>
          <w:sz w:val="20"/>
          <w:szCs w:val="20"/>
        </w:rPr>
        <w:tab/>
        <w:t xml:space="preserve"> (2018 - Present)</w:t>
      </w:r>
    </w:p>
    <w:p w:rsidR="00CA7D11" w:rsidRPr="00EF3FF1" w:rsidRDefault="008C0530" w:rsidP="001B6D37">
      <w:pPr>
        <w:rPr>
          <w:rFonts w:asciiTheme="majorBidi" w:hAnsiTheme="majorBidi" w:cstheme="majorBidi"/>
          <w:b/>
          <w:bCs/>
          <w:sz w:val="20"/>
          <w:szCs w:val="20"/>
        </w:rPr>
      </w:pPr>
      <w:r w:rsidRPr="00EF3FF1">
        <w:rPr>
          <w:rFonts w:asciiTheme="majorBidi" w:hAnsiTheme="majorBidi" w:cstheme="majorBidi"/>
          <w:noProof/>
          <w:sz w:val="20"/>
          <w:szCs w:val="20"/>
        </w:rPr>
        <w:lastRenderedPageBreak/>
        <mc:AlternateContent>
          <mc:Choice Requires="wps">
            <w:drawing>
              <wp:anchor distT="4294967293" distB="4294967293" distL="114300" distR="114300" simplePos="0" relativeHeight="251715072" behindDoc="0" locked="0" layoutInCell="1" allowOverlap="1" wp14:anchorId="69DF67B6" wp14:editId="7707CA2D">
                <wp:simplePos x="0" y="0"/>
                <wp:positionH relativeFrom="margin">
                  <wp:posOffset>1468755</wp:posOffset>
                </wp:positionH>
                <wp:positionV relativeFrom="paragraph">
                  <wp:posOffset>-38735</wp:posOffset>
                </wp:positionV>
                <wp:extent cx="4448175" cy="0"/>
                <wp:effectExtent l="0" t="0" r="28575" b="19050"/>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5A9391D" id="Line 15" o:spid="_x0000_s1026" style="position:absolute;z-index:25171507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15.65pt,-3.05pt" to="465.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7k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">
                <w10:wrap anchorx="margin"/>
              </v:line>
            </w:pict>
          </mc:Fallback>
        </mc:AlternateContent>
      </w:r>
      <w:r w:rsidR="0060620B" w:rsidRPr="00EF3FF1">
        <w:rPr>
          <w:rFonts w:asciiTheme="majorBidi" w:hAnsiTheme="majorBidi" w:cstheme="majorBidi"/>
          <w:sz w:val="20"/>
          <w:szCs w:val="20"/>
        </w:rPr>
        <w:t xml:space="preserve">Thesis title: </w:t>
      </w:r>
      <w:r w:rsidR="0060620B" w:rsidRPr="00EF3FF1">
        <w:rPr>
          <w:rFonts w:asciiTheme="majorBidi" w:hAnsiTheme="majorBidi" w:cstheme="majorBidi"/>
          <w:sz w:val="20"/>
          <w:szCs w:val="20"/>
        </w:rPr>
        <w:tab/>
      </w:r>
      <w:r w:rsidR="0060620B" w:rsidRPr="00EF3FF1">
        <w:rPr>
          <w:rFonts w:asciiTheme="majorBidi" w:hAnsiTheme="majorBidi" w:cstheme="majorBidi"/>
          <w:b/>
          <w:bCs/>
          <w:sz w:val="20"/>
          <w:szCs w:val="20"/>
        </w:rPr>
        <w:t>Yet not decided</w:t>
      </w:r>
      <w:r w:rsidR="00303FE1" w:rsidRPr="00EF3FF1">
        <w:rPr>
          <w:rFonts w:asciiTheme="majorBidi" w:hAnsiTheme="majorBidi" w:cstheme="majorBidi"/>
          <w:noProof/>
          <w:sz w:val="20"/>
          <w:szCs w:val="20"/>
        </w:rPr>
        <mc:AlternateContent>
          <mc:Choice Requires="wps">
            <w:drawing>
              <wp:anchor distT="0" distB="0" distL="114300" distR="114300" simplePos="0" relativeHeight="251709952" behindDoc="0" locked="0" layoutInCell="1" allowOverlap="1" wp14:anchorId="0DE227F5" wp14:editId="3823AB22">
                <wp:simplePos x="0" y="0"/>
                <wp:positionH relativeFrom="column">
                  <wp:posOffset>-67945</wp:posOffset>
                </wp:positionH>
                <wp:positionV relativeFrom="paragraph">
                  <wp:posOffset>-38735</wp:posOffset>
                </wp:positionV>
                <wp:extent cx="3333750" cy="299085"/>
                <wp:effectExtent l="0" t="0" r="0" b="5715"/>
                <wp:wrapNone/>
                <wp:docPr id="4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99085"/>
                        </a:xfrm>
                        <a:prstGeom prst="rect">
                          <a:avLst/>
                        </a:prstGeom>
                        <a:solidFill>
                          <a:srgbClr val="333333"/>
                        </a:solidFill>
                        <a:ln w="9525">
                          <a:solidFill>
                            <a:srgbClr val="000000"/>
                          </a:solidFill>
                          <a:miter lim="800000"/>
                          <a:headEnd/>
                          <a:tailEnd/>
                        </a:ln>
                      </wps:spPr>
                      <wps:txbx>
                        <w:txbxContent>
                          <w:p w:rsidR="00B62F78" w:rsidRPr="00422353" w:rsidRDefault="00B62F78" w:rsidP="0032745F">
                            <w:pPr>
                              <w:pStyle w:val="Heading4"/>
                              <w:rPr>
                                <w:rFonts w:ascii="Arial" w:hAnsi="Arial" w:cs="Arial"/>
                                <w:sz w:val="24"/>
                              </w:rPr>
                            </w:pPr>
                            <w:r w:rsidRPr="00422353">
                              <w:rPr>
                                <w:rFonts w:ascii="Arial" w:hAnsi="Arial" w:cs="Arial"/>
                                <w:sz w:val="24"/>
                              </w:rPr>
                              <w:t>SLECTED</w:t>
                            </w:r>
                            <w:r>
                              <w:rPr>
                                <w:rFonts w:ascii="Arial" w:hAnsi="Arial" w:cs="Arial"/>
                                <w:sz w:val="24"/>
                              </w:rPr>
                              <w:t xml:space="preserve"> PROJECTS</w:t>
                            </w:r>
                          </w:p>
                          <w:p w:rsidR="00B62F78" w:rsidRDefault="00B62F78" w:rsidP="003274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margin-left:-5.35pt;margin-top:-3.05pt;width:262.5pt;height:23.5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" fillcolor="#333">
                <v:textbox>
                  <w:txbxContent>
                    <w:p w:rsidR="00B62F78" w:rsidRPr="00422353" w:rsidRDefault="00B62F78" w:rsidP="0032745F">
                      <w:pPr>
                        <w:pStyle w:val="Heading4"/>
                        <w:rPr>
                          <w:rFonts w:ascii="Arial" w:hAnsi="Arial" w:cs="Arial"/>
                          <w:sz w:val="24"/>
                        </w:rPr>
                      </w:pPr>
                      <w:r w:rsidRPr="00422353">
                        <w:rPr>
                          <w:rFonts w:ascii="Arial" w:hAnsi="Arial" w:cs="Arial"/>
                          <w:sz w:val="24"/>
                        </w:rPr>
                        <w:t>SLECTED</w:t>
                      </w:r>
                      <w:r>
                        <w:rPr>
                          <w:rFonts w:ascii="Arial" w:hAnsi="Arial" w:cs="Arial"/>
                          <w:sz w:val="24"/>
                        </w:rPr>
                        <w:t xml:space="preserve"> PROJECTS</w:t>
                      </w:r>
                    </w:p>
                    <w:p w:rsidR="00B62F78" w:rsidRDefault="00B62F78" w:rsidP="0032745F"/>
                  </w:txbxContent>
                </v:textbox>
              </v:rect>
            </w:pict>
          </mc:Fallback>
        </mc:AlternateContent>
      </w:r>
    </w:p>
    <w:p w:rsidR="00CA7D11" w:rsidRPr="00EF3FF1" w:rsidRDefault="00CA7D11" w:rsidP="00AD189A">
      <w:pPr>
        <w:tabs>
          <w:tab w:val="left" w:pos="567"/>
          <w:tab w:val="left" w:pos="1440"/>
          <w:tab w:val="right" w:leader="dot" w:pos="1530"/>
        </w:tabs>
        <w:rPr>
          <w:rFonts w:asciiTheme="majorBidi" w:hAnsiTheme="majorBidi" w:cstheme="majorBidi"/>
          <w:b/>
          <w:bCs/>
          <w:sz w:val="20"/>
          <w:szCs w:val="20"/>
        </w:rPr>
      </w:pPr>
    </w:p>
    <w:p w:rsidR="00CA7D11" w:rsidRPr="00EF3FF1" w:rsidRDefault="00CA7D11" w:rsidP="00AD189A">
      <w:pPr>
        <w:tabs>
          <w:tab w:val="left" w:pos="567"/>
          <w:tab w:val="left" w:pos="1440"/>
          <w:tab w:val="right" w:leader="dot" w:pos="1530"/>
        </w:tabs>
        <w:rPr>
          <w:rFonts w:asciiTheme="majorBidi" w:hAnsiTheme="majorBidi" w:cstheme="majorBidi"/>
          <w:b/>
          <w:bCs/>
          <w:sz w:val="20"/>
          <w:szCs w:val="20"/>
        </w:rPr>
      </w:pPr>
    </w:p>
    <w:p w:rsidR="00AD189A" w:rsidRPr="00EF3FF1" w:rsidRDefault="00AD189A" w:rsidP="00AD189A">
      <w:pPr>
        <w:tabs>
          <w:tab w:val="left" w:pos="567"/>
          <w:tab w:val="left" w:pos="1440"/>
          <w:tab w:val="right" w:leader="dot" w:pos="1530"/>
        </w:tabs>
        <w:rPr>
          <w:rFonts w:asciiTheme="majorBidi" w:hAnsiTheme="majorBidi" w:cstheme="majorBidi"/>
          <w:b/>
          <w:bCs/>
          <w:color w:val="FF0000"/>
          <w:sz w:val="20"/>
          <w:szCs w:val="20"/>
        </w:rPr>
      </w:pPr>
      <w:r w:rsidRPr="00EF3FF1">
        <w:rPr>
          <w:rFonts w:asciiTheme="majorBidi" w:hAnsiTheme="majorBidi" w:cstheme="majorBidi"/>
          <w:b/>
          <w:bCs/>
          <w:color w:val="FF0000"/>
          <w:sz w:val="20"/>
          <w:szCs w:val="20"/>
        </w:rPr>
        <w:t>Ongoing</w:t>
      </w:r>
      <w:r w:rsidR="00BD6A76" w:rsidRPr="00EF3FF1">
        <w:rPr>
          <w:rFonts w:asciiTheme="majorBidi" w:hAnsiTheme="majorBidi" w:cstheme="majorBidi"/>
          <w:b/>
          <w:bCs/>
          <w:color w:val="FF0000"/>
          <w:sz w:val="20"/>
          <w:szCs w:val="20"/>
        </w:rPr>
        <w:t xml:space="preserve"> Projects</w:t>
      </w:r>
      <w:r w:rsidRPr="00EF3FF1">
        <w:rPr>
          <w:rFonts w:asciiTheme="majorBidi" w:hAnsiTheme="majorBidi" w:cstheme="majorBidi"/>
          <w:b/>
          <w:bCs/>
          <w:color w:val="FF0000"/>
          <w:sz w:val="20"/>
          <w:szCs w:val="20"/>
        </w:rPr>
        <w:t xml:space="preserve">: </w:t>
      </w:r>
    </w:p>
    <w:p w:rsidR="00D65444" w:rsidRDefault="00D65444" w:rsidP="0049389F">
      <w:pPr>
        <w:tabs>
          <w:tab w:val="left" w:pos="567"/>
          <w:tab w:val="left" w:pos="720"/>
        </w:tabs>
        <w:spacing w:before="120" w:after="120"/>
        <w:ind w:left="540" w:hanging="540"/>
        <w:jc w:val="both"/>
        <w:rPr>
          <w:rFonts w:asciiTheme="majorBidi" w:hAnsiTheme="majorBidi" w:cstheme="majorBidi"/>
          <w:sz w:val="20"/>
          <w:szCs w:val="20"/>
        </w:rPr>
      </w:pPr>
      <w:r w:rsidRPr="00EF3FF1">
        <w:rPr>
          <w:rFonts w:asciiTheme="majorBidi" w:hAnsiTheme="majorBidi" w:cstheme="majorBidi"/>
          <w:b/>
          <w:bCs/>
          <w:sz w:val="20"/>
          <w:szCs w:val="20"/>
        </w:rPr>
        <w:t xml:space="preserve">Aldawood, A. S., </w:t>
      </w:r>
      <w:r w:rsidRPr="00EF3FF1">
        <w:rPr>
          <w:rFonts w:asciiTheme="majorBidi" w:hAnsiTheme="majorBidi" w:cstheme="majorBidi"/>
          <w:sz w:val="20"/>
          <w:szCs w:val="20"/>
        </w:rPr>
        <w:t xml:space="preserve">Rasool K. G., and M. Tufail,. 2018. Development of a precision-based eco-friendly chemical control strategy against red palm weevil, </w:t>
      </w:r>
      <w:r w:rsidRPr="00EF3FF1">
        <w:rPr>
          <w:rFonts w:asciiTheme="majorBidi" w:hAnsiTheme="majorBidi" w:cstheme="majorBidi"/>
          <w:i/>
          <w:iCs/>
          <w:sz w:val="20"/>
          <w:szCs w:val="20"/>
        </w:rPr>
        <w:t>Rhynchophorus ferrugineus</w:t>
      </w:r>
      <w:r w:rsidRPr="00EF3FF1">
        <w:rPr>
          <w:rFonts w:asciiTheme="majorBidi" w:hAnsiTheme="majorBidi" w:cstheme="majorBidi"/>
          <w:sz w:val="20"/>
          <w:szCs w:val="20"/>
        </w:rPr>
        <w:t xml:space="preserve">: a highly damaging pest of the date palm trees. </w:t>
      </w:r>
    </w:p>
    <w:p w:rsidR="00AF593C" w:rsidRPr="00EF3FF1" w:rsidRDefault="00AF593C" w:rsidP="00E62B76">
      <w:pPr>
        <w:tabs>
          <w:tab w:val="left" w:pos="567"/>
          <w:tab w:val="left" w:pos="1440"/>
          <w:tab w:val="right" w:leader="dot" w:pos="1530"/>
        </w:tabs>
        <w:spacing w:before="120" w:after="120"/>
        <w:ind w:left="561" w:hanging="561"/>
        <w:jc w:val="both"/>
        <w:rPr>
          <w:rFonts w:asciiTheme="majorBidi" w:hAnsiTheme="majorBidi" w:cstheme="majorBidi"/>
          <w:sz w:val="20"/>
          <w:szCs w:val="20"/>
        </w:rPr>
      </w:pPr>
      <w:r w:rsidRPr="00EF3FF1">
        <w:rPr>
          <w:rFonts w:asciiTheme="majorBidi" w:hAnsiTheme="majorBidi" w:cstheme="majorBidi"/>
          <w:sz w:val="20"/>
          <w:szCs w:val="20"/>
        </w:rPr>
        <w:t xml:space="preserve">Orabi, G., </w:t>
      </w:r>
      <w:r w:rsidR="003A05C2" w:rsidRPr="00EF3FF1">
        <w:rPr>
          <w:rFonts w:asciiTheme="majorBidi" w:hAnsiTheme="majorBidi" w:cstheme="majorBidi"/>
          <w:b/>
          <w:bCs/>
          <w:sz w:val="20"/>
          <w:szCs w:val="20"/>
        </w:rPr>
        <w:t>Aldawood, A.S.</w:t>
      </w:r>
      <w:r w:rsidRPr="00EF3FF1">
        <w:rPr>
          <w:rFonts w:asciiTheme="majorBidi" w:hAnsiTheme="majorBidi" w:cstheme="majorBidi"/>
          <w:sz w:val="20"/>
          <w:szCs w:val="20"/>
        </w:rPr>
        <w:t>, Abdeldayem, M. S. Sharaf, M. R., Al Dhafer, H. M. 2013. Evaluating the impacts of urbanization on biodiversity in Riyadh City, Kingdom of Saudi Arabia, using insects as bioindicators." (Funding agency KACST, King Abd Allah City of Science and Technology).</w:t>
      </w:r>
    </w:p>
    <w:p w:rsidR="004A54AD" w:rsidRPr="00EF3FF1" w:rsidRDefault="00AF593C" w:rsidP="00E62B76">
      <w:pPr>
        <w:tabs>
          <w:tab w:val="left" w:pos="567"/>
          <w:tab w:val="left" w:pos="1440"/>
          <w:tab w:val="right" w:leader="dot" w:pos="1530"/>
        </w:tabs>
        <w:spacing w:before="120" w:after="120"/>
        <w:ind w:left="562" w:hanging="562"/>
        <w:jc w:val="both"/>
        <w:rPr>
          <w:rFonts w:asciiTheme="majorBidi" w:hAnsiTheme="majorBidi" w:cstheme="majorBidi"/>
          <w:sz w:val="20"/>
          <w:szCs w:val="20"/>
        </w:rPr>
      </w:pPr>
      <w:r w:rsidRPr="00EF3FF1">
        <w:rPr>
          <w:rFonts w:asciiTheme="majorBidi" w:hAnsiTheme="majorBidi" w:cstheme="majorBidi"/>
          <w:sz w:val="20"/>
          <w:szCs w:val="20"/>
        </w:rPr>
        <w:t>Abdeldayem, M. S.</w:t>
      </w:r>
      <w:r w:rsidR="00902EB1" w:rsidRPr="00EF3FF1">
        <w:rPr>
          <w:rFonts w:asciiTheme="majorBidi" w:hAnsiTheme="majorBidi" w:cstheme="majorBidi"/>
          <w:sz w:val="20"/>
          <w:szCs w:val="20"/>
        </w:rPr>
        <w:t>,</w:t>
      </w:r>
      <w:r w:rsidRPr="00EF3FF1">
        <w:rPr>
          <w:rFonts w:asciiTheme="majorBidi" w:hAnsiTheme="majorBidi" w:cstheme="majorBidi"/>
          <w:sz w:val="20"/>
          <w:szCs w:val="20"/>
        </w:rPr>
        <w:t xml:space="preserve"> Sharaf, M. R., </w:t>
      </w:r>
      <w:r w:rsidR="003A05C2" w:rsidRPr="00EF3FF1">
        <w:rPr>
          <w:rFonts w:asciiTheme="majorBidi" w:hAnsiTheme="majorBidi" w:cstheme="majorBidi"/>
          <w:b/>
          <w:bCs/>
          <w:sz w:val="20"/>
          <w:szCs w:val="20"/>
        </w:rPr>
        <w:t>Aldawood, A.S.</w:t>
      </w:r>
      <w:r w:rsidRPr="00EF3FF1">
        <w:rPr>
          <w:rFonts w:asciiTheme="majorBidi" w:hAnsiTheme="majorBidi" w:cstheme="majorBidi"/>
          <w:sz w:val="20"/>
          <w:szCs w:val="20"/>
        </w:rPr>
        <w:t>, Al Dhafer, H. M. 2013. "Insect Biodiversity in the Jabal Shada Al-A’Ala and Raydah Protected Areas in Southwestern Saudi Arabia" (Funding agency KACST, King Abd Allah City of Science and Technology).</w:t>
      </w:r>
    </w:p>
    <w:p w:rsidR="00AD189A" w:rsidRPr="00EF3FF1" w:rsidRDefault="003A05C2" w:rsidP="0006719B">
      <w:pPr>
        <w:tabs>
          <w:tab w:val="left" w:pos="567"/>
          <w:tab w:val="left" w:pos="720"/>
        </w:tabs>
        <w:ind w:left="562" w:hanging="562"/>
        <w:jc w:val="both"/>
        <w:rPr>
          <w:rFonts w:asciiTheme="majorBidi" w:hAnsiTheme="majorBidi" w:cstheme="majorBidi"/>
          <w:sz w:val="20"/>
          <w:szCs w:val="20"/>
          <w:lang w:val="en-GB"/>
        </w:rPr>
      </w:pPr>
      <w:r w:rsidRPr="00EF3FF1">
        <w:rPr>
          <w:rFonts w:asciiTheme="majorBidi" w:hAnsiTheme="majorBidi" w:cstheme="majorBidi"/>
          <w:b/>
          <w:bCs/>
          <w:sz w:val="20"/>
          <w:szCs w:val="20"/>
        </w:rPr>
        <w:t>Aldawood, A.S.</w:t>
      </w:r>
      <w:r w:rsidR="005B399B" w:rsidRPr="00EF3FF1">
        <w:rPr>
          <w:rFonts w:asciiTheme="majorBidi" w:hAnsiTheme="majorBidi" w:cstheme="majorBidi"/>
          <w:sz w:val="20"/>
          <w:szCs w:val="20"/>
        </w:rPr>
        <w:t xml:space="preserve">, Tufail, and Rasool, K. G. </w:t>
      </w:r>
      <w:r w:rsidR="00C44708" w:rsidRPr="00EF3FF1">
        <w:rPr>
          <w:rFonts w:asciiTheme="majorBidi" w:hAnsiTheme="majorBidi" w:cstheme="majorBidi"/>
          <w:color w:val="000000"/>
          <w:sz w:val="20"/>
          <w:szCs w:val="20"/>
        </w:rPr>
        <w:t>DNA-Barcoding of the Termite Fauna in Riyadh Region, Kingdom of Saudi Arabia: Identification and Molecular Phylogeny Inferred from the Mitochondrial COI Gene Sequences</w:t>
      </w:r>
    </w:p>
    <w:p w:rsidR="007F02A5" w:rsidRPr="00EF3FF1" w:rsidRDefault="00902EB1" w:rsidP="00B26A83">
      <w:pPr>
        <w:tabs>
          <w:tab w:val="left" w:pos="567"/>
          <w:tab w:val="left" w:pos="1440"/>
          <w:tab w:val="right" w:leader="dot" w:pos="1530"/>
        </w:tabs>
        <w:spacing w:before="120" w:after="120"/>
        <w:ind w:left="562" w:hanging="562"/>
        <w:jc w:val="both"/>
        <w:rPr>
          <w:rFonts w:asciiTheme="majorBidi" w:hAnsiTheme="majorBidi" w:cstheme="majorBidi"/>
          <w:sz w:val="20"/>
          <w:szCs w:val="20"/>
        </w:rPr>
      </w:pPr>
      <w:r w:rsidRPr="00EF3FF1">
        <w:rPr>
          <w:rFonts w:asciiTheme="majorBidi" w:hAnsiTheme="majorBidi" w:cstheme="majorBidi"/>
          <w:sz w:val="20"/>
          <w:szCs w:val="20"/>
        </w:rPr>
        <w:t xml:space="preserve">Abdeldayem, M. </w:t>
      </w:r>
      <w:r w:rsidR="003511E4" w:rsidRPr="00EF3FF1">
        <w:rPr>
          <w:rFonts w:asciiTheme="majorBidi" w:hAnsiTheme="majorBidi" w:cstheme="majorBidi"/>
          <w:sz w:val="20"/>
          <w:szCs w:val="20"/>
        </w:rPr>
        <w:t>S.,</w:t>
      </w:r>
      <w:r w:rsidRPr="00EF3FF1">
        <w:rPr>
          <w:rFonts w:asciiTheme="majorBidi" w:hAnsiTheme="majorBidi" w:cstheme="majorBidi"/>
          <w:sz w:val="20"/>
          <w:szCs w:val="20"/>
        </w:rPr>
        <w:t xml:space="preserve"> Al Dhafer, H. M. </w:t>
      </w:r>
      <w:r w:rsidR="003A05C2" w:rsidRPr="00EF3FF1">
        <w:rPr>
          <w:rFonts w:asciiTheme="majorBidi" w:hAnsiTheme="majorBidi" w:cstheme="majorBidi"/>
          <w:b/>
          <w:bCs/>
          <w:sz w:val="20"/>
          <w:szCs w:val="20"/>
        </w:rPr>
        <w:t>Aldawood, A.S.</w:t>
      </w:r>
      <w:r w:rsidR="007F02A5" w:rsidRPr="00EF3FF1">
        <w:rPr>
          <w:rFonts w:asciiTheme="majorBidi" w:hAnsiTheme="majorBidi" w:cstheme="majorBidi"/>
          <w:b/>
          <w:bCs/>
          <w:sz w:val="20"/>
          <w:szCs w:val="20"/>
        </w:rPr>
        <w:t xml:space="preserve"> &amp; </w:t>
      </w:r>
      <w:r w:rsidR="007F02A5" w:rsidRPr="00EF3FF1">
        <w:rPr>
          <w:rFonts w:asciiTheme="majorBidi" w:hAnsiTheme="majorBidi" w:cstheme="majorBidi"/>
          <w:sz w:val="20"/>
          <w:szCs w:val="20"/>
        </w:rPr>
        <w:t>Sharaf, M. R</w:t>
      </w:r>
      <w:r w:rsidRPr="00EF3FF1">
        <w:rPr>
          <w:rFonts w:asciiTheme="majorBidi" w:hAnsiTheme="majorBidi" w:cstheme="majorBidi"/>
          <w:b/>
          <w:bCs/>
          <w:sz w:val="20"/>
          <w:szCs w:val="20"/>
        </w:rPr>
        <w:t xml:space="preserve">. </w:t>
      </w:r>
      <w:r w:rsidRPr="00EF3FF1">
        <w:rPr>
          <w:rFonts w:asciiTheme="majorBidi" w:hAnsiTheme="majorBidi" w:cstheme="majorBidi"/>
          <w:sz w:val="20"/>
          <w:szCs w:val="20"/>
        </w:rPr>
        <w:t>Evaluating the impacts of urbanization on biodiversity in Riyadh City, Kingdom of Saudi Arabia, using insects as bioindicators.</w:t>
      </w:r>
    </w:p>
    <w:p w:rsidR="00AD189A" w:rsidRPr="00EF3FF1" w:rsidRDefault="00BD6A76">
      <w:pPr>
        <w:tabs>
          <w:tab w:val="left" w:pos="567"/>
          <w:tab w:val="left" w:pos="1440"/>
          <w:tab w:val="right" w:leader="dot" w:pos="1530"/>
        </w:tabs>
        <w:spacing w:before="120" w:after="120"/>
        <w:rPr>
          <w:rFonts w:asciiTheme="majorBidi" w:hAnsiTheme="majorBidi" w:cstheme="majorBidi"/>
          <w:b/>
          <w:bCs/>
          <w:color w:val="FF0000"/>
          <w:sz w:val="20"/>
          <w:szCs w:val="20"/>
        </w:rPr>
      </w:pPr>
      <w:r w:rsidRPr="00EF3FF1">
        <w:rPr>
          <w:rFonts w:asciiTheme="majorBidi" w:hAnsiTheme="majorBidi" w:cstheme="majorBidi"/>
          <w:b/>
          <w:bCs/>
          <w:color w:val="FF0000"/>
          <w:sz w:val="20"/>
          <w:szCs w:val="20"/>
        </w:rPr>
        <w:t>Accomplished Projects:</w:t>
      </w:r>
      <w:r w:rsidR="00AD189A" w:rsidRPr="00EF3FF1">
        <w:rPr>
          <w:rFonts w:asciiTheme="majorBidi" w:hAnsiTheme="majorBidi" w:cstheme="majorBidi"/>
          <w:b/>
          <w:bCs/>
          <w:color w:val="FF0000"/>
          <w:sz w:val="20"/>
          <w:szCs w:val="20"/>
        </w:rPr>
        <w:t xml:space="preserve"> </w:t>
      </w:r>
    </w:p>
    <w:p w:rsidR="007067C8" w:rsidRDefault="007067C8" w:rsidP="007067C8">
      <w:pPr>
        <w:spacing w:before="120" w:after="120"/>
        <w:ind w:left="540" w:hanging="540"/>
        <w:rPr>
          <w:rFonts w:asciiTheme="majorBidi" w:hAnsiTheme="majorBidi" w:cstheme="majorBidi"/>
          <w:b/>
          <w:bCs/>
          <w:sz w:val="20"/>
          <w:szCs w:val="20"/>
        </w:rPr>
      </w:pPr>
      <w:r w:rsidRPr="00EF3FF1">
        <w:rPr>
          <w:rFonts w:asciiTheme="majorBidi" w:hAnsiTheme="majorBidi" w:cstheme="majorBidi"/>
          <w:b/>
          <w:bCs/>
          <w:sz w:val="20"/>
          <w:szCs w:val="20"/>
        </w:rPr>
        <w:t xml:space="preserve">Aldawood, A. S., </w:t>
      </w:r>
      <w:r w:rsidRPr="00EF3FF1">
        <w:rPr>
          <w:rFonts w:asciiTheme="majorBidi" w:hAnsiTheme="majorBidi" w:cstheme="majorBidi"/>
          <w:sz w:val="20"/>
          <w:szCs w:val="20"/>
        </w:rPr>
        <w:t>Tufail, M.</w:t>
      </w:r>
      <w:r w:rsidRPr="00EF3FF1">
        <w:rPr>
          <w:rFonts w:asciiTheme="majorBidi" w:hAnsiTheme="majorBidi" w:cstheme="majorBidi"/>
          <w:b/>
          <w:bCs/>
          <w:sz w:val="20"/>
          <w:szCs w:val="20"/>
        </w:rPr>
        <w:t xml:space="preserve"> </w:t>
      </w:r>
      <w:r w:rsidRPr="00EF3FF1">
        <w:rPr>
          <w:rFonts w:asciiTheme="majorBidi" w:hAnsiTheme="majorBidi" w:cstheme="majorBidi"/>
          <w:sz w:val="20"/>
          <w:szCs w:val="20"/>
        </w:rPr>
        <w:t xml:space="preserve">Sharaf, M. R. and Rasool, K. G. 2012. </w:t>
      </w:r>
      <w:r w:rsidRPr="00EF3FF1">
        <w:rPr>
          <w:rFonts w:asciiTheme="majorBidi" w:hAnsiTheme="majorBidi" w:cstheme="majorBidi"/>
          <w:sz w:val="20"/>
          <w:szCs w:val="20"/>
          <w:lang w:val="en-GB"/>
        </w:rPr>
        <w:t>Use of DNA Barcoding in the Taxonomy of Fire Ant Species in Riyadh Region, Kingdom of Saudi Arabia.</w:t>
      </w:r>
      <w:r w:rsidRPr="00B92089">
        <w:rPr>
          <w:rFonts w:asciiTheme="majorBidi" w:hAnsiTheme="majorBidi" w:cstheme="majorBidi"/>
          <w:b/>
          <w:bCs/>
          <w:sz w:val="20"/>
          <w:szCs w:val="20"/>
        </w:rPr>
        <w:t xml:space="preserve"> </w:t>
      </w:r>
    </w:p>
    <w:p w:rsidR="00FE2404" w:rsidRPr="00EF3FF1" w:rsidRDefault="00FE2404" w:rsidP="00FE2404">
      <w:pPr>
        <w:spacing w:before="120" w:after="120"/>
        <w:ind w:left="540" w:hanging="540"/>
        <w:rPr>
          <w:rFonts w:asciiTheme="majorBidi" w:hAnsiTheme="majorBidi" w:cstheme="majorBidi"/>
          <w:sz w:val="20"/>
          <w:szCs w:val="20"/>
          <w:lang w:val="en-GB"/>
        </w:rPr>
      </w:pPr>
      <w:r w:rsidRPr="00EF3FF1">
        <w:rPr>
          <w:rFonts w:asciiTheme="majorBidi" w:hAnsiTheme="majorBidi" w:cstheme="majorBidi"/>
          <w:b/>
          <w:bCs/>
          <w:sz w:val="20"/>
          <w:szCs w:val="20"/>
        </w:rPr>
        <w:t xml:space="preserve">Aldawood, A. S., </w:t>
      </w:r>
      <w:r w:rsidRPr="00EF3FF1">
        <w:rPr>
          <w:rFonts w:asciiTheme="majorBidi" w:hAnsiTheme="majorBidi" w:cstheme="majorBidi"/>
          <w:sz w:val="20"/>
          <w:szCs w:val="20"/>
        </w:rPr>
        <w:t>Rasool, K. G., Mukhtar, M., Sheikh, Q.I., 2011. Identification of molecular markers associated with Red Palm Weevil (</w:t>
      </w:r>
      <w:r w:rsidRPr="00EF3FF1">
        <w:rPr>
          <w:rFonts w:asciiTheme="majorBidi" w:hAnsiTheme="majorBidi" w:cstheme="majorBidi"/>
          <w:i/>
          <w:iCs/>
          <w:sz w:val="20"/>
          <w:szCs w:val="20"/>
        </w:rPr>
        <w:t>Rhynchophorus ferrugineus</w:t>
      </w:r>
      <w:r w:rsidRPr="00EF3FF1">
        <w:rPr>
          <w:rFonts w:asciiTheme="majorBidi" w:hAnsiTheme="majorBidi" w:cstheme="majorBidi"/>
          <w:sz w:val="20"/>
          <w:szCs w:val="20"/>
        </w:rPr>
        <w:t xml:space="preserve"> (Oliv.) infestation in date palm cultivars grown in the Kingdom of Saudi Arabia. </w:t>
      </w:r>
    </w:p>
    <w:p w:rsidR="00FE2404" w:rsidRPr="00EF3FF1" w:rsidRDefault="00FE2404" w:rsidP="00FE2404">
      <w:pPr>
        <w:spacing w:before="120" w:after="120"/>
        <w:ind w:left="540" w:hanging="540"/>
        <w:rPr>
          <w:rFonts w:asciiTheme="majorBidi" w:hAnsiTheme="majorBidi" w:cstheme="majorBidi"/>
          <w:sz w:val="20"/>
          <w:szCs w:val="20"/>
        </w:rPr>
      </w:pPr>
      <w:r w:rsidRPr="00EF3FF1">
        <w:rPr>
          <w:rFonts w:asciiTheme="majorBidi" w:hAnsiTheme="majorBidi" w:cstheme="majorBidi"/>
          <w:sz w:val="20"/>
          <w:szCs w:val="20"/>
        </w:rPr>
        <w:t>Alatawi, F. G. and</w:t>
      </w:r>
      <w:r w:rsidRPr="00EF3FF1">
        <w:rPr>
          <w:rFonts w:asciiTheme="majorBidi" w:hAnsiTheme="majorBidi" w:cstheme="majorBidi"/>
          <w:b/>
          <w:bCs/>
          <w:sz w:val="20"/>
          <w:szCs w:val="20"/>
        </w:rPr>
        <w:t xml:space="preserve"> Aldawood, A. S. </w:t>
      </w:r>
      <w:r w:rsidRPr="00EF3FF1">
        <w:rPr>
          <w:rFonts w:asciiTheme="majorBidi" w:hAnsiTheme="majorBidi" w:cstheme="majorBidi"/>
          <w:sz w:val="20"/>
          <w:szCs w:val="20"/>
        </w:rPr>
        <w:t>2009</w:t>
      </w:r>
      <w:r w:rsidRPr="00EF3FF1">
        <w:rPr>
          <w:rFonts w:asciiTheme="majorBidi" w:hAnsiTheme="majorBidi" w:cstheme="majorBidi"/>
          <w:b/>
          <w:bCs/>
          <w:sz w:val="20"/>
          <w:szCs w:val="20"/>
        </w:rPr>
        <w:t xml:space="preserve">. </w:t>
      </w:r>
      <w:r w:rsidRPr="00EF3FF1">
        <w:rPr>
          <w:rFonts w:asciiTheme="majorBidi" w:hAnsiTheme="majorBidi" w:cstheme="majorBidi"/>
          <w:sz w:val="20"/>
          <w:szCs w:val="20"/>
        </w:rPr>
        <w:t xml:space="preserve">Classification of Mites Associated with Date Palm Trees, and Biological and Ecological Studies of </w:t>
      </w:r>
      <w:r w:rsidRPr="00493139">
        <w:rPr>
          <w:rFonts w:asciiTheme="majorBidi" w:hAnsiTheme="majorBidi" w:cstheme="majorBidi"/>
          <w:i/>
          <w:iCs/>
          <w:sz w:val="20"/>
          <w:szCs w:val="20"/>
        </w:rPr>
        <w:t>Oligonychus afrasiaticus</w:t>
      </w:r>
      <w:r w:rsidRPr="00EF3FF1">
        <w:rPr>
          <w:rFonts w:asciiTheme="majorBidi" w:hAnsiTheme="majorBidi" w:cstheme="majorBidi"/>
          <w:sz w:val="20"/>
          <w:szCs w:val="20"/>
        </w:rPr>
        <w:t xml:space="preserve"> (McGregor) in the Kingdom of Saudi Arabia. Funded by: King Abdulaziz City for Science and Technology (KACST).</w:t>
      </w:r>
    </w:p>
    <w:p w:rsidR="0049389F" w:rsidRPr="00EF3FF1" w:rsidRDefault="0049389F" w:rsidP="0049389F">
      <w:pPr>
        <w:spacing w:before="120" w:after="120"/>
        <w:ind w:left="540" w:hanging="540"/>
        <w:rPr>
          <w:rFonts w:asciiTheme="majorBidi" w:hAnsiTheme="majorBidi" w:cstheme="majorBidi"/>
          <w:sz w:val="20"/>
          <w:szCs w:val="20"/>
        </w:rPr>
      </w:pPr>
      <w:r w:rsidRPr="00EF3FF1">
        <w:rPr>
          <w:rFonts w:asciiTheme="majorBidi" w:hAnsiTheme="majorBidi" w:cstheme="majorBidi"/>
          <w:b/>
          <w:bCs/>
          <w:sz w:val="20"/>
          <w:szCs w:val="20"/>
        </w:rPr>
        <w:t>Aldawood, A. S.,</w:t>
      </w:r>
      <w:r w:rsidRPr="00EF3FF1">
        <w:rPr>
          <w:rFonts w:asciiTheme="majorBidi" w:hAnsiTheme="majorBidi" w:cstheme="majorBidi"/>
          <w:sz w:val="20"/>
          <w:szCs w:val="20"/>
        </w:rPr>
        <w:t xml:space="preserve"> El Salamouny, S. A., Rasool, K. G and Sharaf, M. R. 2011. Enhancement of Biopesticides Efficacy to Control the Cotton leaf worms, </w:t>
      </w:r>
      <w:r w:rsidRPr="00493139">
        <w:rPr>
          <w:rFonts w:asciiTheme="majorBidi" w:hAnsiTheme="majorBidi" w:cstheme="majorBidi"/>
          <w:i/>
          <w:iCs/>
          <w:sz w:val="20"/>
          <w:szCs w:val="20"/>
        </w:rPr>
        <w:t>Spodoptera littoralis</w:t>
      </w:r>
      <w:r w:rsidRPr="00EF3FF1">
        <w:rPr>
          <w:rFonts w:asciiTheme="majorBidi" w:hAnsiTheme="majorBidi" w:cstheme="majorBidi"/>
          <w:sz w:val="20"/>
          <w:szCs w:val="20"/>
        </w:rPr>
        <w:t xml:space="preserve"> and </w:t>
      </w:r>
      <w:r w:rsidRPr="00493139">
        <w:rPr>
          <w:rFonts w:asciiTheme="majorBidi" w:hAnsiTheme="majorBidi" w:cstheme="majorBidi"/>
          <w:i/>
          <w:iCs/>
          <w:sz w:val="20"/>
          <w:szCs w:val="20"/>
        </w:rPr>
        <w:t>S. exigua</w:t>
      </w:r>
      <w:r w:rsidRPr="00EF3FF1">
        <w:rPr>
          <w:rFonts w:asciiTheme="majorBidi" w:hAnsiTheme="majorBidi" w:cstheme="majorBidi"/>
          <w:sz w:val="20"/>
          <w:szCs w:val="20"/>
        </w:rPr>
        <w:t xml:space="preserve"> by Natural Ultraviolet Protectants.</w:t>
      </w:r>
    </w:p>
    <w:p w:rsidR="00B92089" w:rsidRDefault="0049389F" w:rsidP="00B92089">
      <w:pPr>
        <w:spacing w:before="120" w:after="120"/>
        <w:ind w:left="540" w:hanging="540"/>
        <w:rPr>
          <w:rFonts w:asciiTheme="majorBidi" w:hAnsiTheme="majorBidi" w:cstheme="majorBidi"/>
          <w:sz w:val="20"/>
          <w:szCs w:val="20"/>
        </w:rPr>
      </w:pPr>
      <w:r w:rsidRPr="00EF3FF1">
        <w:rPr>
          <w:rFonts w:asciiTheme="majorBidi" w:hAnsiTheme="majorBidi" w:cstheme="majorBidi"/>
          <w:b/>
          <w:bCs/>
          <w:sz w:val="20"/>
          <w:szCs w:val="20"/>
        </w:rPr>
        <w:t xml:space="preserve">Aldawood, A. S. </w:t>
      </w:r>
      <w:r w:rsidRPr="00EF3FF1">
        <w:rPr>
          <w:rFonts w:asciiTheme="majorBidi" w:hAnsiTheme="majorBidi" w:cstheme="majorBidi"/>
          <w:sz w:val="20"/>
          <w:szCs w:val="20"/>
        </w:rPr>
        <w:t>and Alhamdan, A. M. 2009.</w:t>
      </w:r>
      <w:r w:rsidRPr="00EF3FF1">
        <w:rPr>
          <w:rFonts w:asciiTheme="majorBidi" w:hAnsiTheme="majorBidi" w:cstheme="majorBidi"/>
          <w:b/>
          <w:bCs/>
          <w:sz w:val="20"/>
          <w:szCs w:val="20"/>
        </w:rPr>
        <w:t xml:space="preserve"> </w:t>
      </w:r>
      <w:r w:rsidRPr="00EF3FF1">
        <w:rPr>
          <w:rFonts w:asciiTheme="majorBidi" w:hAnsiTheme="majorBidi" w:cstheme="majorBidi"/>
          <w:sz w:val="20"/>
          <w:szCs w:val="20"/>
        </w:rPr>
        <w:t>The Effect of N</w:t>
      </w:r>
      <w:r w:rsidRPr="00493139">
        <w:rPr>
          <w:rFonts w:asciiTheme="majorBidi" w:hAnsiTheme="majorBidi" w:cstheme="majorBidi"/>
          <w:sz w:val="20"/>
          <w:szCs w:val="20"/>
          <w:vertAlign w:val="subscript"/>
        </w:rPr>
        <w:t>2</w:t>
      </w:r>
      <w:r w:rsidRPr="00EF3FF1">
        <w:rPr>
          <w:rFonts w:asciiTheme="majorBidi" w:hAnsiTheme="majorBidi" w:cstheme="majorBidi"/>
          <w:sz w:val="20"/>
          <w:szCs w:val="20"/>
        </w:rPr>
        <w:t xml:space="preserve"> and CO</w:t>
      </w:r>
      <w:r w:rsidRPr="00493139">
        <w:rPr>
          <w:rFonts w:asciiTheme="majorBidi" w:hAnsiTheme="majorBidi" w:cstheme="majorBidi"/>
          <w:sz w:val="20"/>
          <w:szCs w:val="20"/>
          <w:vertAlign w:val="subscript"/>
        </w:rPr>
        <w:t>2</w:t>
      </w:r>
      <w:r w:rsidRPr="00EF3FF1">
        <w:rPr>
          <w:rFonts w:asciiTheme="majorBidi" w:hAnsiTheme="majorBidi" w:cstheme="majorBidi"/>
          <w:sz w:val="20"/>
          <w:szCs w:val="20"/>
        </w:rPr>
        <w:t xml:space="preserve"> Mixture on Controlling Almond Moth Immature Stages </w:t>
      </w:r>
      <w:r w:rsidRPr="00493139">
        <w:rPr>
          <w:rFonts w:asciiTheme="majorBidi" w:hAnsiTheme="majorBidi" w:cstheme="majorBidi"/>
          <w:i/>
          <w:iCs/>
          <w:sz w:val="20"/>
          <w:szCs w:val="20"/>
        </w:rPr>
        <w:t>Ephestia cautella</w:t>
      </w:r>
      <w:r w:rsidRPr="00EF3FF1">
        <w:rPr>
          <w:rFonts w:asciiTheme="majorBidi" w:hAnsiTheme="majorBidi" w:cstheme="majorBidi"/>
          <w:sz w:val="20"/>
          <w:szCs w:val="20"/>
        </w:rPr>
        <w:t xml:space="preserve"> (Walker). Funded by: King Abdulaziz City for Science and Technology (KACST). </w:t>
      </w:r>
    </w:p>
    <w:p w:rsidR="0049389F" w:rsidRPr="00EF3FF1" w:rsidRDefault="00B92089" w:rsidP="00B92089">
      <w:pPr>
        <w:spacing w:before="120" w:after="120"/>
        <w:ind w:left="540" w:hanging="540"/>
        <w:rPr>
          <w:rFonts w:asciiTheme="majorBidi" w:hAnsiTheme="majorBidi" w:cstheme="majorBidi"/>
          <w:sz w:val="20"/>
          <w:szCs w:val="20"/>
        </w:rPr>
      </w:pPr>
      <w:r w:rsidRPr="00EF3FF1">
        <w:rPr>
          <w:rFonts w:asciiTheme="majorBidi" w:hAnsiTheme="majorBidi" w:cstheme="majorBidi"/>
          <w:sz w:val="20"/>
          <w:szCs w:val="20"/>
        </w:rPr>
        <w:t>Abdullah A. Alsadon. A. A. Alazba, I. M. Alshahwan and</w:t>
      </w:r>
      <w:r w:rsidRPr="00EF3FF1">
        <w:rPr>
          <w:rFonts w:asciiTheme="majorBidi" w:hAnsiTheme="majorBidi" w:cstheme="majorBidi"/>
          <w:b/>
          <w:bCs/>
          <w:sz w:val="20"/>
          <w:szCs w:val="20"/>
        </w:rPr>
        <w:t xml:space="preserve"> Aldawood, A. S. </w:t>
      </w:r>
      <w:r w:rsidRPr="00EF3FF1">
        <w:rPr>
          <w:rFonts w:asciiTheme="majorBidi" w:hAnsiTheme="majorBidi" w:cstheme="majorBidi"/>
          <w:sz w:val="20"/>
          <w:szCs w:val="20"/>
        </w:rPr>
        <w:t>2006.</w:t>
      </w:r>
      <w:r w:rsidRPr="00EF3FF1">
        <w:rPr>
          <w:rFonts w:asciiTheme="majorBidi" w:hAnsiTheme="majorBidi" w:cstheme="majorBidi"/>
          <w:b/>
          <w:bCs/>
          <w:sz w:val="20"/>
          <w:szCs w:val="20"/>
        </w:rPr>
        <w:t xml:space="preserve"> </w:t>
      </w:r>
      <w:r w:rsidRPr="00EF3FF1">
        <w:rPr>
          <w:rFonts w:asciiTheme="majorBidi" w:hAnsiTheme="majorBidi" w:cstheme="majorBidi"/>
          <w:sz w:val="20"/>
          <w:szCs w:val="20"/>
        </w:rPr>
        <w:t>Designing an Integrated Computer Program for Vegetable Production in the Kingdom of Saudi Arabia. Funded by: King Abdulaziz City for Science and Technology (KACST).</w:t>
      </w:r>
    </w:p>
    <w:p w:rsidR="0049389F" w:rsidRPr="00EF3FF1" w:rsidRDefault="0049389F" w:rsidP="0049389F">
      <w:pPr>
        <w:spacing w:before="120" w:after="120"/>
        <w:ind w:left="540" w:hanging="540"/>
        <w:rPr>
          <w:rFonts w:asciiTheme="majorBidi" w:hAnsiTheme="majorBidi" w:cstheme="majorBidi"/>
          <w:b/>
          <w:bCs/>
          <w:sz w:val="20"/>
          <w:szCs w:val="20"/>
        </w:rPr>
      </w:pPr>
      <w:r w:rsidRPr="00EF3FF1">
        <w:rPr>
          <w:rFonts w:asciiTheme="majorBidi" w:hAnsiTheme="majorBidi" w:cstheme="majorBidi"/>
          <w:b/>
          <w:bCs/>
          <w:sz w:val="20"/>
          <w:szCs w:val="20"/>
        </w:rPr>
        <w:t xml:space="preserve">Aldawood, A.S. </w:t>
      </w:r>
      <w:r w:rsidRPr="00EF3FF1">
        <w:rPr>
          <w:rFonts w:asciiTheme="majorBidi" w:hAnsiTheme="majorBidi" w:cstheme="majorBidi"/>
          <w:sz w:val="20"/>
          <w:szCs w:val="20"/>
        </w:rPr>
        <w:t>and Alayied, H. 2003.</w:t>
      </w:r>
      <w:r w:rsidRPr="00EF3FF1">
        <w:rPr>
          <w:rFonts w:asciiTheme="majorBidi" w:hAnsiTheme="majorBidi" w:cstheme="majorBidi"/>
          <w:b/>
          <w:bCs/>
          <w:sz w:val="20"/>
          <w:szCs w:val="20"/>
        </w:rPr>
        <w:t xml:space="preserve"> </w:t>
      </w:r>
      <w:r w:rsidRPr="00EF3FF1">
        <w:rPr>
          <w:rFonts w:asciiTheme="majorBidi" w:hAnsiTheme="majorBidi" w:cstheme="majorBidi"/>
          <w:sz w:val="20"/>
          <w:szCs w:val="20"/>
        </w:rPr>
        <w:t>Survey of Forests of South Western Kingdom of Saudi Arabia (Study of insect biodiversity and its relation with degradation of forest trees in Baha region (Series of insect biodiversity studies)). Funded by: King Abdulaziz City for Science and Technology (KACST).</w:t>
      </w:r>
      <w:r w:rsidRPr="00EF3FF1">
        <w:rPr>
          <w:rFonts w:asciiTheme="majorBidi" w:hAnsiTheme="majorBidi" w:cstheme="majorBidi"/>
          <w:b/>
          <w:bCs/>
          <w:sz w:val="20"/>
          <w:szCs w:val="20"/>
        </w:rPr>
        <w:t xml:space="preserve"> </w:t>
      </w:r>
    </w:p>
    <w:p w:rsidR="00B62F78" w:rsidRDefault="0049389F" w:rsidP="0049389F">
      <w:pPr>
        <w:spacing w:before="120" w:after="120"/>
        <w:ind w:left="540" w:hanging="540"/>
        <w:rPr>
          <w:rFonts w:asciiTheme="majorBidi" w:hAnsiTheme="majorBidi" w:cstheme="majorBidi"/>
          <w:sz w:val="20"/>
          <w:szCs w:val="20"/>
        </w:rPr>
      </w:pPr>
      <w:r w:rsidRPr="00EF3FF1">
        <w:rPr>
          <w:rFonts w:asciiTheme="majorBidi" w:hAnsiTheme="majorBidi" w:cstheme="majorBidi"/>
          <w:b/>
          <w:bCs/>
          <w:sz w:val="20"/>
          <w:szCs w:val="20"/>
        </w:rPr>
        <w:t xml:space="preserve">Aldawood, A.S. </w:t>
      </w:r>
      <w:r w:rsidRPr="00EF3FF1">
        <w:rPr>
          <w:rFonts w:asciiTheme="majorBidi" w:hAnsiTheme="majorBidi" w:cstheme="majorBidi"/>
          <w:sz w:val="20"/>
          <w:szCs w:val="20"/>
        </w:rPr>
        <w:t xml:space="preserve">and Azzam, M. A. 2001. Study of Insects and Rodents of Medical Important in Valley Hanifah in Riyadh city in Riyadh, Regions. Funded by: King Abdulaziz City for </w:t>
      </w:r>
      <w:r w:rsidR="00B62F78">
        <w:rPr>
          <w:rFonts w:asciiTheme="majorBidi" w:hAnsiTheme="majorBidi" w:cstheme="majorBidi"/>
          <w:sz w:val="20"/>
          <w:szCs w:val="20"/>
        </w:rPr>
        <w:t>Science and Technology (KACST).</w:t>
      </w:r>
    </w:p>
    <w:p w:rsidR="00B62F78" w:rsidRDefault="00B62F78">
      <w:pPr>
        <w:spacing w:after="200" w:line="276" w:lineRule="auto"/>
        <w:rPr>
          <w:rFonts w:asciiTheme="majorBidi" w:hAnsiTheme="majorBidi" w:cstheme="majorBidi"/>
          <w:sz w:val="20"/>
          <w:szCs w:val="20"/>
        </w:rPr>
      </w:pPr>
      <w:r>
        <w:rPr>
          <w:rFonts w:asciiTheme="majorBidi" w:hAnsiTheme="majorBidi" w:cstheme="majorBidi"/>
          <w:sz w:val="20"/>
          <w:szCs w:val="20"/>
        </w:rPr>
        <w:br w:type="page"/>
      </w:r>
    </w:p>
    <w:p w:rsidR="001467F5" w:rsidRPr="00EF3FF1" w:rsidRDefault="001467F5" w:rsidP="000902C0">
      <w:pPr>
        <w:tabs>
          <w:tab w:val="left" w:pos="567"/>
          <w:tab w:val="left" w:pos="851"/>
          <w:tab w:val="right" w:leader="dot" w:pos="1440"/>
        </w:tabs>
        <w:spacing w:before="120" w:after="120"/>
        <w:ind w:left="720" w:hanging="720"/>
        <w:jc w:val="both"/>
        <w:rPr>
          <w:rFonts w:asciiTheme="majorBidi" w:hAnsiTheme="majorBidi" w:cstheme="majorBidi"/>
          <w:sz w:val="20"/>
          <w:szCs w:val="20"/>
        </w:rPr>
      </w:pPr>
    </w:p>
    <w:p w:rsidR="004F44FF" w:rsidRDefault="00303FE1" w:rsidP="004F44FF">
      <w:pPr>
        <w:spacing w:after="200" w:line="276" w:lineRule="auto"/>
        <w:rPr>
          <w:rFonts w:asciiTheme="majorBidi" w:hAnsiTheme="majorBidi" w:cstheme="majorBidi"/>
          <w:b/>
          <w:bCs/>
          <w:color w:val="FF0000"/>
        </w:rPr>
      </w:pPr>
      <w:r w:rsidRPr="00EF3FF1">
        <w:rPr>
          <w:rFonts w:asciiTheme="majorBidi" w:hAnsiTheme="majorBidi" w:cstheme="majorBidi"/>
          <w:noProof/>
          <w:sz w:val="20"/>
          <w:szCs w:val="20"/>
        </w:rPr>
        <mc:AlternateContent>
          <mc:Choice Requires="wps">
            <w:drawing>
              <wp:anchor distT="4294967293" distB="4294967293" distL="114300" distR="114300" simplePos="0" relativeHeight="251595264" behindDoc="0" locked="0" layoutInCell="1" allowOverlap="1" wp14:anchorId="137DDAF7" wp14:editId="1B43F781">
                <wp:simplePos x="0" y="0"/>
                <wp:positionH relativeFrom="column">
                  <wp:posOffset>1487805</wp:posOffset>
                </wp:positionH>
                <wp:positionV relativeFrom="paragraph">
                  <wp:posOffset>-27306</wp:posOffset>
                </wp:positionV>
                <wp:extent cx="4448175" cy="0"/>
                <wp:effectExtent l="0" t="0" r="9525" b="0"/>
                <wp:wrapNone/>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86F53C2" id="Line 15" o:spid="_x0000_s1026" style="position:absolute;z-index:25159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7.15pt,-2.15pt" to="467.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P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"/>
            </w:pict>
          </mc:Fallback>
        </mc:AlternateContent>
      </w:r>
      <w:r w:rsidRPr="00EF3FF1">
        <w:rPr>
          <w:rFonts w:asciiTheme="majorBidi" w:hAnsiTheme="majorBidi" w:cstheme="majorBidi"/>
          <w:noProof/>
          <w:sz w:val="20"/>
          <w:szCs w:val="20"/>
        </w:rPr>
        <mc:AlternateContent>
          <mc:Choice Requires="wps">
            <w:drawing>
              <wp:anchor distT="0" distB="0" distL="114300" distR="114300" simplePos="0" relativeHeight="251592192" behindDoc="0" locked="0" layoutInCell="1" allowOverlap="1" wp14:anchorId="3EED3B70" wp14:editId="323FCD31">
                <wp:simplePos x="0" y="0"/>
                <wp:positionH relativeFrom="column">
                  <wp:posOffset>14605</wp:posOffset>
                </wp:positionH>
                <wp:positionV relativeFrom="paragraph">
                  <wp:posOffset>-35560</wp:posOffset>
                </wp:positionV>
                <wp:extent cx="2286000" cy="299085"/>
                <wp:effectExtent l="0" t="0" r="0" b="5715"/>
                <wp:wrapNone/>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99085"/>
                        </a:xfrm>
                        <a:prstGeom prst="rect">
                          <a:avLst/>
                        </a:prstGeom>
                        <a:solidFill>
                          <a:srgbClr val="333333"/>
                        </a:solidFill>
                        <a:ln w="9525">
                          <a:solidFill>
                            <a:srgbClr val="000000"/>
                          </a:solidFill>
                          <a:miter lim="800000"/>
                          <a:headEnd/>
                          <a:tailEnd/>
                        </a:ln>
                      </wps:spPr>
                      <wps:txbx>
                        <w:txbxContent>
                          <w:p w:rsidR="00B62F78" w:rsidRPr="00422353" w:rsidRDefault="00B62F78" w:rsidP="0083116B">
                            <w:pPr>
                              <w:pStyle w:val="Heading4"/>
                              <w:rPr>
                                <w:rFonts w:ascii="Arial" w:hAnsi="Arial" w:cs="Arial"/>
                                <w:sz w:val="24"/>
                              </w:rPr>
                            </w:pPr>
                            <w:r w:rsidRPr="00422353">
                              <w:rPr>
                                <w:rFonts w:ascii="Arial" w:hAnsi="Arial" w:cs="Arial"/>
                                <w:sz w:val="24"/>
                              </w:rPr>
                              <w:t>PUBLICATIONS</w:t>
                            </w:r>
                          </w:p>
                          <w:p w:rsidR="00B62F78" w:rsidRDefault="00B62F78" w:rsidP="008311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1.15pt;margin-top:-2.8pt;width:180pt;height:23.5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" fillcolor="#333">
                <v:textbox>
                  <w:txbxContent>
                    <w:p w:rsidR="00B62F78" w:rsidRPr="00422353" w:rsidRDefault="00B62F78" w:rsidP="0083116B">
                      <w:pPr>
                        <w:pStyle w:val="Heading4"/>
                        <w:rPr>
                          <w:rFonts w:ascii="Arial" w:hAnsi="Arial" w:cs="Arial"/>
                          <w:sz w:val="24"/>
                        </w:rPr>
                      </w:pPr>
                      <w:r w:rsidRPr="00422353">
                        <w:rPr>
                          <w:rFonts w:ascii="Arial" w:hAnsi="Arial" w:cs="Arial"/>
                          <w:sz w:val="24"/>
                        </w:rPr>
                        <w:t>PUBLICATIONS</w:t>
                      </w:r>
                    </w:p>
                    <w:p w:rsidR="00B62F78" w:rsidRDefault="00B62F78" w:rsidP="0083116B"/>
                  </w:txbxContent>
                </v:textbox>
              </v:rect>
            </w:pict>
          </mc:Fallback>
        </mc:AlternateContent>
      </w:r>
    </w:p>
    <w:p w:rsidR="0049389F" w:rsidRPr="00493139" w:rsidRDefault="00EF3FF1" w:rsidP="004F44FF">
      <w:pPr>
        <w:spacing w:after="200" w:line="276" w:lineRule="auto"/>
        <w:rPr>
          <w:rFonts w:asciiTheme="majorBidi" w:hAnsiTheme="majorBidi" w:cstheme="majorBidi"/>
        </w:rPr>
      </w:pPr>
      <w:r w:rsidRPr="00493139">
        <w:rPr>
          <w:rFonts w:asciiTheme="majorBidi" w:hAnsiTheme="majorBidi" w:cstheme="majorBidi"/>
          <w:b/>
          <w:bCs/>
          <w:color w:val="FF0000"/>
        </w:rPr>
        <w:t>IN PREPARATION</w:t>
      </w:r>
    </w:p>
    <w:p w:rsidR="008062DB" w:rsidRDefault="008062DB" w:rsidP="008062DB">
      <w:pPr>
        <w:pStyle w:val="ListParagraph"/>
        <w:numPr>
          <w:ilvl w:val="0"/>
          <w:numId w:val="20"/>
        </w:numPr>
        <w:jc w:val="both"/>
        <w:rPr>
          <w:rFonts w:asciiTheme="majorBidi" w:hAnsiTheme="majorBidi" w:cstheme="majorBidi"/>
        </w:rPr>
      </w:pPr>
      <w:r w:rsidRPr="00EF3FF1">
        <w:rPr>
          <w:rFonts w:asciiTheme="majorBidi" w:hAnsiTheme="majorBidi" w:cstheme="majorBidi"/>
        </w:rPr>
        <w:t xml:space="preserve">Koko Dwi Sutanto, Mureed Husain, Khalid Mehmood, Khawaja Ghulam Rasool, Muhammad Tufail, &amp; </w:t>
      </w:r>
      <w:r w:rsidRPr="00493139">
        <w:rPr>
          <w:rFonts w:asciiTheme="majorBidi" w:hAnsiTheme="majorBidi" w:cstheme="majorBidi"/>
          <w:b/>
          <w:bCs/>
        </w:rPr>
        <w:t>Abdulrahman Saad Aldawood</w:t>
      </w:r>
      <w:r w:rsidRPr="00EF3FF1">
        <w:rPr>
          <w:rFonts w:asciiTheme="majorBidi" w:hAnsiTheme="majorBidi" w:cstheme="majorBidi"/>
        </w:rPr>
        <w:t xml:space="preserve">. Ultraviolet B (UV-B) Influence on Persistence and Pathogenicity of </w:t>
      </w:r>
      <w:r w:rsidRPr="00493139">
        <w:rPr>
          <w:rFonts w:asciiTheme="majorBidi" w:hAnsiTheme="majorBidi" w:cstheme="majorBidi"/>
          <w:i/>
          <w:iCs/>
        </w:rPr>
        <w:t>Beauvaria bassiana</w:t>
      </w:r>
      <w:r w:rsidRPr="00EF3FF1">
        <w:rPr>
          <w:rFonts w:asciiTheme="majorBidi" w:hAnsiTheme="majorBidi" w:cstheme="majorBidi"/>
        </w:rPr>
        <w:t xml:space="preserve"> (Saudi Arabia Isolates) against Red Palm Weevil (Coleoptera: Curculionidae).</w:t>
      </w:r>
    </w:p>
    <w:p w:rsidR="008062DB" w:rsidRPr="00EF3FF1" w:rsidRDefault="008062DB" w:rsidP="008062DB">
      <w:pPr>
        <w:pStyle w:val="ListParagraph"/>
        <w:numPr>
          <w:ilvl w:val="0"/>
          <w:numId w:val="20"/>
        </w:numPr>
        <w:jc w:val="both"/>
        <w:rPr>
          <w:rFonts w:asciiTheme="majorBidi" w:hAnsiTheme="majorBidi" w:cstheme="majorBidi"/>
        </w:rPr>
      </w:pPr>
      <w:r w:rsidRPr="00EF3FF1">
        <w:rPr>
          <w:rFonts w:asciiTheme="majorBidi" w:hAnsiTheme="majorBidi" w:cstheme="majorBidi"/>
        </w:rPr>
        <w:t xml:space="preserve">Mehmood, K. Tufail, M. Husain, M. Rasool, K.G. &amp; </w:t>
      </w:r>
      <w:r w:rsidRPr="00493139">
        <w:rPr>
          <w:rFonts w:asciiTheme="majorBidi" w:hAnsiTheme="majorBidi" w:cstheme="majorBidi"/>
          <w:b/>
          <w:bCs/>
        </w:rPr>
        <w:t>Aldawood, A.S.</w:t>
      </w:r>
      <w:r w:rsidRPr="00EF3FF1">
        <w:rPr>
          <w:rFonts w:asciiTheme="majorBidi" w:hAnsiTheme="majorBidi" w:cstheme="majorBidi"/>
        </w:rPr>
        <w:t xml:space="preserve"> Transcriptome analysis of fat body tissues of Red Palm Weevil, a highly damaging pest of palm trees. </w:t>
      </w:r>
    </w:p>
    <w:p w:rsidR="008062DB" w:rsidRPr="00EF3FF1" w:rsidRDefault="008062DB" w:rsidP="008062DB">
      <w:pPr>
        <w:pStyle w:val="ListParagraph"/>
        <w:numPr>
          <w:ilvl w:val="0"/>
          <w:numId w:val="20"/>
        </w:numPr>
        <w:jc w:val="both"/>
        <w:rPr>
          <w:rFonts w:asciiTheme="majorBidi" w:hAnsiTheme="majorBidi" w:cstheme="majorBidi"/>
        </w:rPr>
      </w:pPr>
      <w:r w:rsidRPr="00EF3FF1">
        <w:rPr>
          <w:rFonts w:asciiTheme="majorBidi" w:hAnsiTheme="majorBidi" w:cstheme="majorBidi"/>
        </w:rPr>
        <w:t xml:space="preserve">Mehmood, K.; Tufail, M.; Husain, M.; Rasool, K.G. &amp; </w:t>
      </w:r>
      <w:r w:rsidRPr="00493139">
        <w:rPr>
          <w:rFonts w:asciiTheme="majorBidi" w:hAnsiTheme="majorBidi" w:cstheme="majorBidi"/>
          <w:b/>
          <w:bCs/>
        </w:rPr>
        <w:t>Aldawood, A.S.</w:t>
      </w:r>
      <w:r w:rsidRPr="00EF3FF1">
        <w:rPr>
          <w:rFonts w:asciiTheme="majorBidi" w:hAnsiTheme="majorBidi" w:cstheme="majorBidi"/>
        </w:rPr>
        <w:t xml:space="preserve"> Transcriptome analysis of ovariole tissues of Red Palm Weevil, a highly damaging pest of palm trees. </w:t>
      </w:r>
    </w:p>
    <w:p w:rsidR="008062DB" w:rsidRDefault="008062DB" w:rsidP="008062DB">
      <w:pPr>
        <w:pStyle w:val="ListParagraph"/>
        <w:numPr>
          <w:ilvl w:val="0"/>
          <w:numId w:val="20"/>
        </w:numPr>
        <w:jc w:val="both"/>
        <w:rPr>
          <w:rFonts w:asciiTheme="majorBidi" w:hAnsiTheme="majorBidi" w:cstheme="majorBidi"/>
        </w:rPr>
      </w:pPr>
      <w:r w:rsidRPr="00EF3FF1">
        <w:rPr>
          <w:rFonts w:asciiTheme="majorBidi" w:hAnsiTheme="majorBidi" w:cstheme="majorBidi"/>
        </w:rPr>
        <w:t xml:space="preserve">Mehmood, K., Tufail, M. Husain, M. Rasool, K.G. &amp; </w:t>
      </w:r>
      <w:r w:rsidRPr="00493139">
        <w:rPr>
          <w:rFonts w:asciiTheme="majorBidi" w:hAnsiTheme="majorBidi" w:cstheme="majorBidi"/>
          <w:b/>
          <w:bCs/>
        </w:rPr>
        <w:t>Aldawood, A.S.</w:t>
      </w:r>
      <w:r w:rsidRPr="00EF3FF1">
        <w:rPr>
          <w:rFonts w:asciiTheme="majorBidi" w:hAnsiTheme="majorBidi" w:cstheme="majorBidi"/>
        </w:rPr>
        <w:t xml:space="preserve"> Molecular characterization of vitellogenin gene of red palm weevil, </w:t>
      </w:r>
      <w:r w:rsidRPr="00493139">
        <w:rPr>
          <w:rFonts w:asciiTheme="majorBidi" w:hAnsiTheme="majorBidi" w:cstheme="majorBidi"/>
          <w:i/>
          <w:iCs/>
        </w:rPr>
        <w:t>Rhynchophorus feuugineus</w:t>
      </w:r>
      <w:r w:rsidRPr="00EF3FF1">
        <w:rPr>
          <w:rFonts w:asciiTheme="majorBidi" w:hAnsiTheme="majorBidi" w:cstheme="majorBidi"/>
        </w:rPr>
        <w:t xml:space="preserve"> (Olivier) (Coleoptera: Dryophthoridae) and silencing of its function through RNAi technology. </w:t>
      </w:r>
    </w:p>
    <w:p w:rsidR="00670532" w:rsidRPr="00EF3FF1" w:rsidRDefault="00D3232B" w:rsidP="00493139">
      <w:pPr>
        <w:pStyle w:val="ListParagraph"/>
        <w:numPr>
          <w:ilvl w:val="0"/>
          <w:numId w:val="20"/>
        </w:numPr>
        <w:jc w:val="both"/>
        <w:rPr>
          <w:rFonts w:asciiTheme="majorBidi" w:hAnsiTheme="majorBidi" w:cstheme="majorBidi"/>
        </w:rPr>
      </w:pPr>
      <w:r w:rsidRPr="00EF3FF1">
        <w:rPr>
          <w:rFonts w:asciiTheme="majorBidi" w:hAnsiTheme="majorBidi" w:cstheme="majorBidi"/>
        </w:rPr>
        <w:t xml:space="preserve">Sharaf, M. R. &amp; </w:t>
      </w:r>
      <w:r w:rsidR="003A05C2" w:rsidRPr="00493139">
        <w:rPr>
          <w:rFonts w:asciiTheme="majorBidi" w:hAnsiTheme="majorBidi" w:cstheme="majorBidi"/>
          <w:b/>
          <w:bCs/>
        </w:rPr>
        <w:t>Aldawood, A.S</w:t>
      </w:r>
      <w:r w:rsidR="003A05C2" w:rsidRPr="00EF3FF1">
        <w:rPr>
          <w:rFonts w:asciiTheme="majorBidi" w:hAnsiTheme="majorBidi" w:cstheme="majorBidi"/>
        </w:rPr>
        <w:t>.</w:t>
      </w:r>
      <w:r w:rsidRPr="00EF3FF1">
        <w:rPr>
          <w:rFonts w:asciiTheme="majorBidi" w:hAnsiTheme="majorBidi" w:cstheme="majorBidi"/>
        </w:rPr>
        <w:t xml:space="preserve"> </w:t>
      </w:r>
      <w:r w:rsidR="008E4D6E" w:rsidRPr="00EF3FF1">
        <w:rPr>
          <w:rFonts w:asciiTheme="majorBidi" w:hAnsiTheme="majorBidi" w:cstheme="majorBidi"/>
        </w:rPr>
        <w:t>Ants of Kingdom of Saudi Arabia, illustrated guide. Book.</w:t>
      </w:r>
    </w:p>
    <w:p w:rsidR="0039462D" w:rsidRPr="00493139" w:rsidRDefault="0039462D" w:rsidP="00493139">
      <w:pPr>
        <w:pStyle w:val="ListParagraph"/>
        <w:numPr>
          <w:ilvl w:val="0"/>
          <w:numId w:val="20"/>
        </w:numPr>
        <w:jc w:val="both"/>
        <w:rPr>
          <w:rFonts w:asciiTheme="majorBidi" w:hAnsiTheme="majorBidi" w:cstheme="majorBidi"/>
        </w:rPr>
      </w:pPr>
      <w:r w:rsidRPr="00493139">
        <w:t xml:space="preserve">Sharaf, M. R. &amp; </w:t>
      </w:r>
      <w:r w:rsidRPr="00493139">
        <w:rPr>
          <w:b/>
          <w:bCs/>
        </w:rPr>
        <w:t>Aldawood, A.</w:t>
      </w:r>
      <w:r w:rsidR="001E327B">
        <w:rPr>
          <w:b/>
          <w:bCs/>
        </w:rPr>
        <w:t xml:space="preserve"> </w:t>
      </w:r>
      <w:r w:rsidRPr="00493139">
        <w:rPr>
          <w:b/>
          <w:bCs/>
        </w:rPr>
        <w:t>S</w:t>
      </w:r>
      <w:r w:rsidRPr="00493139">
        <w:t>. Description of a new species of the genus Melissotarsus from Saudi Arabia with a key to the Afrotropical species.</w:t>
      </w:r>
    </w:p>
    <w:p w:rsidR="006D572F" w:rsidRDefault="004B2915" w:rsidP="00493139">
      <w:pPr>
        <w:pStyle w:val="ListParagraph"/>
        <w:numPr>
          <w:ilvl w:val="0"/>
          <w:numId w:val="20"/>
        </w:numPr>
        <w:spacing w:after="200" w:line="276" w:lineRule="auto"/>
        <w:jc w:val="both"/>
        <w:rPr>
          <w:rFonts w:asciiTheme="majorBidi" w:hAnsiTheme="majorBidi" w:cstheme="majorBidi"/>
        </w:rPr>
      </w:pPr>
      <w:r w:rsidRPr="00EF3FF1">
        <w:rPr>
          <w:rFonts w:asciiTheme="majorBidi" w:hAnsiTheme="majorBidi" w:cstheme="majorBidi"/>
        </w:rPr>
        <w:t xml:space="preserve">Sharaf, M. R., </w:t>
      </w:r>
      <w:r w:rsidRPr="00493139">
        <w:rPr>
          <w:rFonts w:asciiTheme="majorBidi" w:hAnsiTheme="majorBidi" w:cstheme="majorBidi"/>
          <w:b/>
          <w:bCs/>
        </w:rPr>
        <w:t>Aldawood, A. S</w:t>
      </w:r>
      <w:r w:rsidRPr="00EF3FF1">
        <w:rPr>
          <w:rFonts w:asciiTheme="majorBidi" w:hAnsiTheme="majorBidi" w:cstheme="majorBidi"/>
        </w:rPr>
        <w:t xml:space="preserve">., Economo, E. P., Hita Garcia, F. </w:t>
      </w:r>
      <w:r w:rsidR="00670532" w:rsidRPr="00EF3FF1">
        <w:rPr>
          <w:rFonts w:asciiTheme="majorBidi" w:hAnsiTheme="majorBidi" w:cstheme="majorBidi"/>
        </w:rPr>
        <w:t xml:space="preserve">A new ant species of the genus </w:t>
      </w:r>
      <w:r w:rsidR="00670532" w:rsidRPr="00EF3FF1">
        <w:rPr>
          <w:rFonts w:asciiTheme="majorBidi" w:hAnsiTheme="majorBidi" w:cstheme="majorBidi"/>
          <w:i/>
          <w:iCs/>
        </w:rPr>
        <w:t>Solenopsis </w:t>
      </w:r>
      <w:r w:rsidR="00670532" w:rsidRPr="00EF3FF1">
        <w:rPr>
          <w:rFonts w:asciiTheme="majorBidi" w:hAnsiTheme="majorBidi" w:cstheme="majorBidi"/>
        </w:rPr>
        <w:t>Westwood, 1840</w:t>
      </w:r>
      <w:r w:rsidR="00670532" w:rsidRPr="00EF3FF1">
        <w:rPr>
          <w:rFonts w:asciiTheme="majorBidi" w:hAnsiTheme="majorBidi" w:cstheme="majorBidi"/>
          <w:color w:val="0A0A0A"/>
          <w:shd w:val="clear" w:color="auto" w:fill="FEFEFE"/>
        </w:rPr>
        <w:t xml:space="preserve"> </w:t>
      </w:r>
      <w:r w:rsidR="00670532" w:rsidRPr="00EF3FF1">
        <w:rPr>
          <w:rFonts w:asciiTheme="majorBidi" w:hAnsiTheme="majorBidi" w:cstheme="majorBidi"/>
        </w:rPr>
        <w:t>(Hymenoptera: Formicidae) from Yemen with a key to the Arabian species enhanced by micro-CT next-generation</w:t>
      </w:r>
      <w:r w:rsidR="00761D72" w:rsidRPr="00EF3FF1">
        <w:rPr>
          <w:rFonts w:asciiTheme="majorBidi" w:hAnsiTheme="majorBidi" w:cstheme="majorBidi"/>
        </w:rPr>
        <w:t xml:space="preserve"> </w:t>
      </w:r>
      <w:r w:rsidR="00670532" w:rsidRPr="00EF3FF1">
        <w:rPr>
          <w:rFonts w:asciiTheme="majorBidi" w:hAnsiTheme="majorBidi" w:cstheme="majorBidi"/>
        </w:rPr>
        <w:t>morphology.</w:t>
      </w:r>
      <w:r w:rsidR="00807308">
        <w:rPr>
          <w:rFonts w:asciiTheme="majorBidi" w:hAnsiTheme="majorBidi" w:cstheme="majorBidi"/>
        </w:rPr>
        <w:t xml:space="preserve"> </w:t>
      </w:r>
    </w:p>
    <w:p w:rsidR="00427999" w:rsidRPr="00EF3FF1" w:rsidRDefault="00D3232B" w:rsidP="00493139">
      <w:pPr>
        <w:pStyle w:val="ListParagraph"/>
        <w:numPr>
          <w:ilvl w:val="0"/>
          <w:numId w:val="20"/>
        </w:numPr>
        <w:spacing w:after="200" w:line="276" w:lineRule="auto"/>
        <w:jc w:val="both"/>
        <w:rPr>
          <w:rFonts w:asciiTheme="majorBidi" w:hAnsiTheme="majorBidi" w:cstheme="majorBidi"/>
        </w:rPr>
      </w:pPr>
      <w:r w:rsidRPr="00EF3FF1">
        <w:rPr>
          <w:rFonts w:asciiTheme="majorBidi" w:hAnsiTheme="majorBidi" w:cstheme="majorBidi"/>
        </w:rPr>
        <w:t xml:space="preserve">Sharaf, M. R. &amp; </w:t>
      </w:r>
      <w:r w:rsidR="003A05C2" w:rsidRPr="00493139">
        <w:rPr>
          <w:rFonts w:asciiTheme="majorBidi" w:hAnsiTheme="majorBidi" w:cstheme="majorBidi"/>
          <w:b/>
          <w:bCs/>
        </w:rPr>
        <w:t>Aldawood, A.S.</w:t>
      </w:r>
      <w:r w:rsidRPr="00EF3FF1">
        <w:rPr>
          <w:rFonts w:asciiTheme="majorBidi" w:hAnsiTheme="majorBidi" w:cstheme="majorBidi"/>
        </w:rPr>
        <w:t xml:space="preserve"> </w:t>
      </w:r>
      <w:r w:rsidR="008E4D6E" w:rsidRPr="00EF3FF1">
        <w:rPr>
          <w:rFonts w:asciiTheme="majorBidi" w:hAnsiTheme="majorBidi" w:cstheme="majorBidi"/>
        </w:rPr>
        <w:t>Ant fauna of Dhofar Province (Oman), Taxonomy, distribution and zoorgeography.</w:t>
      </w:r>
    </w:p>
    <w:p w:rsidR="00427999" w:rsidRPr="00EF3FF1" w:rsidRDefault="00D3232B" w:rsidP="00493139">
      <w:pPr>
        <w:pStyle w:val="ListParagraph"/>
        <w:numPr>
          <w:ilvl w:val="0"/>
          <w:numId w:val="20"/>
        </w:numPr>
        <w:spacing w:after="200" w:line="276" w:lineRule="auto"/>
        <w:jc w:val="both"/>
        <w:rPr>
          <w:rFonts w:asciiTheme="majorBidi" w:hAnsiTheme="majorBidi" w:cstheme="majorBidi"/>
        </w:rPr>
      </w:pPr>
      <w:r w:rsidRPr="00EF3FF1">
        <w:rPr>
          <w:rFonts w:asciiTheme="majorBidi" w:hAnsiTheme="majorBidi" w:cstheme="majorBidi"/>
        </w:rPr>
        <w:t xml:space="preserve">Sharaf, M. R. &amp; </w:t>
      </w:r>
      <w:r w:rsidR="003A05C2" w:rsidRPr="00493139">
        <w:rPr>
          <w:rFonts w:asciiTheme="majorBidi" w:hAnsiTheme="majorBidi" w:cstheme="majorBidi"/>
          <w:b/>
          <w:bCs/>
        </w:rPr>
        <w:t>Aldawood, A.S.</w:t>
      </w:r>
      <w:r w:rsidRPr="00EF3FF1">
        <w:rPr>
          <w:rFonts w:asciiTheme="majorBidi" w:hAnsiTheme="majorBidi" w:cstheme="majorBidi"/>
        </w:rPr>
        <w:t xml:space="preserve"> </w:t>
      </w:r>
      <w:r w:rsidR="008E4D6E" w:rsidRPr="00EF3FF1">
        <w:rPr>
          <w:rFonts w:asciiTheme="majorBidi" w:hAnsiTheme="majorBidi" w:cstheme="majorBidi"/>
        </w:rPr>
        <w:t>Notes on the subfamily Dolichoderinae (Formicidae) of Kingdom of Saudi Arabia.</w:t>
      </w:r>
    </w:p>
    <w:p w:rsidR="00427999" w:rsidRPr="00EF3FF1" w:rsidRDefault="008E4D6E" w:rsidP="00493139">
      <w:pPr>
        <w:pStyle w:val="ListParagraph"/>
        <w:numPr>
          <w:ilvl w:val="0"/>
          <w:numId w:val="20"/>
        </w:numPr>
        <w:spacing w:after="200" w:line="276" w:lineRule="auto"/>
        <w:jc w:val="both"/>
        <w:rPr>
          <w:rFonts w:asciiTheme="majorBidi" w:hAnsiTheme="majorBidi" w:cstheme="majorBidi"/>
        </w:rPr>
      </w:pPr>
      <w:r w:rsidRPr="00EF3FF1">
        <w:rPr>
          <w:rFonts w:asciiTheme="majorBidi" w:hAnsiTheme="majorBidi" w:cstheme="majorBidi"/>
          <w:shd w:val="clear" w:color="auto" w:fill="FFFFFF"/>
        </w:rPr>
        <w:t xml:space="preserve">Abdel-Dayem, M. S.; Sharaf, M. R.; Al Dhafer, H. M. &amp; </w:t>
      </w:r>
      <w:r w:rsidR="003A05C2" w:rsidRPr="00493139">
        <w:rPr>
          <w:rFonts w:asciiTheme="majorBidi" w:hAnsiTheme="majorBidi" w:cstheme="majorBidi"/>
          <w:b/>
          <w:bCs/>
          <w:shd w:val="clear" w:color="auto" w:fill="FFFFFF"/>
        </w:rPr>
        <w:t>Aldawood, A.S.</w:t>
      </w:r>
      <w:r w:rsidRPr="00EF3FF1">
        <w:rPr>
          <w:rFonts w:asciiTheme="majorBidi" w:hAnsiTheme="majorBidi" w:cstheme="majorBidi"/>
          <w:shd w:val="clear" w:color="auto" w:fill="FFFFFF"/>
        </w:rPr>
        <w:t xml:space="preserve"> Community structure of ants (Hymenoptera, Formicidae) along an altitudinal gradient on Asir Mountains, Southwestern Saudi Arabia.</w:t>
      </w:r>
    </w:p>
    <w:p w:rsidR="00427999" w:rsidRPr="00EF3FF1" w:rsidRDefault="008E4D6E" w:rsidP="00493139">
      <w:pPr>
        <w:pStyle w:val="ListParagraph"/>
        <w:numPr>
          <w:ilvl w:val="0"/>
          <w:numId w:val="20"/>
        </w:numPr>
        <w:spacing w:after="200" w:line="276" w:lineRule="auto"/>
        <w:jc w:val="both"/>
        <w:rPr>
          <w:rFonts w:asciiTheme="majorBidi" w:hAnsiTheme="majorBidi" w:cstheme="majorBidi"/>
        </w:rPr>
      </w:pPr>
      <w:r w:rsidRPr="00EF3FF1">
        <w:rPr>
          <w:rFonts w:asciiTheme="majorBidi" w:hAnsiTheme="majorBidi" w:cstheme="majorBidi"/>
        </w:rPr>
        <w:t xml:space="preserve">Sharaf, M. R.; Fisher, B. L.; Hita Garcia, F. &amp; </w:t>
      </w:r>
      <w:r w:rsidR="003A05C2" w:rsidRPr="00493139">
        <w:rPr>
          <w:rFonts w:asciiTheme="majorBidi" w:hAnsiTheme="majorBidi" w:cstheme="majorBidi"/>
          <w:b/>
          <w:bCs/>
        </w:rPr>
        <w:t>Aldawood, A.S.</w:t>
      </w:r>
      <w:r w:rsidRPr="00EF3FF1">
        <w:rPr>
          <w:rFonts w:asciiTheme="majorBidi" w:hAnsiTheme="majorBidi" w:cstheme="majorBidi"/>
        </w:rPr>
        <w:t xml:space="preserve"> Taxonomy of the myrmicine ant genus </w:t>
      </w:r>
      <w:r w:rsidRPr="00EF3FF1">
        <w:rPr>
          <w:rFonts w:asciiTheme="majorBidi" w:hAnsiTheme="majorBidi" w:cstheme="majorBidi"/>
          <w:i/>
          <w:iCs/>
        </w:rPr>
        <w:t>Tetramorium</w:t>
      </w:r>
      <w:r w:rsidRPr="00EF3FF1">
        <w:rPr>
          <w:rFonts w:asciiTheme="majorBidi" w:hAnsiTheme="majorBidi" w:cstheme="majorBidi"/>
        </w:rPr>
        <w:t xml:space="preserve"> (Hymenoptera: Formicidae) in Arabian Peninsula with description of three new species.</w:t>
      </w:r>
    </w:p>
    <w:p w:rsidR="00427999" w:rsidRPr="00EF3FF1" w:rsidRDefault="003A05C2" w:rsidP="00493139">
      <w:pPr>
        <w:pStyle w:val="ListParagraph"/>
        <w:numPr>
          <w:ilvl w:val="0"/>
          <w:numId w:val="20"/>
        </w:numPr>
        <w:spacing w:after="200" w:line="276" w:lineRule="auto"/>
        <w:jc w:val="both"/>
        <w:rPr>
          <w:rFonts w:asciiTheme="majorBidi" w:hAnsiTheme="majorBidi" w:cstheme="majorBidi"/>
        </w:rPr>
      </w:pPr>
      <w:r w:rsidRPr="00EF3FF1">
        <w:rPr>
          <w:rFonts w:asciiTheme="majorBidi" w:hAnsiTheme="majorBidi" w:cstheme="majorBidi"/>
        </w:rPr>
        <w:t>Aldawood, A.S.</w:t>
      </w:r>
      <w:r w:rsidR="008E4D6E" w:rsidRPr="00EF3FF1">
        <w:rPr>
          <w:rFonts w:asciiTheme="majorBidi" w:hAnsiTheme="majorBidi" w:cstheme="majorBidi"/>
        </w:rPr>
        <w:t xml:space="preserve">Sharaf, M. R.; Fisher, B. L. &amp; </w:t>
      </w:r>
      <w:r w:rsidRPr="00493139">
        <w:rPr>
          <w:rFonts w:asciiTheme="majorBidi" w:hAnsiTheme="majorBidi" w:cstheme="majorBidi"/>
          <w:b/>
          <w:bCs/>
        </w:rPr>
        <w:t>Aldawood, A.S.</w:t>
      </w:r>
      <w:r w:rsidR="008E4D6E" w:rsidRPr="00EF3FF1">
        <w:rPr>
          <w:rFonts w:asciiTheme="majorBidi" w:hAnsiTheme="majorBidi" w:cstheme="majorBidi"/>
        </w:rPr>
        <w:t xml:space="preserve"> Catalogue of ants of Saudi Arabia (Hymenoptera: Formicidae) linking names to type specimens.</w:t>
      </w:r>
    </w:p>
    <w:p w:rsidR="00AC4917" w:rsidRPr="00E62B76" w:rsidRDefault="008E4D6E" w:rsidP="00E62B76">
      <w:pPr>
        <w:pStyle w:val="ListParagraph"/>
        <w:numPr>
          <w:ilvl w:val="0"/>
          <w:numId w:val="20"/>
        </w:numPr>
        <w:jc w:val="both"/>
        <w:rPr>
          <w:rFonts w:asciiTheme="majorBidi" w:hAnsiTheme="majorBidi" w:cstheme="majorBidi"/>
        </w:rPr>
      </w:pPr>
      <w:r w:rsidRPr="00EF3FF1">
        <w:rPr>
          <w:rFonts w:asciiTheme="majorBidi" w:hAnsiTheme="majorBidi" w:cstheme="majorBidi"/>
        </w:rPr>
        <w:t xml:space="preserve">Sharaf, M. R., Fisher, B. L. &amp; </w:t>
      </w:r>
      <w:r w:rsidR="003A05C2" w:rsidRPr="00493139">
        <w:rPr>
          <w:rFonts w:asciiTheme="majorBidi" w:hAnsiTheme="majorBidi" w:cstheme="majorBidi"/>
          <w:b/>
          <w:bCs/>
        </w:rPr>
        <w:t>Aldawood, A.S.</w:t>
      </w:r>
      <w:r w:rsidRPr="00EF3FF1">
        <w:rPr>
          <w:rFonts w:asciiTheme="majorBidi" w:hAnsiTheme="majorBidi" w:cstheme="majorBidi"/>
        </w:rPr>
        <w:t xml:space="preserve"> First occurrence of the ant subfamily Leptanillinae by the two genera </w:t>
      </w:r>
      <w:r w:rsidRPr="00EF3FF1">
        <w:rPr>
          <w:rFonts w:asciiTheme="majorBidi" w:hAnsiTheme="majorBidi" w:cstheme="majorBidi"/>
          <w:i/>
          <w:iCs/>
        </w:rPr>
        <w:t>Leptanilla</w:t>
      </w:r>
      <w:r w:rsidRPr="00EF3FF1">
        <w:rPr>
          <w:rFonts w:asciiTheme="majorBidi" w:hAnsiTheme="majorBidi" w:cstheme="majorBidi"/>
        </w:rPr>
        <w:t xml:space="preserve"> &amp; </w:t>
      </w:r>
      <w:r w:rsidRPr="00EF3FF1">
        <w:rPr>
          <w:rFonts w:asciiTheme="majorBidi" w:hAnsiTheme="majorBidi" w:cstheme="majorBidi"/>
          <w:i/>
          <w:iCs/>
        </w:rPr>
        <w:t>Yavnella</w:t>
      </w:r>
      <w:r w:rsidRPr="00EF3FF1">
        <w:rPr>
          <w:rFonts w:asciiTheme="majorBidi" w:hAnsiTheme="majorBidi" w:cstheme="majorBidi"/>
        </w:rPr>
        <w:t xml:space="preserve"> (Hymenoptera: Formicidae) in the Kingdom of Saudi Arabia with description of two new species.</w:t>
      </w:r>
    </w:p>
    <w:p w:rsidR="00EC3CDB" w:rsidRPr="006D572F" w:rsidRDefault="004E2A18" w:rsidP="008B4689">
      <w:pPr>
        <w:pStyle w:val="ListParagraph"/>
        <w:numPr>
          <w:ilvl w:val="0"/>
          <w:numId w:val="20"/>
        </w:numPr>
        <w:jc w:val="both"/>
        <w:rPr>
          <w:rFonts w:asciiTheme="majorBidi" w:hAnsiTheme="majorBidi" w:cstheme="majorBidi"/>
        </w:rPr>
      </w:pPr>
      <w:r w:rsidRPr="006D572F">
        <w:rPr>
          <w:rFonts w:asciiTheme="majorBidi" w:hAnsiTheme="majorBidi" w:cstheme="majorBidi"/>
        </w:rPr>
        <w:t xml:space="preserve">Sukirno, Sukirno, Muhammad Tufail, Khawaja Ghulam Rasool, and </w:t>
      </w:r>
      <w:r w:rsidRPr="00493139">
        <w:rPr>
          <w:rFonts w:asciiTheme="majorBidi" w:hAnsiTheme="majorBidi" w:cstheme="majorBidi"/>
          <w:b/>
          <w:bCs/>
        </w:rPr>
        <w:t>Abdulrahman Saad Aldawood</w:t>
      </w:r>
      <w:r w:rsidRPr="006D572F">
        <w:rPr>
          <w:rFonts w:asciiTheme="majorBidi" w:hAnsiTheme="majorBidi" w:cstheme="majorBidi"/>
        </w:rPr>
        <w:t xml:space="preserve">. The study of Asiatic palm weevil infestation preference. </w:t>
      </w:r>
    </w:p>
    <w:p w:rsidR="004E2A18" w:rsidRPr="00EF3FF1" w:rsidRDefault="004E2A18">
      <w:pPr>
        <w:pStyle w:val="ListParagraph"/>
        <w:numPr>
          <w:ilvl w:val="0"/>
          <w:numId w:val="20"/>
        </w:numPr>
        <w:jc w:val="both"/>
      </w:pPr>
      <w:r w:rsidRPr="00493139">
        <w:rPr>
          <w:rFonts w:asciiTheme="majorBidi" w:hAnsiTheme="majorBidi" w:cstheme="majorBidi"/>
          <w:b/>
          <w:bCs/>
        </w:rPr>
        <w:t>Aldawood, A.S</w:t>
      </w:r>
      <w:r w:rsidRPr="00EF3FF1">
        <w:rPr>
          <w:rFonts w:asciiTheme="majorBidi" w:hAnsiTheme="majorBidi" w:cstheme="majorBidi"/>
        </w:rPr>
        <w:t xml:space="preserve">., K. G. Rasool, M. Husain, and M. Tufail. Semi-artificial diet development for red palm weevil: </w:t>
      </w:r>
      <w:r w:rsidRPr="00493139">
        <w:rPr>
          <w:rFonts w:asciiTheme="majorBidi" w:hAnsiTheme="majorBidi" w:cstheme="majorBidi"/>
          <w:i/>
          <w:iCs/>
        </w:rPr>
        <w:t>Rhynchophorus ferrugineus</w:t>
      </w:r>
      <w:r w:rsidRPr="00EF3FF1">
        <w:rPr>
          <w:rFonts w:asciiTheme="majorBidi" w:hAnsiTheme="majorBidi" w:cstheme="majorBidi"/>
        </w:rPr>
        <w:t xml:space="preserve"> (Coleoptera: Curculionidae). </w:t>
      </w:r>
    </w:p>
    <w:p w:rsidR="00197922" w:rsidRDefault="004E2A18">
      <w:pPr>
        <w:pStyle w:val="ListParagraph"/>
        <w:numPr>
          <w:ilvl w:val="0"/>
          <w:numId w:val="20"/>
        </w:numPr>
        <w:jc w:val="both"/>
        <w:rPr>
          <w:rFonts w:asciiTheme="majorBidi" w:hAnsiTheme="majorBidi" w:cstheme="majorBidi"/>
        </w:rPr>
      </w:pPr>
      <w:r w:rsidRPr="00EF3FF1">
        <w:rPr>
          <w:rFonts w:asciiTheme="majorBidi" w:hAnsiTheme="majorBidi" w:cstheme="majorBidi"/>
        </w:rPr>
        <w:lastRenderedPageBreak/>
        <w:t xml:space="preserve">Sukirno, S., M. Husain, M. Siswantoro, K.G. Rasool, Farid Asif Shaheen, Waleed Saleh Alwaneen, M. Tufail, and </w:t>
      </w:r>
      <w:r w:rsidRPr="00493139">
        <w:rPr>
          <w:rFonts w:asciiTheme="majorBidi" w:hAnsiTheme="majorBidi" w:cstheme="majorBidi"/>
          <w:b/>
          <w:bCs/>
        </w:rPr>
        <w:t>A.S. Aldawood</w:t>
      </w:r>
      <w:r w:rsidRPr="00EF3FF1">
        <w:rPr>
          <w:rFonts w:asciiTheme="majorBidi" w:hAnsiTheme="majorBidi" w:cstheme="majorBidi"/>
        </w:rPr>
        <w:t xml:space="preserve">. A comprehensive study on the loss of date fruit value caused by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infestations. </w:t>
      </w:r>
    </w:p>
    <w:p w:rsidR="00EF3D39" w:rsidRPr="00493139" w:rsidRDefault="00EF3D39" w:rsidP="008B4689">
      <w:pPr>
        <w:pStyle w:val="ListParagraph"/>
        <w:numPr>
          <w:ilvl w:val="0"/>
          <w:numId w:val="20"/>
        </w:numPr>
        <w:jc w:val="both"/>
        <w:rPr>
          <w:rFonts w:asciiTheme="majorBidi" w:hAnsiTheme="majorBidi" w:cstheme="majorBidi"/>
        </w:rPr>
      </w:pPr>
      <w:r w:rsidRPr="00F06F74">
        <w:rPr>
          <w:rFonts w:asciiTheme="majorBidi" w:hAnsiTheme="majorBidi" w:cstheme="majorBidi"/>
        </w:rPr>
        <w:t xml:space="preserve">Husain, M., Tufail, M. Mehmood, K. Rasool, K.G. &amp; </w:t>
      </w:r>
      <w:r w:rsidRPr="00493139">
        <w:rPr>
          <w:rFonts w:asciiTheme="majorBidi" w:hAnsiTheme="majorBidi" w:cstheme="majorBidi"/>
          <w:b/>
          <w:bCs/>
        </w:rPr>
        <w:t>Aldawood, A.S.</w:t>
      </w:r>
      <w:r w:rsidRPr="00F06F74">
        <w:rPr>
          <w:rFonts w:asciiTheme="majorBidi" w:hAnsiTheme="majorBidi" w:cstheme="majorBidi"/>
        </w:rPr>
        <w:t xml:space="preserve"> Molecular characterization, expression pattern, and RNAi-mediated silencing of vitellogenin receptor gene in almond moth, </w:t>
      </w:r>
      <w:r w:rsidRPr="00493139">
        <w:rPr>
          <w:rFonts w:asciiTheme="majorBidi" w:hAnsiTheme="majorBidi" w:cstheme="majorBidi"/>
          <w:i/>
          <w:iCs/>
        </w:rPr>
        <w:t>Cadra cautella</w:t>
      </w:r>
      <w:r w:rsidRPr="00F06F74">
        <w:rPr>
          <w:rFonts w:asciiTheme="majorBidi" w:hAnsiTheme="majorBidi" w:cstheme="majorBidi"/>
        </w:rPr>
        <w:t>.</w:t>
      </w:r>
      <w:r w:rsidRPr="00F06F74">
        <w:rPr>
          <w:rFonts w:asciiTheme="majorBidi" w:hAnsiTheme="majorBidi" w:cstheme="majorBidi"/>
        </w:rPr>
        <w:tab/>
      </w:r>
    </w:p>
    <w:p w:rsidR="008E7A1E" w:rsidRPr="00EF3FF1" w:rsidRDefault="004E2A18" w:rsidP="008B4689">
      <w:pPr>
        <w:pStyle w:val="ListParagraph"/>
        <w:numPr>
          <w:ilvl w:val="0"/>
          <w:numId w:val="20"/>
        </w:numPr>
        <w:jc w:val="both"/>
        <w:rPr>
          <w:rFonts w:asciiTheme="majorBidi" w:hAnsiTheme="majorBidi" w:cstheme="majorBidi"/>
        </w:rPr>
      </w:pPr>
      <w:r w:rsidRPr="00EF3FF1">
        <w:rPr>
          <w:rFonts w:asciiTheme="majorBidi" w:hAnsiTheme="majorBidi" w:cstheme="majorBidi"/>
        </w:rPr>
        <w:t xml:space="preserve"> </w:t>
      </w:r>
      <w:r w:rsidR="008E7A1E" w:rsidRPr="00EF3FF1">
        <w:rPr>
          <w:rFonts w:asciiTheme="majorBidi" w:hAnsiTheme="majorBidi" w:cstheme="majorBidi"/>
        </w:rPr>
        <w:t xml:space="preserve">Husain, M. Tufail, M. Mehmood, K. Rasool, K.G. &amp; </w:t>
      </w:r>
      <w:r w:rsidR="008E7A1E" w:rsidRPr="00493139">
        <w:rPr>
          <w:rFonts w:asciiTheme="majorBidi" w:hAnsiTheme="majorBidi" w:cstheme="majorBidi"/>
          <w:b/>
          <w:bCs/>
        </w:rPr>
        <w:t>Aldawood, A.S.</w:t>
      </w:r>
      <w:r w:rsidR="008E7A1E" w:rsidRPr="00EF3FF1">
        <w:rPr>
          <w:rFonts w:asciiTheme="majorBidi" w:hAnsiTheme="majorBidi" w:cstheme="majorBidi"/>
        </w:rPr>
        <w:t xml:space="preserve"> Molecular characterization, regulation of vitellogenin gene, and prospect of reproductive ability disruption by RNAi in almond moth, </w:t>
      </w:r>
      <w:r w:rsidR="008E7A1E" w:rsidRPr="00493139">
        <w:rPr>
          <w:rFonts w:asciiTheme="majorBidi" w:hAnsiTheme="majorBidi" w:cstheme="majorBidi"/>
          <w:i/>
          <w:iCs/>
        </w:rPr>
        <w:t>Cadra cautella</w:t>
      </w:r>
      <w:r w:rsidR="008E7A1E" w:rsidRPr="00EF3FF1">
        <w:rPr>
          <w:rFonts w:asciiTheme="majorBidi" w:hAnsiTheme="majorBidi" w:cstheme="majorBidi"/>
        </w:rPr>
        <w:t xml:space="preserve"> (Walker). </w:t>
      </w:r>
    </w:p>
    <w:p w:rsidR="00432A30" w:rsidRPr="00EF3FF1" w:rsidRDefault="00432A30" w:rsidP="00432A30">
      <w:pPr>
        <w:pStyle w:val="ListParagraph"/>
        <w:numPr>
          <w:ilvl w:val="0"/>
          <w:numId w:val="20"/>
        </w:numPr>
        <w:jc w:val="both"/>
        <w:rPr>
          <w:rFonts w:asciiTheme="majorBidi" w:hAnsiTheme="majorBidi" w:cstheme="majorBidi"/>
        </w:rPr>
      </w:pPr>
      <w:r w:rsidRPr="00EF3FF1">
        <w:rPr>
          <w:rFonts w:asciiTheme="majorBidi" w:hAnsiTheme="majorBidi" w:cstheme="majorBidi"/>
        </w:rPr>
        <w:t xml:space="preserve">Antony, B., S. A. Aldosari, and </w:t>
      </w:r>
      <w:r w:rsidRPr="00F06F74">
        <w:rPr>
          <w:rFonts w:asciiTheme="majorBidi" w:hAnsiTheme="majorBidi" w:cstheme="majorBidi"/>
          <w:b/>
          <w:bCs/>
        </w:rPr>
        <w:t>Aldawood, A.S.</w:t>
      </w:r>
      <w:r w:rsidRPr="00EF3FF1">
        <w:rPr>
          <w:rFonts w:asciiTheme="majorBidi" w:hAnsiTheme="majorBidi" w:cstheme="majorBidi"/>
        </w:rPr>
        <w:t xml:space="preserve"> Characterization of </w:t>
      </w:r>
      <w:r w:rsidRPr="00493139">
        <w:rPr>
          <w:rFonts w:asciiTheme="majorBidi" w:hAnsiTheme="majorBidi" w:cstheme="majorBidi"/>
        </w:rPr>
        <w:t>fatty acyl-coA reductases</w:t>
      </w:r>
      <w:r w:rsidRPr="00EF3FF1">
        <w:rPr>
          <w:rFonts w:asciiTheme="majorBidi" w:hAnsiTheme="majorBidi" w:cstheme="majorBidi"/>
        </w:rPr>
        <w:t xml:space="preserve"> involved in the sex pheromone biosynthesis of the cotton leaf-worm, </w:t>
      </w:r>
      <w:r w:rsidRPr="00F06F74">
        <w:rPr>
          <w:rFonts w:asciiTheme="majorBidi" w:hAnsiTheme="majorBidi" w:cstheme="majorBidi"/>
          <w:i/>
          <w:iCs/>
        </w:rPr>
        <w:t>Spodoptera littoralis</w:t>
      </w:r>
      <w:r w:rsidRPr="00EF3FF1">
        <w:rPr>
          <w:rFonts w:asciiTheme="majorBidi" w:hAnsiTheme="majorBidi" w:cstheme="majorBidi"/>
        </w:rPr>
        <w:t xml:space="preserve"> (Lepidoptera: Noctuidae).</w:t>
      </w:r>
    </w:p>
    <w:p w:rsidR="00197922" w:rsidRPr="00E62B76" w:rsidRDefault="00197922" w:rsidP="00E62B76">
      <w:pPr>
        <w:pStyle w:val="ListParagraph"/>
        <w:jc w:val="both"/>
        <w:rPr>
          <w:rFonts w:asciiTheme="majorBidi" w:hAnsiTheme="majorBidi" w:cstheme="majorBidi"/>
          <w:b/>
          <w:bCs/>
          <w:color w:val="FF0000"/>
        </w:rPr>
      </w:pPr>
    </w:p>
    <w:p w:rsidR="00EF3FF1" w:rsidRPr="00493139" w:rsidRDefault="00EF3FF1" w:rsidP="00493139">
      <w:pPr>
        <w:jc w:val="lowKashida"/>
        <w:rPr>
          <w:rFonts w:asciiTheme="majorBidi" w:hAnsiTheme="majorBidi" w:cstheme="majorBidi"/>
          <w:b/>
          <w:bCs/>
          <w:color w:val="FF0000"/>
        </w:rPr>
      </w:pPr>
      <w:r w:rsidRPr="00493139">
        <w:rPr>
          <w:rFonts w:asciiTheme="majorBidi" w:hAnsiTheme="majorBidi" w:cstheme="majorBidi"/>
          <w:b/>
          <w:bCs/>
          <w:color w:val="FF0000"/>
        </w:rPr>
        <w:t>ISI JOURNALS:</w:t>
      </w:r>
    </w:p>
    <w:p w:rsidR="00AC4917" w:rsidRPr="00493139" w:rsidRDefault="00EF3FF1" w:rsidP="00493139">
      <w:pPr>
        <w:jc w:val="both"/>
        <w:rPr>
          <w:rFonts w:asciiTheme="majorBidi" w:hAnsiTheme="majorBidi" w:cstheme="majorBidi"/>
          <w:b/>
          <w:bCs/>
          <w:color w:val="FF0000"/>
        </w:rPr>
      </w:pPr>
      <w:r w:rsidRPr="00493139">
        <w:rPr>
          <w:rFonts w:asciiTheme="majorBidi" w:hAnsiTheme="majorBidi" w:cstheme="majorBidi"/>
          <w:b/>
          <w:bCs/>
          <w:color w:val="FF0000"/>
        </w:rPr>
        <w:t>SUBMITTED TO JOURNALS:</w:t>
      </w:r>
    </w:p>
    <w:p w:rsidR="00460ACC" w:rsidRPr="00493139" w:rsidRDefault="00441844" w:rsidP="00E62B76">
      <w:pPr>
        <w:pStyle w:val="ListParagraph"/>
        <w:numPr>
          <w:ilvl w:val="0"/>
          <w:numId w:val="50"/>
        </w:numPr>
        <w:ind w:left="714" w:hanging="357"/>
        <w:jc w:val="both"/>
        <w:rPr>
          <w:rFonts w:asciiTheme="majorBidi" w:hAnsiTheme="majorBidi" w:cstheme="majorBidi"/>
        </w:rPr>
      </w:pPr>
      <w:r w:rsidRPr="00EF3FF1">
        <w:rPr>
          <w:rFonts w:asciiTheme="majorBidi" w:hAnsiTheme="majorBidi" w:cstheme="majorBidi"/>
        </w:rPr>
        <w:t xml:space="preserve">Sharaf, M. R., Hita Garcia, F. &amp; Aldawood, A. S. </w:t>
      </w:r>
      <w:r w:rsidRPr="00EF3FF1">
        <w:rPr>
          <w:rFonts w:asciiTheme="majorBidi" w:hAnsiTheme="majorBidi" w:cstheme="majorBidi"/>
          <w:i/>
          <w:iCs/>
        </w:rPr>
        <w:t>Crematogaster jacindae</w:t>
      </w:r>
      <w:r w:rsidRPr="00EF3FF1">
        <w:rPr>
          <w:rFonts w:asciiTheme="majorBidi" w:hAnsiTheme="majorBidi" w:cstheme="majorBidi"/>
        </w:rPr>
        <w:t xml:space="preserve"> sp. n., a new ant species (Hymenoptera: Formicidae) from Sultanate of Oman, with a key to the Arabian </w:t>
      </w:r>
      <w:r w:rsidRPr="00EF3FF1">
        <w:rPr>
          <w:rFonts w:asciiTheme="majorBidi" w:hAnsiTheme="majorBidi" w:cstheme="majorBidi"/>
          <w:i/>
          <w:iCs/>
        </w:rPr>
        <w:t xml:space="preserve">Crematogaster </w:t>
      </w:r>
      <w:r w:rsidRPr="00EF3FF1">
        <w:rPr>
          <w:rFonts w:asciiTheme="majorBidi" w:hAnsiTheme="majorBidi" w:cstheme="majorBidi"/>
        </w:rPr>
        <w:t xml:space="preserve">Lund, 1831. </w:t>
      </w:r>
      <w:r w:rsidRPr="00493139">
        <w:rPr>
          <w:rFonts w:asciiTheme="majorBidi" w:hAnsiTheme="majorBidi" w:cstheme="majorBidi"/>
          <w:i/>
          <w:iCs/>
        </w:rPr>
        <w:t>Zookeys.</w:t>
      </w:r>
      <w:r w:rsidRPr="00EF3FF1">
        <w:rPr>
          <w:rFonts w:asciiTheme="majorBidi" w:hAnsiTheme="majorBidi" w:cstheme="majorBidi"/>
        </w:rPr>
        <w:t xml:space="preserve"> </w:t>
      </w:r>
      <w:r w:rsidRPr="00EF3FF1">
        <w:rPr>
          <w:rFonts w:asciiTheme="majorBidi" w:hAnsiTheme="majorBidi" w:cstheme="majorBidi"/>
        </w:rPr>
        <w:tab/>
      </w:r>
      <w:r>
        <w:rPr>
          <w:rFonts w:asciiTheme="majorBidi" w:hAnsiTheme="majorBidi" w:cstheme="majorBidi"/>
        </w:rPr>
        <w:tab/>
      </w:r>
      <w:r w:rsidRPr="00EF3FF1">
        <w:rPr>
          <w:rFonts w:asciiTheme="majorBidi" w:hAnsiTheme="majorBidi" w:cstheme="majorBidi"/>
          <w:b/>
          <w:bCs/>
        </w:rPr>
        <w:t>(Impact factor 1.79</w:t>
      </w:r>
      <w:r w:rsidRPr="004965C8">
        <w:rPr>
          <w:rFonts w:asciiTheme="majorBidi" w:hAnsiTheme="majorBidi" w:cstheme="majorBidi"/>
          <w:b/>
          <w:bCs/>
        </w:rPr>
        <w:t>)</w:t>
      </w:r>
      <w:r w:rsidR="00D15E8B">
        <w:rPr>
          <w:rFonts w:asciiTheme="majorBidi" w:hAnsiTheme="majorBidi" w:cstheme="majorBidi"/>
          <w:b/>
          <w:bCs/>
        </w:rPr>
        <w:t xml:space="preserve">  </w:t>
      </w:r>
      <w:r w:rsidRPr="004965C8">
        <w:rPr>
          <w:rFonts w:asciiTheme="majorBidi" w:hAnsiTheme="majorBidi" w:cstheme="majorBidi"/>
          <w:b/>
          <w:bCs/>
        </w:rPr>
        <w:t>Q2</w:t>
      </w:r>
    </w:p>
    <w:p w:rsidR="00EF3D39" w:rsidRPr="00E62B76" w:rsidRDefault="00EF3D39" w:rsidP="00E62B76">
      <w:pPr>
        <w:pStyle w:val="ListParagraph"/>
        <w:jc w:val="both"/>
        <w:rPr>
          <w:rFonts w:asciiTheme="majorBidi" w:hAnsiTheme="majorBidi" w:cstheme="majorBidi"/>
          <w:b/>
          <w:bCs/>
        </w:rPr>
      </w:pPr>
    </w:p>
    <w:p w:rsidR="00B6673D" w:rsidRPr="00EF3FF1" w:rsidRDefault="00EF3FF1" w:rsidP="00493139">
      <w:pPr>
        <w:pStyle w:val="ListParagraph"/>
        <w:spacing w:after="200" w:line="276" w:lineRule="auto"/>
        <w:ind w:left="426"/>
        <w:jc w:val="both"/>
        <w:rPr>
          <w:rFonts w:asciiTheme="majorBidi" w:hAnsiTheme="majorBidi" w:cstheme="majorBidi"/>
          <w:b/>
          <w:bCs/>
          <w:color w:val="FF0000"/>
        </w:rPr>
      </w:pPr>
      <w:r w:rsidRPr="00EF3FF1">
        <w:rPr>
          <w:rFonts w:asciiTheme="majorBidi" w:hAnsiTheme="majorBidi" w:cstheme="majorBidi"/>
          <w:b/>
          <w:bCs/>
          <w:color w:val="FF0000"/>
        </w:rPr>
        <w:t>ACCEPTED MANUSCRIPTS:</w:t>
      </w:r>
    </w:p>
    <w:p w:rsidR="00041542" w:rsidRPr="00EE0F37" w:rsidRDefault="00041542" w:rsidP="00EF4038">
      <w:pPr>
        <w:pStyle w:val="ListParagraph"/>
        <w:numPr>
          <w:ilvl w:val="0"/>
          <w:numId w:val="50"/>
        </w:numPr>
        <w:spacing w:before="120" w:after="120"/>
        <w:jc w:val="both"/>
        <w:rPr>
          <w:rFonts w:asciiTheme="majorBidi" w:hAnsiTheme="majorBidi" w:cstheme="majorBidi"/>
          <w:b/>
          <w:bCs/>
        </w:rPr>
      </w:pPr>
      <w:r w:rsidRPr="00EF3FF1">
        <w:rPr>
          <w:rFonts w:asciiTheme="majorBidi" w:hAnsiTheme="majorBidi" w:cstheme="majorBidi"/>
          <w:bCs/>
        </w:rPr>
        <w:t xml:space="preserve">Sukirno, Sukirno, Muhammad Tufail, Khawaja Ghulam Rasool, and </w:t>
      </w:r>
      <w:r w:rsidRPr="00493139">
        <w:rPr>
          <w:rFonts w:asciiTheme="majorBidi" w:hAnsiTheme="majorBidi" w:cstheme="majorBidi"/>
          <w:b/>
        </w:rPr>
        <w:t>Abdulrahman Saad Aldawood</w:t>
      </w:r>
      <w:r w:rsidRPr="00EF3FF1">
        <w:rPr>
          <w:rFonts w:asciiTheme="majorBidi" w:hAnsiTheme="majorBidi" w:cstheme="majorBidi"/>
          <w:bCs/>
        </w:rPr>
        <w:t xml:space="preserve">. 2019. Current status of red palm weevil diversity in the kingdom of Saudi Arabia. </w:t>
      </w:r>
      <w:r w:rsidRPr="00493139">
        <w:rPr>
          <w:rFonts w:asciiTheme="majorBidi" w:hAnsiTheme="majorBidi" w:cstheme="majorBidi"/>
          <w:bCs/>
          <w:i/>
          <w:iCs/>
        </w:rPr>
        <w:t>International J</w:t>
      </w:r>
      <w:r w:rsidR="00EF4038">
        <w:rPr>
          <w:rFonts w:asciiTheme="majorBidi" w:hAnsiTheme="majorBidi" w:cstheme="majorBidi"/>
          <w:bCs/>
          <w:i/>
          <w:iCs/>
        </w:rPr>
        <w:t xml:space="preserve">. </w:t>
      </w:r>
      <w:r w:rsidRPr="00493139">
        <w:rPr>
          <w:rFonts w:asciiTheme="majorBidi" w:hAnsiTheme="majorBidi" w:cstheme="majorBidi"/>
          <w:bCs/>
          <w:i/>
          <w:iCs/>
        </w:rPr>
        <w:t>of Tropical Insect Science</w:t>
      </w:r>
      <w:r w:rsidRPr="00EF3FF1">
        <w:rPr>
          <w:rFonts w:asciiTheme="majorBidi" w:hAnsiTheme="majorBidi" w:cstheme="majorBidi"/>
          <w:bCs/>
        </w:rPr>
        <w:t>.</w:t>
      </w:r>
      <w:r w:rsidR="00EF4038">
        <w:rPr>
          <w:rFonts w:asciiTheme="majorBidi" w:hAnsiTheme="majorBidi" w:cstheme="majorBidi"/>
          <w:bCs/>
        </w:rPr>
        <w:t xml:space="preserve"> </w:t>
      </w:r>
      <w:r w:rsidR="00EF4038">
        <w:rPr>
          <w:rFonts w:asciiTheme="majorBidi" w:hAnsiTheme="majorBidi" w:cstheme="majorBidi"/>
          <w:b/>
          <w:bCs/>
        </w:rPr>
        <w:tab/>
      </w:r>
      <w:r w:rsidRPr="005A52CF">
        <w:rPr>
          <w:rFonts w:asciiTheme="majorBidi" w:hAnsiTheme="majorBidi" w:cstheme="majorBidi"/>
          <w:b/>
          <w:bCs/>
        </w:rPr>
        <w:t xml:space="preserve">(Impact factor </w:t>
      </w:r>
      <w:r w:rsidRPr="00EE0F37">
        <w:rPr>
          <w:rFonts w:asciiTheme="majorBidi" w:hAnsiTheme="majorBidi" w:cstheme="majorBidi"/>
          <w:b/>
          <w:bCs/>
        </w:rPr>
        <w:t>0.659</w:t>
      </w:r>
      <w:r w:rsidRPr="00EE0F37">
        <w:rPr>
          <w:rFonts w:asciiTheme="majorBidi" w:hAnsiTheme="majorBidi" w:cstheme="majorBidi"/>
          <w:b/>
          <w:bCs/>
          <w:lang w:val="en-GB"/>
        </w:rPr>
        <w:t>)</w:t>
      </w:r>
      <w:r w:rsidRPr="00EE0F37">
        <w:rPr>
          <w:rFonts w:asciiTheme="majorBidi" w:hAnsiTheme="majorBidi" w:cstheme="majorBidi"/>
          <w:b/>
          <w:bCs/>
        </w:rPr>
        <w:t xml:space="preserve">  </w:t>
      </w:r>
      <w:r w:rsidRPr="005A52CF">
        <w:rPr>
          <w:rFonts w:asciiTheme="majorBidi" w:hAnsiTheme="majorBidi" w:cstheme="majorBidi"/>
          <w:b/>
          <w:bCs/>
        </w:rPr>
        <w:t>Q3</w:t>
      </w:r>
    </w:p>
    <w:p w:rsidR="008E7A1E" w:rsidRPr="00EF3FF1" w:rsidRDefault="008E7A1E" w:rsidP="00E62B76">
      <w:pPr>
        <w:pStyle w:val="ListParagraph"/>
        <w:numPr>
          <w:ilvl w:val="0"/>
          <w:numId w:val="50"/>
        </w:numPr>
        <w:jc w:val="both"/>
        <w:rPr>
          <w:rFonts w:asciiTheme="majorBidi" w:hAnsiTheme="majorBidi" w:cstheme="majorBidi"/>
          <w:iCs/>
        </w:rPr>
      </w:pPr>
      <w:r w:rsidRPr="00EF4038">
        <w:rPr>
          <w:rStyle w:val="self-citation-authors"/>
          <w:rFonts w:asciiTheme="majorBidi" w:hAnsiTheme="majorBidi" w:cstheme="majorBidi"/>
        </w:rPr>
        <w:t>Sharaf, M. R.</w:t>
      </w:r>
      <w:r w:rsidRPr="00EF3FF1">
        <w:rPr>
          <w:rStyle w:val="self-citation-authors"/>
          <w:rFonts w:asciiTheme="majorBidi" w:hAnsiTheme="majorBidi" w:cstheme="majorBidi"/>
          <w:b/>
          <w:bCs/>
        </w:rPr>
        <w:t xml:space="preserve"> </w:t>
      </w:r>
      <w:r w:rsidRPr="00EF3FF1">
        <w:rPr>
          <w:rStyle w:val="self-citation-authors"/>
          <w:rFonts w:asciiTheme="majorBidi" w:hAnsiTheme="majorBidi" w:cstheme="majorBidi"/>
        </w:rPr>
        <w:t xml:space="preserve">&amp; </w:t>
      </w:r>
      <w:r w:rsidRPr="00EF4038">
        <w:rPr>
          <w:rStyle w:val="SubtleEmphasis"/>
          <w:rFonts w:asciiTheme="majorBidi" w:eastAsiaTheme="majorEastAsia" w:hAnsiTheme="majorBidi" w:cstheme="majorBidi"/>
          <w:b/>
          <w:bCs/>
          <w:i w:val="0"/>
          <w:iCs w:val="0"/>
          <w:color w:val="auto"/>
        </w:rPr>
        <w:t>Aldawood, A.</w:t>
      </w:r>
      <w:r w:rsidRPr="00493139">
        <w:rPr>
          <w:rStyle w:val="SubtleEmphasis"/>
          <w:rFonts w:asciiTheme="majorBidi" w:eastAsiaTheme="majorEastAsia" w:hAnsiTheme="majorBidi" w:cstheme="majorBidi"/>
          <w:i w:val="0"/>
          <w:iCs w:val="0"/>
          <w:color w:val="auto"/>
        </w:rPr>
        <w:t xml:space="preserve"> S. </w:t>
      </w:r>
      <w:r w:rsidRPr="00F06F74">
        <w:rPr>
          <w:rFonts w:asciiTheme="majorBidi" w:hAnsiTheme="majorBidi" w:cstheme="majorBidi"/>
          <w:i/>
        </w:rPr>
        <w:t>Temnothorax almeqeri</w:t>
      </w:r>
      <w:r w:rsidRPr="00F06F74">
        <w:rPr>
          <w:rFonts w:asciiTheme="majorBidi" w:hAnsiTheme="majorBidi" w:cstheme="majorBidi"/>
          <w:iCs/>
        </w:rPr>
        <w:t xml:space="preserve">, a new ant species (Hymenoptera: </w:t>
      </w:r>
      <w:r w:rsidRPr="00E62B76">
        <w:rPr>
          <w:rFonts w:asciiTheme="majorBidi" w:hAnsiTheme="majorBidi" w:cstheme="majorBidi"/>
        </w:rPr>
        <w:t>Formicidae</w:t>
      </w:r>
      <w:r w:rsidRPr="00F06F74">
        <w:rPr>
          <w:rFonts w:asciiTheme="majorBidi" w:hAnsiTheme="majorBidi" w:cstheme="majorBidi"/>
          <w:iCs/>
        </w:rPr>
        <w:t>) from the Asir Mountains, Kingdom of Saudi Arabia, with a key to the Arabian</w:t>
      </w:r>
      <w:r w:rsidRPr="00F06F74">
        <w:rPr>
          <w:rFonts w:asciiTheme="majorBidi" w:hAnsiTheme="majorBidi" w:cstheme="majorBidi"/>
          <w:i/>
        </w:rPr>
        <w:t xml:space="preserve"> Temnothorax</w:t>
      </w:r>
      <w:r w:rsidRPr="00F06F74">
        <w:rPr>
          <w:rFonts w:asciiTheme="majorBidi" w:hAnsiTheme="majorBidi" w:cstheme="majorBidi"/>
          <w:iCs/>
        </w:rPr>
        <w:t>. Annales Zoologici,</w:t>
      </w:r>
      <w:r w:rsidR="00D15E8B">
        <w:rPr>
          <w:rFonts w:asciiTheme="majorBidi" w:hAnsiTheme="majorBidi" w:cstheme="majorBidi"/>
          <w:iCs/>
        </w:rPr>
        <w:tab/>
      </w:r>
      <w:r w:rsidRPr="00F06F74">
        <w:rPr>
          <w:rFonts w:asciiTheme="majorBidi" w:hAnsiTheme="majorBidi" w:cstheme="majorBidi"/>
          <w:iCs/>
        </w:rPr>
        <w:t xml:space="preserve"> </w:t>
      </w:r>
      <w:r w:rsidRPr="00F06F74">
        <w:rPr>
          <w:rFonts w:asciiTheme="majorBidi" w:hAnsiTheme="majorBidi" w:cstheme="majorBidi"/>
          <w:b/>
          <w:bCs/>
        </w:rPr>
        <w:t xml:space="preserve">(Impact factor </w:t>
      </w:r>
      <w:r w:rsidRPr="00EF3FF1">
        <w:rPr>
          <w:rFonts w:asciiTheme="majorBidi" w:hAnsiTheme="majorBidi" w:cstheme="majorBidi"/>
          <w:b/>
          <w:bCs/>
          <w:iCs/>
        </w:rPr>
        <w:t>1.13</w:t>
      </w:r>
      <w:r w:rsidRPr="00EF3FF1">
        <w:rPr>
          <w:rFonts w:asciiTheme="majorBidi" w:hAnsiTheme="majorBidi" w:cstheme="majorBidi"/>
          <w:b/>
          <w:bCs/>
          <w:lang w:val="en-GB"/>
        </w:rPr>
        <w:t>)</w:t>
      </w:r>
      <w:r w:rsidR="00D15E8B">
        <w:rPr>
          <w:rFonts w:asciiTheme="majorBidi" w:hAnsiTheme="majorBidi" w:cstheme="majorBidi"/>
          <w:b/>
          <w:bCs/>
          <w:iCs/>
        </w:rPr>
        <w:t xml:space="preserve">  </w:t>
      </w:r>
      <w:r w:rsidRPr="00EF3FF1">
        <w:rPr>
          <w:rFonts w:asciiTheme="majorBidi" w:hAnsiTheme="majorBidi" w:cstheme="majorBidi"/>
          <w:b/>
          <w:bCs/>
          <w:iCs/>
        </w:rPr>
        <w:t>Q2</w:t>
      </w:r>
    </w:p>
    <w:p w:rsidR="00053C8F" w:rsidRPr="00EF3FF1" w:rsidRDefault="00EF3FF1" w:rsidP="001F4B9A">
      <w:pPr>
        <w:tabs>
          <w:tab w:val="left" w:pos="450"/>
        </w:tabs>
        <w:ind w:left="360"/>
        <w:jc w:val="both"/>
        <w:rPr>
          <w:rFonts w:asciiTheme="majorBidi" w:hAnsiTheme="majorBidi" w:cstheme="majorBidi"/>
          <w:b/>
          <w:bCs/>
          <w:color w:val="FF0000"/>
        </w:rPr>
      </w:pPr>
      <w:r w:rsidRPr="00EF3FF1">
        <w:rPr>
          <w:rFonts w:asciiTheme="majorBidi" w:hAnsiTheme="majorBidi" w:cstheme="majorBidi"/>
          <w:b/>
          <w:bCs/>
          <w:color w:val="FF0000"/>
        </w:rPr>
        <w:t>PUBLISHED PAPERS</w:t>
      </w:r>
    </w:p>
    <w:p w:rsidR="00954240" w:rsidRPr="00EF3FF1" w:rsidRDefault="00954240" w:rsidP="00053C8F">
      <w:pPr>
        <w:spacing w:after="200" w:line="276" w:lineRule="auto"/>
        <w:rPr>
          <w:rFonts w:asciiTheme="majorBidi" w:hAnsiTheme="majorBidi" w:cstheme="majorBidi"/>
          <w:b/>
          <w:bCs/>
          <w:color w:val="FF0000"/>
        </w:rPr>
      </w:pPr>
      <w:r w:rsidRPr="00EF3FF1">
        <w:rPr>
          <w:rFonts w:asciiTheme="majorBidi" w:hAnsiTheme="majorBidi" w:cstheme="majorBidi"/>
          <w:b/>
          <w:bCs/>
          <w:color w:val="FF0000"/>
        </w:rPr>
        <w:t>2019</w:t>
      </w:r>
    </w:p>
    <w:p w:rsidR="00EF4038" w:rsidRPr="00E62B76" w:rsidRDefault="00EF4038" w:rsidP="00EF4038">
      <w:pPr>
        <w:pStyle w:val="ListParagraph"/>
        <w:numPr>
          <w:ilvl w:val="0"/>
          <w:numId w:val="26"/>
        </w:numPr>
        <w:jc w:val="both"/>
      </w:pPr>
      <w:r w:rsidRPr="00E62B76">
        <w:rPr>
          <w:rFonts w:asciiTheme="majorBidi" w:hAnsiTheme="majorBidi" w:cstheme="majorBidi"/>
        </w:rPr>
        <w:t xml:space="preserve">Waleed S. Alwaneen, Mureed Husain, Khawaja G. Rasool, Mohannad A. Alwatban, Shehzad Salman, Farid A. Shaheen, Mona A. Alduailij, and Abdulrahman S. Aldawood 2019. Prediction of survival ratios of </w:t>
      </w:r>
      <w:r w:rsidRPr="00E62B76">
        <w:rPr>
          <w:rFonts w:asciiTheme="majorBidi" w:hAnsiTheme="majorBidi" w:cstheme="majorBidi"/>
          <w:i/>
          <w:iCs/>
        </w:rPr>
        <w:t>Cadra cautella</w:t>
      </w:r>
      <w:r w:rsidRPr="00E62B76">
        <w:rPr>
          <w:rFonts w:asciiTheme="majorBidi" w:hAnsiTheme="majorBidi" w:cstheme="majorBidi"/>
        </w:rPr>
        <w:t xml:space="preserve"> (Lepidoptera: Pyralidae) different life stages after treated with ultraviolet irradiation.</w:t>
      </w:r>
      <w:r w:rsidRPr="00E62B76" w:rsidDel="00EF3D39">
        <w:rPr>
          <w:rFonts w:asciiTheme="majorBidi" w:hAnsiTheme="majorBidi" w:cstheme="majorBidi"/>
        </w:rPr>
        <w:t xml:space="preserve"> </w:t>
      </w:r>
      <w:r w:rsidRPr="00E62B76">
        <w:rPr>
          <w:rFonts w:asciiTheme="majorBidi" w:hAnsiTheme="majorBidi" w:cstheme="majorBidi"/>
        </w:rPr>
        <w:t xml:space="preserve"> </w:t>
      </w:r>
      <w:r w:rsidRPr="00E62B76">
        <w:rPr>
          <w:rFonts w:asciiTheme="majorBidi" w:hAnsiTheme="majorBidi" w:cstheme="majorBidi"/>
          <w:i/>
          <w:iCs/>
        </w:rPr>
        <w:t>Saudi Journal of Biological Sciences</w:t>
      </w:r>
      <w:r w:rsidRPr="00E62B76">
        <w:rPr>
          <w:rFonts w:asciiTheme="majorBidi" w:hAnsiTheme="majorBidi" w:cstheme="majorBidi"/>
        </w:rPr>
        <w:t xml:space="preserve">. </w:t>
      </w:r>
      <w:r w:rsidRPr="00E62B76">
        <w:rPr>
          <w:rFonts w:asciiTheme="majorBidi" w:hAnsiTheme="majorBidi" w:cstheme="majorBidi"/>
        </w:rPr>
        <w:tab/>
      </w:r>
      <w:r w:rsidRPr="00E62B76">
        <w:rPr>
          <w:rFonts w:asciiTheme="majorBidi" w:hAnsiTheme="majorBidi" w:cstheme="majorBidi"/>
          <w:bCs/>
        </w:rPr>
        <w:tab/>
      </w:r>
      <w:r w:rsidRPr="00E62B76">
        <w:rPr>
          <w:rFonts w:asciiTheme="majorBidi" w:hAnsiTheme="majorBidi" w:cstheme="majorBidi"/>
          <w:bCs/>
        </w:rPr>
        <w:tab/>
      </w:r>
      <w:r w:rsidRPr="00E62B76">
        <w:rPr>
          <w:rFonts w:asciiTheme="majorBidi" w:hAnsiTheme="majorBidi" w:cstheme="majorBidi"/>
          <w:bCs/>
        </w:rPr>
        <w:tab/>
      </w:r>
      <w:r w:rsidRPr="00E62B76">
        <w:rPr>
          <w:rFonts w:asciiTheme="majorBidi" w:hAnsiTheme="majorBidi" w:cstheme="majorBidi"/>
          <w:bCs/>
        </w:rPr>
        <w:tab/>
      </w:r>
      <w:r w:rsidRPr="00E62B76">
        <w:rPr>
          <w:rFonts w:asciiTheme="majorBidi" w:hAnsiTheme="majorBidi" w:cstheme="majorBidi"/>
          <w:bCs/>
        </w:rPr>
        <w:tab/>
      </w:r>
      <w:r w:rsidRPr="00E62B76">
        <w:rPr>
          <w:rFonts w:asciiTheme="majorBidi" w:hAnsiTheme="majorBidi" w:cstheme="majorBidi"/>
          <w:bCs/>
        </w:rPr>
        <w:tab/>
      </w:r>
      <w:r w:rsidRPr="00E62B76">
        <w:rPr>
          <w:rFonts w:asciiTheme="majorBidi" w:hAnsiTheme="majorBidi" w:cstheme="majorBidi"/>
          <w:bCs/>
        </w:rPr>
        <w:tab/>
      </w:r>
      <w:r>
        <w:rPr>
          <w:rFonts w:asciiTheme="majorBidi" w:hAnsiTheme="majorBidi" w:cstheme="majorBidi"/>
          <w:bCs/>
        </w:rPr>
        <w:tab/>
      </w:r>
      <w:r w:rsidRPr="00E62B76">
        <w:rPr>
          <w:rFonts w:asciiTheme="majorBidi" w:hAnsiTheme="majorBidi" w:cstheme="majorBidi"/>
          <w:b/>
          <w:bCs/>
        </w:rPr>
        <w:t>(Impact factor 2.820</w:t>
      </w:r>
      <w:r w:rsidRPr="00E62B76">
        <w:rPr>
          <w:rFonts w:asciiTheme="majorBidi" w:hAnsiTheme="majorBidi" w:cstheme="majorBidi"/>
          <w:b/>
          <w:bCs/>
          <w:lang w:val="en-GB"/>
        </w:rPr>
        <w:t>)</w:t>
      </w:r>
      <w:r>
        <w:rPr>
          <w:rFonts w:asciiTheme="majorBidi" w:hAnsiTheme="majorBidi" w:cstheme="majorBidi"/>
          <w:b/>
          <w:bCs/>
          <w:lang w:val="en-GB"/>
        </w:rPr>
        <w:t xml:space="preserve">  </w:t>
      </w:r>
      <w:r w:rsidRPr="00E62B76">
        <w:rPr>
          <w:rFonts w:asciiTheme="majorBidi" w:hAnsiTheme="majorBidi" w:cstheme="majorBidi"/>
          <w:b/>
          <w:bCs/>
          <w:lang w:val="en-GB"/>
        </w:rPr>
        <w:t>Q1</w:t>
      </w:r>
    </w:p>
    <w:p w:rsidR="00EF4038" w:rsidRPr="00493139" w:rsidRDefault="00EF4038" w:rsidP="00EF4038">
      <w:pPr>
        <w:pStyle w:val="ListParagraph"/>
        <w:numPr>
          <w:ilvl w:val="0"/>
          <w:numId w:val="26"/>
        </w:numPr>
        <w:jc w:val="both"/>
        <w:rPr>
          <w:rFonts w:asciiTheme="majorBidi" w:hAnsiTheme="majorBidi" w:cstheme="majorBidi"/>
          <w:b/>
          <w:bCs/>
        </w:rPr>
      </w:pPr>
      <w:r w:rsidRPr="00EF3FF1">
        <w:rPr>
          <w:rFonts w:asciiTheme="majorBidi" w:hAnsiTheme="majorBidi" w:cstheme="majorBidi"/>
        </w:rPr>
        <w:t xml:space="preserve">Sharaf, M. R., Hita Garcia, F. &amp; </w:t>
      </w:r>
      <w:r w:rsidRPr="00EF4038">
        <w:rPr>
          <w:rFonts w:asciiTheme="majorBidi" w:hAnsiTheme="majorBidi" w:cstheme="majorBidi"/>
          <w:b/>
          <w:bCs/>
        </w:rPr>
        <w:t>Aldawood, A. S.</w:t>
      </w:r>
      <w:r w:rsidRPr="00EF3FF1">
        <w:rPr>
          <w:rFonts w:asciiTheme="majorBidi" w:hAnsiTheme="majorBidi" w:cstheme="majorBidi"/>
        </w:rPr>
        <w:t xml:space="preserve"> </w:t>
      </w:r>
      <w:r>
        <w:rPr>
          <w:rFonts w:asciiTheme="majorBidi" w:hAnsiTheme="majorBidi" w:cstheme="majorBidi"/>
        </w:rPr>
        <w:t xml:space="preserve">2019. </w:t>
      </w:r>
      <w:r w:rsidRPr="00EF3FF1">
        <w:rPr>
          <w:rFonts w:asciiTheme="majorBidi" w:hAnsiTheme="majorBidi" w:cstheme="majorBidi"/>
        </w:rPr>
        <w:t xml:space="preserve">A new ant species of the genus </w:t>
      </w:r>
      <w:r w:rsidRPr="00EF3FF1">
        <w:rPr>
          <w:rFonts w:asciiTheme="majorBidi" w:hAnsiTheme="majorBidi" w:cstheme="majorBidi"/>
          <w:i/>
          <w:iCs/>
        </w:rPr>
        <w:t>Solenopsis </w:t>
      </w:r>
      <w:r w:rsidRPr="00EF3FF1">
        <w:rPr>
          <w:rFonts w:asciiTheme="majorBidi" w:hAnsiTheme="majorBidi" w:cstheme="majorBidi"/>
        </w:rPr>
        <w:t>Westwood, 1840</w:t>
      </w:r>
      <w:r w:rsidRPr="00EF3FF1">
        <w:rPr>
          <w:rFonts w:asciiTheme="majorBidi" w:hAnsiTheme="majorBidi" w:cstheme="majorBidi"/>
          <w:color w:val="0A0A0A"/>
          <w:shd w:val="clear" w:color="auto" w:fill="FEFEFE"/>
        </w:rPr>
        <w:t xml:space="preserve"> </w:t>
      </w:r>
      <w:r w:rsidRPr="00EF3FF1">
        <w:rPr>
          <w:rFonts w:asciiTheme="majorBidi" w:hAnsiTheme="majorBidi" w:cstheme="majorBidi"/>
        </w:rPr>
        <w:t xml:space="preserve">(Hymenoptera: Formicidae) from Yemen with a key to the Arabian species enhanced by micro-CT next-generation-morphology. </w:t>
      </w:r>
      <w:r w:rsidRPr="00493139">
        <w:rPr>
          <w:rFonts w:asciiTheme="majorBidi" w:hAnsiTheme="majorBidi" w:cstheme="majorBidi"/>
          <w:i/>
          <w:iCs/>
        </w:rPr>
        <w:t>Scientific Reports</w:t>
      </w:r>
      <w:r w:rsidRPr="00EF3FF1">
        <w:rPr>
          <w:rFonts w:asciiTheme="majorBidi" w:hAnsiTheme="majorBidi" w:cstheme="majorBidi"/>
        </w:rPr>
        <w:t>.</w:t>
      </w:r>
      <w:r w:rsidRPr="00EF3FF1">
        <w:rPr>
          <w:rFonts w:asciiTheme="majorBidi" w:hAnsiTheme="majorBidi" w:cstheme="majorBidi"/>
        </w:rPr>
        <w:tab/>
      </w:r>
      <w:r w:rsidRPr="00EF3FF1">
        <w:rPr>
          <w:rFonts w:asciiTheme="majorBidi" w:hAnsiTheme="majorBidi" w:cstheme="majorBidi"/>
        </w:rPr>
        <w:tab/>
      </w:r>
      <w:r w:rsidRPr="00EF3FF1">
        <w:rPr>
          <w:rFonts w:asciiTheme="majorBidi" w:hAnsiTheme="majorBidi" w:cstheme="majorBidi"/>
        </w:rPr>
        <w:tab/>
      </w:r>
      <w:r w:rsidRPr="00EF3FF1">
        <w:rPr>
          <w:rFonts w:asciiTheme="majorBidi" w:hAnsiTheme="majorBidi" w:cstheme="majorBidi"/>
        </w:rPr>
        <w:tab/>
      </w:r>
      <w:r w:rsidRPr="00EF3FF1">
        <w:rPr>
          <w:rFonts w:asciiTheme="majorBidi" w:hAnsiTheme="majorBidi" w:cstheme="majorBidi"/>
        </w:rPr>
        <w:tab/>
      </w:r>
      <w:r w:rsidRPr="00EF3FF1">
        <w:rPr>
          <w:rFonts w:asciiTheme="majorBidi" w:hAnsiTheme="majorBidi" w:cstheme="majorBidi"/>
        </w:rPr>
        <w:tab/>
      </w:r>
      <w:r w:rsidRPr="00EF3FF1">
        <w:rPr>
          <w:rFonts w:asciiTheme="majorBidi" w:hAnsiTheme="majorBidi" w:cstheme="majorBidi"/>
        </w:rPr>
        <w:tab/>
      </w:r>
      <w:r w:rsidRPr="00EF3FF1">
        <w:rPr>
          <w:rFonts w:asciiTheme="majorBidi" w:hAnsiTheme="majorBidi" w:cstheme="majorBidi"/>
        </w:rPr>
        <w:tab/>
      </w:r>
      <w:r>
        <w:rPr>
          <w:rFonts w:asciiTheme="majorBidi" w:hAnsiTheme="majorBidi" w:cstheme="majorBidi"/>
        </w:rPr>
        <w:tab/>
      </w:r>
      <w:r w:rsidRPr="00EF3FF1">
        <w:rPr>
          <w:rFonts w:asciiTheme="majorBidi" w:hAnsiTheme="majorBidi" w:cstheme="majorBidi"/>
          <w:b/>
          <w:bCs/>
        </w:rPr>
        <w:t>(Impact factor 4.525</w:t>
      </w:r>
      <w:r w:rsidRPr="00EF3FF1">
        <w:rPr>
          <w:rFonts w:asciiTheme="majorBidi" w:hAnsiTheme="majorBidi" w:cstheme="majorBidi"/>
          <w:b/>
          <w:bCs/>
          <w:lang w:val="en-GB"/>
        </w:rPr>
        <w:t>)</w:t>
      </w:r>
      <w:r>
        <w:rPr>
          <w:rFonts w:asciiTheme="majorBidi" w:hAnsiTheme="majorBidi" w:cstheme="majorBidi"/>
        </w:rPr>
        <w:t xml:space="preserve">  </w:t>
      </w:r>
      <w:r w:rsidRPr="00EF3FF1">
        <w:rPr>
          <w:rFonts w:asciiTheme="majorBidi" w:hAnsiTheme="majorBidi" w:cstheme="majorBidi"/>
          <w:b/>
          <w:bCs/>
        </w:rPr>
        <w:t>Q1</w:t>
      </w:r>
    </w:p>
    <w:p w:rsidR="00EF4038" w:rsidRPr="00F06F74" w:rsidRDefault="00EF4038" w:rsidP="00EF4038">
      <w:pPr>
        <w:pStyle w:val="ListParagraph"/>
        <w:numPr>
          <w:ilvl w:val="0"/>
          <w:numId w:val="26"/>
        </w:numPr>
        <w:jc w:val="both"/>
      </w:pPr>
      <w:r w:rsidRPr="00FA575B">
        <w:rPr>
          <w:rFonts w:asciiTheme="majorBidi" w:hAnsiTheme="majorBidi" w:cstheme="majorBidi"/>
        </w:rPr>
        <w:t xml:space="preserve">Husain, M. Tufail, M. Mehmood, K. Rasool, K.G. &amp; </w:t>
      </w:r>
      <w:r w:rsidRPr="00FA575B">
        <w:rPr>
          <w:rFonts w:asciiTheme="majorBidi" w:hAnsiTheme="majorBidi" w:cstheme="majorBidi"/>
          <w:b/>
          <w:bCs/>
        </w:rPr>
        <w:t>Aldawood, A.S.</w:t>
      </w:r>
      <w:r w:rsidRPr="00FA575B">
        <w:rPr>
          <w:rFonts w:asciiTheme="majorBidi" w:hAnsiTheme="majorBidi" w:cstheme="majorBidi"/>
        </w:rPr>
        <w:t xml:space="preserve"> 2019. Transcriptome Analysis of </w:t>
      </w:r>
      <w:r w:rsidRPr="00FA575B">
        <w:rPr>
          <w:rFonts w:asciiTheme="majorBidi" w:hAnsiTheme="majorBidi" w:cstheme="majorBidi"/>
          <w:i/>
          <w:iCs/>
        </w:rPr>
        <w:t>Cadra cautella</w:t>
      </w:r>
      <w:r w:rsidRPr="00FA575B">
        <w:rPr>
          <w:rFonts w:asciiTheme="majorBidi" w:hAnsiTheme="majorBidi" w:cstheme="majorBidi"/>
        </w:rPr>
        <w:t xml:space="preserve"> (Walker) (Lepidopter: Pyralidae) Abdominal Tissues. </w:t>
      </w:r>
      <w:r w:rsidRPr="00FA575B">
        <w:rPr>
          <w:rFonts w:asciiTheme="majorBidi" w:hAnsiTheme="majorBidi" w:cstheme="majorBidi"/>
          <w:i/>
          <w:iCs/>
        </w:rPr>
        <w:t>BMC Genomics</w:t>
      </w:r>
      <w:r w:rsidRPr="00FA575B">
        <w:rPr>
          <w:rFonts w:asciiTheme="majorBidi" w:hAnsiTheme="majorBidi" w:cstheme="majorBidi"/>
        </w:rPr>
        <w:tab/>
      </w:r>
      <w:r w:rsidRPr="00FA575B">
        <w:rPr>
          <w:rFonts w:asciiTheme="majorBidi" w:hAnsiTheme="majorBidi" w:cstheme="majorBidi"/>
        </w:rPr>
        <w:tab/>
      </w:r>
      <w:r w:rsidRPr="00FA575B">
        <w:rPr>
          <w:rFonts w:asciiTheme="majorBidi" w:hAnsiTheme="majorBidi" w:cstheme="majorBidi"/>
        </w:rPr>
        <w:tab/>
      </w:r>
      <w:r w:rsidRPr="00FA575B">
        <w:rPr>
          <w:rFonts w:asciiTheme="majorBidi" w:hAnsiTheme="majorBidi" w:cstheme="majorBidi"/>
        </w:rPr>
        <w:tab/>
      </w:r>
      <w:r>
        <w:rPr>
          <w:rFonts w:asciiTheme="majorBidi" w:hAnsiTheme="majorBidi" w:cstheme="majorBidi"/>
        </w:rPr>
        <w:tab/>
      </w:r>
      <w:r w:rsidRPr="00FA575B">
        <w:rPr>
          <w:rFonts w:asciiTheme="majorBidi" w:hAnsiTheme="majorBidi" w:cstheme="majorBidi"/>
        </w:rPr>
        <w:t xml:space="preserve"> </w:t>
      </w:r>
      <w:r w:rsidRPr="00FA575B">
        <w:rPr>
          <w:b/>
          <w:bCs/>
        </w:rPr>
        <w:t>(Impact factor 4.525</w:t>
      </w:r>
      <w:r w:rsidRPr="00FA575B">
        <w:rPr>
          <w:b/>
          <w:bCs/>
          <w:lang w:val="en-GB"/>
        </w:rPr>
        <w:t>)</w:t>
      </w:r>
      <w:r>
        <w:t xml:space="preserve">  </w:t>
      </w:r>
      <w:r w:rsidRPr="00FA575B">
        <w:rPr>
          <w:b/>
          <w:bCs/>
        </w:rPr>
        <w:t>Q2</w:t>
      </w:r>
    </w:p>
    <w:p w:rsidR="00EF4038" w:rsidRPr="00E62B76" w:rsidRDefault="00EF4038" w:rsidP="00EF4038">
      <w:pPr>
        <w:pStyle w:val="ListParagraph"/>
        <w:numPr>
          <w:ilvl w:val="0"/>
          <w:numId w:val="26"/>
        </w:numPr>
        <w:jc w:val="both"/>
        <w:rPr>
          <w:rFonts w:asciiTheme="majorBidi" w:hAnsiTheme="majorBidi" w:cstheme="majorBidi"/>
          <w:b/>
          <w:bCs/>
        </w:rPr>
      </w:pPr>
      <w:r w:rsidRPr="00EF3FF1">
        <w:rPr>
          <w:rFonts w:asciiTheme="majorBidi" w:hAnsiTheme="majorBidi" w:cstheme="majorBidi"/>
        </w:rPr>
        <w:t xml:space="preserve">Khawaja G. Rasool, Mureed Husain, Muhammad Tufail, and </w:t>
      </w:r>
      <w:r w:rsidRPr="00493139">
        <w:rPr>
          <w:rFonts w:asciiTheme="majorBidi" w:hAnsiTheme="majorBidi" w:cstheme="majorBidi"/>
          <w:b/>
          <w:bCs/>
        </w:rPr>
        <w:t>Abdulrahman S. Aldawood</w:t>
      </w:r>
      <w:r w:rsidRPr="00EF3FF1">
        <w:rPr>
          <w:rFonts w:asciiTheme="majorBidi" w:hAnsiTheme="majorBidi" w:cstheme="majorBidi"/>
        </w:rPr>
        <w:t xml:space="preserve">. 2019. </w:t>
      </w:r>
      <w:r w:rsidRPr="00FD7B18">
        <w:rPr>
          <w:rFonts w:asciiTheme="majorBidi" w:hAnsiTheme="majorBidi" w:cstheme="majorBidi"/>
        </w:rPr>
        <w:t>Evaluation of some non-invasive approaches for the detection of red palm weevil infestation.</w:t>
      </w:r>
      <w:r w:rsidRPr="00EF3FF1">
        <w:rPr>
          <w:rFonts w:asciiTheme="majorBidi" w:hAnsiTheme="majorBidi" w:cstheme="majorBidi"/>
        </w:rPr>
        <w:t xml:space="preserve"> </w:t>
      </w:r>
      <w:r w:rsidRPr="00493139">
        <w:rPr>
          <w:rFonts w:asciiTheme="majorBidi" w:hAnsiTheme="majorBidi" w:cstheme="majorBidi"/>
          <w:i/>
          <w:iCs/>
        </w:rPr>
        <w:t>Saudi Journal of Biological Sciences</w:t>
      </w:r>
      <w:r>
        <w:rPr>
          <w:rFonts w:asciiTheme="majorBidi" w:hAnsiTheme="majorBidi" w:cstheme="majorBidi"/>
        </w:rPr>
        <w:t>.</w:t>
      </w:r>
      <w:r w:rsidRPr="00493139">
        <w:rPr>
          <w:rFonts w:asciiTheme="majorBidi" w:hAnsiTheme="majorBidi" w:cstheme="majorBidi"/>
        </w:rPr>
        <w:t xml:space="preserve"> </w:t>
      </w:r>
      <w:r w:rsidRPr="00493139">
        <w:rPr>
          <w:rFonts w:asciiTheme="majorBidi" w:hAnsiTheme="majorBidi" w:cstheme="majorBidi"/>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sidRPr="00493139">
        <w:rPr>
          <w:rFonts w:asciiTheme="majorBidi" w:hAnsiTheme="majorBidi" w:cstheme="majorBidi"/>
          <w:b/>
          <w:bCs/>
        </w:rPr>
        <w:t>(Impact factor 2.820</w:t>
      </w:r>
      <w:r>
        <w:rPr>
          <w:rFonts w:asciiTheme="majorBidi" w:hAnsiTheme="majorBidi" w:cstheme="majorBidi"/>
          <w:b/>
          <w:bCs/>
          <w:lang w:val="en-GB"/>
        </w:rPr>
        <w:t>)  Q</w:t>
      </w:r>
      <w:r w:rsidRPr="00493139">
        <w:rPr>
          <w:rFonts w:asciiTheme="majorBidi" w:hAnsiTheme="majorBidi" w:cstheme="majorBidi"/>
          <w:b/>
          <w:bCs/>
          <w:lang w:val="en-GB"/>
        </w:rPr>
        <w:t>1</w:t>
      </w:r>
    </w:p>
    <w:p w:rsidR="003F2AE4" w:rsidRPr="00F06F74" w:rsidRDefault="003F2AE4" w:rsidP="00493139">
      <w:pPr>
        <w:numPr>
          <w:ilvl w:val="0"/>
          <w:numId w:val="26"/>
        </w:numPr>
        <w:autoSpaceDE w:val="0"/>
        <w:autoSpaceDN w:val="0"/>
        <w:adjustRightInd w:val="0"/>
        <w:jc w:val="both"/>
        <w:rPr>
          <w:rFonts w:asciiTheme="majorBidi" w:hAnsiTheme="majorBidi" w:cstheme="majorBidi"/>
        </w:rPr>
      </w:pPr>
      <w:r w:rsidRPr="00F06F74">
        <w:rPr>
          <w:rStyle w:val="self-citation-authors"/>
          <w:rFonts w:asciiTheme="majorBidi" w:hAnsiTheme="majorBidi" w:cstheme="majorBidi"/>
        </w:rPr>
        <w:lastRenderedPageBreak/>
        <w:t xml:space="preserve">Sharaf, M. R. &amp; </w:t>
      </w:r>
      <w:r w:rsidRPr="00493139">
        <w:rPr>
          <w:rStyle w:val="SubtleEmphasis"/>
          <w:rFonts w:asciiTheme="majorBidi" w:hAnsiTheme="majorBidi" w:cstheme="majorBidi"/>
          <w:b/>
          <w:bCs/>
          <w:i w:val="0"/>
          <w:iCs w:val="0"/>
          <w:color w:val="auto"/>
        </w:rPr>
        <w:t>Aldawood, A. S.</w:t>
      </w:r>
      <w:r w:rsidRPr="00493139">
        <w:rPr>
          <w:rStyle w:val="SubtleEmphasis"/>
          <w:rFonts w:asciiTheme="majorBidi" w:hAnsiTheme="majorBidi" w:cstheme="majorBidi"/>
          <w:i w:val="0"/>
          <w:iCs w:val="0"/>
          <w:color w:val="auto"/>
        </w:rPr>
        <w:t> 2019. Review of the ant genus </w:t>
      </w:r>
      <w:r w:rsidRPr="00493139">
        <w:rPr>
          <w:rStyle w:val="SubtleEmphasis"/>
          <w:rFonts w:asciiTheme="majorBidi" w:hAnsiTheme="majorBidi" w:cstheme="majorBidi"/>
          <w:color w:val="auto"/>
        </w:rPr>
        <w:t>Meranoplus</w:t>
      </w:r>
      <w:r w:rsidRPr="00493139">
        <w:rPr>
          <w:rStyle w:val="SubtleEmphasis"/>
          <w:rFonts w:asciiTheme="majorBidi" w:hAnsiTheme="majorBidi" w:cstheme="majorBidi"/>
          <w:i w:val="0"/>
          <w:iCs w:val="0"/>
          <w:color w:val="auto"/>
        </w:rPr>
        <w:t> Smith, 1853 (Hymenoptera: Formicidae) in the Arabian Peninsula with description of a new species </w:t>
      </w:r>
      <w:r w:rsidRPr="00493139">
        <w:rPr>
          <w:rStyle w:val="SubtleEmphasis"/>
          <w:rFonts w:asciiTheme="majorBidi" w:hAnsiTheme="majorBidi" w:cstheme="majorBidi"/>
          <w:color w:val="auto"/>
        </w:rPr>
        <w:t>M. mosalahi</w:t>
      </w:r>
      <w:r w:rsidRPr="00493139">
        <w:rPr>
          <w:rStyle w:val="SubtleEmphasis"/>
          <w:rFonts w:asciiTheme="majorBidi" w:hAnsiTheme="majorBidi" w:cstheme="majorBidi"/>
          <w:i w:val="0"/>
          <w:iCs w:val="0"/>
          <w:color w:val="auto"/>
        </w:rPr>
        <w:t> sp. n. from Oman</w:t>
      </w:r>
      <w:r w:rsidRPr="00493139">
        <w:rPr>
          <w:rStyle w:val="SubtleEmphasis"/>
          <w:rFonts w:asciiTheme="majorBidi" w:hAnsiTheme="majorBidi" w:cstheme="majorBidi"/>
          <w:color w:val="auto"/>
        </w:rPr>
        <w:t>. PeerJ</w:t>
      </w:r>
      <w:r w:rsidRPr="00493139">
        <w:rPr>
          <w:rStyle w:val="SubtleEmphasis"/>
          <w:rFonts w:asciiTheme="majorBidi" w:hAnsiTheme="majorBidi" w:cstheme="majorBidi"/>
          <w:i w:val="0"/>
          <w:iCs w:val="0"/>
          <w:color w:val="auto"/>
        </w:rPr>
        <w:t> 7:e6287</w:t>
      </w:r>
      <w:r w:rsidR="00F41B7B" w:rsidRPr="00493139">
        <w:rPr>
          <w:rStyle w:val="SubtleEmphasis"/>
          <w:rFonts w:asciiTheme="majorBidi" w:hAnsiTheme="majorBidi" w:cstheme="majorBidi"/>
          <w:i w:val="0"/>
          <w:iCs w:val="0"/>
          <w:color w:val="auto"/>
        </w:rPr>
        <w:t xml:space="preserve">, </w:t>
      </w:r>
      <w:hyperlink r:id="rId39" w:history="1">
        <w:r w:rsidR="00F41B7B" w:rsidRPr="00493139">
          <w:rPr>
            <w:rStyle w:val="Hyperlink"/>
            <w:rFonts w:asciiTheme="majorBidi" w:hAnsiTheme="majorBidi" w:cstheme="majorBidi"/>
            <w:color w:val="auto"/>
          </w:rPr>
          <w:t>https://doi.org/10.7717/peerj.6287</w:t>
        </w:r>
      </w:hyperlink>
      <w:r w:rsidR="00F41B7B" w:rsidRPr="00493139">
        <w:rPr>
          <w:rStyle w:val="SubtleEmphasis"/>
          <w:rFonts w:asciiTheme="majorBidi" w:hAnsiTheme="majorBidi" w:cstheme="majorBidi"/>
          <w:i w:val="0"/>
          <w:iCs w:val="0"/>
          <w:color w:val="auto"/>
        </w:rPr>
        <w:t>,</w:t>
      </w:r>
      <w:r w:rsidR="00EF4038">
        <w:rPr>
          <w:rStyle w:val="SubtleEmphasis"/>
          <w:rFonts w:asciiTheme="majorBidi" w:hAnsiTheme="majorBidi" w:cstheme="majorBidi"/>
          <w:i w:val="0"/>
          <w:iCs w:val="0"/>
          <w:color w:val="auto"/>
        </w:rPr>
        <w:tab/>
      </w:r>
      <w:r w:rsidR="00EF4038">
        <w:rPr>
          <w:rStyle w:val="SubtleEmphasis"/>
          <w:rFonts w:asciiTheme="majorBidi" w:hAnsiTheme="majorBidi" w:cstheme="majorBidi"/>
          <w:i w:val="0"/>
          <w:iCs w:val="0"/>
          <w:color w:val="auto"/>
        </w:rPr>
        <w:tab/>
      </w:r>
      <w:r w:rsidR="00441844">
        <w:rPr>
          <w:rStyle w:val="SubtleEmphasis"/>
          <w:rFonts w:asciiTheme="majorBidi" w:hAnsiTheme="majorBidi" w:cstheme="majorBidi"/>
          <w:i w:val="0"/>
          <w:iCs w:val="0"/>
          <w:color w:val="auto"/>
        </w:rPr>
        <w:tab/>
      </w:r>
      <w:r w:rsidR="00D15E8B">
        <w:rPr>
          <w:rStyle w:val="SubtleEmphasis"/>
          <w:rFonts w:asciiTheme="majorBidi" w:hAnsiTheme="majorBidi" w:cstheme="majorBidi"/>
          <w:i w:val="0"/>
          <w:iCs w:val="0"/>
          <w:color w:val="auto"/>
        </w:rPr>
        <w:tab/>
      </w:r>
      <w:r w:rsidRPr="00F06F74">
        <w:rPr>
          <w:rFonts w:asciiTheme="majorBidi" w:hAnsiTheme="majorBidi" w:cstheme="majorBidi"/>
          <w:b/>
          <w:bCs/>
        </w:rPr>
        <w:t>(Impact factor 2.</w:t>
      </w:r>
      <w:r w:rsidR="002D7092" w:rsidRPr="00F06F74">
        <w:rPr>
          <w:rFonts w:asciiTheme="majorBidi" w:hAnsiTheme="majorBidi" w:cstheme="majorBidi"/>
          <w:b/>
          <w:bCs/>
        </w:rPr>
        <w:t>35</w:t>
      </w:r>
      <w:r w:rsidRPr="00F06F74">
        <w:rPr>
          <w:rFonts w:asciiTheme="majorBidi" w:hAnsiTheme="majorBidi" w:cstheme="majorBidi"/>
          <w:b/>
          <w:bCs/>
          <w:lang w:val="en-GB"/>
        </w:rPr>
        <w:t>)</w:t>
      </w:r>
      <w:r w:rsidR="00D15E8B">
        <w:rPr>
          <w:rFonts w:asciiTheme="majorBidi" w:hAnsiTheme="majorBidi" w:cstheme="majorBidi"/>
        </w:rPr>
        <w:t xml:space="preserve">  </w:t>
      </w:r>
      <w:r w:rsidRPr="00F06F74">
        <w:rPr>
          <w:rFonts w:asciiTheme="majorBidi" w:hAnsiTheme="majorBidi" w:cstheme="majorBidi"/>
          <w:b/>
          <w:bCs/>
        </w:rPr>
        <w:t>Q</w:t>
      </w:r>
      <w:r w:rsidR="00885DAB" w:rsidRPr="00F06F74">
        <w:rPr>
          <w:rFonts w:asciiTheme="majorBidi" w:hAnsiTheme="majorBidi" w:cstheme="majorBidi"/>
          <w:b/>
          <w:bCs/>
        </w:rPr>
        <w:t>1</w:t>
      </w:r>
    </w:p>
    <w:p w:rsidR="003F2AE4" w:rsidRPr="00493139" w:rsidRDefault="003F2AE4" w:rsidP="00493139">
      <w:pPr>
        <w:numPr>
          <w:ilvl w:val="0"/>
          <w:numId w:val="26"/>
        </w:numPr>
        <w:jc w:val="both"/>
        <w:rPr>
          <w:rStyle w:val="SubtleEmphasis"/>
          <w:rFonts w:asciiTheme="majorBidi" w:hAnsiTheme="majorBidi" w:cstheme="majorBidi"/>
          <w:b/>
          <w:bCs/>
          <w:color w:val="auto"/>
        </w:rPr>
      </w:pPr>
      <w:r w:rsidRPr="00F06F74">
        <w:rPr>
          <w:rFonts w:asciiTheme="majorBidi" w:hAnsiTheme="majorBidi" w:cstheme="majorBidi"/>
        </w:rPr>
        <w:t xml:space="preserve">Sharaf, M. R., </w:t>
      </w:r>
      <w:r w:rsidRPr="00F06F74">
        <w:rPr>
          <w:rFonts w:asciiTheme="majorBidi" w:hAnsiTheme="majorBidi" w:cstheme="majorBidi"/>
          <w:b/>
          <w:bCs/>
        </w:rPr>
        <w:t>Aldawood, A. S.</w:t>
      </w:r>
      <w:r w:rsidRPr="00F06F74">
        <w:rPr>
          <w:rFonts w:asciiTheme="majorBidi" w:hAnsiTheme="majorBidi" w:cstheme="majorBidi"/>
        </w:rPr>
        <w:t xml:space="preserve">, Economo, E. P., Wachkoo, A. A., Hita Garcia, F. 2019. Taxonomy of Arabian </w:t>
      </w:r>
      <w:r w:rsidRPr="00F06F74">
        <w:rPr>
          <w:rFonts w:asciiTheme="majorBidi" w:hAnsiTheme="majorBidi" w:cstheme="majorBidi"/>
          <w:i/>
          <w:iCs/>
        </w:rPr>
        <w:t>Temnothorax</w:t>
      </w:r>
      <w:r w:rsidRPr="00F06F74">
        <w:rPr>
          <w:rFonts w:asciiTheme="majorBidi" w:hAnsiTheme="majorBidi" w:cstheme="majorBidi"/>
        </w:rPr>
        <w:t xml:space="preserve"> Mayr (Formicidae: Myrmicinae) with description of a new species enhanced by micro-CT next-generation-morphology. </w:t>
      </w:r>
      <w:r w:rsidRPr="00493139">
        <w:rPr>
          <w:rFonts w:asciiTheme="majorBidi" w:hAnsiTheme="majorBidi" w:cstheme="majorBidi"/>
          <w:i/>
          <w:iCs/>
        </w:rPr>
        <w:t>Scientific Report</w:t>
      </w:r>
      <w:r w:rsidRPr="00F06F74">
        <w:rPr>
          <w:rFonts w:asciiTheme="majorBidi" w:hAnsiTheme="majorBidi" w:cstheme="majorBidi"/>
        </w:rPr>
        <w:t xml:space="preserve">, 9:11009, </w:t>
      </w:r>
      <w:hyperlink r:id="rId40" w:history="1">
        <w:r w:rsidR="00F41B7B" w:rsidRPr="00493139">
          <w:rPr>
            <w:rStyle w:val="Hyperlink"/>
            <w:rFonts w:asciiTheme="majorBidi" w:hAnsiTheme="majorBidi" w:cstheme="majorBidi"/>
            <w:color w:val="auto"/>
          </w:rPr>
          <w:t>https://doi.org/10.1038/s41598-019-47260-y</w:t>
        </w:r>
      </w:hyperlink>
      <w:r w:rsidR="00F41B7B" w:rsidRPr="00F06F74">
        <w:rPr>
          <w:rFonts w:asciiTheme="majorBidi" w:hAnsiTheme="majorBidi" w:cstheme="majorBidi"/>
        </w:rPr>
        <w:t xml:space="preserve">, </w:t>
      </w:r>
      <w:r w:rsidR="00D15E8B">
        <w:rPr>
          <w:rFonts w:asciiTheme="majorBidi" w:hAnsiTheme="majorBidi" w:cstheme="majorBidi"/>
        </w:rPr>
        <w:tab/>
      </w:r>
      <w:r w:rsidRPr="00F06F74">
        <w:rPr>
          <w:rFonts w:asciiTheme="majorBidi" w:hAnsiTheme="majorBidi" w:cstheme="majorBidi"/>
          <w:b/>
          <w:bCs/>
        </w:rPr>
        <w:t>(Impact factor 4.</w:t>
      </w:r>
      <w:r w:rsidR="00CF716E" w:rsidRPr="00F06F74">
        <w:rPr>
          <w:rFonts w:asciiTheme="majorBidi" w:hAnsiTheme="majorBidi" w:cstheme="majorBidi"/>
          <w:b/>
          <w:bCs/>
        </w:rPr>
        <w:t>525</w:t>
      </w:r>
      <w:r w:rsidRPr="00F06F74">
        <w:rPr>
          <w:rFonts w:asciiTheme="majorBidi" w:hAnsiTheme="majorBidi" w:cstheme="majorBidi"/>
          <w:b/>
          <w:bCs/>
          <w:lang w:val="en-GB"/>
        </w:rPr>
        <w:t>)</w:t>
      </w:r>
      <w:r w:rsidR="00D15E8B">
        <w:rPr>
          <w:rFonts w:asciiTheme="majorBidi" w:hAnsiTheme="majorBidi" w:cstheme="majorBidi"/>
        </w:rPr>
        <w:t xml:space="preserve">  </w:t>
      </w:r>
      <w:r w:rsidRPr="00F06F74">
        <w:rPr>
          <w:rFonts w:asciiTheme="majorBidi" w:hAnsiTheme="majorBidi" w:cstheme="majorBidi"/>
          <w:b/>
          <w:bCs/>
        </w:rPr>
        <w:t>Q1</w:t>
      </w:r>
    </w:p>
    <w:p w:rsidR="00954240" w:rsidRPr="00493139" w:rsidRDefault="00954240" w:rsidP="00F06F74">
      <w:pPr>
        <w:pStyle w:val="ListParagraph"/>
        <w:numPr>
          <w:ilvl w:val="0"/>
          <w:numId w:val="26"/>
        </w:numPr>
        <w:jc w:val="both"/>
        <w:rPr>
          <w:rFonts w:asciiTheme="majorBidi" w:hAnsiTheme="majorBidi" w:cstheme="majorBidi"/>
          <w:b/>
          <w:bCs/>
        </w:rPr>
      </w:pPr>
      <w:r w:rsidRPr="00F06F74">
        <w:rPr>
          <w:rFonts w:asciiTheme="majorBidi" w:hAnsiTheme="majorBidi" w:cstheme="majorBidi"/>
          <w:bCs/>
        </w:rPr>
        <w:t xml:space="preserve">Rasool, K.G., Husain, M., Salman, S., Tufail, M., Sukirno, S., and </w:t>
      </w:r>
      <w:r w:rsidRPr="00F06F74">
        <w:rPr>
          <w:rFonts w:asciiTheme="majorBidi" w:hAnsiTheme="majorBidi" w:cstheme="majorBidi"/>
          <w:b/>
        </w:rPr>
        <w:t>Aldawood, A.S.</w:t>
      </w:r>
      <w:r w:rsidRPr="00F06F74">
        <w:rPr>
          <w:rFonts w:asciiTheme="majorBidi" w:hAnsiTheme="majorBidi" w:cstheme="majorBidi"/>
          <w:bCs/>
        </w:rPr>
        <w:t xml:space="preserve"> 2019. DNA barcoding of the fire ant genus </w:t>
      </w:r>
      <w:r w:rsidRPr="00F06F74">
        <w:rPr>
          <w:rFonts w:asciiTheme="majorBidi" w:hAnsiTheme="majorBidi" w:cstheme="majorBidi"/>
          <w:bCs/>
          <w:i/>
          <w:iCs/>
        </w:rPr>
        <w:t>Solenopsis</w:t>
      </w:r>
      <w:r w:rsidRPr="00F06F74">
        <w:rPr>
          <w:rFonts w:asciiTheme="majorBidi" w:hAnsiTheme="majorBidi" w:cstheme="majorBidi"/>
          <w:bCs/>
        </w:rPr>
        <w:t xml:space="preserve"> Westwood (Hymenoptera: Formicidae) from the Riyadh region, the Kingdom of Saudi Arabia. </w:t>
      </w:r>
      <w:r w:rsidRPr="00493139">
        <w:rPr>
          <w:rFonts w:asciiTheme="majorBidi" w:hAnsiTheme="majorBidi" w:cstheme="majorBidi"/>
          <w:bCs/>
          <w:i/>
          <w:iCs/>
        </w:rPr>
        <w:t>Saudi Journal of Biological Scien</w:t>
      </w:r>
      <w:r w:rsidR="00100EBE" w:rsidRPr="00493139">
        <w:rPr>
          <w:rFonts w:asciiTheme="majorBidi" w:hAnsiTheme="majorBidi" w:cstheme="majorBidi"/>
          <w:bCs/>
          <w:i/>
          <w:iCs/>
        </w:rPr>
        <w:t>ces</w:t>
      </w:r>
      <w:r w:rsidR="00100EBE" w:rsidRPr="00F06F74">
        <w:rPr>
          <w:rFonts w:asciiTheme="majorBidi" w:hAnsiTheme="majorBidi" w:cstheme="majorBidi"/>
          <w:bCs/>
        </w:rPr>
        <w:t xml:space="preserve">, </w:t>
      </w:r>
      <w:hyperlink r:id="rId41" w:history="1">
        <w:r w:rsidR="00100EBE" w:rsidRPr="00493139">
          <w:rPr>
            <w:rStyle w:val="Hyperlink"/>
            <w:rFonts w:asciiTheme="majorBidi" w:hAnsiTheme="majorBidi" w:cstheme="majorBidi"/>
            <w:bCs/>
            <w:color w:val="auto"/>
          </w:rPr>
          <w:t>https://doi.org/10.1016/j.sjbs.2019.06.018</w:t>
        </w:r>
      </w:hyperlink>
      <w:r w:rsidR="00100EBE" w:rsidRPr="00F06F74">
        <w:rPr>
          <w:rFonts w:asciiTheme="majorBidi" w:hAnsiTheme="majorBidi" w:cstheme="majorBidi"/>
          <w:bCs/>
        </w:rPr>
        <w:t xml:space="preserve">, </w:t>
      </w:r>
      <w:r w:rsidR="00D15E8B">
        <w:rPr>
          <w:rFonts w:asciiTheme="majorBidi" w:hAnsiTheme="majorBidi" w:cstheme="majorBidi"/>
          <w:bCs/>
        </w:rPr>
        <w:tab/>
      </w:r>
      <w:r w:rsidR="003F2AE4" w:rsidRPr="00F06F74">
        <w:rPr>
          <w:rFonts w:asciiTheme="majorBidi" w:hAnsiTheme="majorBidi" w:cstheme="majorBidi"/>
          <w:b/>
          <w:bCs/>
        </w:rPr>
        <w:t>(Impact factor 2.820</w:t>
      </w:r>
      <w:r w:rsidR="003F2AE4" w:rsidRPr="00F06F74">
        <w:rPr>
          <w:rFonts w:asciiTheme="majorBidi" w:hAnsiTheme="majorBidi" w:cstheme="majorBidi"/>
          <w:b/>
          <w:bCs/>
          <w:lang w:val="en-GB"/>
        </w:rPr>
        <w:t>)</w:t>
      </w:r>
      <w:r w:rsidR="00D15E8B">
        <w:rPr>
          <w:rFonts w:asciiTheme="majorBidi" w:hAnsiTheme="majorBidi" w:cstheme="majorBidi"/>
          <w:b/>
          <w:bCs/>
          <w:lang w:val="en-GB"/>
        </w:rPr>
        <w:t xml:space="preserve">  </w:t>
      </w:r>
      <w:r w:rsidR="00530F2C" w:rsidRPr="00F06F74">
        <w:rPr>
          <w:rFonts w:asciiTheme="majorBidi" w:hAnsiTheme="majorBidi" w:cstheme="majorBidi"/>
          <w:b/>
          <w:bCs/>
          <w:lang w:val="en-GB"/>
        </w:rPr>
        <w:t>Q1</w:t>
      </w:r>
      <w:r w:rsidRPr="00F06F74">
        <w:rPr>
          <w:rFonts w:asciiTheme="majorBidi" w:hAnsiTheme="majorBidi" w:cstheme="majorBidi"/>
          <w:bCs/>
        </w:rPr>
        <w:tab/>
      </w:r>
      <w:r w:rsidRPr="00F06F74">
        <w:rPr>
          <w:rFonts w:asciiTheme="majorBidi" w:hAnsiTheme="majorBidi" w:cstheme="majorBidi"/>
          <w:bCs/>
        </w:rPr>
        <w:tab/>
      </w:r>
      <w:r w:rsidRPr="00F06F74">
        <w:rPr>
          <w:rFonts w:asciiTheme="majorBidi" w:hAnsiTheme="majorBidi" w:cstheme="majorBidi"/>
          <w:bCs/>
        </w:rPr>
        <w:tab/>
      </w:r>
    </w:p>
    <w:p w:rsidR="008C5E9B" w:rsidRPr="00EF3FF1" w:rsidRDefault="008C5E9B" w:rsidP="00053C8F">
      <w:pPr>
        <w:spacing w:after="200" w:line="276" w:lineRule="auto"/>
        <w:rPr>
          <w:rFonts w:asciiTheme="majorBidi" w:hAnsiTheme="majorBidi" w:cstheme="majorBidi"/>
          <w:b/>
          <w:bCs/>
          <w:color w:val="FF0000"/>
        </w:rPr>
      </w:pPr>
      <w:r w:rsidRPr="00EF3FF1">
        <w:rPr>
          <w:rFonts w:asciiTheme="majorBidi" w:hAnsiTheme="majorBidi" w:cstheme="majorBidi"/>
          <w:b/>
          <w:bCs/>
          <w:color w:val="FF0000"/>
        </w:rPr>
        <w:t>2018</w:t>
      </w:r>
    </w:p>
    <w:p w:rsidR="00041542" w:rsidRPr="00BA0483" w:rsidRDefault="00041542" w:rsidP="00E62B76">
      <w:pPr>
        <w:numPr>
          <w:ilvl w:val="0"/>
          <w:numId w:val="26"/>
        </w:numPr>
        <w:jc w:val="both"/>
        <w:rPr>
          <w:rFonts w:asciiTheme="majorBidi" w:hAnsiTheme="majorBidi" w:cstheme="majorBidi"/>
          <w:bCs/>
        </w:rPr>
      </w:pPr>
      <w:r w:rsidRPr="00EF3FF1">
        <w:rPr>
          <w:rFonts w:asciiTheme="majorBidi" w:hAnsiTheme="majorBidi" w:cstheme="majorBidi"/>
          <w:bCs/>
        </w:rPr>
        <w:t xml:space="preserve">Sukirno S., Tufail, M., Rasool, K. G., and </w:t>
      </w:r>
      <w:r w:rsidRPr="00EF3FF1">
        <w:rPr>
          <w:rFonts w:asciiTheme="majorBidi" w:hAnsiTheme="majorBidi" w:cstheme="majorBidi"/>
          <w:b/>
        </w:rPr>
        <w:t>Aldawood, A. S.</w:t>
      </w:r>
      <w:r w:rsidRPr="00EF3FF1">
        <w:rPr>
          <w:rFonts w:asciiTheme="majorBidi" w:hAnsiTheme="majorBidi" w:cstheme="majorBidi"/>
          <w:bCs/>
        </w:rPr>
        <w:t xml:space="preserve"> 2018. Undescribed color polymorphism </w:t>
      </w:r>
      <w:r w:rsidRPr="00E62B76">
        <w:rPr>
          <w:rFonts w:asciiTheme="majorBidi" w:hAnsiTheme="majorBidi" w:cstheme="majorBidi"/>
        </w:rPr>
        <w:t>of</w:t>
      </w:r>
      <w:r w:rsidRPr="00EF3FF1">
        <w:rPr>
          <w:rFonts w:asciiTheme="majorBidi" w:hAnsiTheme="majorBidi" w:cstheme="majorBidi"/>
          <w:bCs/>
        </w:rPr>
        <w:t xml:space="preserve"> the Asiatic palm weevil, </w:t>
      </w:r>
      <w:r w:rsidRPr="00EF3FF1">
        <w:rPr>
          <w:rFonts w:asciiTheme="majorBidi" w:hAnsiTheme="majorBidi" w:cstheme="majorBidi"/>
          <w:bCs/>
          <w:i/>
          <w:iCs/>
        </w:rPr>
        <w:t xml:space="preserve">Rhynchophorus vulneratus </w:t>
      </w:r>
      <w:r w:rsidRPr="00EF3FF1">
        <w:rPr>
          <w:rFonts w:asciiTheme="majorBidi" w:hAnsiTheme="majorBidi" w:cstheme="majorBidi"/>
          <w:bCs/>
        </w:rPr>
        <w:t xml:space="preserve">Panzer (Coleoptera: Curculionidae) in Indonesia: biodiversity study based on COI gene. </w:t>
      </w:r>
      <w:r w:rsidRPr="00493139">
        <w:rPr>
          <w:rFonts w:asciiTheme="majorBidi" w:hAnsiTheme="majorBidi" w:cstheme="majorBidi"/>
          <w:bCs/>
          <w:i/>
          <w:iCs/>
        </w:rPr>
        <w:t>Florida Entomologist</w:t>
      </w:r>
      <w:r w:rsidRPr="00EF3FF1">
        <w:rPr>
          <w:rFonts w:asciiTheme="majorBidi" w:hAnsiTheme="majorBidi" w:cstheme="majorBidi"/>
          <w:bCs/>
        </w:rPr>
        <w:t>, 101(4): 642-648,</w:t>
      </w:r>
      <w:hyperlink r:id="rId42" w:history="1">
        <w:r w:rsidRPr="00EF3FF1">
          <w:rPr>
            <w:rStyle w:val="Hyperlink"/>
            <w:rFonts w:asciiTheme="majorBidi" w:eastAsiaTheme="majorEastAsia" w:hAnsiTheme="majorBidi" w:cstheme="majorBidi"/>
          </w:rPr>
          <w:t xml:space="preserve"> </w:t>
        </w:r>
        <w:r w:rsidRPr="00EF3FF1">
          <w:rPr>
            <w:rStyle w:val="Hyperlink"/>
            <w:rFonts w:asciiTheme="majorBidi" w:hAnsiTheme="majorBidi" w:cstheme="majorBidi"/>
            <w:bCs/>
          </w:rPr>
          <w:t>http://doi.org/10.1653/024.101.0401</w:t>
        </w:r>
      </w:hyperlink>
      <w:r w:rsidRPr="00EF3FF1">
        <w:rPr>
          <w:rFonts w:asciiTheme="majorBidi" w:hAnsiTheme="majorBidi" w:cstheme="majorBidi"/>
          <w:bCs/>
        </w:rPr>
        <w:t xml:space="preserve">, </w:t>
      </w:r>
      <w:r w:rsidRPr="00EF3FF1">
        <w:rPr>
          <w:rFonts w:asciiTheme="majorBidi" w:hAnsiTheme="majorBidi" w:cstheme="majorBidi"/>
          <w:b/>
        </w:rPr>
        <w:t>(Impact factor: 1.052)</w:t>
      </w:r>
      <w:r>
        <w:rPr>
          <w:rFonts w:asciiTheme="majorBidi" w:hAnsiTheme="majorBidi" w:cstheme="majorBidi"/>
          <w:b/>
        </w:rPr>
        <w:t xml:space="preserve">  </w:t>
      </w:r>
      <w:r w:rsidRPr="00EF3FF1">
        <w:rPr>
          <w:rFonts w:asciiTheme="majorBidi" w:hAnsiTheme="majorBidi" w:cstheme="majorBidi"/>
          <w:b/>
        </w:rPr>
        <w:t>Q2</w:t>
      </w:r>
    </w:p>
    <w:p w:rsidR="00041542" w:rsidRPr="008E7A1E" w:rsidRDefault="00041542" w:rsidP="00E62B76">
      <w:pPr>
        <w:numPr>
          <w:ilvl w:val="0"/>
          <w:numId w:val="26"/>
        </w:numPr>
        <w:autoSpaceDE w:val="0"/>
        <w:autoSpaceDN w:val="0"/>
        <w:adjustRightInd w:val="0"/>
        <w:jc w:val="both"/>
        <w:rPr>
          <w:rFonts w:asciiTheme="majorBidi" w:hAnsiTheme="majorBidi" w:cstheme="majorBidi"/>
          <w:bCs/>
        </w:rPr>
      </w:pPr>
      <w:r w:rsidRPr="00EF3FF1">
        <w:rPr>
          <w:rFonts w:asciiTheme="majorBidi" w:hAnsiTheme="majorBidi" w:cstheme="majorBidi"/>
          <w:bCs/>
        </w:rPr>
        <w:t xml:space="preserve">Rasool, K.G., Khan, M.A., Tufail, M., Husain, M., Mehmood, K., Mukhtar, M., Takeda, M., and </w:t>
      </w:r>
      <w:r w:rsidRPr="00EF3FF1">
        <w:rPr>
          <w:rFonts w:asciiTheme="majorBidi" w:hAnsiTheme="majorBidi" w:cstheme="majorBidi"/>
          <w:b/>
        </w:rPr>
        <w:t>Aldawood, A.S.</w:t>
      </w:r>
      <w:r w:rsidRPr="00EF3FF1">
        <w:rPr>
          <w:rFonts w:asciiTheme="majorBidi" w:hAnsiTheme="majorBidi" w:cstheme="majorBidi"/>
          <w:bCs/>
        </w:rPr>
        <w:t xml:space="preserve"> 2018. Differential proteomic analysis of date palm leaves infested with the red palm weevil, (Coleoptera: Curculionidae). </w:t>
      </w:r>
      <w:r w:rsidRPr="00493139">
        <w:rPr>
          <w:rFonts w:asciiTheme="majorBidi" w:hAnsiTheme="majorBidi" w:cstheme="majorBidi"/>
          <w:bCs/>
          <w:i/>
          <w:iCs/>
        </w:rPr>
        <w:t>Florida Entomologist</w:t>
      </w:r>
      <w:r w:rsidRPr="00EF3FF1">
        <w:rPr>
          <w:rFonts w:asciiTheme="majorBidi" w:hAnsiTheme="majorBidi" w:cstheme="majorBidi"/>
          <w:bCs/>
        </w:rPr>
        <w:t xml:space="preserve">, 101(2):290-298, </w:t>
      </w:r>
      <w:hyperlink r:id="rId43" w:history="1">
        <w:r w:rsidRPr="00EF3FF1">
          <w:rPr>
            <w:rStyle w:val="Hyperlink"/>
            <w:rFonts w:asciiTheme="majorBidi" w:hAnsiTheme="majorBidi" w:cstheme="majorBidi"/>
            <w:bCs/>
          </w:rPr>
          <w:t>http://doi.org/10.1653/024.101.0221</w:t>
        </w:r>
      </w:hyperlink>
      <w:r w:rsidR="00EF4038">
        <w:rPr>
          <w:rFonts w:asciiTheme="majorBidi" w:hAnsiTheme="majorBidi" w:cstheme="majorBidi"/>
          <w:bCs/>
        </w:rPr>
        <w:t>,</w:t>
      </w:r>
      <w:r w:rsidR="00EF4038">
        <w:rPr>
          <w:rFonts w:asciiTheme="majorBidi" w:hAnsiTheme="majorBidi" w:cstheme="majorBidi"/>
          <w:bCs/>
        </w:rPr>
        <w:tab/>
      </w:r>
      <w:r w:rsidRPr="00EF3FF1">
        <w:rPr>
          <w:rFonts w:asciiTheme="majorBidi" w:hAnsiTheme="majorBidi" w:cstheme="majorBidi"/>
          <w:b/>
        </w:rPr>
        <w:t>(Impact factor: 1.052)</w:t>
      </w:r>
      <w:r>
        <w:rPr>
          <w:rFonts w:asciiTheme="majorBidi" w:hAnsiTheme="majorBidi" w:cstheme="majorBidi"/>
          <w:b/>
        </w:rPr>
        <w:t xml:space="preserve">  </w:t>
      </w:r>
      <w:r w:rsidRPr="00EF3FF1">
        <w:rPr>
          <w:rFonts w:asciiTheme="majorBidi" w:hAnsiTheme="majorBidi" w:cstheme="majorBidi"/>
          <w:b/>
        </w:rPr>
        <w:t>Q2</w:t>
      </w:r>
    </w:p>
    <w:p w:rsidR="00523683" w:rsidRPr="00EF3FF1" w:rsidRDefault="00523683" w:rsidP="00E62B76">
      <w:pPr>
        <w:pStyle w:val="ListParagraph"/>
        <w:numPr>
          <w:ilvl w:val="0"/>
          <w:numId w:val="26"/>
        </w:numPr>
        <w:autoSpaceDE w:val="0"/>
        <w:autoSpaceDN w:val="0"/>
        <w:adjustRightInd w:val="0"/>
        <w:jc w:val="both"/>
        <w:rPr>
          <w:rFonts w:asciiTheme="majorBidi" w:hAnsiTheme="majorBidi" w:cstheme="majorBidi"/>
        </w:rPr>
      </w:pPr>
      <w:r w:rsidRPr="00EF3FF1">
        <w:rPr>
          <w:rFonts w:asciiTheme="majorBidi" w:hAnsiTheme="majorBidi" w:cstheme="majorBidi"/>
        </w:rPr>
        <w:t xml:space="preserve">Sharaf, M. R.; Al Dhafer, H. M.; </w:t>
      </w:r>
      <w:r w:rsidR="003A05C2" w:rsidRPr="00EF3FF1">
        <w:rPr>
          <w:rFonts w:asciiTheme="majorBidi" w:hAnsiTheme="majorBidi" w:cstheme="majorBidi"/>
          <w:b/>
          <w:bCs/>
        </w:rPr>
        <w:t>Aldawood, A.S.</w:t>
      </w:r>
      <w:r w:rsidRPr="00EF3FF1">
        <w:rPr>
          <w:rFonts w:asciiTheme="majorBidi" w:hAnsiTheme="majorBidi" w:cstheme="majorBidi"/>
        </w:rPr>
        <w:t xml:space="preserve"> 2018. Review of the ant genus </w:t>
      </w:r>
      <w:r w:rsidRPr="00EF3FF1">
        <w:rPr>
          <w:rFonts w:asciiTheme="majorBidi" w:hAnsiTheme="majorBidi" w:cstheme="majorBidi"/>
          <w:i/>
          <w:iCs/>
        </w:rPr>
        <w:t>Technomyrmex</w:t>
      </w:r>
      <w:r w:rsidRPr="00EF3FF1">
        <w:rPr>
          <w:rFonts w:asciiTheme="majorBidi" w:hAnsiTheme="majorBidi" w:cstheme="majorBidi"/>
        </w:rPr>
        <w:t xml:space="preserve"> Mayr, 1872 in the Arabian Peninsula (Hymenoptera, Formicidae). </w:t>
      </w:r>
      <w:r w:rsidRPr="00EF3FF1">
        <w:rPr>
          <w:rFonts w:asciiTheme="majorBidi" w:hAnsiTheme="majorBidi" w:cstheme="majorBidi"/>
          <w:i/>
          <w:iCs/>
        </w:rPr>
        <w:t>ZooKeys</w:t>
      </w:r>
      <w:r w:rsidR="00A7258F" w:rsidRPr="00EF3FF1">
        <w:rPr>
          <w:rFonts w:asciiTheme="majorBidi" w:hAnsiTheme="majorBidi" w:cstheme="majorBidi"/>
        </w:rPr>
        <w:t xml:space="preserve">, 780: 35–59, </w:t>
      </w:r>
      <w:hyperlink r:id="rId44" w:history="1">
        <w:r w:rsidR="00A7258F" w:rsidRPr="00EF3FF1">
          <w:rPr>
            <w:rStyle w:val="Hyperlink"/>
            <w:rFonts w:asciiTheme="majorBidi" w:eastAsiaTheme="majorEastAsia" w:hAnsiTheme="majorBidi" w:cstheme="majorBidi"/>
          </w:rPr>
          <w:t>https://doi.org/10.3897/zookeys.780.26272</w:t>
        </w:r>
      </w:hyperlink>
      <w:r w:rsidR="00A7258F" w:rsidRPr="00EF3FF1">
        <w:rPr>
          <w:rFonts w:asciiTheme="majorBidi" w:hAnsiTheme="majorBidi" w:cstheme="majorBidi"/>
        </w:rPr>
        <w:t xml:space="preserve">, </w:t>
      </w:r>
      <w:r w:rsidR="00A7258F" w:rsidRPr="00EF3FF1">
        <w:rPr>
          <w:rFonts w:asciiTheme="majorBidi" w:hAnsiTheme="majorBidi" w:cstheme="majorBidi"/>
        </w:rPr>
        <w:tab/>
      </w:r>
      <w:r w:rsidR="00A7258F" w:rsidRPr="00EF3FF1">
        <w:rPr>
          <w:rFonts w:asciiTheme="majorBidi" w:hAnsiTheme="majorBidi" w:cstheme="majorBidi"/>
        </w:rPr>
        <w:tab/>
      </w:r>
      <w:r w:rsidR="00A7258F" w:rsidRPr="00EF3FF1">
        <w:rPr>
          <w:rFonts w:asciiTheme="majorBidi" w:hAnsiTheme="majorBidi" w:cstheme="majorBidi"/>
        </w:rPr>
        <w:tab/>
      </w:r>
      <w:r w:rsidR="00A7258F" w:rsidRPr="00EF3FF1">
        <w:rPr>
          <w:rFonts w:asciiTheme="majorBidi" w:hAnsiTheme="majorBidi" w:cstheme="majorBidi"/>
        </w:rPr>
        <w:tab/>
      </w:r>
      <w:r w:rsidR="00A7258F" w:rsidRPr="00EF3FF1">
        <w:rPr>
          <w:rFonts w:asciiTheme="majorBidi" w:hAnsiTheme="majorBidi" w:cstheme="majorBidi"/>
        </w:rPr>
        <w:tab/>
      </w:r>
      <w:r w:rsidR="00A7258F" w:rsidRPr="00EF3FF1">
        <w:rPr>
          <w:rFonts w:asciiTheme="majorBidi" w:hAnsiTheme="majorBidi" w:cstheme="majorBidi"/>
        </w:rPr>
        <w:tab/>
      </w:r>
      <w:r w:rsidR="00A7258F" w:rsidRPr="00EF3FF1">
        <w:rPr>
          <w:rFonts w:asciiTheme="majorBidi" w:hAnsiTheme="majorBidi" w:cstheme="majorBidi"/>
        </w:rPr>
        <w:tab/>
      </w:r>
      <w:r w:rsidR="00A7258F" w:rsidRPr="00EF3FF1">
        <w:rPr>
          <w:rFonts w:asciiTheme="majorBidi" w:hAnsiTheme="majorBidi" w:cstheme="majorBidi"/>
        </w:rPr>
        <w:tab/>
      </w:r>
      <w:r w:rsidR="00A7258F" w:rsidRPr="00EF3FF1">
        <w:rPr>
          <w:rFonts w:asciiTheme="majorBidi" w:hAnsiTheme="majorBidi" w:cstheme="majorBidi"/>
        </w:rPr>
        <w:tab/>
      </w:r>
      <w:r w:rsidR="00A7258F" w:rsidRPr="00EF3FF1">
        <w:rPr>
          <w:rFonts w:asciiTheme="majorBidi" w:hAnsiTheme="majorBidi" w:cstheme="majorBidi"/>
        </w:rPr>
        <w:tab/>
      </w:r>
      <w:r w:rsidR="00A7258F" w:rsidRPr="00EF3FF1">
        <w:rPr>
          <w:rFonts w:asciiTheme="majorBidi" w:hAnsiTheme="majorBidi" w:cstheme="majorBidi"/>
        </w:rPr>
        <w:tab/>
      </w:r>
      <w:r w:rsidR="00D15E8B">
        <w:rPr>
          <w:rFonts w:asciiTheme="majorBidi" w:hAnsiTheme="majorBidi" w:cstheme="majorBidi"/>
        </w:rPr>
        <w:tab/>
      </w:r>
      <w:r w:rsidRPr="00EF3FF1">
        <w:rPr>
          <w:rFonts w:asciiTheme="majorBidi" w:hAnsiTheme="majorBidi" w:cstheme="majorBidi"/>
          <w:b/>
          <w:bCs/>
        </w:rPr>
        <w:t xml:space="preserve">(Impact factor </w:t>
      </w:r>
      <w:r w:rsidR="00A7258F" w:rsidRPr="00EF3FF1">
        <w:rPr>
          <w:rFonts w:asciiTheme="majorBidi" w:hAnsiTheme="majorBidi" w:cstheme="majorBidi"/>
          <w:b/>
          <w:bCs/>
        </w:rPr>
        <w:t>1</w:t>
      </w:r>
      <w:r w:rsidRPr="00EF3FF1">
        <w:rPr>
          <w:rFonts w:asciiTheme="majorBidi" w:hAnsiTheme="majorBidi" w:cstheme="majorBidi"/>
          <w:b/>
          <w:bCs/>
        </w:rPr>
        <w:t>.</w:t>
      </w:r>
      <w:r w:rsidR="00A7258F" w:rsidRPr="00EF3FF1">
        <w:rPr>
          <w:rFonts w:asciiTheme="majorBidi" w:hAnsiTheme="majorBidi" w:cstheme="majorBidi"/>
          <w:b/>
          <w:bCs/>
        </w:rPr>
        <w:t>079</w:t>
      </w:r>
      <w:r w:rsidRPr="00EF3FF1">
        <w:rPr>
          <w:rFonts w:asciiTheme="majorBidi" w:hAnsiTheme="majorBidi" w:cstheme="majorBidi"/>
          <w:b/>
          <w:bCs/>
        </w:rPr>
        <w:t>)</w:t>
      </w:r>
      <w:r w:rsidR="00D15E8B">
        <w:rPr>
          <w:rFonts w:asciiTheme="majorBidi" w:hAnsiTheme="majorBidi" w:cstheme="majorBidi"/>
          <w:b/>
          <w:bCs/>
        </w:rPr>
        <w:t xml:space="preserve">  </w:t>
      </w:r>
      <w:r w:rsidR="00A7258F" w:rsidRPr="00EF3FF1">
        <w:rPr>
          <w:rFonts w:asciiTheme="majorBidi" w:hAnsiTheme="majorBidi" w:cstheme="majorBidi"/>
          <w:b/>
          <w:bCs/>
        </w:rPr>
        <w:t>Q</w:t>
      </w:r>
      <w:r w:rsidR="00A154F4" w:rsidRPr="00EF3FF1">
        <w:rPr>
          <w:rFonts w:asciiTheme="majorBidi" w:hAnsiTheme="majorBidi" w:cstheme="majorBidi"/>
          <w:b/>
          <w:bCs/>
        </w:rPr>
        <w:t>2</w:t>
      </w:r>
    </w:p>
    <w:p w:rsidR="00523683" w:rsidRPr="00EF3FF1" w:rsidRDefault="00523683" w:rsidP="00E62B76">
      <w:pPr>
        <w:numPr>
          <w:ilvl w:val="0"/>
          <w:numId w:val="26"/>
        </w:numPr>
        <w:jc w:val="both"/>
        <w:rPr>
          <w:rFonts w:asciiTheme="majorBidi" w:hAnsiTheme="majorBidi" w:cstheme="majorBidi"/>
        </w:rPr>
      </w:pPr>
      <w:r w:rsidRPr="00EF3FF1">
        <w:rPr>
          <w:rFonts w:asciiTheme="majorBidi" w:hAnsiTheme="majorBidi" w:cstheme="majorBidi"/>
        </w:rPr>
        <w:t xml:space="preserve">Sharaf, M. R.; Akbar, S. &amp; </w:t>
      </w:r>
      <w:r w:rsidR="003A05C2" w:rsidRPr="00EF3FF1">
        <w:rPr>
          <w:rFonts w:asciiTheme="majorBidi" w:hAnsiTheme="majorBidi" w:cstheme="majorBidi"/>
          <w:b/>
          <w:bCs/>
        </w:rPr>
        <w:t>Aldawood, A.S.</w:t>
      </w:r>
      <w:r w:rsidRPr="00EF3FF1">
        <w:rPr>
          <w:rFonts w:asciiTheme="majorBidi" w:hAnsiTheme="majorBidi" w:cstheme="majorBidi"/>
        </w:rPr>
        <w:t xml:space="preserve"> 2018. Review of the Arabian rare ant genus </w:t>
      </w:r>
      <w:r w:rsidRPr="00EF3FF1">
        <w:rPr>
          <w:rFonts w:asciiTheme="majorBidi" w:hAnsiTheme="majorBidi" w:cstheme="majorBidi"/>
          <w:i/>
          <w:iCs/>
        </w:rPr>
        <w:t>Parasyscia</w:t>
      </w:r>
      <w:r w:rsidRPr="00EF3FF1">
        <w:rPr>
          <w:rFonts w:asciiTheme="majorBidi" w:hAnsiTheme="majorBidi" w:cstheme="majorBidi"/>
        </w:rPr>
        <w:t xml:space="preserve"> Emery, 1882 (Hymenoptera: Formicidae) with description of a new species from the Asir Mountains (Kingdom of Saudi Arabia). </w:t>
      </w:r>
      <w:r w:rsidRPr="00EF3FF1">
        <w:rPr>
          <w:rFonts w:asciiTheme="majorBidi" w:hAnsiTheme="majorBidi" w:cstheme="majorBidi"/>
          <w:i/>
          <w:iCs/>
        </w:rPr>
        <w:t>African Entomology</w:t>
      </w:r>
      <w:r w:rsidRPr="00EF3FF1">
        <w:rPr>
          <w:rFonts w:asciiTheme="majorBidi" w:hAnsiTheme="majorBidi" w:cstheme="majorBidi"/>
        </w:rPr>
        <w:t>, 26(1): 215–223.</w:t>
      </w:r>
      <w:r w:rsidRPr="00EF3FF1">
        <w:rPr>
          <w:rFonts w:asciiTheme="majorBidi" w:hAnsiTheme="majorBidi" w:cstheme="majorBidi"/>
        </w:rPr>
        <w:tab/>
      </w:r>
      <w:r w:rsidRPr="00EF3FF1">
        <w:rPr>
          <w:rFonts w:asciiTheme="majorBidi" w:hAnsiTheme="majorBidi" w:cstheme="majorBidi"/>
        </w:rPr>
        <w:tab/>
      </w:r>
      <w:r w:rsidRPr="00EF3FF1">
        <w:rPr>
          <w:rFonts w:asciiTheme="majorBidi" w:hAnsiTheme="majorBidi" w:cstheme="majorBidi"/>
        </w:rPr>
        <w:tab/>
      </w:r>
      <w:r w:rsidRPr="00EF3FF1">
        <w:rPr>
          <w:rFonts w:asciiTheme="majorBidi" w:hAnsiTheme="majorBidi" w:cstheme="majorBidi"/>
        </w:rPr>
        <w:tab/>
      </w:r>
      <w:r w:rsidR="00BF5714" w:rsidRPr="00EF3FF1">
        <w:rPr>
          <w:rFonts w:asciiTheme="majorBidi" w:hAnsiTheme="majorBidi" w:cstheme="majorBidi"/>
        </w:rPr>
        <w:tab/>
      </w:r>
      <w:r w:rsidR="00BF5714" w:rsidRPr="00EF3FF1">
        <w:rPr>
          <w:rFonts w:asciiTheme="majorBidi" w:hAnsiTheme="majorBidi" w:cstheme="majorBidi"/>
        </w:rPr>
        <w:tab/>
      </w:r>
      <w:r w:rsidR="00BF5714" w:rsidRPr="00EF3FF1">
        <w:rPr>
          <w:rFonts w:asciiTheme="majorBidi" w:hAnsiTheme="majorBidi" w:cstheme="majorBidi"/>
        </w:rPr>
        <w:tab/>
      </w:r>
      <w:r w:rsidR="00D15E8B">
        <w:rPr>
          <w:rFonts w:asciiTheme="majorBidi" w:hAnsiTheme="majorBidi" w:cstheme="majorBidi"/>
        </w:rPr>
        <w:tab/>
      </w:r>
      <w:r w:rsidRPr="00EF3FF1">
        <w:rPr>
          <w:rFonts w:asciiTheme="majorBidi" w:hAnsiTheme="majorBidi" w:cstheme="majorBidi"/>
          <w:b/>
          <w:bCs/>
        </w:rPr>
        <w:t>(Impact factor 0.</w:t>
      </w:r>
      <w:r w:rsidR="00BF5714" w:rsidRPr="00EF3FF1">
        <w:rPr>
          <w:rFonts w:asciiTheme="majorBidi" w:hAnsiTheme="majorBidi" w:cstheme="majorBidi"/>
          <w:b/>
          <w:bCs/>
        </w:rPr>
        <w:t>536</w:t>
      </w:r>
      <w:r w:rsidRPr="00EF3FF1">
        <w:rPr>
          <w:rFonts w:asciiTheme="majorBidi" w:hAnsiTheme="majorBidi" w:cstheme="majorBidi"/>
          <w:b/>
          <w:bCs/>
          <w:lang w:val="en-GB"/>
        </w:rPr>
        <w:t>)</w:t>
      </w:r>
      <w:r w:rsidR="00D15E8B">
        <w:rPr>
          <w:rFonts w:asciiTheme="majorBidi" w:hAnsiTheme="majorBidi" w:cstheme="majorBidi"/>
          <w:b/>
          <w:bCs/>
          <w:lang w:val="en-GB"/>
        </w:rPr>
        <w:t xml:space="preserve">  </w:t>
      </w:r>
      <w:r w:rsidR="00BF5714" w:rsidRPr="00EF3FF1">
        <w:rPr>
          <w:rFonts w:asciiTheme="majorBidi" w:hAnsiTheme="majorBidi" w:cstheme="majorBidi"/>
          <w:b/>
          <w:bCs/>
          <w:lang w:val="en-GB"/>
        </w:rPr>
        <w:t>Q3</w:t>
      </w:r>
    </w:p>
    <w:p w:rsidR="00523683" w:rsidRPr="00EF3FF1" w:rsidRDefault="00523683" w:rsidP="00E62B76">
      <w:pPr>
        <w:numPr>
          <w:ilvl w:val="0"/>
          <w:numId w:val="26"/>
        </w:numPr>
        <w:jc w:val="both"/>
        <w:rPr>
          <w:rFonts w:asciiTheme="majorBidi" w:hAnsiTheme="majorBidi" w:cstheme="majorBidi"/>
          <w:color w:val="404040"/>
        </w:rPr>
      </w:pPr>
      <w:r w:rsidRPr="00EF3FF1">
        <w:rPr>
          <w:rFonts w:asciiTheme="majorBidi" w:hAnsiTheme="majorBidi" w:cstheme="majorBidi"/>
          <w:lang w:val="en-GB"/>
        </w:rPr>
        <w:t xml:space="preserve">Sharaf M.R.; Al Dhafer, H.M.; </w:t>
      </w:r>
      <w:r w:rsidRPr="00EF3FF1">
        <w:rPr>
          <w:rFonts w:asciiTheme="majorBidi" w:hAnsiTheme="majorBidi" w:cstheme="majorBidi"/>
          <w:b/>
          <w:bCs/>
          <w:lang w:val="en-GB"/>
        </w:rPr>
        <w:t>Aldawood, A.S.;</w:t>
      </w:r>
      <w:r w:rsidR="001F1134" w:rsidRPr="00EF3FF1">
        <w:rPr>
          <w:rFonts w:asciiTheme="majorBidi" w:hAnsiTheme="majorBidi" w:cstheme="majorBidi"/>
          <w:lang w:val="en-GB"/>
        </w:rPr>
        <w:t xml:space="preserve"> Hita Garcia, F. 2018.</w:t>
      </w:r>
      <w:r w:rsidRPr="00EF3FF1">
        <w:rPr>
          <w:rFonts w:asciiTheme="majorBidi" w:hAnsiTheme="majorBidi" w:cstheme="majorBidi"/>
          <w:lang w:val="en-GB"/>
        </w:rPr>
        <w:t> Ants of the</w:t>
      </w:r>
      <w:r w:rsidRPr="00EF3FF1">
        <w:rPr>
          <w:rFonts w:asciiTheme="majorBidi" w:hAnsiTheme="majorBidi" w:cstheme="majorBidi"/>
          <w:i/>
          <w:iCs/>
          <w:lang w:val="en-GB"/>
        </w:rPr>
        <w:t> Monomorium monomorium</w:t>
      </w:r>
      <w:r w:rsidRPr="00EF3FF1">
        <w:rPr>
          <w:rFonts w:asciiTheme="majorBidi" w:hAnsiTheme="majorBidi" w:cstheme="majorBidi"/>
          <w:lang w:val="en-GB"/>
        </w:rPr>
        <w:t xml:space="preserve"> species-group (Hymenoptera: Formicidae) in the Arabian Peninsula with description of a new species from </w:t>
      </w:r>
      <w:r w:rsidR="00F959D0" w:rsidRPr="00EF3FF1">
        <w:rPr>
          <w:rFonts w:asciiTheme="majorBidi" w:hAnsiTheme="majorBidi" w:cstheme="majorBidi"/>
          <w:lang w:val="en-GB"/>
        </w:rPr>
        <w:t>south western</w:t>
      </w:r>
      <w:r w:rsidRPr="00EF3FF1">
        <w:rPr>
          <w:rFonts w:asciiTheme="majorBidi" w:hAnsiTheme="majorBidi" w:cstheme="majorBidi"/>
          <w:lang w:val="en-GB"/>
        </w:rPr>
        <w:t xml:space="preserve"> Saudi Arabia</w:t>
      </w:r>
      <w:r w:rsidRPr="00493139">
        <w:rPr>
          <w:rFonts w:asciiTheme="majorBidi" w:hAnsiTheme="majorBidi" w:cstheme="majorBidi"/>
          <w:i/>
          <w:iCs/>
          <w:lang w:val="en-GB"/>
        </w:rPr>
        <w:t>. PeerJ</w:t>
      </w:r>
      <w:r w:rsidRPr="00EF3FF1">
        <w:rPr>
          <w:rFonts w:asciiTheme="majorBidi" w:hAnsiTheme="majorBidi" w:cstheme="majorBidi"/>
          <w:lang w:val="en-GB"/>
        </w:rPr>
        <w:t> 6:e4277</w:t>
      </w:r>
      <w:r w:rsidR="00F7791B" w:rsidRPr="00EF3FF1">
        <w:rPr>
          <w:rFonts w:asciiTheme="majorBidi" w:hAnsiTheme="majorBidi" w:cstheme="majorBidi"/>
          <w:lang w:val="en-GB"/>
        </w:rPr>
        <w:t>,</w:t>
      </w:r>
      <w:hyperlink r:id="rId45" w:history="1">
        <w:r w:rsidR="00F7791B" w:rsidRPr="00EF3FF1">
          <w:rPr>
            <w:rStyle w:val="Hyperlink"/>
            <w:rFonts w:asciiTheme="majorBidi" w:eastAsiaTheme="majorEastAsia" w:hAnsiTheme="majorBidi" w:cstheme="majorBidi"/>
          </w:rPr>
          <w:t xml:space="preserve"> https://doi.org/10.7717/peerj.4277</w:t>
        </w:r>
      </w:hyperlink>
      <w:r w:rsidR="00F7791B" w:rsidRPr="00EF3FF1">
        <w:rPr>
          <w:rFonts w:asciiTheme="majorBidi" w:eastAsiaTheme="majorEastAsia" w:hAnsiTheme="majorBidi" w:cstheme="majorBidi"/>
        </w:rPr>
        <w:t xml:space="preserve">, </w:t>
      </w:r>
      <w:r w:rsidR="001F1134" w:rsidRPr="00EF3FF1">
        <w:rPr>
          <w:rFonts w:asciiTheme="majorBidi" w:hAnsiTheme="majorBidi" w:cstheme="majorBidi"/>
          <w:lang w:val="en-GB"/>
        </w:rPr>
        <w:t xml:space="preserve"> </w:t>
      </w:r>
      <w:r w:rsidRPr="00EF3FF1">
        <w:rPr>
          <w:rFonts w:asciiTheme="majorBidi" w:hAnsiTheme="majorBidi" w:cstheme="majorBidi"/>
          <w:b/>
          <w:bCs/>
        </w:rPr>
        <w:t xml:space="preserve">(Impact factor </w:t>
      </w:r>
      <w:r w:rsidR="001F1134" w:rsidRPr="00EF3FF1">
        <w:rPr>
          <w:rFonts w:asciiTheme="majorBidi" w:hAnsiTheme="majorBidi" w:cstheme="majorBidi"/>
          <w:b/>
          <w:bCs/>
        </w:rPr>
        <w:t>2.35</w:t>
      </w:r>
      <w:r w:rsidRPr="00EF3FF1">
        <w:rPr>
          <w:rFonts w:asciiTheme="majorBidi" w:hAnsiTheme="majorBidi" w:cstheme="majorBidi"/>
          <w:b/>
          <w:bCs/>
          <w:lang w:val="en-GB"/>
        </w:rPr>
        <w:t>)</w:t>
      </w:r>
      <w:r w:rsidR="00D15E8B">
        <w:rPr>
          <w:rFonts w:asciiTheme="majorBidi" w:hAnsiTheme="majorBidi" w:cstheme="majorBidi"/>
          <w:b/>
          <w:bCs/>
          <w:lang w:val="en-GB"/>
        </w:rPr>
        <w:t xml:space="preserve">  </w:t>
      </w:r>
      <w:r w:rsidR="001F1134" w:rsidRPr="00EF3FF1">
        <w:rPr>
          <w:rFonts w:asciiTheme="majorBidi" w:hAnsiTheme="majorBidi" w:cstheme="majorBidi"/>
          <w:b/>
          <w:bCs/>
          <w:lang w:val="en-GB"/>
        </w:rPr>
        <w:t>Q1</w:t>
      </w:r>
    </w:p>
    <w:p w:rsidR="00523683" w:rsidRPr="00EF3FF1" w:rsidRDefault="00523683" w:rsidP="00E62B76">
      <w:pPr>
        <w:numPr>
          <w:ilvl w:val="0"/>
          <w:numId w:val="26"/>
        </w:numPr>
        <w:jc w:val="both"/>
        <w:rPr>
          <w:rFonts w:asciiTheme="majorBidi" w:hAnsiTheme="majorBidi" w:cstheme="majorBidi"/>
        </w:rPr>
      </w:pPr>
      <w:r w:rsidRPr="00EF3FF1">
        <w:rPr>
          <w:rFonts w:asciiTheme="majorBidi" w:hAnsiTheme="majorBidi" w:cstheme="majorBidi"/>
        </w:rPr>
        <w:t xml:space="preserve">Sharaf, M. R.; Fisher, B. L.; Al Dhafer, H. M.; Polaszek, A. &amp; </w:t>
      </w:r>
      <w:r w:rsidR="003A05C2" w:rsidRPr="00EF3FF1">
        <w:rPr>
          <w:rFonts w:asciiTheme="majorBidi" w:hAnsiTheme="majorBidi" w:cstheme="majorBidi"/>
          <w:b/>
          <w:bCs/>
        </w:rPr>
        <w:t>Aldawood, A.S.</w:t>
      </w:r>
      <w:r w:rsidRPr="00EF3FF1">
        <w:rPr>
          <w:rFonts w:asciiTheme="majorBidi" w:hAnsiTheme="majorBidi" w:cstheme="majorBidi"/>
        </w:rPr>
        <w:t xml:space="preserve"> </w:t>
      </w:r>
      <w:r w:rsidR="00215D7B" w:rsidRPr="00EF3FF1">
        <w:rPr>
          <w:rFonts w:asciiTheme="majorBidi" w:hAnsiTheme="majorBidi" w:cstheme="majorBidi"/>
        </w:rPr>
        <w:t xml:space="preserve">2018. </w:t>
      </w:r>
      <w:r w:rsidRPr="00EF3FF1">
        <w:rPr>
          <w:rFonts w:asciiTheme="majorBidi" w:hAnsiTheme="majorBidi" w:cstheme="majorBidi"/>
        </w:rPr>
        <w:t xml:space="preserve">Additions to the ant fauna (Hymenoptera: Formicidae) of Oman, updated list, new records and description of two new species. </w:t>
      </w:r>
      <w:r w:rsidRPr="00EF3FF1">
        <w:rPr>
          <w:rFonts w:asciiTheme="majorBidi" w:hAnsiTheme="majorBidi" w:cstheme="majorBidi"/>
          <w:i/>
          <w:iCs/>
        </w:rPr>
        <w:t>Asian Myrmecology</w:t>
      </w:r>
      <w:r w:rsidRPr="00EF3FF1">
        <w:rPr>
          <w:rFonts w:asciiTheme="majorBidi" w:hAnsiTheme="majorBidi" w:cstheme="majorBidi"/>
        </w:rPr>
        <w:t xml:space="preserve">, </w:t>
      </w:r>
      <w:hyperlink r:id="rId46" w:tgtFrame="_blank" w:history="1">
        <w:r w:rsidRPr="00EF3FF1">
          <w:rPr>
            <w:rFonts w:asciiTheme="majorBidi" w:hAnsiTheme="majorBidi" w:cstheme="majorBidi"/>
          </w:rPr>
          <w:t>9: e010004 (1–38)</w:t>
        </w:r>
      </w:hyperlink>
      <w:r w:rsidR="00215D7B" w:rsidRPr="00EF3FF1">
        <w:rPr>
          <w:rFonts w:asciiTheme="majorBidi" w:hAnsiTheme="majorBidi" w:cstheme="majorBidi"/>
        </w:rPr>
        <w:t xml:space="preserve">, </w:t>
      </w:r>
      <w:hyperlink r:id="rId47" w:history="1">
        <w:r w:rsidR="00215D7B" w:rsidRPr="00EF3FF1">
          <w:rPr>
            <w:rStyle w:val="Hyperlink"/>
            <w:rFonts w:asciiTheme="majorBidi" w:hAnsiTheme="majorBidi" w:cstheme="majorBidi"/>
          </w:rPr>
          <w:t>https://doi.org/10.20362/am.010004</w:t>
        </w:r>
      </w:hyperlink>
      <w:r w:rsidR="00215D7B" w:rsidRPr="00EF3FF1">
        <w:rPr>
          <w:rFonts w:asciiTheme="majorBidi" w:hAnsiTheme="majorBidi" w:cstheme="majorBidi"/>
        </w:rPr>
        <w:t xml:space="preserve">, </w:t>
      </w:r>
      <w:r w:rsidR="005F52B2" w:rsidRPr="00EF3FF1">
        <w:rPr>
          <w:rFonts w:asciiTheme="majorBidi" w:hAnsiTheme="majorBidi" w:cstheme="majorBidi"/>
        </w:rPr>
        <w:tab/>
      </w:r>
      <w:r w:rsidR="005F52B2" w:rsidRPr="00EF3FF1">
        <w:rPr>
          <w:rFonts w:asciiTheme="majorBidi" w:hAnsiTheme="majorBidi" w:cstheme="majorBidi"/>
        </w:rPr>
        <w:tab/>
      </w:r>
      <w:r w:rsidR="005F52B2" w:rsidRPr="00EF3FF1">
        <w:rPr>
          <w:rFonts w:asciiTheme="majorBidi" w:hAnsiTheme="majorBidi" w:cstheme="majorBidi"/>
        </w:rPr>
        <w:tab/>
      </w:r>
      <w:r w:rsidR="00D15E8B">
        <w:rPr>
          <w:rFonts w:asciiTheme="majorBidi" w:hAnsiTheme="majorBidi" w:cstheme="majorBidi"/>
        </w:rPr>
        <w:tab/>
      </w:r>
      <w:r w:rsidRPr="00EF3FF1">
        <w:rPr>
          <w:rFonts w:asciiTheme="majorBidi" w:hAnsiTheme="majorBidi" w:cstheme="majorBidi"/>
          <w:b/>
          <w:bCs/>
        </w:rPr>
        <w:t>(Impact factor 0.8</w:t>
      </w:r>
      <w:r w:rsidR="00215D7B" w:rsidRPr="00EF3FF1">
        <w:rPr>
          <w:rFonts w:asciiTheme="majorBidi" w:hAnsiTheme="majorBidi" w:cstheme="majorBidi"/>
          <w:b/>
          <w:bCs/>
        </w:rPr>
        <w:t>47</w:t>
      </w:r>
      <w:r w:rsidRPr="00EF3FF1">
        <w:rPr>
          <w:rFonts w:asciiTheme="majorBidi" w:hAnsiTheme="majorBidi" w:cstheme="majorBidi"/>
          <w:b/>
          <w:bCs/>
          <w:lang w:val="en-GB"/>
        </w:rPr>
        <w:t>)</w:t>
      </w:r>
      <w:r w:rsidR="00D15E8B">
        <w:rPr>
          <w:rFonts w:asciiTheme="majorBidi" w:hAnsiTheme="majorBidi" w:cstheme="majorBidi"/>
          <w:b/>
          <w:bCs/>
          <w:lang w:val="en-GB"/>
        </w:rPr>
        <w:t xml:space="preserve">  </w:t>
      </w:r>
      <w:r w:rsidR="00215D7B" w:rsidRPr="00EF3FF1">
        <w:rPr>
          <w:rFonts w:asciiTheme="majorBidi" w:hAnsiTheme="majorBidi" w:cstheme="majorBidi"/>
          <w:b/>
          <w:bCs/>
          <w:lang w:val="en-GB"/>
        </w:rPr>
        <w:t>Q3</w:t>
      </w:r>
    </w:p>
    <w:p w:rsidR="00523683" w:rsidRPr="00EF3FF1" w:rsidRDefault="00523683" w:rsidP="00E62B76">
      <w:pPr>
        <w:numPr>
          <w:ilvl w:val="0"/>
          <w:numId w:val="26"/>
        </w:numPr>
        <w:jc w:val="both"/>
        <w:rPr>
          <w:rFonts w:asciiTheme="majorBidi" w:hAnsiTheme="majorBidi" w:cstheme="majorBidi"/>
        </w:rPr>
      </w:pPr>
      <w:r w:rsidRPr="00EF3FF1">
        <w:rPr>
          <w:rFonts w:asciiTheme="majorBidi" w:hAnsiTheme="majorBidi" w:cstheme="majorBidi"/>
        </w:rPr>
        <w:t xml:space="preserve">Mashaly, A.; Sharaf, M. R.; Al-Subeai, M; Al-Mekhlafi, F.; </w:t>
      </w:r>
      <w:r w:rsidR="003A05C2" w:rsidRPr="00EF3FF1">
        <w:rPr>
          <w:rFonts w:asciiTheme="majorBidi" w:hAnsiTheme="majorBidi" w:cstheme="majorBidi"/>
          <w:b/>
          <w:bCs/>
        </w:rPr>
        <w:t>Aldawood, A.S.</w:t>
      </w:r>
      <w:r w:rsidRPr="00EF3FF1">
        <w:rPr>
          <w:rFonts w:asciiTheme="majorBidi" w:hAnsiTheme="majorBidi" w:cstheme="majorBidi"/>
        </w:rPr>
        <w:t xml:space="preserve"> &amp; Anderson, G. 2018. Ants (Hymenoptera: Formicidae) attracted to Rabbit Carcasses in three different habitats. </w:t>
      </w:r>
      <w:r w:rsidRPr="00EF3FF1">
        <w:rPr>
          <w:rFonts w:asciiTheme="majorBidi" w:hAnsiTheme="majorBidi" w:cstheme="majorBidi"/>
          <w:i/>
          <w:iCs/>
        </w:rPr>
        <w:t>Sociobiology</w:t>
      </w:r>
      <w:r w:rsidRPr="00EF3FF1">
        <w:rPr>
          <w:rFonts w:asciiTheme="majorBidi" w:hAnsiTheme="majorBidi" w:cstheme="majorBidi"/>
        </w:rPr>
        <w:t xml:space="preserve">, 65(3): </w:t>
      </w:r>
      <w:r w:rsidR="00271B2A" w:rsidRPr="00EF3FF1">
        <w:rPr>
          <w:rFonts w:asciiTheme="majorBidi" w:hAnsiTheme="majorBidi" w:cstheme="majorBidi"/>
        </w:rPr>
        <w:t xml:space="preserve">433-440, </w:t>
      </w:r>
      <w:hyperlink r:id="rId48" w:history="1">
        <w:r w:rsidR="00271B2A" w:rsidRPr="00EF3FF1">
          <w:rPr>
            <w:rStyle w:val="Hyperlink"/>
            <w:rFonts w:asciiTheme="majorBidi" w:hAnsiTheme="majorBidi" w:cstheme="majorBidi"/>
          </w:rPr>
          <w:t>http://dx.doi.org/10.13102/sociobiology.v65i3.2895</w:t>
        </w:r>
      </w:hyperlink>
      <w:r w:rsidR="00271B2A" w:rsidRPr="00EF3FF1">
        <w:rPr>
          <w:rFonts w:asciiTheme="majorBidi" w:hAnsiTheme="majorBidi" w:cstheme="majorBidi"/>
        </w:rPr>
        <w:t xml:space="preserve">,  </w:t>
      </w:r>
      <w:r w:rsidR="00D15E8B">
        <w:rPr>
          <w:rFonts w:asciiTheme="majorBidi" w:hAnsiTheme="majorBidi" w:cstheme="majorBidi"/>
        </w:rPr>
        <w:tab/>
      </w:r>
      <w:r w:rsidR="002A2ADC" w:rsidRPr="00EF3FF1">
        <w:rPr>
          <w:rFonts w:asciiTheme="majorBidi" w:hAnsiTheme="majorBidi" w:cstheme="majorBidi"/>
          <w:b/>
          <w:bCs/>
        </w:rPr>
        <w:t>(</w:t>
      </w:r>
      <w:r w:rsidR="002A2ADC" w:rsidRPr="00EF3FF1">
        <w:rPr>
          <w:rFonts w:asciiTheme="majorBidi" w:hAnsiTheme="majorBidi" w:cstheme="majorBidi"/>
          <w:b/>
        </w:rPr>
        <w:t>Impact factor</w:t>
      </w:r>
      <w:r w:rsidR="002A2ADC" w:rsidRPr="00EF3FF1">
        <w:rPr>
          <w:rFonts w:asciiTheme="majorBidi" w:hAnsiTheme="majorBidi" w:cstheme="majorBidi"/>
          <w:b/>
          <w:bCs/>
        </w:rPr>
        <w:t xml:space="preserve"> </w:t>
      </w:r>
      <w:r w:rsidR="002A2ADC" w:rsidRPr="00EF3FF1">
        <w:rPr>
          <w:rFonts w:asciiTheme="majorBidi" w:hAnsiTheme="majorBidi" w:cstheme="majorBidi"/>
          <w:b/>
          <w:bCs/>
          <w:lang w:val="en-GB"/>
        </w:rPr>
        <w:t>0.504)</w:t>
      </w:r>
      <w:r w:rsidR="00D15E8B">
        <w:rPr>
          <w:rFonts w:asciiTheme="majorBidi" w:hAnsiTheme="majorBidi" w:cstheme="majorBidi"/>
          <w:b/>
          <w:bCs/>
          <w:lang w:val="en-GB"/>
        </w:rPr>
        <w:t xml:space="preserve">  </w:t>
      </w:r>
      <w:r w:rsidR="002A2ADC" w:rsidRPr="00EF3FF1">
        <w:rPr>
          <w:rFonts w:asciiTheme="majorBidi" w:hAnsiTheme="majorBidi" w:cstheme="majorBidi"/>
          <w:b/>
          <w:bCs/>
          <w:lang w:val="en-GB"/>
        </w:rPr>
        <w:t>Q4</w:t>
      </w:r>
    </w:p>
    <w:p w:rsidR="008E7A1E" w:rsidRDefault="00322C77" w:rsidP="00E62B76">
      <w:pPr>
        <w:pStyle w:val="ListParagraph"/>
        <w:numPr>
          <w:ilvl w:val="0"/>
          <w:numId w:val="26"/>
        </w:numPr>
        <w:autoSpaceDE w:val="0"/>
        <w:autoSpaceDN w:val="0"/>
        <w:adjustRightInd w:val="0"/>
        <w:jc w:val="both"/>
        <w:rPr>
          <w:rFonts w:asciiTheme="majorBidi" w:hAnsiTheme="majorBidi" w:cstheme="majorBidi"/>
          <w:bCs/>
        </w:rPr>
      </w:pPr>
      <w:r w:rsidRPr="00EF3FF1">
        <w:rPr>
          <w:rFonts w:asciiTheme="majorBidi" w:hAnsiTheme="majorBidi" w:cstheme="majorBidi"/>
          <w:bCs/>
        </w:rPr>
        <w:t xml:space="preserve">Sukirno S., Tufail, M., Rasool, K. G., El-Salmouny, S., Sutanto, K. D. and </w:t>
      </w:r>
      <w:r w:rsidRPr="00EF3FF1">
        <w:rPr>
          <w:rFonts w:asciiTheme="majorBidi" w:hAnsiTheme="majorBidi" w:cstheme="majorBidi"/>
          <w:b/>
        </w:rPr>
        <w:t>Aldawood, A. S.</w:t>
      </w:r>
      <w:r w:rsidRPr="00EF3FF1">
        <w:rPr>
          <w:rFonts w:asciiTheme="majorBidi" w:hAnsiTheme="majorBidi" w:cstheme="majorBidi"/>
          <w:bCs/>
        </w:rPr>
        <w:t xml:space="preserve"> 2018. The efficacy and persistence of </w:t>
      </w:r>
      <w:r w:rsidRPr="00EF3FF1">
        <w:rPr>
          <w:rFonts w:asciiTheme="majorBidi" w:hAnsiTheme="majorBidi" w:cstheme="majorBidi"/>
          <w:bCs/>
          <w:i/>
          <w:iCs/>
        </w:rPr>
        <w:t>Spodoptera littoralis</w:t>
      </w:r>
      <w:r w:rsidRPr="00EF3FF1">
        <w:rPr>
          <w:rFonts w:asciiTheme="majorBidi" w:hAnsiTheme="majorBidi" w:cstheme="majorBidi"/>
          <w:bCs/>
        </w:rPr>
        <w:t xml:space="preserve"> nucleopolyhedrovirus (Splimnpv) applied in UV protectants against the beet armyworm, </w:t>
      </w:r>
      <w:r w:rsidRPr="00EF3FF1">
        <w:rPr>
          <w:rFonts w:asciiTheme="majorBidi" w:hAnsiTheme="majorBidi" w:cstheme="majorBidi"/>
          <w:bCs/>
          <w:i/>
          <w:iCs/>
        </w:rPr>
        <w:t>Spodoptera exigua</w:t>
      </w:r>
      <w:r w:rsidRPr="00EF3FF1">
        <w:rPr>
          <w:rFonts w:asciiTheme="majorBidi" w:hAnsiTheme="majorBidi" w:cstheme="majorBidi"/>
          <w:bCs/>
        </w:rPr>
        <w:t xml:space="preserve"> </w:t>
      </w:r>
      <w:r w:rsidRPr="00EF3FF1">
        <w:rPr>
          <w:rFonts w:asciiTheme="majorBidi" w:hAnsiTheme="majorBidi" w:cstheme="majorBidi"/>
          <w:bCs/>
        </w:rPr>
        <w:lastRenderedPageBreak/>
        <w:t xml:space="preserve">(Hübner) (Lepidoptera: Noctuidae) under Saudi field conditions. </w:t>
      </w:r>
      <w:r w:rsidRPr="00493139">
        <w:rPr>
          <w:rFonts w:asciiTheme="majorBidi" w:hAnsiTheme="majorBidi" w:cstheme="majorBidi"/>
          <w:bCs/>
          <w:i/>
          <w:iCs/>
        </w:rPr>
        <w:t>Pakistan Journal of Zoology</w:t>
      </w:r>
      <w:r w:rsidRPr="00EF3FF1">
        <w:rPr>
          <w:rFonts w:asciiTheme="majorBidi" w:hAnsiTheme="majorBidi" w:cstheme="majorBidi"/>
          <w:bCs/>
        </w:rPr>
        <w:t>,</w:t>
      </w:r>
      <w:r w:rsidR="00F959D0">
        <w:rPr>
          <w:rFonts w:asciiTheme="majorBidi" w:hAnsiTheme="majorBidi" w:cstheme="majorBidi"/>
          <w:bCs/>
        </w:rPr>
        <w:t xml:space="preserve"> </w:t>
      </w:r>
      <w:r w:rsidR="00545232" w:rsidRPr="00EF3FF1">
        <w:rPr>
          <w:rFonts w:asciiTheme="majorBidi" w:hAnsiTheme="majorBidi" w:cstheme="majorBidi"/>
          <w:bCs/>
        </w:rPr>
        <w:t>50(5),</w:t>
      </w:r>
      <w:r w:rsidR="00F959D0">
        <w:rPr>
          <w:rFonts w:asciiTheme="majorBidi" w:hAnsiTheme="majorBidi" w:cstheme="majorBidi"/>
          <w:bCs/>
        </w:rPr>
        <w:t xml:space="preserve"> </w:t>
      </w:r>
      <w:r w:rsidR="00545232" w:rsidRPr="00EF3FF1">
        <w:rPr>
          <w:rFonts w:asciiTheme="majorBidi" w:hAnsiTheme="majorBidi" w:cstheme="majorBidi"/>
          <w:bCs/>
        </w:rPr>
        <w:t xml:space="preserve">pp1895-1902, </w:t>
      </w:r>
      <w:r w:rsidR="00D15E8B">
        <w:rPr>
          <w:rFonts w:asciiTheme="majorBidi" w:hAnsiTheme="majorBidi" w:cstheme="majorBidi"/>
          <w:bCs/>
        </w:rPr>
        <w:tab/>
      </w:r>
      <w:r w:rsidR="00D15E8B">
        <w:rPr>
          <w:rFonts w:asciiTheme="majorBidi" w:hAnsiTheme="majorBidi" w:cstheme="majorBidi"/>
          <w:bCs/>
        </w:rPr>
        <w:tab/>
      </w:r>
      <w:r w:rsidR="00D15E8B">
        <w:rPr>
          <w:rFonts w:asciiTheme="majorBidi" w:hAnsiTheme="majorBidi" w:cstheme="majorBidi"/>
          <w:bCs/>
        </w:rPr>
        <w:tab/>
      </w:r>
      <w:r w:rsidR="00D15E8B">
        <w:rPr>
          <w:rFonts w:asciiTheme="majorBidi" w:hAnsiTheme="majorBidi" w:cstheme="majorBidi"/>
          <w:bCs/>
        </w:rPr>
        <w:tab/>
      </w:r>
      <w:r w:rsidR="00B418BD" w:rsidRPr="00EF3FF1">
        <w:rPr>
          <w:rFonts w:asciiTheme="majorBidi" w:hAnsiTheme="majorBidi" w:cstheme="majorBidi"/>
          <w:b/>
          <w:bCs/>
        </w:rPr>
        <w:t>(</w:t>
      </w:r>
      <w:r w:rsidR="00B418BD" w:rsidRPr="00EF3FF1">
        <w:rPr>
          <w:rFonts w:asciiTheme="majorBidi" w:hAnsiTheme="majorBidi" w:cstheme="majorBidi"/>
          <w:b/>
        </w:rPr>
        <w:t>Impact factor</w:t>
      </w:r>
      <w:r w:rsidR="00B418BD" w:rsidRPr="00EF3FF1">
        <w:rPr>
          <w:rFonts w:asciiTheme="majorBidi" w:hAnsiTheme="majorBidi" w:cstheme="majorBidi"/>
          <w:b/>
          <w:bCs/>
        </w:rPr>
        <w:t xml:space="preserve"> </w:t>
      </w:r>
      <w:r w:rsidR="000F5689">
        <w:rPr>
          <w:rFonts w:asciiTheme="majorBidi" w:hAnsiTheme="majorBidi" w:cstheme="majorBidi"/>
          <w:b/>
          <w:bCs/>
          <w:lang w:val="en-GB"/>
        </w:rPr>
        <w:t>0.713</w:t>
      </w:r>
      <w:r w:rsidR="00D15E8B">
        <w:rPr>
          <w:rFonts w:asciiTheme="majorBidi" w:hAnsiTheme="majorBidi" w:cstheme="majorBidi"/>
          <w:b/>
          <w:bCs/>
          <w:lang w:val="en-GB"/>
        </w:rPr>
        <w:t xml:space="preserve">)  </w:t>
      </w:r>
      <w:r w:rsidR="00B418BD" w:rsidRPr="00EF3FF1">
        <w:rPr>
          <w:rFonts w:asciiTheme="majorBidi" w:hAnsiTheme="majorBidi" w:cstheme="majorBidi"/>
          <w:b/>
          <w:bCs/>
          <w:lang w:val="en-GB"/>
        </w:rPr>
        <w:t>Q</w:t>
      </w:r>
      <w:r w:rsidR="000F5689">
        <w:rPr>
          <w:rFonts w:asciiTheme="majorBidi" w:hAnsiTheme="majorBidi" w:cstheme="majorBidi"/>
          <w:b/>
          <w:bCs/>
          <w:lang w:val="en-GB"/>
        </w:rPr>
        <w:t>3</w:t>
      </w:r>
    </w:p>
    <w:p w:rsidR="009870AE" w:rsidRPr="00EF3FF1" w:rsidRDefault="00053C8F" w:rsidP="001F4B9A">
      <w:pPr>
        <w:spacing w:after="200" w:line="276" w:lineRule="auto"/>
        <w:rPr>
          <w:rFonts w:asciiTheme="majorBidi" w:hAnsiTheme="majorBidi" w:cstheme="majorBidi"/>
          <w:b/>
          <w:bCs/>
          <w:color w:val="FF0000"/>
        </w:rPr>
      </w:pPr>
      <w:r w:rsidRPr="00EF3FF1">
        <w:rPr>
          <w:rFonts w:asciiTheme="majorBidi" w:hAnsiTheme="majorBidi" w:cstheme="majorBidi"/>
          <w:b/>
          <w:bCs/>
          <w:color w:val="FF0000"/>
        </w:rPr>
        <w:t>2017</w:t>
      </w:r>
    </w:p>
    <w:p w:rsidR="00C44ADB" w:rsidRPr="00EF3FF1" w:rsidRDefault="002C5215" w:rsidP="00E62B76">
      <w:pPr>
        <w:pStyle w:val="ListParagraph"/>
        <w:numPr>
          <w:ilvl w:val="0"/>
          <w:numId w:val="26"/>
        </w:numPr>
        <w:spacing w:after="200" w:line="276" w:lineRule="auto"/>
        <w:jc w:val="both"/>
        <w:rPr>
          <w:rFonts w:asciiTheme="majorBidi" w:hAnsiTheme="majorBidi" w:cstheme="majorBidi"/>
          <w:bCs/>
        </w:rPr>
      </w:pPr>
      <w:r w:rsidRPr="00EF3FF1">
        <w:rPr>
          <w:rFonts w:asciiTheme="majorBidi" w:hAnsiTheme="majorBidi" w:cstheme="majorBidi"/>
          <w:color w:val="0A0A0A"/>
          <w:shd w:val="clear" w:color="auto" w:fill="FEFEFE"/>
        </w:rPr>
        <w:t xml:space="preserve">Sharaf, M. R.; Fisher, B. L.; Collingwood, C. A.; </w:t>
      </w:r>
      <w:r w:rsidRPr="00EF3FF1">
        <w:rPr>
          <w:rFonts w:asciiTheme="majorBidi" w:hAnsiTheme="majorBidi" w:cstheme="majorBidi"/>
          <w:b/>
          <w:bCs/>
          <w:color w:val="0A0A0A"/>
          <w:shd w:val="clear" w:color="auto" w:fill="FEFEFE"/>
        </w:rPr>
        <w:t>Aldawood, S.A.</w:t>
      </w:r>
      <w:r w:rsidRPr="00EF3FF1">
        <w:rPr>
          <w:rFonts w:asciiTheme="majorBidi" w:hAnsiTheme="majorBidi" w:cstheme="majorBidi"/>
          <w:color w:val="0A0A0A"/>
          <w:shd w:val="clear" w:color="auto" w:fill="FEFEFE"/>
        </w:rPr>
        <w:t xml:space="preserve"> 2017. Ant fauna (Hymenoptera: Formicidae) of the Socotra Archipelago (Yemen): zoogeography, distribution and description of a new species. </w:t>
      </w:r>
      <w:r w:rsidRPr="00EF3FF1">
        <w:rPr>
          <w:rFonts w:asciiTheme="majorBidi" w:hAnsiTheme="majorBidi" w:cstheme="majorBidi"/>
          <w:i/>
          <w:iCs/>
          <w:color w:val="0A0A0A"/>
          <w:shd w:val="clear" w:color="auto" w:fill="FEFEFE"/>
        </w:rPr>
        <w:t>Journal of Natural History</w:t>
      </w:r>
      <w:r w:rsidR="00742223" w:rsidRPr="00EF3FF1">
        <w:rPr>
          <w:rFonts w:asciiTheme="majorBidi" w:hAnsiTheme="majorBidi" w:cstheme="majorBidi"/>
          <w:color w:val="0A0A0A"/>
          <w:shd w:val="clear" w:color="auto" w:fill="FEFEFE"/>
        </w:rPr>
        <w:t xml:space="preserve"> 51(5-6):317-378,</w:t>
      </w:r>
      <w:r w:rsidR="00742223" w:rsidRPr="00EF3FF1">
        <w:rPr>
          <w:rFonts w:asciiTheme="majorBidi" w:hAnsiTheme="majorBidi" w:cstheme="majorBidi"/>
        </w:rPr>
        <w:t xml:space="preserve"> </w:t>
      </w:r>
      <w:hyperlink r:id="rId49" w:history="1">
        <w:r w:rsidR="00742223" w:rsidRPr="00EF3FF1">
          <w:rPr>
            <w:rStyle w:val="Hyperlink"/>
            <w:rFonts w:asciiTheme="majorBidi" w:hAnsiTheme="majorBidi" w:cstheme="majorBidi"/>
          </w:rPr>
          <w:t>http://dx.doi.org/10.1080/00222933.2016.1271157</w:t>
        </w:r>
      </w:hyperlink>
      <w:r w:rsidR="00742223" w:rsidRPr="00EF3FF1">
        <w:rPr>
          <w:rFonts w:asciiTheme="majorBidi" w:hAnsiTheme="majorBidi" w:cstheme="majorBidi"/>
        </w:rPr>
        <w:t xml:space="preserve">,  </w:t>
      </w:r>
      <w:r w:rsidRPr="00EF3FF1">
        <w:rPr>
          <w:rFonts w:asciiTheme="majorBidi" w:hAnsiTheme="majorBidi" w:cstheme="majorBidi"/>
        </w:rPr>
        <w:t xml:space="preserve">    </w:t>
      </w:r>
      <w:r w:rsidR="00742223" w:rsidRPr="00EF3FF1">
        <w:rPr>
          <w:rFonts w:asciiTheme="majorBidi" w:hAnsiTheme="majorBidi" w:cstheme="majorBidi"/>
        </w:rPr>
        <w:t xml:space="preserve"> </w:t>
      </w:r>
      <w:r w:rsidRPr="00EF3FF1">
        <w:rPr>
          <w:rFonts w:asciiTheme="majorBidi" w:hAnsiTheme="majorBidi" w:cstheme="majorBidi"/>
          <w:b/>
          <w:bCs/>
        </w:rPr>
        <w:t>(Impact factor 0.83</w:t>
      </w:r>
      <w:r w:rsidR="009C440F" w:rsidRPr="00EF3FF1">
        <w:rPr>
          <w:rFonts w:asciiTheme="majorBidi" w:hAnsiTheme="majorBidi" w:cstheme="majorBidi"/>
          <w:b/>
          <w:bCs/>
        </w:rPr>
        <w:t>7</w:t>
      </w:r>
      <w:r w:rsidRPr="00EF3FF1">
        <w:rPr>
          <w:rFonts w:asciiTheme="majorBidi" w:hAnsiTheme="majorBidi" w:cstheme="majorBidi"/>
          <w:color w:val="333333"/>
          <w:sz w:val="21"/>
          <w:szCs w:val="21"/>
        </w:rPr>
        <w:t> </w:t>
      </w:r>
      <w:r w:rsidRPr="00EF3FF1">
        <w:rPr>
          <w:rFonts w:asciiTheme="majorBidi" w:hAnsiTheme="majorBidi" w:cstheme="majorBidi"/>
          <w:b/>
          <w:bCs/>
          <w:lang w:val="en-GB"/>
        </w:rPr>
        <w:t>)</w:t>
      </w:r>
      <w:r w:rsidR="00D15E8B">
        <w:rPr>
          <w:rFonts w:asciiTheme="majorBidi" w:hAnsiTheme="majorBidi" w:cstheme="majorBidi"/>
          <w:b/>
          <w:bCs/>
          <w:lang w:val="en-GB"/>
        </w:rPr>
        <w:t xml:space="preserve">  </w:t>
      </w:r>
      <w:r w:rsidR="00963255" w:rsidRPr="00EF3FF1">
        <w:rPr>
          <w:rFonts w:asciiTheme="majorBidi" w:hAnsiTheme="majorBidi" w:cstheme="majorBidi"/>
          <w:b/>
          <w:bCs/>
          <w:lang w:val="en-GB"/>
        </w:rPr>
        <w:t>Q</w:t>
      </w:r>
      <w:r w:rsidR="009C440F" w:rsidRPr="00EF3FF1">
        <w:rPr>
          <w:rFonts w:asciiTheme="majorBidi" w:hAnsiTheme="majorBidi" w:cstheme="majorBidi"/>
          <w:b/>
          <w:bCs/>
          <w:lang w:val="en-GB"/>
        </w:rPr>
        <w:t>4</w:t>
      </w:r>
    </w:p>
    <w:p w:rsidR="00EC3CDB" w:rsidRPr="00EF3FF1" w:rsidRDefault="00C44ADB" w:rsidP="00E62B76">
      <w:pPr>
        <w:pStyle w:val="ListParagraph"/>
        <w:numPr>
          <w:ilvl w:val="0"/>
          <w:numId w:val="26"/>
        </w:numPr>
        <w:jc w:val="both"/>
        <w:rPr>
          <w:rFonts w:asciiTheme="majorBidi" w:hAnsiTheme="majorBidi" w:cstheme="majorBidi"/>
        </w:rPr>
      </w:pPr>
      <w:r w:rsidRPr="00EF3FF1">
        <w:rPr>
          <w:rFonts w:asciiTheme="majorBidi" w:hAnsiTheme="majorBidi" w:cstheme="majorBidi"/>
        </w:rPr>
        <w:t xml:space="preserve">Sharaf, M. R., Monks, J., </w:t>
      </w:r>
      <w:r w:rsidR="003A05C2" w:rsidRPr="00EF3FF1">
        <w:rPr>
          <w:rFonts w:asciiTheme="majorBidi" w:hAnsiTheme="majorBidi" w:cstheme="majorBidi"/>
          <w:b/>
          <w:bCs/>
        </w:rPr>
        <w:t>Aldawood, A.S.</w:t>
      </w:r>
      <w:r w:rsidRPr="00EF3FF1">
        <w:rPr>
          <w:rFonts w:asciiTheme="majorBidi" w:hAnsiTheme="majorBidi" w:cstheme="majorBidi"/>
        </w:rPr>
        <w:t xml:space="preserve"> &amp; Polaszek, A. 2017. </w:t>
      </w:r>
      <w:r w:rsidRPr="00EF3FF1">
        <w:rPr>
          <w:rFonts w:asciiTheme="majorBidi" w:hAnsiTheme="majorBidi" w:cstheme="majorBidi"/>
          <w:i/>
          <w:iCs/>
        </w:rPr>
        <w:t xml:space="preserve">Anochetus </w:t>
      </w:r>
      <w:r w:rsidRPr="00EF3FF1">
        <w:rPr>
          <w:rFonts w:asciiTheme="majorBidi" w:hAnsiTheme="majorBidi" w:cstheme="majorBidi"/>
        </w:rPr>
        <w:t xml:space="preserve">(Hymenoptera: Formicidae) in the Arabian Peninsula, with description of a new species from Oman. </w:t>
      </w:r>
      <w:r w:rsidRPr="00EF3FF1">
        <w:rPr>
          <w:rFonts w:asciiTheme="majorBidi" w:hAnsiTheme="majorBidi" w:cstheme="majorBidi"/>
          <w:i/>
          <w:iCs/>
        </w:rPr>
        <w:t>The proceedings of the Entomological Society of Washington</w:t>
      </w:r>
      <w:r w:rsidR="00FD4EB6" w:rsidRPr="00EF3FF1">
        <w:rPr>
          <w:rFonts w:asciiTheme="majorBidi" w:hAnsiTheme="majorBidi" w:cstheme="majorBidi"/>
        </w:rPr>
        <w:t>,</w:t>
      </w:r>
      <w:r w:rsidRPr="00EF3FF1">
        <w:rPr>
          <w:rFonts w:asciiTheme="majorBidi" w:hAnsiTheme="majorBidi" w:cstheme="majorBidi"/>
        </w:rPr>
        <w:t xml:space="preserve"> 119(1): 78–98</w:t>
      </w:r>
      <w:r w:rsidR="00FD4EB6" w:rsidRPr="00EF3FF1">
        <w:rPr>
          <w:rFonts w:asciiTheme="majorBidi" w:hAnsiTheme="majorBidi" w:cstheme="majorBidi"/>
        </w:rPr>
        <w:t>,</w:t>
      </w:r>
      <w:r w:rsidRPr="00EF3FF1">
        <w:rPr>
          <w:rFonts w:asciiTheme="majorBidi" w:hAnsiTheme="majorBidi" w:cstheme="majorBidi"/>
        </w:rPr>
        <w:t xml:space="preserve"> </w:t>
      </w:r>
      <w:hyperlink r:id="rId50" w:history="1">
        <w:r w:rsidRPr="00EF3FF1">
          <w:rPr>
            <w:rStyle w:val="Hyperlink"/>
            <w:rFonts w:asciiTheme="majorBidi" w:eastAsiaTheme="majorEastAsia" w:hAnsiTheme="majorBidi" w:cstheme="majorBidi"/>
          </w:rPr>
          <w:t>http://dx.doi.org/10.4289/0013-8797.119.1.78</w:t>
        </w:r>
      </w:hyperlink>
      <w:r w:rsidR="00FD4EB6" w:rsidRPr="00EF3FF1">
        <w:rPr>
          <w:rStyle w:val="Hyperlink"/>
          <w:rFonts w:asciiTheme="majorBidi" w:eastAsiaTheme="majorEastAsia" w:hAnsiTheme="majorBidi" w:cstheme="majorBidi"/>
        </w:rPr>
        <w:t>,</w:t>
      </w:r>
      <w:r w:rsidR="00FD4EB6" w:rsidRPr="00EF3FF1">
        <w:rPr>
          <w:rFonts w:asciiTheme="majorBidi" w:hAnsiTheme="majorBidi" w:cstheme="majorBidi"/>
        </w:rPr>
        <w:t xml:space="preserve"> </w:t>
      </w:r>
      <w:r w:rsidR="00FD4EB6" w:rsidRPr="00EF3FF1">
        <w:rPr>
          <w:rFonts w:asciiTheme="majorBidi" w:hAnsiTheme="majorBidi" w:cstheme="majorBidi"/>
        </w:rPr>
        <w:tab/>
      </w:r>
      <w:r w:rsidR="00FD4EB6" w:rsidRPr="00EF3FF1">
        <w:rPr>
          <w:rFonts w:asciiTheme="majorBidi" w:hAnsiTheme="majorBidi" w:cstheme="majorBidi"/>
        </w:rPr>
        <w:tab/>
      </w:r>
      <w:r w:rsidRPr="00EF3FF1">
        <w:rPr>
          <w:rFonts w:asciiTheme="majorBidi" w:hAnsiTheme="majorBidi" w:cstheme="majorBidi"/>
          <w:b/>
          <w:bCs/>
        </w:rPr>
        <w:t>(Impact factor 0.</w:t>
      </w:r>
      <w:r w:rsidR="00FD4EB6" w:rsidRPr="00EF3FF1">
        <w:rPr>
          <w:rFonts w:asciiTheme="majorBidi" w:hAnsiTheme="majorBidi" w:cstheme="majorBidi"/>
          <w:b/>
          <w:bCs/>
        </w:rPr>
        <w:t>532</w:t>
      </w:r>
      <w:r w:rsidRPr="00EF3FF1">
        <w:rPr>
          <w:rFonts w:asciiTheme="majorBidi" w:hAnsiTheme="majorBidi" w:cstheme="majorBidi"/>
          <w:b/>
          <w:bCs/>
          <w:lang w:val="en-GB"/>
        </w:rPr>
        <w:t>)</w:t>
      </w:r>
      <w:r w:rsidR="00D15E8B">
        <w:rPr>
          <w:rFonts w:asciiTheme="majorBidi" w:hAnsiTheme="majorBidi" w:cstheme="majorBidi"/>
          <w:b/>
          <w:bCs/>
          <w:lang w:val="en-GB"/>
        </w:rPr>
        <w:t xml:space="preserve">  </w:t>
      </w:r>
      <w:r w:rsidR="00FD4EB6" w:rsidRPr="00EF3FF1">
        <w:rPr>
          <w:rFonts w:asciiTheme="majorBidi" w:hAnsiTheme="majorBidi" w:cstheme="majorBidi"/>
          <w:b/>
          <w:bCs/>
          <w:lang w:val="en-GB"/>
        </w:rPr>
        <w:t>Q3</w:t>
      </w:r>
    </w:p>
    <w:p w:rsidR="00B8787F" w:rsidRPr="00EF3FF1" w:rsidRDefault="00C44ADB" w:rsidP="00E62B76">
      <w:pPr>
        <w:numPr>
          <w:ilvl w:val="0"/>
          <w:numId w:val="26"/>
        </w:numPr>
        <w:jc w:val="both"/>
        <w:rPr>
          <w:rFonts w:asciiTheme="majorBidi" w:hAnsiTheme="majorBidi" w:cstheme="majorBidi"/>
          <w:b/>
          <w:bCs/>
          <w:lang w:val="en-GB"/>
        </w:rPr>
      </w:pPr>
      <w:r w:rsidRPr="00EF3FF1">
        <w:rPr>
          <w:rFonts w:asciiTheme="majorBidi" w:hAnsiTheme="majorBidi" w:cstheme="majorBidi"/>
        </w:rPr>
        <w:t xml:space="preserve">Sharaf, M. R.; Akbar, S. A.; </w:t>
      </w:r>
      <w:r w:rsidR="003A05C2" w:rsidRPr="00EF3FF1">
        <w:rPr>
          <w:rFonts w:asciiTheme="majorBidi" w:hAnsiTheme="majorBidi" w:cstheme="majorBidi"/>
          <w:b/>
          <w:bCs/>
        </w:rPr>
        <w:t>Aldawood, A.S.</w:t>
      </w:r>
      <w:r w:rsidRPr="00EF3FF1">
        <w:rPr>
          <w:rFonts w:asciiTheme="majorBidi" w:hAnsiTheme="majorBidi" w:cstheme="majorBidi"/>
        </w:rPr>
        <w:t xml:space="preserve"> &amp; Hita Garcia, F.</w:t>
      </w:r>
      <w:r w:rsidR="009870AE" w:rsidRPr="00EF3FF1">
        <w:rPr>
          <w:rFonts w:asciiTheme="majorBidi" w:hAnsiTheme="majorBidi" w:cstheme="majorBidi"/>
        </w:rPr>
        <w:t xml:space="preserve"> </w:t>
      </w:r>
      <w:r w:rsidRPr="00EF3FF1">
        <w:rPr>
          <w:rFonts w:asciiTheme="majorBidi" w:hAnsiTheme="majorBidi" w:cstheme="majorBidi"/>
        </w:rPr>
        <w:t xml:space="preserve">Review of the ant genus </w:t>
      </w:r>
      <w:r w:rsidRPr="00EF3FF1">
        <w:rPr>
          <w:rFonts w:asciiTheme="majorBidi" w:hAnsiTheme="majorBidi" w:cstheme="majorBidi"/>
          <w:i/>
          <w:iCs/>
        </w:rPr>
        <w:t>Nesomyrmex</w:t>
      </w:r>
      <w:r w:rsidRPr="00EF3FF1">
        <w:rPr>
          <w:rFonts w:asciiTheme="majorBidi" w:hAnsiTheme="majorBidi" w:cstheme="majorBidi"/>
        </w:rPr>
        <w:t xml:space="preserve"> Wheeler, 1910 (Hymenoptera, Formicidae, Myrmicinae) from the Arabian Peninsula. </w:t>
      </w:r>
      <w:r w:rsidRPr="00EF3FF1">
        <w:rPr>
          <w:rFonts w:asciiTheme="majorBidi" w:hAnsiTheme="majorBidi" w:cstheme="majorBidi"/>
          <w:i/>
          <w:iCs/>
        </w:rPr>
        <w:t>African Invertebrates</w:t>
      </w:r>
      <w:r w:rsidR="00FD4EB6" w:rsidRPr="00EF3FF1">
        <w:rPr>
          <w:rFonts w:asciiTheme="majorBidi" w:hAnsiTheme="majorBidi" w:cstheme="majorBidi"/>
          <w:i/>
          <w:iCs/>
        </w:rPr>
        <w:t>,</w:t>
      </w:r>
      <w:r w:rsidRPr="00EF3FF1">
        <w:rPr>
          <w:rFonts w:asciiTheme="majorBidi" w:hAnsiTheme="majorBidi" w:cstheme="majorBidi"/>
        </w:rPr>
        <w:t xml:space="preserve"> 58(2): 21-37</w:t>
      </w:r>
      <w:r w:rsidR="00FD4EB6" w:rsidRPr="00EF3FF1">
        <w:rPr>
          <w:rFonts w:asciiTheme="majorBidi" w:hAnsiTheme="majorBidi" w:cstheme="majorBidi"/>
        </w:rPr>
        <w:t xml:space="preserve">, </w:t>
      </w:r>
      <w:hyperlink r:id="rId51" w:history="1">
        <w:r w:rsidR="00FD4EB6" w:rsidRPr="00EF3FF1">
          <w:rPr>
            <w:rStyle w:val="Hyperlink"/>
            <w:rFonts w:asciiTheme="majorBidi" w:hAnsiTheme="majorBidi" w:cstheme="majorBidi"/>
          </w:rPr>
          <w:t>https://doi.org/10.3897/AfrInvertebr.58.12782</w:t>
        </w:r>
      </w:hyperlink>
      <w:r w:rsidR="00FD4EB6" w:rsidRPr="00EF3FF1">
        <w:rPr>
          <w:rFonts w:asciiTheme="majorBidi" w:hAnsiTheme="majorBidi" w:cstheme="majorBidi"/>
        </w:rPr>
        <w:t xml:space="preserve">, </w:t>
      </w:r>
      <w:r w:rsidR="00A66962" w:rsidRPr="00EF3FF1">
        <w:rPr>
          <w:rFonts w:asciiTheme="majorBidi" w:hAnsiTheme="majorBidi" w:cstheme="majorBidi"/>
        </w:rPr>
        <w:tab/>
      </w:r>
      <w:r w:rsidR="00A66962" w:rsidRPr="00EF3FF1">
        <w:rPr>
          <w:rFonts w:asciiTheme="majorBidi" w:hAnsiTheme="majorBidi" w:cstheme="majorBidi"/>
        </w:rPr>
        <w:tab/>
      </w:r>
      <w:r w:rsidRPr="00EF3FF1">
        <w:rPr>
          <w:rFonts w:asciiTheme="majorBidi" w:hAnsiTheme="majorBidi" w:cstheme="majorBidi"/>
          <w:b/>
          <w:bCs/>
        </w:rPr>
        <w:t>(Impact factor 0.</w:t>
      </w:r>
      <w:r w:rsidR="00FD4EB6" w:rsidRPr="00EF3FF1">
        <w:rPr>
          <w:rFonts w:asciiTheme="majorBidi" w:hAnsiTheme="majorBidi" w:cstheme="majorBidi"/>
          <w:b/>
          <w:bCs/>
        </w:rPr>
        <w:t>6</w:t>
      </w:r>
      <w:r w:rsidR="007173A9" w:rsidRPr="00EF3FF1">
        <w:rPr>
          <w:rFonts w:asciiTheme="majorBidi" w:hAnsiTheme="majorBidi" w:cstheme="majorBidi"/>
          <w:b/>
          <w:bCs/>
        </w:rPr>
        <w:t>67</w:t>
      </w:r>
      <w:r w:rsidRPr="00EF3FF1">
        <w:rPr>
          <w:rFonts w:asciiTheme="majorBidi" w:hAnsiTheme="majorBidi" w:cstheme="majorBidi"/>
          <w:b/>
          <w:bCs/>
          <w:lang w:val="en-GB"/>
        </w:rPr>
        <w:t>)</w:t>
      </w:r>
      <w:r w:rsidR="00D15E8B">
        <w:rPr>
          <w:rFonts w:asciiTheme="majorBidi" w:hAnsiTheme="majorBidi" w:cstheme="majorBidi"/>
          <w:b/>
          <w:bCs/>
          <w:lang w:val="en-GB"/>
        </w:rPr>
        <w:t xml:space="preserve">  </w:t>
      </w:r>
      <w:r w:rsidR="00FD4EB6" w:rsidRPr="00EF3FF1">
        <w:rPr>
          <w:rFonts w:asciiTheme="majorBidi" w:hAnsiTheme="majorBidi" w:cstheme="majorBidi"/>
          <w:b/>
          <w:bCs/>
          <w:lang w:val="en-GB"/>
        </w:rPr>
        <w:t>Q3</w:t>
      </w:r>
    </w:p>
    <w:p w:rsidR="00B8787F" w:rsidRPr="00EF3FF1" w:rsidRDefault="00B8787F" w:rsidP="00E62B76">
      <w:pPr>
        <w:numPr>
          <w:ilvl w:val="0"/>
          <w:numId w:val="26"/>
        </w:numPr>
        <w:jc w:val="both"/>
        <w:rPr>
          <w:rFonts w:asciiTheme="majorBidi" w:hAnsiTheme="majorBidi" w:cstheme="majorBidi"/>
          <w:b/>
          <w:bCs/>
          <w:lang w:val="en-GB"/>
        </w:rPr>
      </w:pPr>
      <w:r w:rsidRPr="00EF3FF1">
        <w:rPr>
          <w:rFonts w:asciiTheme="majorBidi" w:hAnsiTheme="majorBidi" w:cstheme="majorBidi"/>
        </w:rPr>
        <w:t xml:space="preserve">Sharaf, M. R.; Akbar, S. A.; Al Dhafer, H. M.; El-Gharbawy, A. &amp; </w:t>
      </w:r>
      <w:r w:rsidR="003A05C2" w:rsidRPr="00EF3FF1">
        <w:rPr>
          <w:rFonts w:asciiTheme="majorBidi" w:hAnsiTheme="majorBidi" w:cstheme="majorBidi"/>
          <w:b/>
          <w:bCs/>
        </w:rPr>
        <w:t>Aldawood, A.S.</w:t>
      </w:r>
      <w:r w:rsidRPr="00EF3FF1">
        <w:rPr>
          <w:rFonts w:asciiTheme="majorBidi" w:hAnsiTheme="majorBidi" w:cstheme="majorBidi"/>
        </w:rPr>
        <w:t xml:space="preserve"> 2017. Taxonomy of the myrmicine ant genus </w:t>
      </w:r>
      <w:r w:rsidRPr="00EF3FF1">
        <w:rPr>
          <w:rFonts w:asciiTheme="majorBidi" w:hAnsiTheme="majorBidi" w:cstheme="majorBidi"/>
          <w:i/>
          <w:iCs/>
        </w:rPr>
        <w:t>Temnothorax</w:t>
      </w:r>
      <w:r w:rsidRPr="00EF3FF1">
        <w:rPr>
          <w:rFonts w:asciiTheme="majorBidi" w:hAnsiTheme="majorBidi" w:cstheme="majorBidi"/>
        </w:rPr>
        <w:t xml:space="preserve"> Mayr, 1861 (Formicidae: Myrmicinae) in the Arabian Peninsula with description of a new species. </w:t>
      </w:r>
      <w:r w:rsidRPr="00EF3FF1">
        <w:rPr>
          <w:rFonts w:asciiTheme="majorBidi" w:hAnsiTheme="majorBidi" w:cstheme="majorBidi"/>
          <w:i/>
          <w:iCs/>
        </w:rPr>
        <w:t>European Journal of Taxonomy</w:t>
      </w:r>
      <w:r w:rsidRPr="00EF3FF1">
        <w:rPr>
          <w:rFonts w:asciiTheme="majorBidi" w:hAnsiTheme="majorBidi" w:cstheme="majorBidi"/>
        </w:rPr>
        <w:t xml:space="preserve">, 280: 1–17. </w:t>
      </w:r>
      <w:hyperlink r:id="rId52" w:history="1">
        <w:r w:rsidRPr="00EF3FF1">
          <w:rPr>
            <w:rStyle w:val="Hyperlink"/>
            <w:rFonts w:asciiTheme="majorBidi" w:eastAsiaTheme="majorEastAsia" w:hAnsiTheme="majorBidi" w:cstheme="majorBidi"/>
          </w:rPr>
          <w:t>http://dx.doi.org/10.5852/ejt.2017.280</w:t>
        </w:r>
      </w:hyperlink>
      <w:r w:rsidRPr="00EF3FF1">
        <w:rPr>
          <w:rFonts w:asciiTheme="majorBidi" w:hAnsiTheme="majorBidi" w:cstheme="majorBidi"/>
        </w:rPr>
        <w:t xml:space="preserve"> </w:t>
      </w:r>
      <w:r w:rsidRPr="00EF3FF1">
        <w:rPr>
          <w:rFonts w:asciiTheme="majorBidi" w:hAnsiTheme="majorBidi" w:cstheme="majorBidi"/>
        </w:rPr>
        <w:tab/>
      </w:r>
      <w:r w:rsidRPr="00EF3FF1">
        <w:rPr>
          <w:rFonts w:asciiTheme="majorBidi" w:hAnsiTheme="majorBidi" w:cstheme="majorBidi"/>
        </w:rPr>
        <w:tab/>
      </w:r>
      <w:r w:rsidR="004374F8" w:rsidRPr="00EF3FF1">
        <w:rPr>
          <w:rFonts w:asciiTheme="majorBidi" w:hAnsiTheme="majorBidi" w:cstheme="majorBidi"/>
        </w:rPr>
        <w:tab/>
      </w:r>
      <w:r w:rsidR="004374F8" w:rsidRPr="00EF3FF1">
        <w:rPr>
          <w:rFonts w:asciiTheme="majorBidi" w:hAnsiTheme="majorBidi" w:cstheme="majorBidi"/>
        </w:rPr>
        <w:tab/>
      </w:r>
      <w:r w:rsidR="004374F8" w:rsidRPr="00EF3FF1">
        <w:rPr>
          <w:rFonts w:asciiTheme="majorBidi" w:hAnsiTheme="majorBidi" w:cstheme="majorBidi"/>
        </w:rPr>
        <w:tab/>
      </w:r>
      <w:r w:rsidR="004374F8" w:rsidRPr="00EF3FF1">
        <w:rPr>
          <w:rFonts w:asciiTheme="majorBidi" w:hAnsiTheme="majorBidi" w:cstheme="majorBidi"/>
        </w:rPr>
        <w:tab/>
      </w:r>
      <w:r w:rsidR="004374F8" w:rsidRPr="00EF3FF1">
        <w:rPr>
          <w:rFonts w:asciiTheme="majorBidi" w:hAnsiTheme="majorBidi" w:cstheme="majorBidi"/>
        </w:rPr>
        <w:tab/>
      </w:r>
      <w:r w:rsidR="004374F8" w:rsidRPr="00EF3FF1">
        <w:rPr>
          <w:rFonts w:asciiTheme="majorBidi" w:hAnsiTheme="majorBidi" w:cstheme="majorBidi"/>
        </w:rPr>
        <w:tab/>
      </w:r>
      <w:r w:rsidR="004374F8" w:rsidRPr="00EF3FF1">
        <w:rPr>
          <w:rFonts w:asciiTheme="majorBidi" w:hAnsiTheme="majorBidi" w:cstheme="majorBidi"/>
        </w:rPr>
        <w:tab/>
      </w:r>
      <w:r w:rsidR="004374F8" w:rsidRPr="00EF3FF1">
        <w:rPr>
          <w:rFonts w:asciiTheme="majorBidi" w:hAnsiTheme="majorBidi" w:cstheme="majorBidi"/>
        </w:rPr>
        <w:tab/>
      </w:r>
      <w:r w:rsidR="004E4863" w:rsidRPr="00EF3FF1">
        <w:rPr>
          <w:rFonts w:asciiTheme="majorBidi" w:hAnsiTheme="majorBidi" w:cstheme="majorBidi"/>
        </w:rPr>
        <w:tab/>
      </w:r>
      <w:r w:rsidRPr="00EF3FF1">
        <w:rPr>
          <w:rFonts w:asciiTheme="majorBidi" w:hAnsiTheme="majorBidi" w:cstheme="majorBidi"/>
          <w:b/>
          <w:bCs/>
        </w:rPr>
        <w:t xml:space="preserve">(Impact factor </w:t>
      </w:r>
      <w:r w:rsidR="004A7B12" w:rsidRPr="00EF3FF1">
        <w:rPr>
          <w:rFonts w:asciiTheme="majorBidi" w:hAnsiTheme="majorBidi" w:cstheme="majorBidi"/>
          <w:b/>
          <w:bCs/>
        </w:rPr>
        <w:t>1</w:t>
      </w:r>
      <w:r w:rsidRPr="00EF3FF1">
        <w:rPr>
          <w:rFonts w:asciiTheme="majorBidi" w:hAnsiTheme="majorBidi" w:cstheme="majorBidi"/>
          <w:b/>
          <w:bCs/>
        </w:rPr>
        <w:t>.</w:t>
      </w:r>
      <w:r w:rsidR="004A7B12" w:rsidRPr="00EF3FF1">
        <w:rPr>
          <w:rFonts w:asciiTheme="majorBidi" w:hAnsiTheme="majorBidi" w:cstheme="majorBidi"/>
          <w:b/>
          <w:bCs/>
        </w:rPr>
        <w:t>188</w:t>
      </w:r>
      <w:r w:rsidRPr="00EF3FF1">
        <w:rPr>
          <w:rFonts w:asciiTheme="majorBidi" w:hAnsiTheme="majorBidi" w:cstheme="majorBidi"/>
          <w:b/>
          <w:bCs/>
          <w:lang w:val="en-GB"/>
        </w:rPr>
        <w:t>)</w:t>
      </w:r>
      <w:r w:rsidR="00D15E8B">
        <w:rPr>
          <w:rFonts w:asciiTheme="majorBidi" w:hAnsiTheme="majorBidi" w:cstheme="majorBidi"/>
          <w:b/>
          <w:bCs/>
          <w:lang w:val="en-GB"/>
        </w:rPr>
        <w:t xml:space="preserve">  </w:t>
      </w:r>
      <w:r w:rsidR="004E4863" w:rsidRPr="00EF3FF1">
        <w:rPr>
          <w:rFonts w:asciiTheme="majorBidi" w:hAnsiTheme="majorBidi" w:cstheme="majorBidi"/>
          <w:b/>
          <w:bCs/>
          <w:lang w:val="en-GB"/>
        </w:rPr>
        <w:t>Q2</w:t>
      </w:r>
    </w:p>
    <w:p w:rsidR="00B8787F" w:rsidRPr="00EF3FF1" w:rsidRDefault="00B8787F" w:rsidP="00E62B76">
      <w:pPr>
        <w:numPr>
          <w:ilvl w:val="0"/>
          <w:numId w:val="26"/>
        </w:numPr>
        <w:autoSpaceDE w:val="0"/>
        <w:autoSpaceDN w:val="0"/>
        <w:adjustRightInd w:val="0"/>
        <w:jc w:val="both"/>
        <w:rPr>
          <w:rFonts w:asciiTheme="majorBidi" w:hAnsiTheme="majorBidi" w:cstheme="majorBidi"/>
        </w:rPr>
      </w:pPr>
      <w:r w:rsidRPr="00EF3FF1">
        <w:rPr>
          <w:rFonts w:asciiTheme="majorBidi" w:hAnsiTheme="majorBidi" w:cstheme="majorBidi"/>
        </w:rPr>
        <w:t>Sharaf, M. R.</w:t>
      </w:r>
      <w:r w:rsidRPr="00EF3FF1">
        <w:rPr>
          <w:rFonts w:asciiTheme="majorBidi" w:hAnsiTheme="majorBidi" w:cstheme="majorBidi"/>
          <w:b/>
          <w:bCs/>
        </w:rPr>
        <w:t xml:space="preserve"> </w:t>
      </w:r>
      <w:r w:rsidRPr="00EF3FF1">
        <w:rPr>
          <w:rFonts w:asciiTheme="majorBidi" w:hAnsiTheme="majorBidi" w:cstheme="majorBidi"/>
        </w:rPr>
        <w:t xml:space="preserve">&amp; </w:t>
      </w:r>
      <w:r w:rsidR="003A05C2" w:rsidRPr="00EF3FF1">
        <w:rPr>
          <w:rFonts w:asciiTheme="majorBidi" w:hAnsiTheme="majorBidi" w:cstheme="majorBidi"/>
          <w:b/>
          <w:bCs/>
        </w:rPr>
        <w:t>Aldawood, A.S.</w:t>
      </w:r>
      <w:r w:rsidRPr="00EF3FF1">
        <w:rPr>
          <w:rFonts w:asciiTheme="majorBidi" w:hAnsiTheme="majorBidi" w:cstheme="majorBidi"/>
        </w:rPr>
        <w:t xml:space="preserve"> 2017. Discovery of the queen caste of the Myrmicine ant </w:t>
      </w:r>
      <w:r w:rsidRPr="00EF3FF1">
        <w:rPr>
          <w:rFonts w:asciiTheme="majorBidi" w:hAnsiTheme="majorBidi" w:cstheme="majorBidi"/>
          <w:i/>
          <w:iCs/>
        </w:rPr>
        <w:t>Meranoplus pulcher</w:t>
      </w:r>
      <w:r w:rsidRPr="00EF3FF1">
        <w:rPr>
          <w:rFonts w:asciiTheme="majorBidi" w:hAnsiTheme="majorBidi" w:cstheme="majorBidi"/>
        </w:rPr>
        <w:t xml:space="preserve"> Sharaf, 2014 (Hymenoptera: Formicidae). </w:t>
      </w:r>
      <w:r w:rsidRPr="00EF3FF1">
        <w:rPr>
          <w:rFonts w:asciiTheme="majorBidi" w:hAnsiTheme="majorBidi" w:cstheme="majorBidi"/>
          <w:i/>
          <w:iCs/>
        </w:rPr>
        <w:t>African Entomology</w:t>
      </w:r>
      <w:r w:rsidRPr="00EF3FF1">
        <w:rPr>
          <w:rFonts w:asciiTheme="majorBidi" w:hAnsiTheme="majorBidi" w:cstheme="majorBidi"/>
        </w:rPr>
        <w:t>, 25(2): 502–</w:t>
      </w:r>
      <w:r w:rsidR="00227C41" w:rsidRPr="00EF3FF1">
        <w:rPr>
          <w:rFonts w:asciiTheme="majorBidi" w:hAnsiTheme="majorBidi" w:cstheme="majorBidi"/>
        </w:rPr>
        <w:t xml:space="preserve">505, </w:t>
      </w:r>
      <w:hyperlink r:id="rId53" w:history="1">
        <w:r w:rsidR="00227C41" w:rsidRPr="00EF3FF1">
          <w:rPr>
            <w:rStyle w:val="Hyperlink"/>
            <w:rFonts w:asciiTheme="majorBidi" w:eastAsiaTheme="majorEastAsia" w:hAnsiTheme="majorBidi" w:cstheme="majorBidi"/>
          </w:rPr>
          <w:t>https://doi.org/10.4001/003.025.0502</w:t>
        </w:r>
      </w:hyperlink>
      <w:r w:rsidR="00227C41" w:rsidRPr="00EF3FF1">
        <w:rPr>
          <w:rStyle w:val="Hyperlink"/>
          <w:rFonts w:asciiTheme="majorBidi" w:eastAsiaTheme="majorEastAsia" w:hAnsiTheme="majorBidi" w:cstheme="majorBidi"/>
        </w:rPr>
        <w:t xml:space="preserve">, </w:t>
      </w:r>
      <w:r w:rsidR="00D15E8B">
        <w:rPr>
          <w:rFonts w:asciiTheme="majorBidi" w:hAnsiTheme="majorBidi" w:cstheme="majorBidi"/>
        </w:rPr>
        <w:tab/>
      </w:r>
      <w:r w:rsidRPr="00EF3FF1">
        <w:rPr>
          <w:rFonts w:asciiTheme="majorBidi" w:hAnsiTheme="majorBidi" w:cstheme="majorBidi"/>
          <w:b/>
          <w:bCs/>
        </w:rPr>
        <w:t>(Impact factor 0.</w:t>
      </w:r>
      <w:r w:rsidR="00227C41" w:rsidRPr="00EF3FF1">
        <w:rPr>
          <w:rFonts w:asciiTheme="majorBidi" w:hAnsiTheme="majorBidi" w:cstheme="majorBidi"/>
          <w:b/>
          <w:bCs/>
        </w:rPr>
        <w:t>563</w:t>
      </w:r>
      <w:r w:rsidRPr="00EF3FF1">
        <w:rPr>
          <w:rFonts w:asciiTheme="majorBidi" w:hAnsiTheme="majorBidi" w:cstheme="majorBidi"/>
          <w:b/>
          <w:bCs/>
          <w:lang w:val="en-GB"/>
        </w:rPr>
        <w:t>)</w:t>
      </w:r>
      <w:r w:rsidR="00D15E8B">
        <w:rPr>
          <w:rFonts w:asciiTheme="majorBidi" w:hAnsiTheme="majorBidi" w:cstheme="majorBidi"/>
          <w:b/>
          <w:bCs/>
          <w:lang w:val="en-GB"/>
        </w:rPr>
        <w:t xml:space="preserve">  </w:t>
      </w:r>
      <w:r w:rsidR="00227C41" w:rsidRPr="00EF3FF1">
        <w:rPr>
          <w:rFonts w:asciiTheme="majorBidi" w:hAnsiTheme="majorBidi" w:cstheme="majorBidi"/>
          <w:b/>
          <w:bCs/>
          <w:lang w:val="en-GB"/>
        </w:rPr>
        <w:t>Q4</w:t>
      </w:r>
    </w:p>
    <w:p w:rsidR="00C44ADB" w:rsidRPr="00EF3FF1" w:rsidRDefault="00B8787F" w:rsidP="00E62B76">
      <w:pPr>
        <w:numPr>
          <w:ilvl w:val="0"/>
          <w:numId w:val="26"/>
        </w:numPr>
        <w:spacing w:before="100" w:beforeAutospacing="1"/>
        <w:jc w:val="both"/>
        <w:rPr>
          <w:rFonts w:asciiTheme="majorBidi" w:hAnsiTheme="majorBidi" w:cstheme="majorBidi"/>
          <w:b/>
        </w:rPr>
      </w:pPr>
      <w:r w:rsidRPr="00EF3FF1">
        <w:rPr>
          <w:rFonts w:asciiTheme="majorBidi" w:hAnsiTheme="majorBidi" w:cstheme="majorBidi"/>
        </w:rPr>
        <w:t xml:space="preserve">Sharaf, M. R., Akbar, S. A., Al Dhafer, H. M. &amp; </w:t>
      </w:r>
      <w:r w:rsidR="003A05C2" w:rsidRPr="00EF3FF1">
        <w:rPr>
          <w:rFonts w:asciiTheme="majorBidi" w:hAnsiTheme="majorBidi" w:cstheme="majorBidi"/>
          <w:b/>
          <w:bCs/>
        </w:rPr>
        <w:t>Aldawood, A.S.</w:t>
      </w:r>
      <w:r w:rsidRPr="00EF3FF1">
        <w:rPr>
          <w:rFonts w:asciiTheme="majorBidi" w:hAnsiTheme="majorBidi" w:cstheme="majorBidi"/>
        </w:rPr>
        <w:t xml:space="preserve"> 2017. </w:t>
      </w:r>
      <w:r w:rsidRPr="00EF3FF1">
        <w:rPr>
          <w:rFonts w:asciiTheme="majorBidi" w:hAnsiTheme="majorBidi" w:cstheme="majorBidi"/>
          <w:bCs/>
        </w:rPr>
        <w:t xml:space="preserve">A new ant species of the </w:t>
      </w:r>
      <w:r w:rsidRPr="00EF3FF1">
        <w:rPr>
          <w:rFonts w:asciiTheme="majorBidi" w:hAnsiTheme="majorBidi" w:cstheme="majorBidi"/>
          <w:bCs/>
          <w:i/>
          <w:iCs/>
        </w:rPr>
        <w:t>Leptogenys sulcinoda</w:t>
      </w:r>
      <w:r w:rsidRPr="00EF3FF1">
        <w:rPr>
          <w:rFonts w:asciiTheme="majorBidi" w:hAnsiTheme="majorBidi" w:cstheme="majorBidi"/>
          <w:bCs/>
        </w:rPr>
        <w:t xml:space="preserve">-group (Hymenoptera: Formicidae) from Saudi Arabia. </w:t>
      </w:r>
      <w:r w:rsidRPr="00EF3FF1">
        <w:rPr>
          <w:rFonts w:asciiTheme="majorBidi" w:hAnsiTheme="majorBidi" w:cstheme="majorBidi"/>
          <w:bCs/>
          <w:i/>
          <w:iCs/>
        </w:rPr>
        <w:t>Zoology in the Middle East</w:t>
      </w:r>
      <w:r w:rsidRPr="00EF3FF1">
        <w:rPr>
          <w:rFonts w:asciiTheme="majorBidi" w:hAnsiTheme="majorBidi" w:cstheme="majorBidi"/>
          <w:bCs/>
        </w:rPr>
        <w:t>,63(1) :68</w:t>
      </w:r>
      <w:r w:rsidRPr="00EF3FF1">
        <w:rPr>
          <w:rFonts w:asciiTheme="majorBidi" w:hAnsiTheme="majorBidi" w:cstheme="majorBidi"/>
        </w:rPr>
        <w:t>–75.</w:t>
      </w:r>
      <w:r w:rsidRPr="00EF3FF1">
        <w:rPr>
          <w:rFonts w:asciiTheme="majorBidi" w:hAnsiTheme="majorBidi" w:cstheme="majorBidi"/>
          <w:color w:val="FF0000"/>
        </w:rPr>
        <w:t xml:space="preserve"> </w:t>
      </w:r>
      <w:hyperlink r:id="rId54" w:history="1">
        <w:r w:rsidRPr="00EF3FF1">
          <w:rPr>
            <w:rStyle w:val="Hyperlink"/>
            <w:rFonts w:asciiTheme="majorBidi" w:eastAsiaTheme="majorEastAsia" w:hAnsiTheme="majorBidi" w:cstheme="majorBidi"/>
            <w:bCs/>
          </w:rPr>
          <w:t>http://dx.doi.org/10.1080/09397140.2017.1292645</w:t>
        </w:r>
      </w:hyperlink>
      <w:r w:rsidR="00765DEB" w:rsidRPr="00EF3FF1">
        <w:rPr>
          <w:rStyle w:val="Hyperlink"/>
          <w:rFonts w:asciiTheme="majorBidi" w:eastAsiaTheme="majorEastAsia" w:hAnsiTheme="majorBidi" w:cstheme="majorBidi"/>
          <w:bCs/>
        </w:rPr>
        <w:t>,</w:t>
      </w:r>
      <w:r w:rsidRPr="00EF3FF1">
        <w:rPr>
          <w:rFonts w:asciiTheme="majorBidi" w:hAnsiTheme="majorBidi" w:cstheme="majorBidi"/>
          <w:bCs/>
        </w:rPr>
        <w:t xml:space="preserve"> </w:t>
      </w:r>
      <w:r w:rsidR="00765DEB" w:rsidRPr="00EF3FF1">
        <w:rPr>
          <w:rFonts w:asciiTheme="majorBidi" w:hAnsiTheme="majorBidi" w:cstheme="majorBidi"/>
          <w:bCs/>
        </w:rPr>
        <w:tab/>
      </w:r>
      <w:r w:rsidR="00765DEB" w:rsidRPr="00EF3FF1">
        <w:rPr>
          <w:rFonts w:asciiTheme="majorBidi" w:hAnsiTheme="majorBidi" w:cstheme="majorBidi"/>
          <w:bCs/>
        </w:rPr>
        <w:tab/>
      </w:r>
      <w:r w:rsidRPr="00EF3FF1">
        <w:rPr>
          <w:rFonts w:asciiTheme="majorBidi" w:hAnsiTheme="majorBidi" w:cstheme="majorBidi"/>
          <w:b/>
          <w:bCs/>
        </w:rPr>
        <w:t>(</w:t>
      </w:r>
      <w:r w:rsidRPr="00EF3FF1">
        <w:rPr>
          <w:rFonts w:asciiTheme="majorBidi" w:hAnsiTheme="majorBidi" w:cstheme="majorBidi"/>
          <w:b/>
        </w:rPr>
        <w:t>Impact factor</w:t>
      </w:r>
      <w:r w:rsidRPr="00EF3FF1">
        <w:rPr>
          <w:rFonts w:asciiTheme="majorBidi" w:hAnsiTheme="majorBidi" w:cstheme="majorBidi"/>
          <w:b/>
          <w:bCs/>
        </w:rPr>
        <w:t xml:space="preserve"> 0.</w:t>
      </w:r>
      <w:r w:rsidR="00765DEB" w:rsidRPr="00EF3FF1">
        <w:rPr>
          <w:rFonts w:asciiTheme="majorBidi" w:hAnsiTheme="majorBidi" w:cstheme="majorBidi"/>
          <w:b/>
          <w:bCs/>
        </w:rPr>
        <w:t>701)</w:t>
      </w:r>
      <w:r w:rsidR="00D15E8B">
        <w:rPr>
          <w:rFonts w:asciiTheme="majorBidi" w:hAnsiTheme="majorBidi" w:cstheme="majorBidi"/>
          <w:b/>
          <w:bCs/>
        </w:rPr>
        <w:t xml:space="preserve">  </w:t>
      </w:r>
      <w:r w:rsidR="00765DEB" w:rsidRPr="00EF3FF1">
        <w:rPr>
          <w:rFonts w:asciiTheme="majorBidi" w:hAnsiTheme="majorBidi" w:cstheme="majorBidi"/>
          <w:b/>
          <w:bCs/>
        </w:rPr>
        <w:t>Q4</w:t>
      </w:r>
    </w:p>
    <w:p w:rsidR="000F5689" w:rsidRPr="00EF3FF1" w:rsidRDefault="000F5689" w:rsidP="00E62B76">
      <w:pPr>
        <w:numPr>
          <w:ilvl w:val="0"/>
          <w:numId w:val="26"/>
        </w:numPr>
        <w:autoSpaceDE w:val="0"/>
        <w:autoSpaceDN w:val="0"/>
        <w:adjustRightInd w:val="0"/>
        <w:spacing w:after="200" w:line="276" w:lineRule="auto"/>
        <w:jc w:val="both"/>
        <w:rPr>
          <w:rFonts w:asciiTheme="majorBidi" w:hAnsiTheme="majorBidi" w:cstheme="majorBidi"/>
          <w:bCs/>
        </w:rPr>
      </w:pPr>
      <w:r w:rsidRPr="00EF3FF1">
        <w:rPr>
          <w:rFonts w:asciiTheme="majorBidi" w:hAnsiTheme="majorBidi" w:cstheme="majorBidi"/>
          <w:bCs/>
        </w:rPr>
        <w:t xml:space="preserve">Husain, M., Alwaneen, W.S., Mehmood, K., Rasool, K.G., Tufail, M., </w:t>
      </w:r>
      <w:r w:rsidRPr="00EF3FF1">
        <w:rPr>
          <w:rFonts w:asciiTheme="majorBidi" w:hAnsiTheme="majorBidi" w:cstheme="majorBidi"/>
          <w:b/>
        </w:rPr>
        <w:t xml:space="preserve">Aldawood, A.S. </w:t>
      </w:r>
      <w:r w:rsidRPr="00EF3FF1">
        <w:rPr>
          <w:rFonts w:asciiTheme="majorBidi" w:hAnsiTheme="majorBidi" w:cstheme="majorBidi"/>
          <w:bCs/>
        </w:rPr>
        <w:t xml:space="preserve">2017. </w:t>
      </w:r>
      <w:r w:rsidRPr="00514229">
        <w:rPr>
          <w:rFonts w:asciiTheme="majorBidi" w:hAnsiTheme="majorBidi" w:cstheme="majorBidi"/>
          <w:color w:val="0A0A0A"/>
          <w:shd w:val="clear" w:color="auto" w:fill="FEFEFE"/>
        </w:rPr>
        <w:t>Biological</w:t>
      </w:r>
      <w:r w:rsidRPr="00EF3FF1">
        <w:rPr>
          <w:rFonts w:asciiTheme="majorBidi" w:hAnsiTheme="majorBidi" w:cstheme="majorBidi"/>
          <w:bCs/>
        </w:rPr>
        <w:t xml:space="preserve"> traits of </w:t>
      </w:r>
      <w:r w:rsidRPr="004151BA">
        <w:rPr>
          <w:rFonts w:asciiTheme="majorBidi" w:hAnsiTheme="majorBidi" w:cstheme="majorBidi"/>
          <w:bCs/>
          <w:i/>
          <w:iCs/>
        </w:rPr>
        <w:t>Cadra cautella</w:t>
      </w:r>
      <w:r w:rsidRPr="00EF3FF1">
        <w:rPr>
          <w:rFonts w:asciiTheme="majorBidi" w:hAnsiTheme="majorBidi" w:cstheme="majorBidi"/>
          <w:bCs/>
        </w:rPr>
        <w:t xml:space="preserve"> (Lepidoptera: Pyralidae) reared on Khodari date fruits under different temperature regimes. </w:t>
      </w:r>
      <w:r w:rsidRPr="00493139">
        <w:rPr>
          <w:rFonts w:asciiTheme="majorBidi" w:hAnsiTheme="majorBidi" w:cstheme="majorBidi"/>
          <w:bCs/>
          <w:i/>
          <w:iCs/>
        </w:rPr>
        <w:t>Journal of Economic Entomology</w:t>
      </w:r>
      <w:r w:rsidRPr="00EF3FF1">
        <w:rPr>
          <w:rFonts w:asciiTheme="majorBidi" w:hAnsiTheme="majorBidi" w:cstheme="majorBidi"/>
          <w:bCs/>
        </w:rPr>
        <w:t xml:space="preserve">, 110(4): 1923–1928, </w:t>
      </w:r>
      <w:hyperlink r:id="rId55" w:history="1">
        <w:r w:rsidRPr="00EF3FF1">
          <w:rPr>
            <w:rStyle w:val="Hyperlink"/>
            <w:rFonts w:asciiTheme="majorBidi" w:hAnsiTheme="majorBidi" w:cstheme="majorBidi"/>
            <w:bCs/>
          </w:rPr>
          <w:t>http://dx.doi.org/10.1093/jee/tox162</w:t>
        </w:r>
      </w:hyperlink>
      <w:r w:rsidRPr="00EF3FF1">
        <w:rPr>
          <w:rFonts w:asciiTheme="majorBidi" w:hAnsiTheme="majorBidi" w:cstheme="majorBidi"/>
          <w:bCs/>
        </w:rPr>
        <w:t xml:space="preserve">, </w:t>
      </w:r>
      <w:r w:rsidRPr="00EF3FF1">
        <w:rPr>
          <w:rFonts w:asciiTheme="majorBidi" w:hAnsiTheme="majorBidi" w:cstheme="majorBidi"/>
          <w:bCs/>
        </w:rPr>
        <w:tab/>
      </w:r>
      <w:r w:rsidRPr="00EF3FF1">
        <w:rPr>
          <w:rFonts w:asciiTheme="majorBidi" w:hAnsiTheme="majorBidi" w:cstheme="majorBidi"/>
          <w:bCs/>
        </w:rPr>
        <w:tab/>
      </w:r>
      <w:r w:rsidRPr="00EF3FF1">
        <w:rPr>
          <w:rFonts w:asciiTheme="majorBidi" w:hAnsiTheme="majorBidi" w:cstheme="majorBidi"/>
          <w:b/>
          <w:bCs/>
        </w:rPr>
        <w:t>(</w:t>
      </w:r>
      <w:r w:rsidRPr="00EF3FF1">
        <w:rPr>
          <w:rFonts w:asciiTheme="majorBidi" w:hAnsiTheme="majorBidi" w:cstheme="majorBidi"/>
          <w:b/>
        </w:rPr>
        <w:t>Impact factor</w:t>
      </w:r>
      <w:r w:rsidRPr="00EF3FF1">
        <w:rPr>
          <w:rFonts w:asciiTheme="majorBidi" w:hAnsiTheme="majorBidi" w:cstheme="majorBidi"/>
          <w:b/>
          <w:bCs/>
        </w:rPr>
        <w:t xml:space="preserve"> </w:t>
      </w:r>
      <w:r w:rsidRPr="00EF3FF1">
        <w:rPr>
          <w:rFonts w:asciiTheme="majorBidi" w:hAnsiTheme="majorBidi" w:cstheme="majorBidi"/>
          <w:b/>
          <w:bCs/>
          <w:iCs/>
          <w:shd w:val="clear" w:color="auto" w:fill="FFFFFF"/>
          <w:lang w:val="fr-FR"/>
        </w:rPr>
        <w:t>1.779</w:t>
      </w:r>
      <w:r w:rsidRPr="00EF3FF1">
        <w:rPr>
          <w:rFonts w:asciiTheme="majorBidi" w:hAnsiTheme="majorBidi" w:cstheme="majorBidi"/>
          <w:b/>
          <w:bCs/>
        </w:rPr>
        <w:t>)</w:t>
      </w:r>
      <w:r w:rsidR="00D15E8B">
        <w:rPr>
          <w:rFonts w:asciiTheme="majorBidi" w:hAnsiTheme="majorBidi" w:cstheme="majorBidi"/>
          <w:b/>
          <w:bCs/>
        </w:rPr>
        <w:t xml:space="preserve">  </w:t>
      </w:r>
      <w:r w:rsidRPr="00EF3FF1">
        <w:rPr>
          <w:rFonts w:asciiTheme="majorBidi" w:hAnsiTheme="majorBidi" w:cstheme="majorBidi"/>
          <w:b/>
          <w:bCs/>
        </w:rPr>
        <w:t>Q2</w:t>
      </w:r>
    </w:p>
    <w:p w:rsidR="00491CF2" w:rsidRPr="00955D8D" w:rsidRDefault="00491CF2" w:rsidP="00E62B76">
      <w:pPr>
        <w:numPr>
          <w:ilvl w:val="0"/>
          <w:numId w:val="26"/>
        </w:numPr>
        <w:autoSpaceDE w:val="0"/>
        <w:autoSpaceDN w:val="0"/>
        <w:adjustRightInd w:val="0"/>
        <w:jc w:val="both"/>
        <w:rPr>
          <w:rFonts w:asciiTheme="majorBidi" w:hAnsiTheme="majorBidi" w:cstheme="majorBidi"/>
          <w:bCs/>
        </w:rPr>
      </w:pPr>
      <w:r w:rsidRPr="00EF3FF1">
        <w:rPr>
          <w:rFonts w:asciiTheme="majorBidi" w:hAnsiTheme="majorBidi" w:cstheme="majorBidi"/>
          <w:bCs/>
        </w:rPr>
        <w:t xml:space="preserve">Husain, M., Sukirno, S., Mehmood, K., Tufail, M., Rasool, K.G., Alwaneen, W.S., &amp; </w:t>
      </w:r>
      <w:r w:rsidRPr="00EF3FF1">
        <w:rPr>
          <w:rFonts w:asciiTheme="majorBidi" w:hAnsiTheme="majorBidi" w:cstheme="majorBidi"/>
          <w:b/>
        </w:rPr>
        <w:t>Aldawood, A.S.</w:t>
      </w:r>
      <w:r w:rsidRPr="00EF3FF1">
        <w:rPr>
          <w:rFonts w:asciiTheme="majorBidi" w:hAnsiTheme="majorBidi" w:cstheme="majorBidi"/>
          <w:bCs/>
        </w:rPr>
        <w:t xml:space="preserve"> 2017. Effectiveness of carbon dioxide against different developmental stages of </w:t>
      </w:r>
      <w:r w:rsidRPr="00EF3FF1">
        <w:rPr>
          <w:rFonts w:asciiTheme="majorBidi" w:hAnsiTheme="majorBidi" w:cstheme="majorBidi"/>
          <w:bCs/>
          <w:i/>
          <w:iCs/>
        </w:rPr>
        <w:t>Cadra cautella</w:t>
      </w:r>
      <w:r w:rsidRPr="00EF3FF1">
        <w:rPr>
          <w:rFonts w:asciiTheme="majorBidi" w:hAnsiTheme="majorBidi" w:cstheme="majorBidi"/>
          <w:bCs/>
        </w:rPr>
        <w:t xml:space="preserve"> and </w:t>
      </w:r>
      <w:r w:rsidRPr="00EF3FF1">
        <w:rPr>
          <w:rFonts w:asciiTheme="majorBidi" w:hAnsiTheme="majorBidi" w:cstheme="majorBidi"/>
          <w:bCs/>
          <w:i/>
          <w:iCs/>
        </w:rPr>
        <w:t>Tribolium castaneum</w:t>
      </w:r>
      <w:r w:rsidRPr="00EF3FF1">
        <w:rPr>
          <w:rFonts w:asciiTheme="majorBidi" w:hAnsiTheme="majorBidi" w:cstheme="majorBidi"/>
          <w:bCs/>
        </w:rPr>
        <w:t xml:space="preserve">. </w:t>
      </w:r>
      <w:r w:rsidRPr="00493139">
        <w:rPr>
          <w:rFonts w:asciiTheme="majorBidi" w:hAnsiTheme="majorBidi" w:cstheme="majorBidi"/>
          <w:bCs/>
          <w:i/>
          <w:iCs/>
        </w:rPr>
        <w:t xml:space="preserve">Environmental </w:t>
      </w:r>
      <w:r w:rsidR="005A69A9" w:rsidRPr="00493139">
        <w:rPr>
          <w:rFonts w:asciiTheme="majorBidi" w:hAnsiTheme="majorBidi" w:cstheme="majorBidi"/>
          <w:bCs/>
          <w:i/>
          <w:iCs/>
        </w:rPr>
        <w:t>Science and Pollution Research</w:t>
      </w:r>
      <w:r w:rsidR="005A69A9" w:rsidRPr="00EF3FF1">
        <w:rPr>
          <w:rFonts w:asciiTheme="majorBidi" w:hAnsiTheme="majorBidi" w:cstheme="majorBidi"/>
          <w:bCs/>
        </w:rPr>
        <w:t xml:space="preserve">, </w:t>
      </w:r>
      <w:hyperlink r:id="rId56" w:history="1">
        <w:r w:rsidR="005A69A9" w:rsidRPr="00EF3FF1">
          <w:rPr>
            <w:rStyle w:val="Hyperlink"/>
            <w:rFonts w:asciiTheme="majorBidi" w:hAnsiTheme="majorBidi" w:cstheme="majorBidi"/>
            <w:bCs/>
          </w:rPr>
          <w:t>http://dx.doi.org/10.1007/s11356-017-8860-5</w:t>
        </w:r>
      </w:hyperlink>
      <w:r w:rsidR="005A69A9" w:rsidRPr="00EF3FF1">
        <w:rPr>
          <w:rFonts w:asciiTheme="majorBidi" w:hAnsiTheme="majorBidi" w:cstheme="majorBidi"/>
          <w:bCs/>
        </w:rPr>
        <w:t xml:space="preserve">, </w:t>
      </w:r>
      <w:r w:rsidR="005A69A9" w:rsidRPr="00EF3FF1">
        <w:rPr>
          <w:rFonts w:asciiTheme="majorBidi" w:hAnsiTheme="majorBidi" w:cstheme="majorBidi"/>
          <w:bCs/>
        </w:rPr>
        <w:tab/>
      </w:r>
      <w:r w:rsidR="005A69A9" w:rsidRPr="00EF3FF1">
        <w:rPr>
          <w:rFonts w:asciiTheme="majorBidi" w:hAnsiTheme="majorBidi" w:cstheme="majorBidi"/>
          <w:bCs/>
        </w:rPr>
        <w:tab/>
      </w:r>
      <w:r w:rsidR="005A69A9" w:rsidRPr="00EF3FF1">
        <w:rPr>
          <w:rFonts w:asciiTheme="majorBidi" w:hAnsiTheme="majorBidi" w:cstheme="majorBidi"/>
          <w:bCs/>
        </w:rPr>
        <w:tab/>
      </w:r>
      <w:r w:rsidR="005A69A9" w:rsidRPr="00EF3FF1">
        <w:rPr>
          <w:rFonts w:asciiTheme="majorBidi" w:hAnsiTheme="majorBidi" w:cstheme="majorBidi"/>
          <w:bCs/>
        </w:rPr>
        <w:tab/>
      </w:r>
      <w:r w:rsidR="005A69A9" w:rsidRPr="00EF3FF1">
        <w:rPr>
          <w:rFonts w:asciiTheme="majorBidi" w:hAnsiTheme="majorBidi" w:cstheme="majorBidi"/>
          <w:bCs/>
        </w:rPr>
        <w:tab/>
      </w:r>
      <w:r w:rsidR="005A69A9" w:rsidRPr="00EF3FF1">
        <w:rPr>
          <w:rFonts w:asciiTheme="majorBidi" w:hAnsiTheme="majorBidi" w:cstheme="majorBidi"/>
          <w:bCs/>
        </w:rPr>
        <w:tab/>
      </w:r>
      <w:r w:rsidR="005A69A9" w:rsidRPr="00EF3FF1">
        <w:rPr>
          <w:rFonts w:asciiTheme="majorBidi" w:hAnsiTheme="majorBidi" w:cstheme="majorBidi"/>
          <w:bCs/>
        </w:rPr>
        <w:tab/>
      </w:r>
      <w:r w:rsidR="005A69A9" w:rsidRPr="00EF3FF1">
        <w:rPr>
          <w:rFonts w:asciiTheme="majorBidi" w:hAnsiTheme="majorBidi" w:cstheme="majorBidi"/>
          <w:bCs/>
        </w:rPr>
        <w:tab/>
      </w:r>
      <w:r w:rsidR="005A69A9" w:rsidRPr="00EF3FF1">
        <w:rPr>
          <w:rFonts w:asciiTheme="majorBidi" w:hAnsiTheme="majorBidi" w:cstheme="majorBidi"/>
          <w:bCs/>
        </w:rPr>
        <w:tab/>
      </w:r>
      <w:r w:rsidR="005A69A9" w:rsidRPr="00EF3FF1">
        <w:rPr>
          <w:rFonts w:asciiTheme="majorBidi" w:hAnsiTheme="majorBidi" w:cstheme="majorBidi"/>
          <w:bCs/>
        </w:rPr>
        <w:tab/>
      </w:r>
      <w:r w:rsidR="005A69A9" w:rsidRPr="00EF3FF1">
        <w:rPr>
          <w:rFonts w:asciiTheme="majorBidi" w:hAnsiTheme="majorBidi" w:cstheme="majorBidi"/>
          <w:b/>
          <w:bCs/>
        </w:rPr>
        <w:t>(</w:t>
      </w:r>
      <w:r w:rsidR="005A69A9" w:rsidRPr="00EF3FF1">
        <w:rPr>
          <w:rFonts w:asciiTheme="majorBidi" w:hAnsiTheme="majorBidi" w:cstheme="majorBidi"/>
          <w:b/>
        </w:rPr>
        <w:t>Impact factor</w:t>
      </w:r>
      <w:r w:rsidR="005A69A9" w:rsidRPr="00EF3FF1">
        <w:rPr>
          <w:rFonts w:asciiTheme="majorBidi" w:hAnsiTheme="majorBidi" w:cstheme="majorBidi"/>
          <w:b/>
          <w:bCs/>
        </w:rPr>
        <w:t xml:space="preserve"> </w:t>
      </w:r>
      <w:r w:rsidR="005A69A9" w:rsidRPr="00EF3FF1">
        <w:rPr>
          <w:rFonts w:asciiTheme="majorBidi" w:hAnsiTheme="majorBidi" w:cstheme="majorBidi"/>
          <w:b/>
          <w:bCs/>
          <w:iCs/>
          <w:shd w:val="clear" w:color="auto" w:fill="FFFFFF"/>
          <w:lang w:val="fr-FR"/>
        </w:rPr>
        <w:t>2.914</w:t>
      </w:r>
      <w:r w:rsidR="005A69A9" w:rsidRPr="00EF3FF1">
        <w:rPr>
          <w:rFonts w:asciiTheme="majorBidi" w:hAnsiTheme="majorBidi" w:cstheme="majorBidi"/>
          <w:b/>
          <w:bCs/>
        </w:rPr>
        <w:t>)</w:t>
      </w:r>
      <w:r w:rsidR="00D15E8B">
        <w:rPr>
          <w:rFonts w:asciiTheme="majorBidi" w:hAnsiTheme="majorBidi" w:cstheme="majorBidi"/>
          <w:b/>
          <w:bCs/>
        </w:rPr>
        <w:t xml:space="preserve">  </w:t>
      </w:r>
      <w:r w:rsidR="005A69A9" w:rsidRPr="00EF3FF1">
        <w:rPr>
          <w:rFonts w:asciiTheme="majorBidi" w:hAnsiTheme="majorBidi" w:cstheme="majorBidi"/>
          <w:b/>
          <w:bCs/>
        </w:rPr>
        <w:t>Q</w:t>
      </w:r>
      <w:r w:rsidR="00BA4079" w:rsidRPr="00EF3FF1">
        <w:rPr>
          <w:rFonts w:asciiTheme="majorBidi" w:hAnsiTheme="majorBidi" w:cstheme="majorBidi"/>
          <w:b/>
          <w:bCs/>
        </w:rPr>
        <w:t>2</w:t>
      </w:r>
      <w:r w:rsidR="005A69A9" w:rsidRPr="00EF3FF1">
        <w:rPr>
          <w:rFonts w:asciiTheme="majorBidi" w:hAnsiTheme="majorBidi" w:cstheme="majorBidi"/>
          <w:b/>
          <w:bCs/>
          <w:iCs/>
          <w:shd w:val="clear" w:color="auto" w:fill="FFFFFF"/>
          <w:lang w:val="fr-FR"/>
        </w:rPr>
        <w:t xml:space="preserve"> </w:t>
      </w:r>
    </w:p>
    <w:p w:rsidR="00955D8D" w:rsidRPr="00955D8D" w:rsidRDefault="00955D8D" w:rsidP="00E62B76">
      <w:pPr>
        <w:numPr>
          <w:ilvl w:val="0"/>
          <w:numId w:val="26"/>
        </w:numPr>
        <w:autoSpaceDE w:val="0"/>
        <w:autoSpaceDN w:val="0"/>
        <w:adjustRightInd w:val="0"/>
        <w:spacing w:after="200" w:line="276" w:lineRule="auto"/>
        <w:jc w:val="both"/>
        <w:rPr>
          <w:rFonts w:asciiTheme="majorBidi" w:hAnsiTheme="majorBidi" w:cstheme="majorBidi"/>
          <w:b/>
          <w:bCs/>
          <w:color w:val="FF0000"/>
        </w:rPr>
      </w:pPr>
      <w:r w:rsidRPr="00EF3FF1">
        <w:rPr>
          <w:rFonts w:asciiTheme="majorBidi" w:hAnsiTheme="majorBidi" w:cstheme="majorBidi"/>
          <w:color w:val="0A0A0A"/>
          <w:shd w:val="clear" w:color="auto" w:fill="FEFEFE"/>
        </w:rPr>
        <w:t xml:space="preserve">Rasool, K. G., Husain, M., Tufail, M. and Alhamdan A. M. A., and </w:t>
      </w:r>
      <w:r w:rsidRPr="00EF3FF1">
        <w:rPr>
          <w:rFonts w:asciiTheme="majorBidi" w:hAnsiTheme="majorBidi" w:cstheme="majorBidi"/>
          <w:b/>
          <w:bCs/>
          <w:color w:val="0A0A0A"/>
          <w:shd w:val="clear" w:color="auto" w:fill="FEFEFE"/>
        </w:rPr>
        <w:t>Aldawood</w:t>
      </w:r>
      <w:r w:rsidRPr="00EF3FF1">
        <w:rPr>
          <w:rFonts w:asciiTheme="majorBidi" w:hAnsiTheme="majorBidi" w:cstheme="majorBidi"/>
          <w:color w:val="0A0A0A"/>
          <w:shd w:val="clear" w:color="auto" w:fill="FEFEFE"/>
        </w:rPr>
        <w:t xml:space="preserve">, </w:t>
      </w:r>
      <w:r w:rsidRPr="00EF3FF1">
        <w:rPr>
          <w:rFonts w:asciiTheme="majorBidi" w:hAnsiTheme="majorBidi" w:cstheme="majorBidi"/>
          <w:b/>
          <w:bCs/>
          <w:color w:val="0A0A0A"/>
          <w:shd w:val="clear" w:color="auto" w:fill="FEFEFE"/>
        </w:rPr>
        <w:t xml:space="preserve">A. S. </w:t>
      </w:r>
      <w:r w:rsidRPr="00EF3FF1">
        <w:rPr>
          <w:rFonts w:asciiTheme="majorBidi" w:hAnsiTheme="majorBidi" w:cstheme="majorBidi"/>
          <w:color w:val="0A0A0A"/>
          <w:shd w:val="clear" w:color="auto" w:fill="FEFEFE"/>
        </w:rPr>
        <w:t xml:space="preserve">2017. The effectiveness of carbon dioxide and nitrogen on different developmental stages of </w:t>
      </w:r>
      <w:r w:rsidRPr="00EF3FF1">
        <w:rPr>
          <w:rFonts w:asciiTheme="majorBidi" w:hAnsiTheme="majorBidi" w:cstheme="majorBidi"/>
          <w:i/>
          <w:iCs/>
          <w:color w:val="0A0A0A"/>
          <w:shd w:val="clear" w:color="auto" w:fill="FEFEFE"/>
        </w:rPr>
        <w:t>Cadra cautella</w:t>
      </w:r>
      <w:r w:rsidRPr="00EF3FF1">
        <w:rPr>
          <w:rFonts w:asciiTheme="majorBidi" w:hAnsiTheme="majorBidi" w:cstheme="majorBidi"/>
          <w:color w:val="0A0A0A"/>
          <w:shd w:val="clear" w:color="auto" w:fill="FEFEFE"/>
        </w:rPr>
        <w:t xml:space="preserve"> (Lepidoptera: Pyralidae). </w:t>
      </w:r>
      <w:r w:rsidRPr="00493139">
        <w:rPr>
          <w:rFonts w:asciiTheme="majorBidi" w:hAnsiTheme="majorBidi" w:cstheme="majorBidi"/>
          <w:i/>
          <w:iCs/>
          <w:color w:val="0A0A0A"/>
          <w:shd w:val="clear" w:color="auto" w:fill="FEFEFE"/>
        </w:rPr>
        <w:t>Pakistan Journal of Agricultural Sciences</w:t>
      </w:r>
      <w:r w:rsidRPr="00EF3FF1">
        <w:rPr>
          <w:rFonts w:asciiTheme="majorBidi" w:hAnsiTheme="majorBidi" w:cstheme="majorBidi"/>
          <w:color w:val="0A0A0A"/>
          <w:shd w:val="clear" w:color="auto" w:fill="FEFEFE"/>
        </w:rPr>
        <w:t xml:space="preserve">, 54(4), 731-736, </w:t>
      </w:r>
      <w:hyperlink r:id="rId57" w:history="1">
        <w:r w:rsidRPr="00EF3FF1">
          <w:rPr>
            <w:rStyle w:val="Hyperlink"/>
            <w:rFonts w:asciiTheme="majorBidi" w:hAnsiTheme="majorBidi" w:cstheme="majorBidi"/>
          </w:rPr>
          <w:t>http://dx.doi.org/10.1007/s11356-017-8860-5</w:t>
        </w:r>
      </w:hyperlink>
      <w:r w:rsidRPr="00EF3FF1">
        <w:rPr>
          <w:rFonts w:asciiTheme="majorBidi" w:hAnsiTheme="majorBidi" w:cstheme="majorBidi"/>
        </w:rPr>
        <w:t xml:space="preserve">, </w:t>
      </w:r>
      <w:r w:rsidRPr="00EF3FF1">
        <w:rPr>
          <w:rFonts w:asciiTheme="majorBidi" w:hAnsiTheme="majorBidi" w:cstheme="majorBidi"/>
          <w:b/>
          <w:bCs/>
        </w:rPr>
        <w:t>(</w:t>
      </w:r>
      <w:r w:rsidRPr="00EF3FF1">
        <w:rPr>
          <w:rFonts w:asciiTheme="majorBidi" w:hAnsiTheme="majorBidi" w:cstheme="majorBidi"/>
          <w:b/>
        </w:rPr>
        <w:t>Impact factor</w:t>
      </w:r>
      <w:r w:rsidRPr="00EF3FF1">
        <w:rPr>
          <w:rFonts w:asciiTheme="majorBidi" w:hAnsiTheme="majorBidi" w:cstheme="majorBidi"/>
          <w:b/>
          <w:bCs/>
        </w:rPr>
        <w:t xml:space="preserve"> </w:t>
      </w:r>
      <w:r w:rsidRPr="00EF3FF1">
        <w:rPr>
          <w:rFonts w:asciiTheme="majorBidi" w:hAnsiTheme="majorBidi" w:cstheme="majorBidi"/>
          <w:b/>
          <w:bCs/>
          <w:color w:val="0A0A0A"/>
          <w:shd w:val="clear" w:color="auto" w:fill="FEFEFE"/>
        </w:rPr>
        <w:t>0.618</w:t>
      </w:r>
      <w:r w:rsidRPr="00EF3FF1">
        <w:rPr>
          <w:rFonts w:asciiTheme="majorBidi" w:hAnsiTheme="majorBidi" w:cstheme="majorBidi"/>
          <w:b/>
          <w:bCs/>
        </w:rPr>
        <w:t>)</w:t>
      </w:r>
      <w:r w:rsidR="00D15E8B">
        <w:rPr>
          <w:rFonts w:asciiTheme="majorBidi" w:hAnsiTheme="majorBidi" w:cstheme="majorBidi"/>
          <w:b/>
          <w:bCs/>
        </w:rPr>
        <w:t xml:space="preserve">  </w:t>
      </w:r>
      <w:r w:rsidRPr="00EF3FF1">
        <w:rPr>
          <w:rFonts w:asciiTheme="majorBidi" w:hAnsiTheme="majorBidi" w:cstheme="majorBidi"/>
          <w:b/>
          <w:bCs/>
        </w:rPr>
        <w:t>Q3</w:t>
      </w:r>
    </w:p>
    <w:p w:rsidR="00491CF2" w:rsidRPr="00EF3FF1" w:rsidRDefault="00491CF2" w:rsidP="00E62B76">
      <w:pPr>
        <w:numPr>
          <w:ilvl w:val="0"/>
          <w:numId w:val="26"/>
        </w:numPr>
        <w:autoSpaceDE w:val="0"/>
        <w:autoSpaceDN w:val="0"/>
        <w:adjustRightInd w:val="0"/>
        <w:spacing w:after="200" w:line="276" w:lineRule="auto"/>
        <w:jc w:val="both"/>
        <w:rPr>
          <w:rFonts w:asciiTheme="majorBidi" w:hAnsiTheme="majorBidi" w:cstheme="majorBidi"/>
          <w:bCs/>
        </w:rPr>
      </w:pPr>
      <w:r w:rsidRPr="00E62B76">
        <w:rPr>
          <w:rFonts w:asciiTheme="majorBidi" w:hAnsiTheme="majorBidi" w:cstheme="majorBidi"/>
          <w:color w:val="0A0A0A"/>
          <w:shd w:val="clear" w:color="auto" w:fill="FEFEFE"/>
        </w:rPr>
        <w:t xml:space="preserve">Sutanto, K.D., S. El-Salmouny, M. Tufail, K. G. Rasool, S. Sukirno, M. Shepard, M.Shapiro and </w:t>
      </w:r>
      <w:r w:rsidR="00EB588A" w:rsidRPr="00E62B76">
        <w:rPr>
          <w:rFonts w:asciiTheme="majorBidi" w:hAnsiTheme="majorBidi" w:cstheme="majorBidi"/>
          <w:color w:val="0A0A0A"/>
          <w:shd w:val="clear" w:color="auto" w:fill="FEFEFE"/>
        </w:rPr>
        <w:t xml:space="preserve">Aldawood, </w:t>
      </w:r>
      <w:r w:rsidRPr="00E62B76">
        <w:rPr>
          <w:rFonts w:asciiTheme="majorBidi" w:hAnsiTheme="majorBidi" w:cstheme="majorBidi"/>
          <w:color w:val="0A0A0A"/>
          <w:shd w:val="clear" w:color="auto" w:fill="FEFEFE"/>
        </w:rPr>
        <w:t xml:space="preserve">A. S. 2017. Evaluation of natural additives to enhance the persistence </w:t>
      </w:r>
      <w:r w:rsidRPr="00EB1D50">
        <w:rPr>
          <w:rFonts w:asciiTheme="majorBidi" w:hAnsiTheme="majorBidi" w:cstheme="majorBidi"/>
          <w:bCs/>
        </w:rPr>
        <w:t>of</w:t>
      </w:r>
      <w:r w:rsidRPr="00E62B76">
        <w:rPr>
          <w:rFonts w:asciiTheme="majorBidi" w:hAnsiTheme="majorBidi" w:cstheme="majorBidi"/>
          <w:color w:val="0A0A0A"/>
          <w:shd w:val="clear" w:color="auto" w:fill="FEFEFE"/>
        </w:rPr>
        <w:t xml:space="preserve"> </w:t>
      </w:r>
      <w:r w:rsidRPr="00E62B76">
        <w:rPr>
          <w:rFonts w:asciiTheme="majorBidi" w:hAnsiTheme="majorBidi" w:cstheme="majorBidi"/>
          <w:i/>
          <w:iCs/>
          <w:color w:val="0A0A0A"/>
          <w:shd w:val="clear" w:color="auto" w:fill="FEFEFE"/>
        </w:rPr>
        <w:t>Spodoptera littoralis</w:t>
      </w:r>
      <w:r w:rsidRPr="00E62B76">
        <w:rPr>
          <w:rFonts w:asciiTheme="majorBidi" w:hAnsiTheme="majorBidi" w:cstheme="majorBidi"/>
          <w:color w:val="0A0A0A"/>
          <w:shd w:val="clear" w:color="auto" w:fill="FEFEFE"/>
        </w:rPr>
        <w:t xml:space="preserve"> (Lepidoptera: Noctuidae) nucleopolyhedrovirus </w:t>
      </w:r>
      <w:r w:rsidRPr="00E62B76">
        <w:rPr>
          <w:rFonts w:asciiTheme="majorBidi" w:hAnsiTheme="majorBidi" w:cstheme="majorBidi"/>
          <w:color w:val="0A0A0A"/>
          <w:shd w:val="clear" w:color="auto" w:fill="FEFEFE"/>
        </w:rPr>
        <w:lastRenderedPageBreak/>
        <w:t xml:space="preserve">(SpliMNPV) under field-sunlight conditions in Saudi Arabia. </w:t>
      </w:r>
      <w:r w:rsidRPr="00E62B76">
        <w:rPr>
          <w:rFonts w:asciiTheme="majorBidi" w:hAnsiTheme="majorBidi" w:cstheme="majorBidi"/>
          <w:i/>
          <w:iCs/>
          <w:color w:val="0A0A0A"/>
          <w:shd w:val="clear" w:color="auto" w:fill="FEFEFE"/>
        </w:rPr>
        <w:t>Journal of Economic En</w:t>
      </w:r>
      <w:r w:rsidR="00EB588A" w:rsidRPr="00E62B76">
        <w:rPr>
          <w:rFonts w:asciiTheme="majorBidi" w:hAnsiTheme="majorBidi" w:cstheme="majorBidi"/>
          <w:i/>
          <w:iCs/>
          <w:color w:val="0A0A0A"/>
          <w:shd w:val="clear" w:color="auto" w:fill="FEFEFE"/>
        </w:rPr>
        <w:t>tomology</w:t>
      </w:r>
      <w:r w:rsidR="00EB588A" w:rsidRPr="00E62B76">
        <w:rPr>
          <w:rFonts w:asciiTheme="majorBidi" w:hAnsiTheme="majorBidi" w:cstheme="majorBidi"/>
          <w:color w:val="0A0A0A"/>
          <w:shd w:val="clear" w:color="auto" w:fill="FEFEFE"/>
        </w:rPr>
        <w:t xml:space="preserve">, </w:t>
      </w:r>
      <w:hyperlink r:id="rId58" w:history="1">
        <w:r w:rsidR="00EB588A" w:rsidRPr="00E62B76">
          <w:rPr>
            <w:color w:val="0A0A0A"/>
            <w:shd w:val="clear" w:color="auto" w:fill="FEFEFE"/>
          </w:rPr>
          <w:t>http://dx.doi.org/10.1093/jee/tox085</w:t>
        </w:r>
      </w:hyperlink>
      <w:r w:rsidR="00EB588A" w:rsidRPr="00E62B76">
        <w:rPr>
          <w:rFonts w:asciiTheme="majorBidi" w:hAnsiTheme="majorBidi" w:cstheme="majorBidi"/>
          <w:color w:val="0A0A0A"/>
          <w:shd w:val="clear" w:color="auto" w:fill="FEFEFE"/>
        </w:rPr>
        <w:t>,</w:t>
      </w:r>
      <w:r w:rsidR="00EB588A" w:rsidRPr="00EF3FF1">
        <w:rPr>
          <w:rFonts w:asciiTheme="majorBidi" w:hAnsiTheme="majorBidi" w:cstheme="majorBidi"/>
          <w:bCs/>
        </w:rPr>
        <w:t xml:space="preserve"> </w:t>
      </w:r>
      <w:r w:rsidR="00EB588A" w:rsidRPr="00EF3FF1">
        <w:rPr>
          <w:rFonts w:asciiTheme="majorBidi" w:hAnsiTheme="majorBidi" w:cstheme="majorBidi"/>
          <w:bCs/>
        </w:rPr>
        <w:tab/>
      </w:r>
      <w:r w:rsidR="00EB588A" w:rsidRPr="00EF3FF1">
        <w:rPr>
          <w:rFonts w:asciiTheme="majorBidi" w:hAnsiTheme="majorBidi" w:cstheme="majorBidi"/>
          <w:bCs/>
        </w:rPr>
        <w:tab/>
      </w:r>
      <w:r w:rsidR="00EB588A" w:rsidRPr="00EF3FF1">
        <w:rPr>
          <w:rFonts w:asciiTheme="majorBidi" w:hAnsiTheme="majorBidi" w:cstheme="majorBidi"/>
          <w:b/>
          <w:bCs/>
        </w:rPr>
        <w:t>(</w:t>
      </w:r>
      <w:r w:rsidR="00EB588A" w:rsidRPr="00EF3FF1">
        <w:rPr>
          <w:rFonts w:asciiTheme="majorBidi" w:hAnsiTheme="majorBidi" w:cstheme="majorBidi"/>
          <w:b/>
        </w:rPr>
        <w:t>Impact factor</w:t>
      </w:r>
      <w:r w:rsidR="00EB588A" w:rsidRPr="00EF3FF1">
        <w:rPr>
          <w:rFonts w:asciiTheme="majorBidi" w:hAnsiTheme="majorBidi" w:cstheme="majorBidi"/>
          <w:b/>
          <w:bCs/>
        </w:rPr>
        <w:t xml:space="preserve"> </w:t>
      </w:r>
      <w:r w:rsidR="00EB588A" w:rsidRPr="00EF3FF1">
        <w:rPr>
          <w:rFonts w:asciiTheme="majorBidi" w:hAnsiTheme="majorBidi" w:cstheme="majorBidi"/>
          <w:b/>
          <w:bCs/>
          <w:iCs/>
          <w:shd w:val="clear" w:color="auto" w:fill="FFFFFF"/>
          <w:lang w:val="fr-FR"/>
        </w:rPr>
        <w:t>1.779</w:t>
      </w:r>
      <w:r w:rsidR="00EB588A" w:rsidRPr="00EF3FF1">
        <w:rPr>
          <w:rFonts w:asciiTheme="majorBidi" w:hAnsiTheme="majorBidi" w:cstheme="majorBidi"/>
          <w:b/>
          <w:bCs/>
        </w:rPr>
        <w:t>)</w:t>
      </w:r>
      <w:r w:rsidR="00D15E8B">
        <w:rPr>
          <w:rFonts w:asciiTheme="majorBidi" w:hAnsiTheme="majorBidi" w:cstheme="majorBidi"/>
          <w:b/>
          <w:bCs/>
        </w:rPr>
        <w:t xml:space="preserve">  </w:t>
      </w:r>
      <w:r w:rsidR="00EB588A" w:rsidRPr="00EF3FF1">
        <w:rPr>
          <w:rFonts w:asciiTheme="majorBidi" w:hAnsiTheme="majorBidi" w:cstheme="majorBidi"/>
          <w:b/>
          <w:bCs/>
        </w:rPr>
        <w:t>Q2</w:t>
      </w:r>
    </w:p>
    <w:p w:rsidR="00BC0E8C" w:rsidRPr="00EF3FF1" w:rsidRDefault="00BC0E8C" w:rsidP="00EF3FF1">
      <w:pPr>
        <w:autoSpaceDE w:val="0"/>
        <w:autoSpaceDN w:val="0"/>
        <w:adjustRightInd w:val="0"/>
        <w:spacing w:after="200" w:line="276" w:lineRule="auto"/>
        <w:ind w:left="360"/>
        <w:jc w:val="both"/>
        <w:rPr>
          <w:rFonts w:asciiTheme="majorBidi" w:hAnsiTheme="majorBidi" w:cstheme="majorBidi"/>
          <w:b/>
          <w:bCs/>
          <w:color w:val="FF0000"/>
        </w:rPr>
      </w:pPr>
      <w:r w:rsidRPr="00EF3FF1">
        <w:rPr>
          <w:rFonts w:asciiTheme="majorBidi" w:hAnsiTheme="majorBidi" w:cstheme="majorBidi"/>
          <w:b/>
          <w:bCs/>
          <w:color w:val="FF0000"/>
        </w:rPr>
        <w:t>2016</w:t>
      </w:r>
    </w:p>
    <w:p w:rsidR="00780DB1" w:rsidRPr="00BA0483" w:rsidRDefault="00780DB1" w:rsidP="00780DB1">
      <w:pPr>
        <w:pStyle w:val="ListParagraph"/>
        <w:numPr>
          <w:ilvl w:val="0"/>
          <w:numId w:val="26"/>
        </w:numPr>
        <w:shd w:val="clear" w:color="auto" w:fill="FFFFFF"/>
        <w:spacing w:before="100" w:beforeAutospacing="1" w:after="120"/>
        <w:jc w:val="both"/>
        <w:rPr>
          <w:rFonts w:asciiTheme="majorBidi" w:hAnsiTheme="majorBidi" w:cstheme="majorBidi"/>
        </w:rPr>
      </w:pPr>
      <w:r w:rsidRPr="00EF3FF1">
        <w:rPr>
          <w:rFonts w:asciiTheme="majorBidi" w:hAnsiTheme="majorBidi" w:cstheme="majorBidi"/>
          <w:szCs w:val="20"/>
          <w:shd w:val="clear" w:color="auto" w:fill="FFFFFF"/>
        </w:rPr>
        <w:t xml:space="preserve">Binu </w:t>
      </w:r>
      <w:r w:rsidRPr="00EF3FF1">
        <w:rPr>
          <w:rFonts w:asciiTheme="majorBidi" w:hAnsiTheme="majorBidi" w:cstheme="majorBidi"/>
          <w:bCs/>
          <w:szCs w:val="20"/>
        </w:rPr>
        <w:t>Antony</w:t>
      </w:r>
      <w:r w:rsidRPr="00EF3FF1">
        <w:rPr>
          <w:rFonts w:asciiTheme="majorBidi" w:hAnsiTheme="majorBidi" w:cstheme="majorBidi"/>
          <w:szCs w:val="20"/>
          <w:shd w:val="clear" w:color="auto" w:fill="FFFFFF"/>
        </w:rPr>
        <w:t xml:space="preserve">, Alan Soffan, Jernej </w:t>
      </w:r>
      <w:r w:rsidRPr="00EF3FF1">
        <w:rPr>
          <w:rFonts w:asciiTheme="majorBidi" w:hAnsiTheme="majorBidi" w:cstheme="majorBidi"/>
          <w:bCs/>
          <w:szCs w:val="20"/>
        </w:rPr>
        <w:t>Jakše,</w:t>
      </w:r>
      <w:r w:rsidRPr="00EF3FF1">
        <w:rPr>
          <w:rFonts w:asciiTheme="majorBidi" w:hAnsiTheme="majorBidi" w:cstheme="majorBidi"/>
          <w:szCs w:val="20"/>
          <w:shd w:val="clear" w:color="auto" w:fill="FFFFFF"/>
        </w:rPr>
        <w:t xml:space="preserve"> Mahmoud M. Abdelazim, Saleh A. Aldosari, </w:t>
      </w:r>
      <w:r w:rsidRPr="00EF3FF1">
        <w:rPr>
          <w:rFonts w:asciiTheme="majorBidi" w:hAnsiTheme="majorBidi" w:cstheme="majorBidi"/>
          <w:b/>
          <w:bCs/>
          <w:szCs w:val="20"/>
          <w:shd w:val="clear" w:color="auto" w:fill="FFFFFF"/>
        </w:rPr>
        <w:t>Aldawood, A.S.</w:t>
      </w:r>
      <w:r w:rsidRPr="00EF3FF1">
        <w:rPr>
          <w:rFonts w:asciiTheme="majorBidi" w:hAnsiTheme="majorBidi" w:cstheme="majorBidi"/>
          <w:szCs w:val="20"/>
          <w:shd w:val="clear" w:color="auto" w:fill="FFFFFF"/>
        </w:rPr>
        <w:t xml:space="preserve">, and Arnab Pain. 2016. Identification of the genes involved in odorant reception and detection in the palm weevil </w:t>
      </w:r>
      <w:r w:rsidRPr="00EF3FF1">
        <w:rPr>
          <w:rFonts w:asciiTheme="majorBidi" w:hAnsiTheme="majorBidi" w:cstheme="majorBidi"/>
          <w:i/>
          <w:iCs/>
          <w:szCs w:val="20"/>
          <w:shd w:val="clear" w:color="auto" w:fill="FFFFFF"/>
        </w:rPr>
        <w:t>Rhynchophorus ferrugineus</w:t>
      </w:r>
      <w:r w:rsidRPr="00EF3FF1">
        <w:rPr>
          <w:rFonts w:asciiTheme="majorBidi" w:hAnsiTheme="majorBidi" w:cstheme="majorBidi"/>
          <w:szCs w:val="20"/>
          <w:shd w:val="clear" w:color="auto" w:fill="FFFFFF"/>
        </w:rPr>
        <w:t>, an important quarantine pest, by antennal transcriptome analysis.</w:t>
      </w:r>
      <w:r w:rsidRPr="00EF3FF1">
        <w:rPr>
          <w:rFonts w:asciiTheme="majorBidi" w:hAnsiTheme="majorBidi" w:cstheme="majorBidi"/>
          <w:color w:val="222222"/>
          <w:sz w:val="18"/>
          <w:szCs w:val="18"/>
        </w:rPr>
        <w:t xml:space="preserve"> </w:t>
      </w:r>
      <w:r w:rsidRPr="00BA0483">
        <w:rPr>
          <w:rFonts w:asciiTheme="majorBidi" w:hAnsiTheme="majorBidi" w:cstheme="majorBidi"/>
          <w:i/>
          <w:iCs/>
          <w:color w:val="222222"/>
        </w:rPr>
        <w:t>BMC</w:t>
      </w:r>
      <w:r>
        <w:rPr>
          <w:rFonts w:asciiTheme="majorBidi" w:hAnsiTheme="majorBidi" w:cstheme="majorBidi"/>
          <w:color w:val="222222"/>
          <w:sz w:val="18"/>
          <w:szCs w:val="18"/>
        </w:rPr>
        <w:t xml:space="preserve"> </w:t>
      </w:r>
      <w:r w:rsidRPr="00493139">
        <w:rPr>
          <w:rFonts w:asciiTheme="majorBidi" w:hAnsiTheme="majorBidi" w:cstheme="majorBidi"/>
          <w:i/>
          <w:iCs/>
          <w:szCs w:val="20"/>
          <w:shd w:val="clear" w:color="auto" w:fill="FFFFFF"/>
        </w:rPr>
        <w:t>Genomics</w:t>
      </w:r>
      <w:r w:rsidRPr="00EF3FF1">
        <w:rPr>
          <w:rFonts w:asciiTheme="majorBidi" w:hAnsiTheme="majorBidi" w:cstheme="majorBidi"/>
          <w:szCs w:val="20"/>
          <w:shd w:val="clear" w:color="auto" w:fill="FFFFFF"/>
        </w:rPr>
        <w:t xml:space="preserve">. 17(1):69, </w:t>
      </w:r>
      <w:hyperlink r:id="rId59" w:history="1">
        <w:r w:rsidRPr="00EF3FF1">
          <w:rPr>
            <w:rStyle w:val="Hyperlink"/>
            <w:rFonts w:asciiTheme="majorBidi" w:hAnsiTheme="majorBidi" w:cstheme="majorBidi"/>
            <w:szCs w:val="20"/>
            <w:shd w:val="clear" w:color="auto" w:fill="FFFFFF"/>
          </w:rPr>
          <w:t>http://dx.doi.org/10.1186/s12864-016-2362-6</w:t>
        </w:r>
      </w:hyperlink>
      <w:r w:rsidRPr="00EF3FF1">
        <w:rPr>
          <w:rFonts w:asciiTheme="majorBidi" w:hAnsiTheme="majorBidi" w:cstheme="majorBidi"/>
          <w:szCs w:val="20"/>
          <w:shd w:val="clear" w:color="auto" w:fill="FFFFFF"/>
        </w:rPr>
        <w:t xml:space="preserve">, </w:t>
      </w:r>
      <w:r w:rsidRPr="00EF3FF1">
        <w:rPr>
          <w:rFonts w:asciiTheme="majorBidi" w:hAnsiTheme="majorBidi" w:cstheme="majorBidi"/>
          <w:szCs w:val="20"/>
          <w:shd w:val="clear" w:color="auto" w:fill="FFFFFF"/>
        </w:rPr>
        <w:tab/>
      </w:r>
      <w:r>
        <w:rPr>
          <w:rFonts w:asciiTheme="majorBidi" w:hAnsiTheme="majorBidi" w:cstheme="majorBidi"/>
          <w:szCs w:val="20"/>
          <w:shd w:val="clear" w:color="auto" w:fill="FFFFFF"/>
        </w:rPr>
        <w:tab/>
      </w:r>
      <w:r w:rsidRPr="00EF3FF1">
        <w:rPr>
          <w:rFonts w:asciiTheme="majorBidi" w:hAnsiTheme="majorBidi" w:cstheme="majorBidi"/>
          <w:b/>
          <w:bCs/>
          <w:szCs w:val="20"/>
          <w:shd w:val="clear" w:color="auto" w:fill="FFFFFF"/>
        </w:rPr>
        <w:t>(Impact factor 3.160)</w:t>
      </w:r>
      <w:r>
        <w:rPr>
          <w:rFonts w:asciiTheme="majorBidi" w:hAnsiTheme="majorBidi" w:cstheme="majorBidi"/>
          <w:b/>
          <w:bCs/>
          <w:szCs w:val="20"/>
          <w:shd w:val="clear" w:color="auto" w:fill="FFFFFF"/>
        </w:rPr>
        <w:t xml:space="preserve">  </w:t>
      </w:r>
      <w:r w:rsidRPr="00EF3FF1">
        <w:rPr>
          <w:rFonts w:asciiTheme="majorBidi" w:hAnsiTheme="majorBidi" w:cstheme="majorBidi"/>
          <w:b/>
          <w:bCs/>
          <w:szCs w:val="20"/>
          <w:shd w:val="clear" w:color="auto" w:fill="FFFFFF"/>
        </w:rPr>
        <w:t>Q2</w:t>
      </w:r>
    </w:p>
    <w:p w:rsidR="00863DE2" w:rsidRPr="00EF3FF1" w:rsidRDefault="00863DE2" w:rsidP="00E62B76">
      <w:pPr>
        <w:pStyle w:val="ListParagraph"/>
        <w:numPr>
          <w:ilvl w:val="0"/>
          <w:numId w:val="26"/>
        </w:numPr>
        <w:shd w:val="clear" w:color="auto" w:fill="FFFFFF"/>
        <w:spacing w:before="100" w:beforeAutospacing="1" w:after="120"/>
        <w:jc w:val="both"/>
        <w:rPr>
          <w:rFonts w:asciiTheme="majorBidi" w:hAnsiTheme="majorBidi" w:cstheme="majorBidi"/>
          <w:color w:val="0000FF"/>
          <w:u w:val="single"/>
        </w:rPr>
      </w:pPr>
      <w:r w:rsidRPr="00EF3FF1">
        <w:rPr>
          <w:rFonts w:asciiTheme="majorBidi" w:hAnsiTheme="majorBidi" w:cstheme="majorBidi"/>
          <w:b/>
          <w:bCs/>
          <w:lang w:val="es-CR"/>
        </w:rPr>
        <w:t>Sharaf, M. R.</w:t>
      </w:r>
      <w:r w:rsidRPr="00EF3FF1">
        <w:rPr>
          <w:rFonts w:asciiTheme="majorBidi" w:hAnsiTheme="majorBidi" w:cstheme="majorBidi"/>
          <w:lang w:val="es-CR"/>
        </w:rPr>
        <w:t>;</w:t>
      </w:r>
      <w:r w:rsidRPr="00EF3FF1">
        <w:rPr>
          <w:rFonts w:asciiTheme="majorBidi" w:hAnsiTheme="majorBidi" w:cstheme="majorBidi"/>
        </w:rPr>
        <w:t xml:space="preserve"> Monks, J., Polaszek,</w:t>
      </w:r>
      <w:r w:rsidRPr="00EF3FF1">
        <w:rPr>
          <w:rFonts w:asciiTheme="majorBidi" w:hAnsiTheme="majorBidi" w:cstheme="majorBidi"/>
          <w:vertAlign w:val="superscript"/>
        </w:rPr>
        <w:t xml:space="preserve"> </w:t>
      </w:r>
      <w:r w:rsidRPr="00EF3FF1">
        <w:rPr>
          <w:rFonts w:asciiTheme="majorBidi" w:hAnsiTheme="majorBidi" w:cstheme="majorBidi"/>
        </w:rPr>
        <w:t xml:space="preserve">A. &amp; </w:t>
      </w:r>
      <w:r w:rsidR="003A05C2" w:rsidRPr="00EF3FF1">
        <w:rPr>
          <w:rFonts w:asciiTheme="majorBidi" w:hAnsiTheme="majorBidi" w:cstheme="majorBidi"/>
          <w:b/>
          <w:bCs/>
        </w:rPr>
        <w:t>Aldawood, A.S</w:t>
      </w:r>
      <w:r w:rsidR="003A05C2" w:rsidRPr="00EF3FF1">
        <w:rPr>
          <w:rFonts w:asciiTheme="majorBidi" w:hAnsiTheme="majorBidi" w:cstheme="majorBidi"/>
        </w:rPr>
        <w:t>.</w:t>
      </w:r>
      <w:r w:rsidRPr="00EF3FF1">
        <w:rPr>
          <w:rFonts w:asciiTheme="majorBidi" w:hAnsiTheme="majorBidi" w:cstheme="majorBidi"/>
        </w:rPr>
        <w:t xml:space="preserve"> 2016. A remarkable new species of the genus </w:t>
      </w:r>
      <w:r w:rsidRPr="00EF3FF1">
        <w:rPr>
          <w:rFonts w:asciiTheme="majorBidi" w:hAnsiTheme="majorBidi" w:cstheme="majorBidi"/>
          <w:i/>
          <w:iCs/>
        </w:rPr>
        <w:t>Lepisiota</w:t>
      </w:r>
      <w:r w:rsidRPr="00EF3FF1">
        <w:rPr>
          <w:rFonts w:asciiTheme="majorBidi" w:hAnsiTheme="majorBidi" w:cstheme="majorBidi"/>
        </w:rPr>
        <w:t xml:space="preserve"> Santschi (Hymenoptera: Formicidae) from Oman and the United Arab Emirates, with a key to the Arabian species. </w:t>
      </w:r>
      <w:r w:rsidRPr="00EF3FF1">
        <w:rPr>
          <w:rFonts w:asciiTheme="majorBidi" w:hAnsiTheme="majorBidi" w:cstheme="majorBidi"/>
          <w:i/>
          <w:iCs/>
        </w:rPr>
        <w:t>Journal of Natural History</w:t>
      </w:r>
      <w:r w:rsidRPr="00EF3FF1">
        <w:rPr>
          <w:rFonts w:asciiTheme="majorBidi" w:hAnsiTheme="majorBidi" w:cstheme="majorBidi"/>
        </w:rPr>
        <w:t>, 50 (29-30): 1875–</w:t>
      </w:r>
      <w:r w:rsidR="009C440F" w:rsidRPr="00EF3FF1">
        <w:rPr>
          <w:rFonts w:asciiTheme="majorBidi" w:hAnsiTheme="majorBidi" w:cstheme="majorBidi"/>
        </w:rPr>
        <w:t>1887</w:t>
      </w:r>
      <w:r w:rsidR="009C440F" w:rsidRPr="00EF3FF1">
        <w:rPr>
          <w:rFonts w:asciiTheme="majorBidi" w:hAnsiTheme="majorBidi" w:cstheme="majorBidi"/>
          <w:u w:val="single"/>
        </w:rPr>
        <w:t xml:space="preserve">, </w:t>
      </w:r>
      <w:hyperlink r:id="rId60" w:history="1">
        <w:r w:rsidR="009C440F" w:rsidRPr="00EF3FF1">
          <w:rPr>
            <w:rStyle w:val="Hyperlink"/>
            <w:rFonts w:asciiTheme="majorBidi" w:eastAsiaTheme="majorEastAsia" w:hAnsiTheme="majorBidi" w:cstheme="majorBidi"/>
          </w:rPr>
          <w:t>http://dx.doi.org/</w:t>
        </w:r>
        <w:r w:rsidR="009C440F" w:rsidRPr="00EF3FF1">
          <w:rPr>
            <w:rStyle w:val="Hyperlink"/>
            <w:rFonts w:asciiTheme="majorBidi" w:hAnsiTheme="majorBidi" w:cstheme="majorBidi"/>
          </w:rPr>
          <w:t>10.1080/00222933.2016.1180722</w:t>
        </w:r>
      </w:hyperlink>
      <w:r w:rsidR="009C440F" w:rsidRPr="00EF3FF1">
        <w:rPr>
          <w:rStyle w:val="Hyperlink"/>
          <w:rFonts w:asciiTheme="majorBidi" w:hAnsiTheme="majorBidi" w:cstheme="majorBidi"/>
          <w:u w:val="none"/>
        </w:rPr>
        <w:t xml:space="preserve">, </w:t>
      </w:r>
      <w:r w:rsidR="009C440F" w:rsidRPr="00EF3FF1">
        <w:rPr>
          <w:rStyle w:val="Hyperlink"/>
          <w:rFonts w:asciiTheme="majorBidi" w:hAnsiTheme="majorBidi" w:cstheme="majorBidi"/>
          <w:u w:val="none"/>
        </w:rPr>
        <w:tab/>
      </w:r>
      <w:r w:rsidR="009C440F" w:rsidRPr="00EF3FF1">
        <w:rPr>
          <w:rFonts w:asciiTheme="majorBidi" w:hAnsiTheme="majorBidi" w:cstheme="majorBidi"/>
          <w:b/>
          <w:bCs/>
        </w:rPr>
        <w:tab/>
      </w:r>
      <w:r w:rsidR="009C440F" w:rsidRPr="00EF3FF1">
        <w:rPr>
          <w:rFonts w:asciiTheme="majorBidi" w:hAnsiTheme="majorBidi" w:cstheme="majorBidi"/>
          <w:b/>
          <w:bCs/>
        </w:rPr>
        <w:tab/>
      </w:r>
      <w:r w:rsidR="009C440F" w:rsidRPr="00EF3FF1">
        <w:rPr>
          <w:rFonts w:asciiTheme="majorBidi" w:hAnsiTheme="majorBidi" w:cstheme="majorBidi"/>
          <w:b/>
          <w:bCs/>
        </w:rPr>
        <w:tab/>
      </w:r>
      <w:r w:rsidR="009C440F" w:rsidRPr="00EF3FF1">
        <w:rPr>
          <w:rFonts w:asciiTheme="majorBidi" w:hAnsiTheme="majorBidi" w:cstheme="majorBidi"/>
          <w:b/>
          <w:bCs/>
        </w:rPr>
        <w:tab/>
      </w:r>
      <w:r w:rsidR="009C440F" w:rsidRPr="00EF3FF1">
        <w:rPr>
          <w:rFonts w:asciiTheme="majorBidi" w:hAnsiTheme="majorBidi" w:cstheme="majorBidi"/>
          <w:b/>
          <w:bCs/>
        </w:rPr>
        <w:tab/>
      </w:r>
      <w:r w:rsidR="009C440F" w:rsidRPr="00EF3FF1">
        <w:rPr>
          <w:rFonts w:asciiTheme="majorBidi" w:hAnsiTheme="majorBidi" w:cstheme="majorBidi"/>
          <w:b/>
          <w:bCs/>
        </w:rPr>
        <w:tab/>
      </w:r>
      <w:r w:rsidR="009C440F" w:rsidRPr="00EF3FF1">
        <w:rPr>
          <w:rFonts w:asciiTheme="majorBidi" w:hAnsiTheme="majorBidi" w:cstheme="majorBidi"/>
          <w:b/>
          <w:bCs/>
        </w:rPr>
        <w:tab/>
      </w:r>
      <w:r w:rsidR="009C440F" w:rsidRPr="00EF3FF1">
        <w:rPr>
          <w:rFonts w:asciiTheme="majorBidi" w:hAnsiTheme="majorBidi" w:cstheme="majorBidi"/>
          <w:b/>
          <w:bCs/>
        </w:rPr>
        <w:tab/>
      </w:r>
      <w:r w:rsidR="009C440F" w:rsidRPr="00EF3FF1">
        <w:rPr>
          <w:rFonts w:asciiTheme="majorBidi" w:hAnsiTheme="majorBidi" w:cstheme="majorBidi"/>
          <w:b/>
          <w:bCs/>
        </w:rPr>
        <w:tab/>
      </w:r>
      <w:r w:rsidR="009C440F" w:rsidRPr="00EF3FF1">
        <w:rPr>
          <w:rFonts w:asciiTheme="majorBidi" w:hAnsiTheme="majorBidi" w:cstheme="majorBidi"/>
          <w:b/>
          <w:bCs/>
        </w:rPr>
        <w:tab/>
        <w:t>(Impact factor 0.837</w:t>
      </w:r>
      <w:r w:rsidR="009C440F" w:rsidRPr="00EF3FF1">
        <w:rPr>
          <w:rFonts w:asciiTheme="majorBidi" w:hAnsiTheme="majorBidi" w:cstheme="majorBidi"/>
          <w:color w:val="333333"/>
          <w:sz w:val="21"/>
          <w:szCs w:val="21"/>
        </w:rPr>
        <w:t> </w:t>
      </w:r>
      <w:r w:rsidR="009C440F" w:rsidRPr="00EF3FF1">
        <w:rPr>
          <w:rFonts w:asciiTheme="majorBidi" w:hAnsiTheme="majorBidi" w:cstheme="majorBidi"/>
          <w:b/>
          <w:bCs/>
          <w:lang w:val="en-GB"/>
        </w:rPr>
        <w:t>)</w:t>
      </w:r>
      <w:r w:rsidR="00D15E8B">
        <w:rPr>
          <w:rFonts w:asciiTheme="majorBidi" w:hAnsiTheme="majorBidi" w:cstheme="majorBidi"/>
          <w:b/>
          <w:bCs/>
          <w:lang w:val="en-GB"/>
        </w:rPr>
        <w:t xml:space="preserve">  </w:t>
      </w:r>
      <w:r w:rsidR="009C440F" w:rsidRPr="00EF3FF1">
        <w:rPr>
          <w:rFonts w:asciiTheme="majorBidi" w:hAnsiTheme="majorBidi" w:cstheme="majorBidi"/>
          <w:b/>
          <w:bCs/>
          <w:lang w:val="en-GB"/>
        </w:rPr>
        <w:t>Q4</w:t>
      </w:r>
    </w:p>
    <w:p w:rsidR="00046D09" w:rsidRPr="00EF3FF1" w:rsidRDefault="00046D09" w:rsidP="00E62B76">
      <w:pPr>
        <w:pStyle w:val="ListParagraph"/>
        <w:numPr>
          <w:ilvl w:val="0"/>
          <w:numId w:val="26"/>
        </w:numPr>
        <w:jc w:val="both"/>
        <w:rPr>
          <w:rFonts w:asciiTheme="majorBidi" w:hAnsiTheme="majorBidi" w:cstheme="majorBidi"/>
          <w:b/>
          <w:bCs/>
          <w:lang w:val="en-GB"/>
        </w:rPr>
      </w:pPr>
      <w:r w:rsidRPr="00EF3FF1">
        <w:rPr>
          <w:rFonts w:asciiTheme="majorBidi" w:hAnsiTheme="majorBidi" w:cstheme="majorBidi"/>
        </w:rPr>
        <w:t xml:space="preserve">Sharaf, M. R., Salman, S.; Al Dhafer, H. M.; </w:t>
      </w:r>
      <w:r w:rsidRPr="00EF3FF1">
        <w:rPr>
          <w:rFonts w:asciiTheme="majorBidi" w:hAnsiTheme="majorBidi" w:cstheme="majorBidi"/>
          <w:smallCaps/>
        </w:rPr>
        <w:t>A</w:t>
      </w:r>
      <w:r w:rsidRPr="00EF3FF1">
        <w:rPr>
          <w:rFonts w:asciiTheme="majorBidi" w:hAnsiTheme="majorBidi" w:cstheme="majorBidi"/>
        </w:rPr>
        <w:t>kbar, S. A.; Abdel-Dayem</w:t>
      </w:r>
      <w:r w:rsidRPr="00EF3FF1">
        <w:rPr>
          <w:rFonts w:asciiTheme="majorBidi" w:hAnsiTheme="majorBidi" w:cstheme="majorBidi"/>
          <w:vertAlign w:val="superscript"/>
        </w:rPr>
        <w:t xml:space="preserve"> </w:t>
      </w:r>
      <w:r w:rsidRPr="00EF3FF1">
        <w:rPr>
          <w:rFonts w:asciiTheme="majorBidi" w:hAnsiTheme="majorBidi" w:cstheme="majorBidi"/>
        </w:rPr>
        <w:t xml:space="preserve">M. S. &amp; </w:t>
      </w:r>
      <w:r w:rsidR="003A05C2" w:rsidRPr="00955D8D">
        <w:rPr>
          <w:rFonts w:asciiTheme="majorBidi" w:hAnsiTheme="majorBidi" w:cstheme="majorBidi"/>
          <w:b/>
          <w:bCs/>
        </w:rPr>
        <w:t>Aldawood, A.S.</w:t>
      </w:r>
      <w:r w:rsidRPr="00EF3FF1">
        <w:rPr>
          <w:rFonts w:asciiTheme="majorBidi" w:hAnsiTheme="majorBidi" w:cstheme="majorBidi"/>
        </w:rPr>
        <w:t xml:space="preserve"> 2016. Taxonomy and distribution of the genus </w:t>
      </w:r>
      <w:r w:rsidRPr="00EF3FF1">
        <w:rPr>
          <w:rFonts w:asciiTheme="majorBidi" w:hAnsiTheme="majorBidi" w:cstheme="majorBidi"/>
          <w:i/>
          <w:iCs/>
          <w:shd w:val="clear" w:color="auto" w:fill="FFFFFF"/>
        </w:rPr>
        <w:t>Trichomyrmex</w:t>
      </w:r>
      <w:r w:rsidRPr="00EF3FF1">
        <w:rPr>
          <w:rFonts w:asciiTheme="majorBidi" w:hAnsiTheme="majorBidi" w:cstheme="majorBidi"/>
          <w:i/>
          <w:iCs/>
        </w:rPr>
        <w:t xml:space="preserve"> </w:t>
      </w:r>
      <w:r w:rsidRPr="00EF3FF1">
        <w:rPr>
          <w:rFonts w:asciiTheme="majorBidi" w:hAnsiTheme="majorBidi" w:cstheme="majorBidi"/>
        </w:rPr>
        <w:t xml:space="preserve">Mayr, 1865 (Hymenoptera: Formicidae) in the Arabian Peninsula, with description of two new species. </w:t>
      </w:r>
      <w:r w:rsidRPr="00EF3FF1">
        <w:rPr>
          <w:rFonts w:asciiTheme="majorBidi" w:hAnsiTheme="majorBidi" w:cstheme="majorBidi"/>
          <w:i/>
          <w:iCs/>
        </w:rPr>
        <w:t>European Journal of Taxonomy</w:t>
      </w:r>
      <w:r w:rsidRPr="00EF3FF1">
        <w:rPr>
          <w:rFonts w:asciiTheme="majorBidi" w:hAnsiTheme="majorBidi" w:cstheme="majorBidi"/>
        </w:rPr>
        <w:t>, 246:1–38</w:t>
      </w:r>
      <w:r w:rsidR="009C440F" w:rsidRPr="00EF3FF1">
        <w:rPr>
          <w:rFonts w:asciiTheme="majorBidi" w:hAnsiTheme="majorBidi" w:cstheme="majorBidi"/>
        </w:rPr>
        <w:t xml:space="preserve">, </w:t>
      </w:r>
      <w:hyperlink r:id="rId61" w:history="1">
        <w:r w:rsidR="009C440F" w:rsidRPr="00EF3FF1">
          <w:rPr>
            <w:rStyle w:val="Hyperlink"/>
            <w:rFonts w:asciiTheme="majorBidi" w:hAnsiTheme="majorBidi" w:cstheme="majorBidi"/>
          </w:rPr>
          <w:t>https://doi.org/10.5852/ejt.2016.246</w:t>
        </w:r>
      </w:hyperlink>
      <w:r w:rsidR="009C440F" w:rsidRPr="00EF3FF1">
        <w:rPr>
          <w:rStyle w:val="Hyperlink"/>
          <w:rFonts w:asciiTheme="majorBidi" w:hAnsiTheme="majorBidi" w:cstheme="majorBidi"/>
        </w:rPr>
        <w:t>,</w:t>
      </w:r>
      <w:r w:rsidR="009C440F" w:rsidRPr="00EF3FF1">
        <w:rPr>
          <w:rStyle w:val="Hyperlink"/>
          <w:rFonts w:asciiTheme="majorBidi" w:hAnsiTheme="majorBidi" w:cstheme="majorBidi"/>
          <w:u w:val="none"/>
        </w:rPr>
        <w:t xml:space="preserve"> </w:t>
      </w:r>
      <w:r w:rsidRPr="00EF3FF1">
        <w:rPr>
          <w:rFonts w:asciiTheme="majorBidi" w:hAnsiTheme="majorBidi" w:cstheme="majorBidi"/>
        </w:rPr>
        <w:tab/>
      </w:r>
      <w:r w:rsidRPr="00EF3FF1">
        <w:rPr>
          <w:rFonts w:asciiTheme="majorBidi" w:hAnsiTheme="majorBidi" w:cstheme="majorBidi"/>
        </w:rPr>
        <w:tab/>
      </w:r>
      <w:r w:rsidRPr="00EF3FF1">
        <w:rPr>
          <w:rFonts w:asciiTheme="majorBidi" w:hAnsiTheme="majorBidi" w:cstheme="majorBidi"/>
        </w:rPr>
        <w:tab/>
      </w:r>
      <w:r w:rsidRPr="00EF3FF1">
        <w:rPr>
          <w:rFonts w:asciiTheme="majorBidi" w:hAnsiTheme="majorBidi" w:cstheme="majorBidi"/>
        </w:rPr>
        <w:tab/>
      </w:r>
      <w:r w:rsidRPr="00EF3FF1">
        <w:rPr>
          <w:rFonts w:asciiTheme="majorBidi" w:hAnsiTheme="majorBidi" w:cstheme="majorBidi"/>
        </w:rPr>
        <w:tab/>
      </w:r>
      <w:r w:rsidRPr="00EF3FF1">
        <w:rPr>
          <w:rFonts w:asciiTheme="majorBidi" w:hAnsiTheme="majorBidi" w:cstheme="majorBidi"/>
        </w:rPr>
        <w:tab/>
      </w:r>
      <w:r w:rsidRPr="00EF3FF1">
        <w:rPr>
          <w:rFonts w:asciiTheme="majorBidi" w:hAnsiTheme="majorBidi" w:cstheme="majorBidi"/>
        </w:rPr>
        <w:tab/>
      </w:r>
      <w:r w:rsidRPr="00EF3FF1">
        <w:rPr>
          <w:rFonts w:asciiTheme="majorBidi" w:hAnsiTheme="majorBidi" w:cstheme="majorBidi"/>
        </w:rPr>
        <w:tab/>
      </w:r>
      <w:r w:rsidR="009C440F" w:rsidRPr="00EF3FF1">
        <w:rPr>
          <w:rFonts w:asciiTheme="majorBidi" w:hAnsiTheme="majorBidi" w:cstheme="majorBidi"/>
        </w:rPr>
        <w:tab/>
      </w:r>
      <w:r w:rsidR="009C440F" w:rsidRPr="00EF3FF1">
        <w:rPr>
          <w:rFonts w:asciiTheme="majorBidi" w:hAnsiTheme="majorBidi" w:cstheme="majorBidi"/>
          <w:b/>
          <w:bCs/>
        </w:rPr>
        <w:t>(Impact factor 1.188</w:t>
      </w:r>
      <w:r w:rsidR="009C440F" w:rsidRPr="00EF3FF1">
        <w:rPr>
          <w:rFonts w:asciiTheme="majorBidi" w:hAnsiTheme="majorBidi" w:cstheme="majorBidi"/>
          <w:b/>
          <w:bCs/>
          <w:lang w:val="en-GB"/>
        </w:rPr>
        <w:t>)</w:t>
      </w:r>
      <w:r w:rsidR="00D15E8B">
        <w:rPr>
          <w:rFonts w:asciiTheme="majorBidi" w:hAnsiTheme="majorBidi" w:cstheme="majorBidi"/>
          <w:b/>
          <w:bCs/>
          <w:lang w:val="en-GB"/>
        </w:rPr>
        <w:t xml:space="preserve">  </w:t>
      </w:r>
      <w:r w:rsidR="009C440F" w:rsidRPr="00EF3FF1">
        <w:rPr>
          <w:rFonts w:asciiTheme="majorBidi" w:hAnsiTheme="majorBidi" w:cstheme="majorBidi"/>
          <w:b/>
          <w:bCs/>
          <w:lang w:val="en-GB"/>
        </w:rPr>
        <w:t>Q2</w:t>
      </w:r>
    </w:p>
    <w:p w:rsidR="00046D09" w:rsidRPr="00EF3FF1" w:rsidRDefault="000C4CA0" w:rsidP="00E62B76">
      <w:pPr>
        <w:pStyle w:val="ListParagraph"/>
        <w:numPr>
          <w:ilvl w:val="0"/>
          <w:numId w:val="26"/>
        </w:numPr>
        <w:shd w:val="clear" w:color="auto" w:fill="FFFFFF"/>
        <w:spacing w:before="100" w:beforeAutospacing="1" w:after="100" w:afterAutospacing="1"/>
        <w:jc w:val="both"/>
        <w:rPr>
          <w:rFonts w:asciiTheme="majorBidi" w:hAnsiTheme="majorBidi" w:cstheme="majorBidi"/>
          <w:color w:val="0000FF"/>
          <w:u w:val="single"/>
        </w:rPr>
      </w:pPr>
      <w:r w:rsidRPr="00EF3FF1">
        <w:rPr>
          <w:rFonts w:asciiTheme="majorBidi" w:hAnsiTheme="majorBidi" w:cstheme="majorBidi"/>
        </w:rPr>
        <w:t>Sharaf, M. R., Salman, S.; Al Dhafer, H. M.; Yousef</w:t>
      </w:r>
      <w:r w:rsidRPr="00EF3FF1">
        <w:rPr>
          <w:rFonts w:asciiTheme="majorBidi" w:hAnsiTheme="majorBidi" w:cstheme="majorBidi"/>
          <w:smallCaps/>
        </w:rPr>
        <w:t>, A. F. A.</w:t>
      </w:r>
      <w:r w:rsidRPr="00EF3FF1">
        <w:rPr>
          <w:rFonts w:asciiTheme="majorBidi" w:hAnsiTheme="majorBidi" w:cstheme="majorBidi"/>
        </w:rPr>
        <w:t xml:space="preserve">; &amp; </w:t>
      </w:r>
      <w:r w:rsidR="003A05C2" w:rsidRPr="00EF3FF1">
        <w:rPr>
          <w:rFonts w:asciiTheme="majorBidi" w:hAnsiTheme="majorBidi" w:cstheme="majorBidi"/>
          <w:b/>
          <w:bCs/>
        </w:rPr>
        <w:t>Aldawood, A.S.</w:t>
      </w:r>
      <w:r w:rsidRPr="00EF3FF1">
        <w:rPr>
          <w:rFonts w:asciiTheme="majorBidi" w:hAnsiTheme="majorBidi" w:cstheme="majorBidi"/>
        </w:rPr>
        <w:t xml:space="preserve"> 2016. First occurrence of the ant genus </w:t>
      </w:r>
      <w:r w:rsidRPr="00EF3FF1">
        <w:rPr>
          <w:rFonts w:asciiTheme="majorBidi" w:hAnsiTheme="majorBidi" w:cstheme="majorBidi"/>
          <w:i/>
          <w:iCs/>
        </w:rPr>
        <w:t>Brachymyrmex</w:t>
      </w:r>
      <w:r w:rsidRPr="00EF3FF1">
        <w:rPr>
          <w:rFonts w:asciiTheme="majorBidi" w:hAnsiTheme="majorBidi" w:cstheme="majorBidi"/>
        </w:rPr>
        <w:t xml:space="preserve"> Mayr, 1868 (Hymenoptera: Formicidae) from the Kingdom of Saudi Arabia. </w:t>
      </w:r>
      <w:r w:rsidRPr="00EF3FF1">
        <w:rPr>
          <w:rFonts w:asciiTheme="majorBidi" w:hAnsiTheme="majorBidi" w:cstheme="majorBidi"/>
          <w:i/>
          <w:iCs/>
        </w:rPr>
        <w:t>Sociobiology</w:t>
      </w:r>
      <w:r w:rsidRPr="00EF3FF1">
        <w:rPr>
          <w:rFonts w:asciiTheme="majorBidi" w:hAnsiTheme="majorBidi" w:cstheme="majorBidi"/>
        </w:rPr>
        <w:t>, 63(2): 800–803</w:t>
      </w:r>
      <w:r w:rsidR="008148D9" w:rsidRPr="00EF3FF1">
        <w:rPr>
          <w:rFonts w:asciiTheme="majorBidi" w:hAnsiTheme="majorBidi" w:cstheme="majorBidi"/>
        </w:rPr>
        <w:t xml:space="preserve">, </w:t>
      </w:r>
      <w:r w:rsidRPr="00EF3FF1">
        <w:rPr>
          <w:rFonts w:asciiTheme="majorBidi" w:hAnsiTheme="majorBidi" w:cstheme="majorBidi"/>
          <w:b/>
          <w:bCs/>
          <w:lang w:val="en-GB"/>
        </w:rPr>
        <w:t xml:space="preserve"> </w:t>
      </w:r>
      <w:hyperlink r:id="rId62" w:history="1">
        <w:r w:rsidR="008148D9" w:rsidRPr="00EF3FF1">
          <w:rPr>
            <w:rStyle w:val="Hyperlink"/>
            <w:rFonts w:asciiTheme="majorBidi" w:eastAsiaTheme="majorEastAsia" w:hAnsiTheme="majorBidi" w:cstheme="majorBidi"/>
          </w:rPr>
          <w:t>https://doi.org/</w:t>
        </w:r>
        <w:r w:rsidR="008148D9" w:rsidRPr="00EF3FF1">
          <w:rPr>
            <w:rStyle w:val="Hyperlink"/>
            <w:rFonts w:asciiTheme="majorBidi" w:hAnsiTheme="majorBidi" w:cstheme="majorBidi"/>
          </w:rPr>
          <w:t>10.13102/sociobiology.v63i2.981</w:t>
        </w:r>
      </w:hyperlink>
      <w:r w:rsidR="008148D9" w:rsidRPr="00EF3FF1">
        <w:rPr>
          <w:rStyle w:val="Hyperlink"/>
          <w:rFonts w:asciiTheme="majorBidi" w:hAnsiTheme="majorBidi" w:cstheme="majorBidi"/>
        </w:rPr>
        <w:t>,</w:t>
      </w:r>
      <w:r w:rsidR="008148D9" w:rsidRPr="00EF3FF1">
        <w:rPr>
          <w:rStyle w:val="Hyperlink"/>
          <w:rFonts w:asciiTheme="majorBidi" w:hAnsiTheme="majorBidi" w:cstheme="majorBidi"/>
          <w:u w:val="none"/>
        </w:rPr>
        <w:t xml:space="preserve"> </w:t>
      </w:r>
      <w:r w:rsidR="008148D9" w:rsidRPr="00EF3FF1">
        <w:rPr>
          <w:rStyle w:val="Hyperlink"/>
          <w:rFonts w:asciiTheme="majorBidi" w:hAnsiTheme="majorBidi" w:cstheme="majorBidi"/>
          <w:u w:val="none"/>
        </w:rPr>
        <w:tab/>
      </w:r>
      <w:r w:rsidR="003C55BE">
        <w:rPr>
          <w:rStyle w:val="Hyperlink"/>
          <w:rFonts w:asciiTheme="majorBidi" w:hAnsiTheme="majorBidi" w:cstheme="majorBidi"/>
          <w:u w:val="none"/>
        </w:rPr>
        <w:tab/>
      </w:r>
      <w:r w:rsidRPr="00EF3FF1">
        <w:rPr>
          <w:rFonts w:asciiTheme="majorBidi" w:hAnsiTheme="majorBidi" w:cstheme="majorBidi"/>
          <w:b/>
          <w:bCs/>
        </w:rPr>
        <w:t>(</w:t>
      </w:r>
      <w:r w:rsidRPr="00EF3FF1">
        <w:rPr>
          <w:rFonts w:asciiTheme="majorBidi" w:hAnsiTheme="majorBidi" w:cstheme="majorBidi"/>
          <w:b/>
        </w:rPr>
        <w:t>Impact factor</w:t>
      </w:r>
      <w:r w:rsidRPr="00EF3FF1">
        <w:rPr>
          <w:rFonts w:asciiTheme="majorBidi" w:hAnsiTheme="majorBidi" w:cstheme="majorBidi"/>
          <w:b/>
          <w:bCs/>
        </w:rPr>
        <w:t xml:space="preserve"> </w:t>
      </w:r>
      <w:r w:rsidRPr="00EF3FF1">
        <w:rPr>
          <w:rFonts w:asciiTheme="majorBidi" w:hAnsiTheme="majorBidi" w:cstheme="majorBidi"/>
          <w:b/>
          <w:bCs/>
          <w:lang w:val="en-GB"/>
        </w:rPr>
        <w:t>0.</w:t>
      </w:r>
      <w:r w:rsidR="008148D9" w:rsidRPr="00EF3FF1">
        <w:rPr>
          <w:rFonts w:asciiTheme="majorBidi" w:hAnsiTheme="majorBidi" w:cstheme="majorBidi"/>
          <w:b/>
          <w:bCs/>
          <w:lang w:val="en-GB"/>
        </w:rPr>
        <w:t>504)</w:t>
      </w:r>
      <w:r w:rsidR="00D15E8B">
        <w:rPr>
          <w:rFonts w:asciiTheme="majorBidi" w:hAnsiTheme="majorBidi" w:cstheme="majorBidi"/>
          <w:b/>
          <w:bCs/>
          <w:lang w:val="en-GB"/>
        </w:rPr>
        <w:t xml:space="preserve">  </w:t>
      </w:r>
      <w:r w:rsidR="008148D9" w:rsidRPr="00EF3FF1">
        <w:rPr>
          <w:rFonts w:asciiTheme="majorBidi" w:hAnsiTheme="majorBidi" w:cstheme="majorBidi"/>
          <w:b/>
          <w:bCs/>
          <w:lang w:val="en-GB"/>
        </w:rPr>
        <w:t>Q4</w:t>
      </w:r>
    </w:p>
    <w:p w:rsidR="00B07852" w:rsidRPr="00E62B76" w:rsidRDefault="00B07852" w:rsidP="00E62B76">
      <w:pPr>
        <w:pStyle w:val="ListParagraph"/>
        <w:numPr>
          <w:ilvl w:val="0"/>
          <w:numId w:val="26"/>
        </w:numPr>
        <w:spacing w:before="120" w:after="120"/>
        <w:contextualSpacing w:val="0"/>
        <w:jc w:val="both"/>
        <w:rPr>
          <w:rFonts w:asciiTheme="majorBidi" w:hAnsiTheme="majorBidi" w:cstheme="majorBidi"/>
          <w:color w:val="000000" w:themeColor="text1"/>
          <w:szCs w:val="20"/>
          <w:shd w:val="clear" w:color="auto" w:fill="FFFFFF"/>
        </w:rPr>
      </w:pPr>
      <w:r w:rsidRPr="00E62B76">
        <w:rPr>
          <w:rFonts w:asciiTheme="majorBidi" w:hAnsiTheme="majorBidi" w:cstheme="majorBidi"/>
          <w:b/>
          <w:bCs/>
          <w:color w:val="000000" w:themeColor="text1"/>
          <w:szCs w:val="20"/>
          <w:shd w:val="clear" w:color="auto" w:fill="FFFFFF"/>
        </w:rPr>
        <w:t>Aldawood, A.S.</w:t>
      </w:r>
      <w:r w:rsidRPr="00E62B76">
        <w:rPr>
          <w:rFonts w:asciiTheme="majorBidi" w:hAnsiTheme="majorBidi" w:cstheme="majorBidi"/>
          <w:bCs/>
          <w:color w:val="000000" w:themeColor="text1"/>
          <w:szCs w:val="20"/>
        </w:rPr>
        <w:t xml:space="preserve"> </w:t>
      </w:r>
      <w:r w:rsidRPr="00E62B76">
        <w:rPr>
          <w:rFonts w:asciiTheme="majorBidi" w:hAnsiTheme="majorBidi" w:cstheme="majorBidi"/>
          <w:color w:val="000000" w:themeColor="text1"/>
          <w:szCs w:val="20"/>
          <w:shd w:val="clear" w:color="auto" w:fill="FFFFFF"/>
        </w:rPr>
        <w:t xml:space="preserve">2016. </w:t>
      </w:r>
      <w:hyperlink r:id="rId63" w:history="1">
        <w:r w:rsidR="003C55BE" w:rsidRPr="00E62B76">
          <w:rPr>
            <w:rStyle w:val="Hyperlink"/>
            <w:rFonts w:asciiTheme="majorBidi" w:hAnsiTheme="majorBidi" w:cstheme="majorBidi"/>
            <w:color w:val="000000" w:themeColor="text1"/>
            <w:szCs w:val="20"/>
            <w:u w:val="none"/>
            <w:shd w:val="clear" w:color="auto" w:fill="FFFFFF"/>
          </w:rPr>
          <w:t xml:space="preserve">Ants of the genus </w:t>
        </w:r>
        <w:r w:rsidR="003C55BE" w:rsidRPr="00E62B76">
          <w:rPr>
            <w:rStyle w:val="Hyperlink"/>
            <w:rFonts w:asciiTheme="majorBidi" w:hAnsiTheme="majorBidi" w:cstheme="majorBidi"/>
            <w:i/>
            <w:iCs/>
            <w:color w:val="000000" w:themeColor="text1"/>
            <w:szCs w:val="20"/>
            <w:u w:val="none"/>
            <w:shd w:val="clear" w:color="auto" w:fill="FFFFFF"/>
          </w:rPr>
          <w:t>Syllophopsis Santschi</w:t>
        </w:r>
        <w:r w:rsidR="003C55BE" w:rsidRPr="00E62B76">
          <w:rPr>
            <w:rStyle w:val="Hyperlink"/>
            <w:rFonts w:asciiTheme="majorBidi" w:hAnsiTheme="majorBidi" w:cstheme="majorBidi"/>
            <w:color w:val="000000" w:themeColor="text1"/>
            <w:szCs w:val="20"/>
            <w:u w:val="none"/>
            <w:shd w:val="clear" w:color="auto" w:fill="FFFFFF"/>
          </w:rPr>
          <w:t xml:space="preserve">, 1915 (Hymenoptera: Formicidae) in Saudi Arabia with description of a new species. </w:t>
        </w:r>
        <w:r w:rsidR="003C55BE" w:rsidRPr="00E62B76">
          <w:rPr>
            <w:rStyle w:val="Hyperlink"/>
            <w:rFonts w:asciiTheme="majorBidi" w:hAnsiTheme="majorBidi" w:cstheme="majorBidi"/>
            <w:i/>
            <w:iCs/>
            <w:color w:val="000000" w:themeColor="text1"/>
            <w:u w:val="none"/>
          </w:rPr>
          <w:t>Zoology in the Middle East</w:t>
        </w:r>
        <w:r w:rsidR="003C55BE" w:rsidRPr="00E62B76">
          <w:rPr>
            <w:rStyle w:val="Hyperlink"/>
            <w:rFonts w:asciiTheme="majorBidi" w:hAnsiTheme="majorBidi" w:cstheme="majorBidi"/>
            <w:color w:val="000000" w:themeColor="text1"/>
            <w:u w:val="none"/>
          </w:rPr>
          <w:t xml:space="preserve">, 62(2):137–143, </w:t>
        </w:r>
        <w:r w:rsidR="003C55BE" w:rsidRPr="00E62B76">
          <w:rPr>
            <w:rStyle w:val="Hyperlink"/>
            <w:rFonts w:asciiTheme="majorBidi" w:eastAsiaTheme="majorEastAsia" w:hAnsiTheme="majorBidi" w:cstheme="majorBidi"/>
          </w:rPr>
          <w:t xml:space="preserve">http://dx.doi.org/10.1080/09397140.2016.1173898, </w:t>
        </w:r>
        <w:r w:rsidR="003C55BE" w:rsidRPr="00E62B76">
          <w:rPr>
            <w:rStyle w:val="Hyperlink"/>
            <w:rFonts w:asciiTheme="majorBidi" w:hAnsiTheme="majorBidi" w:cstheme="majorBidi"/>
            <w:color w:val="000000" w:themeColor="text1"/>
            <w:u w:val="none"/>
          </w:rPr>
          <w:tab/>
        </w:r>
        <w:r w:rsidR="003C55BE" w:rsidRPr="00E62B76">
          <w:rPr>
            <w:rStyle w:val="Hyperlink"/>
            <w:rFonts w:asciiTheme="majorBidi" w:hAnsiTheme="majorBidi" w:cstheme="majorBidi"/>
            <w:color w:val="000000" w:themeColor="text1"/>
            <w:u w:val="none"/>
          </w:rPr>
          <w:tab/>
        </w:r>
        <w:r w:rsidR="003C55BE" w:rsidRPr="00E62B76">
          <w:rPr>
            <w:rStyle w:val="Hyperlink"/>
            <w:rFonts w:asciiTheme="majorBidi" w:hAnsiTheme="majorBidi" w:cstheme="majorBidi"/>
            <w:color w:val="000000" w:themeColor="text1"/>
            <w:u w:val="none"/>
          </w:rPr>
          <w:tab/>
        </w:r>
        <w:r w:rsidR="003C55BE" w:rsidRPr="00E62B76">
          <w:rPr>
            <w:rStyle w:val="Hyperlink"/>
            <w:rFonts w:asciiTheme="majorBidi" w:hAnsiTheme="majorBidi" w:cstheme="majorBidi"/>
            <w:color w:val="000000" w:themeColor="text1"/>
            <w:u w:val="none"/>
          </w:rPr>
          <w:tab/>
        </w:r>
        <w:r w:rsidR="003C55BE" w:rsidRPr="00E62B76">
          <w:rPr>
            <w:rStyle w:val="Hyperlink"/>
            <w:rFonts w:asciiTheme="majorBidi" w:hAnsiTheme="majorBidi" w:cstheme="majorBidi"/>
            <w:color w:val="000000" w:themeColor="text1"/>
            <w:u w:val="none"/>
          </w:rPr>
          <w:tab/>
        </w:r>
        <w:r w:rsidR="003C55BE" w:rsidRPr="00E62B76">
          <w:rPr>
            <w:rStyle w:val="Hyperlink"/>
            <w:rFonts w:asciiTheme="majorBidi" w:hAnsiTheme="majorBidi" w:cstheme="majorBidi"/>
            <w:color w:val="000000" w:themeColor="text1"/>
            <w:u w:val="none"/>
          </w:rPr>
          <w:tab/>
        </w:r>
        <w:r w:rsidR="003C55BE" w:rsidRPr="00E62B76">
          <w:rPr>
            <w:rStyle w:val="Hyperlink"/>
            <w:rFonts w:asciiTheme="majorBidi" w:hAnsiTheme="majorBidi" w:cstheme="majorBidi"/>
            <w:color w:val="000000" w:themeColor="text1"/>
            <w:u w:val="none"/>
          </w:rPr>
          <w:tab/>
        </w:r>
        <w:r w:rsidR="003C55BE" w:rsidRPr="00E62B76">
          <w:rPr>
            <w:rStyle w:val="Hyperlink"/>
            <w:rFonts w:asciiTheme="majorBidi" w:hAnsiTheme="majorBidi" w:cstheme="majorBidi"/>
            <w:color w:val="000000" w:themeColor="text1"/>
            <w:u w:val="none"/>
          </w:rPr>
          <w:tab/>
        </w:r>
        <w:r w:rsidR="003C55BE" w:rsidRPr="00E62B76">
          <w:rPr>
            <w:rStyle w:val="Hyperlink"/>
            <w:rFonts w:asciiTheme="majorBidi" w:hAnsiTheme="majorBidi" w:cstheme="majorBidi"/>
            <w:color w:val="000000" w:themeColor="text1"/>
            <w:u w:val="none"/>
          </w:rPr>
          <w:tab/>
        </w:r>
        <w:r w:rsidR="003C55BE" w:rsidRPr="00E62B76">
          <w:rPr>
            <w:rStyle w:val="Hyperlink"/>
            <w:rFonts w:asciiTheme="majorBidi" w:hAnsiTheme="majorBidi" w:cstheme="majorBidi"/>
            <w:color w:val="000000" w:themeColor="text1"/>
            <w:u w:val="none"/>
          </w:rPr>
          <w:tab/>
        </w:r>
        <w:r w:rsidR="003C55BE" w:rsidRPr="00E62B76">
          <w:rPr>
            <w:rStyle w:val="Hyperlink"/>
            <w:rFonts w:asciiTheme="majorBidi" w:hAnsiTheme="majorBidi" w:cstheme="majorBidi"/>
            <w:color w:val="000000" w:themeColor="text1"/>
            <w:u w:val="none"/>
          </w:rPr>
          <w:tab/>
        </w:r>
        <w:r w:rsidR="003C55BE" w:rsidRPr="00E62B76">
          <w:rPr>
            <w:rStyle w:val="Hyperlink"/>
            <w:rFonts w:asciiTheme="majorBidi" w:hAnsiTheme="majorBidi" w:cstheme="majorBidi"/>
            <w:b/>
            <w:bCs/>
            <w:color w:val="000000" w:themeColor="text1"/>
            <w:u w:val="none"/>
          </w:rPr>
          <w:t>(Impact factor 0.701)  Q4</w:t>
        </w:r>
        <w:r w:rsidR="003C55BE" w:rsidRPr="00E62B76">
          <w:rPr>
            <w:rStyle w:val="Hyperlink"/>
            <w:rFonts w:asciiTheme="majorBidi" w:hAnsiTheme="majorBidi" w:cstheme="majorBidi"/>
            <w:color w:val="000000" w:themeColor="text1"/>
            <w:u w:val="none"/>
          </w:rPr>
          <w:t xml:space="preserve"> </w:t>
        </w:r>
        <w:r w:rsidR="003C55BE" w:rsidRPr="00E62B76">
          <w:rPr>
            <w:rStyle w:val="Hyperlink"/>
            <w:rFonts w:asciiTheme="majorBidi" w:hAnsiTheme="majorBidi" w:cstheme="majorBidi"/>
            <w:color w:val="000000" w:themeColor="text1"/>
            <w:szCs w:val="20"/>
            <w:u w:val="none"/>
            <w:shd w:val="clear" w:color="auto" w:fill="FFFFFF"/>
          </w:rPr>
          <w:t xml:space="preserve"> </w:t>
        </w:r>
      </w:hyperlink>
    </w:p>
    <w:p w:rsidR="000F5689" w:rsidRPr="00955D8D" w:rsidRDefault="00955D8D" w:rsidP="00E62B76">
      <w:pPr>
        <w:pStyle w:val="ListParagraph"/>
        <w:numPr>
          <w:ilvl w:val="0"/>
          <w:numId w:val="26"/>
        </w:numPr>
        <w:shd w:val="clear" w:color="auto" w:fill="FFFFFF"/>
        <w:spacing w:before="100" w:beforeAutospacing="1" w:after="120"/>
        <w:jc w:val="both"/>
        <w:rPr>
          <w:rFonts w:asciiTheme="majorBidi" w:hAnsiTheme="majorBidi" w:cstheme="majorBidi"/>
          <w:color w:val="777777"/>
          <w:sz w:val="21"/>
          <w:szCs w:val="21"/>
        </w:rPr>
      </w:pPr>
      <w:r w:rsidRPr="00EF3FF1">
        <w:rPr>
          <w:rFonts w:asciiTheme="majorBidi" w:hAnsiTheme="majorBidi" w:cstheme="majorBidi"/>
        </w:rPr>
        <w:t xml:space="preserve">Bernhard Seifert, Alfred Buschinger, </w:t>
      </w:r>
      <w:r w:rsidRPr="00EF3FF1">
        <w:rPr>
          <w:rFonts w:asciiTheme="majorBidi" w:hAnsiTheme="majorBidi" w:cstheme="majorBidi"/>
          <w:b/>
          <w:bCs/>
          <w:szCs w:val="20"/>
          <w:shd w:val="clear" w:color="auto" w:fill="FFFFFF"/>
        </w:rPr>
        <w:t>Aldawood, A.S.</w:t>
      </w:r>
      <w:r w:rsidRPr="00EF3FF1">
        <w:rPr>
          <w:rFonts w:asciiTheme="majorBidi" w:hAnsiTheme="majorBidi" w:cstheme="majorBidi"/>
        </w:rPr>
        <w:t xml:space="preserve">, Lech Borowiec, Wouter Dekoninck, Dmitry Dubovikoff, Chris Georgiadis, Jürgen Heinze, Pavel Pech, Roland Schultz, Sharaf M. R., James Trager, Kari Vepsäläinen, Adi Vesnić, Michal Wiezik. 2016. Banning paraphylies and executing Linnaean taxonomy is discordant and reduces the evolutionary and semantic information content of biological nomenclature. </w:t>
      </w:r>
      <w:r w:rsidRPr="00EF3FF1">
        <w:rPr>
          <w:rFonts w:asciiTheme="majorBidi" w:hAnsiTheme="majorBidi" w:cstheme="majorBidi"/>
          <w:i/>
          <w:iCs/>
        </w:rPr>
        <w:t>Insectes Sociaux</w:t>
      </w:r>
      <w:r w:rsidRPr="00EF3FF1">
        <w:rPr>
          <w:rFonts w:asciiTheme="majorBidi" w:hAnsiTheme="majorBidi" w:cstheme="majorBidi"/>
        </w:rPr>
        <w:t xml:space="preserve">, 63: 237–242, </w:t>
      </w:r>
      <w:hyperlink r:id="rId64" w:history="1">
        <w:r w:rsidRPr="00EF3FF1">
          <w:rPr>
            <w:rStyle w:val="Hyperlink"/>
            <w:rFonts w:asciiTheme="majorBidi" w:hAnsiTheme="majorBidi" w:cstheme="majorBidi"/>
          </w:rPr>
          <w:t>http://dx.doi.org/10.1007/s00040-016-0467-1</w:t>
        </w:r>
      </w:hyperlink>
      <w:r w:rsidRPr="00EF3FF1">
        <w:rPr>
          <w:rFonts w:asciiTheme="majorBidi" w:hAnsiTheme="majorBidi" w:cstheme="majorBidi"/>
          <w:color w:val="777777"/>
        </w:rPr>
        <w:t xml:space="preserve">, </w:t>
      </w:r>
      <w:r w:rsidRPr="00EF3FF1">
        <w:rPr>
          <w:rFonts w:asciiTheme="majorBidi" w:hAnsiTheme="majorBidi" w:cstheme="majorBidi"/>
          <w:color w:val="777777"/>
          <w:sz w:val="21"/>
          <w:szCs w:val="21"/>
        </w:rPr>
        <w:tab/>
      </w:r>
      <w:r w:rsidRPr="00EF3FF1">
        <w:rPr>
          <w:rFonts w:asciiTheme="majorBidi" w:hAnsiTheme="majorBidi" w:cstheme="majorBidi"/>
          <w:color w:val="777777"/>
          <w:sz w:val="21"/>
          <w:szCs w:val="21"/>
        </w:rPr>
        <w:tab/>
      </w:r>
      <w:r w:rsidRPr="00EF3FF1">
        <w:rPr>
          <w:rFonts w:asciiTheme="majorBidi" w:hAnsiTheme="majorBidi" w:cstheme="majorBidi"/>
          <w:color w:val="777777"/>
          <w:sz w:val="21"/>
          <w:szCs w:val="21"/>
        </w:rPr>
        <w:tab/>
      </w:r>
      <w:r w:rsidRPr="00EF3FF1">
        <w:rPr>
          <w:rFonts w:asciiTheme="majorBidi" w:hAnsiTheme="majorBidi" w:cstheme="majorBidi"/>
          <w:color w:val="777777"/>
          <w:sz w:val="21"/>
          <w:szCs w:val="21"/>
        </w:rPr>
        <w:tab/>
      </w:r>
      <w:r w:rsidRPr="00EF3FF1">
        <w:rPr>
          <w:rFonts w:asciiTheme="majorBidi" w:hAnsiTheme="majorBidi" w:cstheme="majorBidi"/>
          <w:color w:val="777777"/>
          <w:sz w:val="21"/>
          <w:szCs w:val="21"/>
        </w:rPr>
        <w:tab/>
      </w:r>
      <w:r w:rsidRPr="00EF3FF1">
        <w:rPr>
          <w:rFonts w:asciiTheme="majorBidi" w:hAnsiTheme="majorBidi" w:cstheme="majorBidi"/>
          <w:color w:val="777777"/>
          <w:sz w:val="21"/>
          <w:szCs w:val="21"/>
        </w:rPr>
        <w:tab/>
      </w:r>
      <w:r w:rsidRPr="00EF3FF1">
        <w:rPr>
          <w:rFonts w:asciiTheme="majorBidi" w:hAnsiTheme="majorBidi" w:cstheme="majorBidi"/>
          <w:color w:val="777777"/>
          <w:sz w:val="21"/>
          <w:szCs w:val="21"/>
        </w:rPr>
        <w:tab/>
      </w:r>
      <w:r w:rsidRPr="00EF3FF1">
        <w:rPr>
          <w:rFonts w:asciiTheme="majorBidi" w:hAnsiTheme="majorBidi" w:cstheme="majorBidi"/>
          <w:color w:val="777777"/>
          <w:sz w:val="21"/>
          <w:szCs w:val="21"/>
        </w:rPr>
        <w:tab/>
      </w:r>
      <w:r w:rsidRPr="00EF3FF1">
        <w:rPr>
          <w:rFonts w:asciiTheme="majorBidi" w:hAnsiTheme="majorBidi" w:cstheme="majorBidi"/>
          <w:color w:val="777777"/>
          <w:sz w:val="21"/>
          <w:szCs w:val="21"/>
        </w:rPr>
        <w:tab/>
      </w:r>
      <w:r w:rsidRPr="00EF3FF1">
        <w:rPr>
          <w:rFonts w:asciiTheme="majorBidi" w:hAnsiTheme="majorBidi" w:cstheme="majorBidi"/>
          <w:color w:val="777777"/>
          <w:sz w:val="21"/>
          <w:szCs w:val="21"/>
        </w:rPr>
        <w:tab/>
      </w:r>
      <w:r w:rsidR="003C55BE">
        <w:rPr>
          <w:rFonts w:asciiTheme="majorBidi" w:hAnsiTheme="majorBidi" w:cstheme="majorBidi"/>
          <w:color w:val="777777"/>
          <w:sz w:val="21"/>
          <w:szCs w:val="21"/>
        </w:rPr>
        <w:tab/>
      </w:r>
      <w:r w:rsidRPr="00EF3FF1">
        <w:rPr>
          <w:rFonts w:asciiTheme="majorBidi" w:hAnsiTheme="majorBidi" w:cstheme="majorBidi"/>
          <w:b/>
          <w:bCs/>
        </w:rPr>
        <w:t>(Impact factor 1.412</w:t>
      </w:r>
      <w:r w:rsidRPr="00EF3FF1">
        <w:rPr>
          <w:rFonts w:asciiTheme="majorBidi" w:hAnsiTheme="majorBidi" w:cstheme="majorBidi"/>
          <w:b/>
          <w:bCs/>
          <w:lang w:val="en-GB"/>
        </w:rPr>
        <w:t>)</w:t>
      </w:r>
      <w:r w:rsidR="00D15E8B">
        <w:rPr>
          <w:rFonts w:asciiTheme="majorBidi" w:hAnsiTheme="majorBidi" w:cstheme="majorBidi"/>
          <w:b/>
          <w:bCs/>
          <w:lang w:val="en-GB"/>
        </w:rPr>
        <w:t xml:space="preserve">  </w:t>
      </w:r>
      <w:r w:rsidRPr="00EF3FF1">
        <w:rPr>
          <w:rFonts w:asciiTheme="majorBidi" w:hAnsiTheme="majorBidi" w:cstheme="majorBidi"/>
          <w:b/>
          <w:bCs/>
          <w:lang w:val="en-GB"/>
        </w:rPr>
        <w:t>Q2</w:t>
      </w:r>
    </w:p>
    <w:p w:rsidR="000F5689" w:rsidRPr="00EF3FF1" w:rsidRDefault="000F5689" w:rsidP="00E62B76">
      <w:pPr>
        <w:pStyle w:val="ListParagraph"/>
        <w:numPr>
          <w:ilvl w:val="0"/>
          <w:numId w:val="26"/>
        </w:numPr>
        <w:jc w:val="both"/>
        <w:rPr>
          <w:rFonts w:asciiTheme="majorBidi" w:hAnsiTheme="majorBidi" w:cstheme="majorBidi"/>
        </w:rPr>
      </w:pPr>
      <w:r w:rsidRPr="00EF3FF1">
        <w:rPr>
          <w:rFonts w:asciiTheme="majorBidi" w:hAnsiTheme="majorBidi" w:cstheme="majorBidi"/>
          <w:szCs w:val="20"/>
          <w:shd w:val="clear" w:color="auto" w:fill="FFFFFF"/>
        </w:rPr>
        <w:t>Soffan</w:t>
      </w:r>
      <w:r w:rsidRPr="00EF3FF1">
        <w:rPr>
          <w:rFonts w:asciiTheme="majorBidi" w:hAnsiTheme="majorBidi" w:cstheme="majorBidi"/>
          <w:bCs/>
          <w:szCs w:val="20"/>
        </w:rPr>
        <w:t xml:space="preserve">, A. and </w:t>
      </w:r>
      <w:r w:rsidRPr="00EF3FF1">
        <w:rPr>
          <w:rFonts w:asciiTheme="majorBidi" w:hAnsiTheme="majorBidi" w:cstheme="majorBidi"/>
          <w:b/>
          <w:bCs/>
          <w:szCs w:val="20"/>
          <w:shd w:val="clear" w:color="auto" w:fill="FFFFFF"/>
        </w:rPr>
        <w:t>Aldawood, A.S.</w:t>
      </w:r>
      <w:r w:rsidRPr="00EF3FF1">
        <w:rPr>
          <w:rFonts w:asciiTheme="majorBidi" w:hAnsiTheme="majorBidi" w:cstheme="majorBidi"/>
          <w:bCs/>
          <w:szCs w:val="20"/>
        </w:rPr>
        <w:t xml:space="preserve"> 2016. </w:t>
      </w:r>
      <w:r w:rsidRPr="00EF3FF1">
        <w:rPr>
          <w:rFonts w:asciiTheme="majorBidi" w:hAnsiTheme="majorBidi" w:cstheme="majorBidi"/>
        </w:rPr>
        <w:t xml:space="preserve">Electrical Penetration Graph monitored feeding behavior of cowpea aphid, </w:t>
      </w:r>
      <w:r w:rsidRPr="00EF3FF1">
        <w:rPr>
          <w:rFonts w:asciiTheme="majorBidi" w:hAnsiTheme="majorBidi" w:cstheme="majorBidi"/>
          <w:i/>
          <w:iCs/>
        </w:rPr>
        <w:t>Aphis craccivora</w:t>
      </w:r>
      <w:r w:rsidRPr="00EF3FF1">
        <w:rPr>
          <w:rFonts w:asciiTheme="majorBidi" w:hAnsiTheme="majorBidi" w:cstheme="majorBidi"/>
        </w:rPr>
        <w:t xml:space="preserve"> Koch. (Hemiptera:Aphididae), on faba bean, Vicia faba L. (Fabaceae), cultivars. </w:t>
      </w:r>
      <w:hyperlink r:id="rId65" w:tooltip="View journal impact" w:history="1">
        <w:r w:rsidRPr="00493139">
          <w:rPr>
            <w:rFonts w:asciiTheme="majorBidi" w:hAnsiTheme="majorBidi" w:cstheme="majorBidi"/>
            <w:i/>
            <w:iCs/>
          </w:rPr>
          <w:t>Turkiye Entomoloji Dergisi-Turkish Journal of Entomology</w:t>
        </w:r>
        <w:r w:rsidRPr="00EF3FF1">
          <w:rPr>
            <w:rFonts w:asciiTheme="majorBidi" w:hAnsiTheme="majorBidi" w:cstheme="majorBidi"/>
          </w:rPr>
          <w:t> </w:t>
        </w:r>
      </w:hyperlink>
      <w:r w:rsidRPr="00EF3FF1">
        <w:rPr>
          <w:rFonts w:asciiTheme="majorBidi" w:hAnsiTheme="majorBidi" w:cstheme="majorBidi"/>
        </w:rPr>
        <w:t xml:space="preserve">, 39(4):401-411, </w:t>
      </w:r>
      <w:hyperlink r:id="rId66" w:history="1">
        <w:r w:rsidRPr="00EF3FF1">
          <w:rPr>
            <w:rStyle w:val="Hyperlink"/>
            <w:rFonts w:asciiTheme="majorBidi" w:hAnsiTheme="majorBidi" w:cstheme="majorBidi"/>
          </w:rPr>
          <w:t>http://dx.doi.org/10.16970/ted.16177</w:t>
        </w:r>
      </w:hyperlink>
      <w:r w:rsidRPr="00EF3FF1">
        <w:rPr>
          <w:rFonts w:asciiTheme="majorBidi" w:hAnsiTheme="majorBidi" w:cstheme="majorBidi"/>
        </w:rPr>
        <w:t xml:space="preserve">,  </w:t>
      </w:r>
      <w:r w:rsidRPr="00EF3FF1">
        <w:rPr>
          <w:rFonts w:asciiTheme="majorBidi" w:hAnsiTheme="majorBidi" w:cstheme="majorBidi"/>
        </w:rPr>
        <w:tab/>
      </w:r>
      <w:r w:rsidRPr="00EF3FF1">
        <w:rPr>
          <w:rFonts w:asciiTheme="majorBidi" w:hAnsiTheme="majorBidi" w:cstheme="majorBidi"/>
        </w:rPr>
        <w:tab/>
      </w:r>
      <w:r w:rsidRPr="00EF3FF1">
        <w:rPr>
          <w:rFonts w:asciiTheme="majorBidi" w:hAnsiTheme="majorBidi" w:cstheme="majorBidi"/>
        </w:rPr>
        <w:tab/>
      </w:r>
      <w:r w:rsidRPr="00EF3FF1">
        <w:rPr>
          <w:rFonts w:asciiTheme="majorBidi" w:hAnsiTheme="majorBidi" w:cstheme="majorBidi"/>
        </w:rPr>
        <w:tab/>
      </w:r>
      <w:r w:rsidRPr="00EF3FF1">
        <w:rPr>
          <w:rFonts w:asciiTheme="majorBidi" w:hAnsiTheme="majorBidi" w:cstheme="majorBidi"/>
        </w:rPr>
        <w:tab/>
      </w:r>
      <w:r w:rsidRPr="00EF3FF1">
        <w:rPr>
          <w:rFonts w:asciiTheme="majorBidi" w:hAnsiTheme="majorBidi" w:cstheme="majorBidi"/>
        </w:rPr>
        <w:tab/>
      </w:r>
      <w:r w:rsidRPr="00EF3FF1">
        <w:rPr>
          <w:rFonts w:asciiTheme="majorBidi" w:hAnsiTheme="majorBidi" w:cstheme="majorBidi"/>
        </w:rPr>
        <w:tab/>
      </w:r>
      <w:r w:rsidRPr="00EF3FF1">
        <w:rPr>
          <w:rFonts w:asciiTheme="majorBidi" w:hAnsiTheme="majorBidi" w:cstheme="majorBidi"/>
        </w:rPr>
        <w:tab/>
      </w:r>
      <w:r w:rsidRPr="00EF3FF1">
        <w:rPr>
          <w:rFonts w:asciiTheme="majorBidi" w:hAnsiTheme="majorBidi" w:cstheme="majorBidi"/>
        </w:rPr>
        <w:tab/>
      </w:r>
      <w:r w:rsidRPr="00EF3FF1">
        <w:rPr>
          <w:rFonts w:asciiTheme="majorBidi" w:hAnsiTheme="majorBidi" w:cstheme="majorBidi"/>
        </w:rPr>
        <w:tab/>
      </w:r>
      <w:r w:rsidR="003C55BE">
        <w:rPr>
          <w:rFonts w:asciiTheme="majorBidi" w:hAnsiTheme="majorBidi" w:cstheme="majorBidi"/>
        </w:rPr>
        <w:tab/>
      </w:r>
      <w:r w:rsidRPr="00EF3FF1">
        <w:rPr>
          <w:rFonts w:asciiTheme="majorBidi" w:hAnsiTheme="majorBidi" w:cstheme="majorBidi"/>
          <w:b/>
          <w:bCs/>
        </w:rPr>
        <w:t>(Impact factor 0.667)</w:t>
      </w:r>
      <w:r w:rsidR="00D15E8B">
        <w:rPr>
          <w:rFonts w:asciiTheme="majorBidi" w:hAnsiTheme="majorBidi" w:cstheme="majorBidi"/>
          <w:b/>
          <w:bCs/>
        </w:rPr>
        <w:t xml:space="preserve">  </w:t>
      </w:r>
      <w:r w:rsidRPr="00EF3FF1">
        <w:rPr>
          <w:rFonts w:asciiTheme="majorBidi" w:hAnsiTheme="majorBidi" w:cstheme="majorBidi"/>
          <w:b/>
          <w:bCs/>
        </w:rPr>
        <w:t>Q3</w:t>
      </w:r>
    </w:p>
    <w:p w:rsidR="00BC0E8C" w:rsidRPr="00EF3FF1" w:rsidRDefault="00BC0E8C" w:rsidP="009870AE">
      <w:pPr>
        <w:spacing w:before="120" w:after="120"/>
        <w:ind w:left="360"/>
        <w:jc w:val="both"/>
        <w:rPr>
          <w:rFonts w:asciiTheme="majorBidi" w:hAnsiTheme="majorBidi" w:cstheme="majorBidi"/>
          <w:b/>
          <w:bCs/>
          <w:color w:val="FF0000"/>
        </w:rPr>
      </w:pPr>
      <w:r w:rsidRPr="00EF3FF1">
        <w:rPr>
          <w:rFonts w:asciiTheme="majorBidi" w:hAnsiTheme="majorBidi" w:cstheme="majorBidi"/>
          <w:b/>
          <w:bCs/>
          <w:color w:val="FF0000"/>
        </w:rPr>
        <w:t>2015</w:t>
      </w:r>
    </w:p>
    <w:p w:rsidR="00780DB1" w:rsidRPr="00EF3FF1" w:rsidRDefault="00780DB1" w:rsidP="00780DB1">
      <w:pPr>
        <w:pStyle w:val="ListParagraph"/>
        <w:numPr>
          <w:ilvl w:val="0"/>
          <w:numId w:val="26"/>
        </w:numPr>
        <w:tabs>
          <w:tab w:val="left" w:pos="2415"/>
        </w:tabs>
        <w:jc w:val="both"/>
        <w:rPr>
          <w:rFonts w:asciiTheme="majorBidi" w:hAnsiTheme="majorBidi" w:cstheme="majorBidi"/>
        </w:rPr>
      </w:pPr>
      <w:r w:rsidRPr="00EF3FF1">
        <w:rPr>
          <w:rFonts w:asciiTheme="majorBidi" w:hAnsiTheme="majorBidi" w:cstheme="majorBidi"/>
          <w:bCs/>
        </w:rPr>
        <w:t>Rasool KG</w:t>
      </w:r>
      <w:r w:rsidRPr="00EF3FF1">
        <w:rPr>
          <w:rFonts w:asciiTheme="majorBidi" w:hAnsiTheme="majorBidi" w:cstheme="majorBidi"/>
          <w:b/>
        </w:rPr>
        <w:t>,</w:t>
      </w:r>
      <w:r w:rsidRPr="00EF3FF1">
        <w:rPr>
          <w:rFonts w:asciiTheme="majorBidi" w:hAnsiTheme="majorBidi" w:cstheme="majorBidi"/>
          <w:bCs/>
        </w:rPr>
        <w:t xml:space="preserve"> Mukhtar M, Khan MA, </w:t>
      </w:r>
      <w:r w:rsidRPr="00EF3FF1">
        <w:rPr>
          <w:rFonts w:asciiTheme="majorBidi" w:hAnsiTheme="majorBidi" w:cstheme="majorBidi"/>
          <w:b/>
        </w:rPr>
        <w:t>Aldawood A.S.</w:t>
      </w:r>
      <w:r w:rsidRPr="00EF3FF1">
        <w:rPr>
          <w:rFonts w:asciiTheme="majorBidi" w:hAnsiTheme="majorBidi" w:cstheme="majorBidi"/>
          <w:bCs/>
        </w:rPr>
        <w:t xml:space="preserve">, Tufail M, Takeda M. </w:t>
      </w:r>
      <w:r w:rsidRPr="00EF3FF1">
        <w:rPr>
          <w:rFonts w:asciiTheme="majorBidi" w:hAnsiTheme="majorBidi" w:cstheme="majorBidi"/>
        </w:rPr>
        <w:t>2015. Identification of proteins modulated in the date palm stem infested with red palm weevil (</w:t>
      </w:r>
      <w:r w:rsidRPr="00EF3FF1">
        <w:rPr>
          <w:rFonts w:asciiTheme="majorBidi" w:hAnsiTheme="majorBidi" w:cstheme="majorBidi"/>
          <w:i/>
          <w:iCs/>
        </w:rPr>
        <w:t xml:space="preserve">Rhynchophorus ferrugineus </w:t>
      </w:r>
      <w:r w:rsidRPr="00EF3FF1">
        <w:rPr>
          <w:rFonts w:asciiTheme="majorBidi" w:hAnsiTheme="majorBidi" w:cstheme="majorBidi"/>
        </w:rPr>
        <w:t>Oliv.) using two dimensional differential gel electrophoresis and mass spectrometry</w:t>
      </w:r>
      <w:r w:rsidRPr="00EF3FF1">
        <w:rPr>
          <w:rFonts w:asciiTheme="majorBidi" w:hAnsiTheme="majorBidi" w:cstheme="majorBidi"/>
          <w:shd w:val="clear" w:color="auto" w:fill="FFFFFF"/>
        </w:rPr>
        <w:t xml:space="preserve">. </w:t>
      </w:r>
      <w:r w:rsidRPr="00493139">
        <w:rPr>
          <w:rFonts w:asciiTheme="majorBidi" w:hAnsiTheme="majorBidi" w:cstheme="majorBidi"/>
          <w:i/>
          <w:iCs/>
        </w:rPr>
        <w:t>International Journal of Molecular Sciences</w:t>
      </w:r>
      <w:r w:rsidRPr="00EF3FF1">
        <w:rPr>
          <w:rFonts w:asciiTheme="majorBidi" w:hAnsiTheme="majorBidi" w:cstheme="majorBidi"/>
        </w:rPr>
        <w:t>,</w:t>
      </w:r>
      <w:r w:rsidRPr="00EF3FF1">
        <w:rPr>
          <w:rFonts w:asciiTheme="majorBidi" w:hAnsiTheme="majorBidi" w:cstheme="majorBidi"/>
          <w:i/>
          <w:iCs/>
        </w:rPr>
        <w:t xml:space="preserve"> </w:t>
      </w:r>
      <w:r w:rsidRPr="00EF3FF1">
        <w:rPr>
          <w:rFonts w:asciiTheme="majorBidi" w:hAnsiTheme="majorBidi" w:cstheme="majorBidi"/>
        </w:rPr>
        <w:t>16: 19326-19346</w:t>
      </w:r>
      <w:r w:rsidRPr="00EF3FF1">
        <w:rPr>
          <w:rFonts w:asciiTheme="majorBidi" w:hAnsiTheme="majorBidi" w:cstheme="majorBidi"/>
          <w:b/>
          <w:bCs/>
          <w:shd w:val="clear" w:color="auto" w:fill="FFFFFF"/>
        </w:rPr>
        <w:t xml:space="preserve">, </w:t>
      </w:r>
      <w:hyperlink r:id="rId67" w:history="1">
        <w:r w:rsidRPr="00EF3FF1">
          <w:rPr>
            <w:rStyle w:val="Hyperlink"/>
            <w:rFonts w:asciiTheme="majorBidi" w:eastAsiaTheme="minorHAnsi" w:hAnsiTheme="majorBidi" w:cstheme="majorBidi"/>
          </w:rPr>
          <w:t>https://doi.org/10.3390/ijms160819326</w:t>
        </w:r>
      </w:hyperlink>
      <w:r w:rsidRPr="00EF3FF1">
        <w:rPr>
          <w:rStyle w:val="Hyperlink"/>
          <w:rFonts w:asciiTheme="majorBidi" w:eastAsiaTheme="minorHAnsi" w:hAnsiTheme="majorBidi" w:cstheme="majorBidi"/>
          <w:u w:val="none"/>
        </w:rPr>
        <w:t xml:space="preserve">, </w:t>
      </w:r>
      <w:r w:rsidRPr="00EF3FF1">
        <w:rPr>
          <w:rStyle w:val="Hyperlink"/>
          <w:rFonts w:asciiTheme="majorBidi" w:eastAsiaTheme="minorHAnsi" w:hAnsiTheme="majorBidi" w:cstheme="majorBidi"/>
          <w:u w:val="none"/>
        </w:rPr>
        <w:tab/>
      </w:r>
      <w:r w:rsidRPr="00EF3FF1">
        <w:rPr>
          <w:rStyle w:val="Hyperlink"/>
          <w:rFonts w:asciiTheme="majorBidi" w:eastAsiaTheme="minorHAnsi" w:hAnsiTheme="majorBidi" w:cstheme="majorBidi"/>
          <w:u w:val="none"/>
        </w:rPr>
        <w:tab/>
      </w:r>
      <w:r w:rsidRPr="00EF3FF1">
        <w:rPr>
          <w:rStyle w:val="Hyperlink"/>
          <w:rFonts w:asciiTheme="majorBidi" w:eastAsiaTheme="minorHAnsi" w:hAnsiTheme="majorBidi" w:cstheme="majorBidi"/>
          <w:u w:val="none"/>
        </w:rPr>
        <w:tab/>
      </w:r>
      <w:r w:rsidRPr="00EF3FF1">
        <w:rPr>
          <w:rFonts w:asciiTheme="majorBidi" w:hAnsiTheme="majorBidi" w:cstheme="majorBidi"/>
          <w:b/>
          <w:bCs/>
          <w:szCs w:val="20"/>
        </w:rPr>
        <w:t xml:space="preserve">(Impact factor </w:t>
      </w:r>
      <w:r w:rsidRPr="00EF3FF1">
        <w:rPr>
          <w:rFonts w:asciiTheme="majorBidi" w:hAnsiTheme="majorBidi" w:cstheme="majorBidi"/>
          <w:b/>
          <w:bCs/>
          <w:iCs/>
          <w:shd w:val="clear" w:color="auto" w:fill="FFFFFF"/>
          <w:lang w:val="fr-FR"/>
        </w:rPr>
        <w:t>4.183</w:t>
      </w:r>
      <w:r w:rsidRPr="00EF3FF1">
        <w:rPr>
          <w:rFonts w:asciiTheme="majorBidi" w:hAnsiTheme="majorBidi" w:cstheme="majorBidi"/>
          <w:b/>
          <w:bCs/>
          <w:szCs w:val="20"/>
        </w:rPr>
        <w:t>)  Q2</w:t>
      </w:r>
    </w:p>
    <w:p w:rsidR="00780DB1" w:rsidRPr="00955D8D" w:rsidRDefault="00780DB1" w:rsidP="00780DB1">
      <w:pPr>
        <w:pStyle w:val="ListParagraph"/>
        <w:numPr>
          <w:ilvl w:val="0"/>
          <w:numId w:val="26"/>
        </w:numPr>
        <w:tabs>
          <w:tab w:val="left" w:pos="2415"/>
        </w:tabs>
        <w:jc w:val="both"/>
        <w:rPr>
          <w:rFonts w:asciiTheme="majorBidi" w:hAnsiTheme="majorBidi" w:cstheme="majorBidi"/>
        </w:rPr>
      </w:pPr>
      <w:r w:rsidRPr="00EF3FF1">
        <w:rPr>
          <w:rFonts w:asciiTheme="majorBidi" w:hAnsiTheme="majorBidi" w:cstheme="majorBidi"/>
          <w:bCs/>
          <w:szCs w:val="20"/>
        </w:rPr>
        <w:lastRenderedPageBreak/>
        <w:t>Farooq</w:t>
      </w:r>
      <w:r w:rsidRPr="00EF3FF1">
        <w:rPr>
          <w:rFonts w:asciiTheme="majorBidi" w:hAnsiTheme="majorBidi" w:cstheme="majorBidi"/>
          <w:szCs w:val="20"/>
        </w:rPr>
        <w:t xml:space="preserve">, W. A., Rasool, K. G., Tawfik, W. &amp; </w:t>
      </w:r>
      <w:r w:rsidRPr="00EF3FF1">
        <w:rPr>
          <w:rFonts w:asciiTheme="majorBidi" w:hAnsiTheme="majorBidi" w:cstheme="majorBidi"/>
          <w:b/>
          <w:bCs/>
          <w:szCs w:val="20"/>
        </w:rPr>
        <w:t>Aldawood, A.S.</w:t>
      </w:r>
      <w:r w:rsidRPr="00EF3FF1">
        <w:rPr>
          <w:rFonts w:asciiTheme="majorBidi" w:hAnsiTheme="majorBidi" w:cstheme="majorBidi"/>
          <w:szCs w:val="20"/>
        </w:rPr>
        <w:t xml:space="preserve"> 2015. Application of Laser Induced Breakdown Spectroscopy in Early Detection of Red Palm Weevil: (</w:t>
      </w:r>
      <w:r w:rsidRPr="00EF3FF1">
        <w:rPr>
          <w:rFonts w:asciiTheme="majorBidi" w:hAnsiTheme="majorBidi" w:cstheme="majorBidi"/>
          <w:i/>
          <w:iCs/>
          <w:szCs w:val="20"/>
        </w:rPr>
        <w:t>Rhynchophorus ferrugineus</w:t>
      </w:r>
      <w:r w:rsidRPr="00EF3FF1">
        <w:rPr>
          <w:rFonts w:asciiTheme="majorBidi" w:hAnsiTheme="majorBidi" w:cstheme="majorBidi"/>
          <w:szCs w:val="20"/>
        </w:rPr>
        <w:t xml:space="preserve">) </w:t>
      </w:r>
      <w:r w:rsidRPr="00EF3FF1">
        <w:rPr>
          <w:rFonts w:asciiTheme="majorBidi" w:hAnsiTheme="majorBidi" w:cstheme="majorBidi"/>
          <w:bCs/>
          <w:szCs w:val="20"/>
        </w:rPr>
        <w:t>Infestation</w:t>
      </w:r>
      <w:r w:rsidRPr="00EF3FF1">
        <w:rPr>
          <w:rFonts w:asciiTheme="majorBidi" w:hAnsiTheme="majorBidi" w:cstheme="majorBidi"/>
          <w:szCs w:val="20"/>
        </w:rPr>
        <w:t xml:space="preserve"> in Date Palm. </w:t>
      </w:r>
      <w:r w:rsidRPr="00493139">
        <w:rPr>
          <w:rFonts w:asciiTheme="majorBidi" w:hAnsiTheme="majorBidi" w:cstheme="majorBidi"/>
          <w:i/>
          <w:iCs/>
          <w:szCs w:val="20"/>
        </w:rPr>
        <w:t>Plasma Science and Technology</w:t>
      </w:r>
      <w:r w:rsidRPr="00EF3FF1">
        <w:rPr>
          <w:rFonts w:asciiTheme="majorBidi" w:hAnsiTheme="majorBidi" w:cstheme="majorBidi"/>
          <w:szCs w:val="20"/>
        </w:rPr>
        <w:t xml:space="preserve">, 17(11):948-952, </w:t>
      </w:r>
      <w:hyperlink r:id="rId68" w:history="1">
        <w:r w:rsidRPr="00EF3FF1">
          <w:rPr>
            <w:rStyle w:val="Hyperlink"/>
            <w:rFonts w:asciiTheme="majorBidi" w:hAnsiTheme="majorBidi" w:cstheme="majorBidi"/>
            <w:shd w:val="clear" w:color="auto" w:fill="FFFFFF"/>
          </w:rPr>
          <w:t>http://dx.doi.org/10.1088/1009-0630/17/11/11</w:t>
        </w:r>
      </w:hyperlink>
      <w:r w:rsidRPr="00EF3FF1">
        <w:rPr>
          <w:rFonts w:asciiTheme="majorBidi" w:hAnsiTheme="majorBidi" w:cstheme="majorBidi"/>
        </w:rPr>
        <w:t>,</w:t>
      </w:r>
      <w:r w:rsidRPr="00EF3FF1">
        <w:rPr>
          <w:rFonts w:asciiTheme="majorBidi" w:hAnsiTheme="majorBidi" w:cstheme="majorBidi"/>
          <w:b/>
          <w:bCs/>
          <w:szCs w:val="20"/>
        </w:rPr>
        <w:t xml:space="preserve"> </w:t>
      </w:r>
      <w:r w:rsidRPr="00EF3FF1">
        <w:rPr>
          <w:rFonts w:asciiTheme="majorBidi" w:hAnsiTheme="majorBidi" w:cstheme="majorBidi"/>
          <w:b/>
          <w:bCs/>
          <w:szCs w:val="20"/>
        </w:rPr>
        <w:tab/>
      </w:r>
      <w:r w:rsidRPr="00EF3FF1">
        <w:rPr>
          <w:rFonts w:asciiTheme="majorBidi" w:hAnsiTheme="majorBidi" w:cstheme="majorBidi"/>
          <w:b/>
          <w:bCs/>
          <w:szCs w:val="20"/>
        </w:rPr>
        <w:tab/>
      </w:r>
      <w:r w:rsidRPr="00EF3FF1">
        <w:rPr>
          <w:rFonts w:asciiTheme="majorBidi" w:hAnsiTheme="majorBidi" w:cstheme="majorBidi"/>
          <w:b/>
          <w:bCs/>
          <w:szCs w:val="20"/>
        </w:rPr>
        <w:tab/>
      </w:r>
      <w:r w:rsidRPr="00EF3FF1">
        <w:rPr>
          <w:rFonts w:asciiTheme="majorBidi" w:hAnsiTheme="majorBidi" w:cstheme="majorBidi"/>
          <w:b/>
          <w:bCs/>
          <w:szCs w:val="20"/>
        </w:rPr>
        <w:tab/>
      </w:r>
      <w:r w:rsidRPr="00EF3FF1">
        <w:rPr>
          <w:rFonts w:asciiTheme="majorBidi" w:hAnsiTheme="majorBidi" w:cstheme="majorBidi"/>
          <w:b/>
          <w:bCs/>
          <w:szCs w:val="20"/>
        </w:rPr>
        <w:tab/>
      </w:r>
      <w:r w:rsidRPr="00EF3FF1">
        <w:rPr>
          <w:rFonts w:asciiTheme="majorBidi" w:hAnsiTheme="majorBidi" w:cstheme="majorBidi"/>
          <w:b/>
          <w:bCs/>
          <w:szCs w:val="20"/>
        </w:rPr>
        <w:tab/>
      </w:r>
      <w:r w:rsidRPr="00EF3FF1">
        <w:rPr>
          <w:rFonts w:asciiTheme="majorBidi" w:hAnsiTheme="majorBidi" w:cstheme="majorBidi"/>
          <w:b/>
          <w:bCs/>
          <w:szCs w:val="20"/>
        </w:rPr>
        <w:tab/>
      </w:r>
      <w:r w:rsidRPr="00EF3FF1">
        <w:rPr>
          <w:rFonts w:asciiTheme="majorBidi" w:hAnsiTheme="majorBidi" w:cstheme="majorBidi"/>
          <w:b/>
          <w:bCs/>
          <w:szCs w:val="20"/>
        </w:rPr>
        <w:tab/>
      </w:r>
      <w:r w:rsidRPr="00EF3FF1">
        <w:rPr>
          <w:rFonts w:asciiTheme="majorBidi" w:hAnsiTheme="majorBidi" w:cstheme="majorBidi"/>
          <w:b/>
          <w:bCs/>
          <w:szCs w:val="20"/>
        </w:rPr>
        <w:tab/>
      </w:r>
      <w:r w:rsidRPr="00EF3FF1">
        <w:rPr>
          <w:rFonts w:asciiTheme="majorBidi" w:hAnsiTheme="majorBidi" w:cstheme="majorBidi"/>
          <w:b/>
          <w:bCs/>
          <w:szCs w:val="20"/>
        </w:rPr>
        <w:tab/>
      </w:r>
      <w:r w:rsidRPr="00EF3FF1">
        <w:rPr>
          <w:rFonts w:asciiTheme="majorBidi" w:hAnsiTheme="majorBidi" w:cstheme="majorBidi"/>
          <w:b/>
          <w:bCs/>
          <w:szCs w:val="20"/>
        </w:rPr>
        <w:tab/>
        <w:t xml:space="preserve">(Impact factor </w:t>
      </w:r>
      <w:r w:rsidRPr="00EF3FF1">
        <w:rPr>
          <w:rFonts w:asciiTheme="majorBidi" w:hAnsiTheme="majorBidi" w:cstheme="majorBidi"/>
          <w:b/>
          <w:bCs/>
          <w:szCs w:val="20"/>
          <w:shd w:val="clear" w:color="auto" w:fill="FFFFFF"/>
        </w:rPr>
        <w:t>1.193</w:t>
      </w:r>
      <w:r w:rsidRPr="00EF3FF1">
        <w:rPr>
          <w:rFonts w:asciiTheme="majorBidi" w:hAnsiTheme="majorBidi" w:cstheme="majorBidi"/>
          <w:b/>
          <w:bCs/>
          <w:szCs w:val="20"/>
        </w:rPr>
        <w:t xml:space="preserve">) </w:t>
      </w:r>
      <w:r>
        <w:rPr>
          <w:rFonts w:asciiTheme="majorBidi" w:hAnsiTheme="majorBidi" w:cstheme="majorBidi"/>
          <w:b/>
          <w:bCs/>
          <w:szCs w:val="20"/>
        </w:rPr>
        <w:t xml:space="preserve"> </w:t>
      </w:r>
      <w:r w:rsidRPr="00EF3FF1">
        <w:rPr>
          <w:rFonts w:asciiTheme="majorBidi" w:hAnsiTheme="majorBidi" w:cstheme="majorBidi"/>
          <w:b/>
          <w:bCs/>
          <w:szCs w:val="20"/>
        </w:rPr>
        <w:t>Q4</w:t>
      </w:r>
    </w:p>
    <w:p w:rsidR="00955D8D" w:rsidRPr="00EF3FF1" w:rsidRDefault="00955D8D" w:rsidP="00E62B76">
      <w:pPr>
        <w:pStyle w:val="ListParagraph"/>
        <w:numPr>
          <w:ilvl w:val="0"/>
          <w:numId w:val="26"/>
        </w:numPr>
        <w:spacing w:before="120"/>
        <w:contextualSpacing w:val="0"/>
        <w:jc w:val="both"/>
        <w:rPr>
          <w:rFonts w:asciiTheme="majorBidi" w:hAnsiTheme="majorBidi" w:cstheme="majorBidi"/>
          <w:b/>
          <w:bCs/>
          <w:szCs w:val="20"/>
        </w:rPr>
      </w:pPr>
      <w:r w:rsidRPr="00EF3FF1">
        <w:rPr>
          <w:rFonts w:asciiTheme="majorBidi" w:hAnsiTheme="majorBidi" w:cstheme="majorBidi"/>
          <w:szCs w:val="20"/>
        </w:rPr>
        <w:t xml:space="preserve">Sharaf, M. R., </w:t>
      </w:r>
      <w:r w:rsidRPr="00EF3FF1">
        <w:rPr>
          <w:rFonts w:asciiTheme="majorBidi" w:hAnsiTheme="majorBidi" w:cstheme="majorBidi"/>
          <w:bCs/>
          <w:szCs w:val="20"/>
        </w:rPr>
        <w:t>Collingwood</w:t>
      </w:r>
      <w:r w:rsidRPr="00EF3FF1">
        <w:rPr>
          <w:rStyle w:val="A3"/>
          <w:rFonts w:asciiTheme="majorBidi" w:hAnsiTheme="majorBidi" w:cstheme="majorBidi"/>
          <w:sz w:val="20"/>
          <w:szCs w:val="20"/>
        </w:rPr>
        <w:t xml:space="preserve"> </w:t>
      </w:r>
      <w:r w:rsidRPr="00EF3FF1">
        <w:rPr>
          <w:rFonts w:asciiTheme="majorBidi" w:hAnsiTheme="majorBidi" w:cstheme="majorBidi"/>
          <w:szCs w:val="20"/>
        </w:rPr>
        <w:t xml:space="preserve">C. A. &amp; </w:t>
      </w:r>
      <w:r w:rsidRPr="00EF3FF1">
        <w:rPr>
          <w:rFonts w:asciiTheme="majorBidi" w:hAnsiTheme="majorBidi" w:cstheme="majorBidi"/>
          <w:b/>
          <w:bCs/>
          <w:szCs w:val="20"/>
        </w:rPr>
        <w:t>Aldawood, A.S.</w:t>
      </w:r>
      <w:r w:rsidRPr="00EF3FF1">
        <w:rPr>
          <w:rFonts w:asciiTheme="majorBidi" w:hAnsiTheme="majorBidi" w:cstheme="majorBidi"/>
          <w:szCs w:val="20"/>
        </w:rPr>
        <w:t xml:space="preserve"> 2015. Notes on the ant genus </w:t>
      </w:r>
      <w:r w:rsidRPr="00EF3FF1">
        <w:rPr>
          <w:rFonts w:asciiTheme="majorBidi" w:hAnsiTheme="majorBidi" w:cstheme="majorBidi"/>
          <w:i/>
          <w:iCs/>
          <w:szCs w:val="20"/>
        </w:rPr>
        <w:t>Cataglyphis</w:t>
      </w:r>
      <w:r w:rsidRPr="00EF3FF1">
        <w:rPr>
          <w:rFonts w:asciiTheme="majorBidi" w:hAnsiTheme="majorBidi" w:cstheme="majorBidi"/>
          <w:szCs w:val="20"/>
        </w:rPr>
        <w:t xml:space="preserve"> Foerster, 1850 (Hymenoptera: Formicidae) in the Arabian Peninsula with description of a new species and a key to species of the </w:t>
      </w:r>
      <w:r w:rsidRPr="00EF3FF1">
        <w:rPr>
          <w:rFonts w:asciiTheme="majorBidi" w:hAnsiTheme="majorBidi" w:cstheme="majorBidi"/>
          <w:i/>
          <w:iCs/>
          <w:szCs w:val="20"/>
        </w:rPr>
        <w:t>C. pallida</w:t>
      </w:r>
      <w:r w:rsidRPr="00EF3FF1">
        <w:rPr>
          <w:rFonts w:asciiTheme="majorBidi" w:hAnsiTheme="majorBidi" w:cstheme="majorBidi"/>
          <w:szCs w:val="20"/>
        </w:rPr>
        <w:t>-group</w:t>
      </w:r>
      <w:r w:rsidRPr="00EF3FF1">
        <w:rPr>
          <w:rFonts w:asciiTheme="majorBidi" w:eastAsiaTheme="majorEastAsia" w:hAnsiTheme="majorBidi" w:cstheme="majorBidi"/>
          <w:szCs w:val="20"/>
        </w:rPr>
        <w:t xml:space="preserve">. </w:t>
      </w:r>
      <w:r w:rsidRPr="00493139">
        <w:rPr>
          <w:rFonts w:asciiTheme="majorBidi" w:eastAsiaTheme="majorEastAsia" w:hAnsiTheme="majorBidi" w:cstheme="majorBidi"/>
          <w:i/>
          <w:iCs/>
          <w:szCs w:val="20"/>
        </w:rPr>
        <w:t>ZooKeys</w:t>
      </w:r>
      <w:r w:rsidRPr="00EF3FF1">
        <w:rPr>
          <w:rFonts w:asciiTheme="majorBidi" w:eastAsiaTheme="majorEastAsia" w:hAnsiTheme="majorBidi" w:cstheme="majorBidi"/>
          <w:szCs w:val="20"/>
        </w:rPr>
        <w:t>, 545: 101-117,</w:t>
      </w:r>
      <w:r w:rsidRPr="00EF3FF1">
        <w:rPr>
          <w:rFonts w:asciiTheme="majorBidi" w:hAnsiTheme="majorBidi" w:cstheme="majorBidi"/>
        </w:rPr>
        <w:t xml:space="preserve"> </w:t>
      </w:r>
      <w:hyperlink r:id="rId69" w:history="1">
        <w:r w:rsidRPr="00EF3FF1">
          <w:rPr>
            <w:rStyle w:val="Hyperlink"/>
            <w:rFonts w:asciiTheme="majorBidi" w:hAnsiTheme="majorBidi" w:cstheme="majorBidi"/>
          </w:rPr>
          <w:t>https://doi.org/10.3897/zookeys.545.6308</w:t>
        </w:r>
      </w:hyperlink>
      <w:r w:rsidRPr="00EF3FF1">
        <w:rPr>
          <w:rFonts w:asciiTheme="majorBidi" w:hAnsiTheme="majorBidi" w:cstheme="majorBidi"/>
        </w:rPr>
        <w:t xml:space="preserve">, </w:t>
      </w:r>
      <w:r w:rsidRPr="00EF3FF1">
        <w:rPr>
          <w:rFonts w:asciiTheme="majorBidi" w:eastAsiaTheme="majorEastAsia" w:hAnsiTheme="majorBidi" w:cstheme="majorBidi"/>
          <w:szCs w:val="20"/>
        </w:rPr>
        <w:t xml:space="preserve"> </w:t>
      </w:r>
      <w:r w:rsidR="003C55BE">
        <w:rPr>
          <w:rFonts w:asciiTheme="majorBidi" w:eastAsiaTheme="majorEastAsia" w:hAnsiTheme="majorBidi" w:cstheme="majorBidi"/>
          <w:szCs w:val="20"/>
        </w:rPr>
        <w:tab/>
      </w:r>
      <w:r w:rsidRPr="00EF3FF1">
        <w:rPr>
          <w:rFonts w:asciiTheme="majorBidi" w:hAnsiTheme="majorBidi" w:cstheme="majorBidi"/>
          <w:b/>
          <w:bCs/>
          <w:szCs w:val="20"/>
        </w:rPr>
        <w:t>(Impact factor 1.143)</w:t>
      </w:r>
      <w:r w:rsidR="00D15E8B">
        <w:rPr>
          <w:rFonts w:asciiTheme="majorBidi" w:hAnsiTheme="majorBidi" w:cstheme="majorBidi"/>
          <w:b/>
          <w:bCs/>
          <w:szCs w:val="20"/>
        </w:rPr>
        <w:t xml:space="preserve">  </w:t>
      </w:r>
      <w:r w:rsidRPr="00EF3FF1">
        <w:rPr>
          <w:rFonts w:asciiTheme="majorBidi" w:hAnsiTheme="majorBidi" w:cstheme="majorBidi"/>
          <w:b/>
          <w:bCs/>
          <w:szCs w:val="20"/>
        </w:rPr>
        <w:t>Q2</w:t>
      </w:r>
    </w:p>
    <w:p w:rsidR="00955D8D" w:rsidRPr="00EF3FF1" w:rsidRDefault="00955D8D" w:rsidP="00E62B76">
      <w:pPr>
        <w:pStyle w:val="ListParagraph"/>
        <w:numPr>
          <w:ilvl w:val="0"/>
          <w:numId w:val="26"/>
        </w:numPr>
        <w:spacing w:before="120" w:after="120"/>
        <w:contextualSpacing w:val="0"/>
        <w:jc w:val="both"/>
        <w:rPr>
          <w:rFonts w:asciiTheme="majorBidi" w:hAnsiTheme="majorBidi" w:cstheme="majorBidi"/>
          <w:b/>
          <w:bCs/>
          <w:szCs w:val="20"/>
        </w:rPr>
      </w:pPr>
      <w:r w:rsidRPr="00EF3FF1">
        <w:rPr>
          <w:rFonts w:asciiTheme="majorBidi" w:hAnsiTheme="majorBidi" w:cstheme="majorBidi"/>
          <w:bCs/>
          <w:szCs w:val="20"/>
        </w:rPr>
        <w:t>Sharaf</w:t>
      </w:r>
      <w:r w:rsidRPr="00EF3FF1">
        <w:rPr>
          <w:rFonts w:asciiTheme="majorBidi" w:hAnsiTheme="majorBidi" w:cstheme="majorBidi"/>
          <w:szCs w:val="20"/>
        </w:rPr>
        <w:t xml:space="preserve">, M. R.; Salman, S. &amp; </w:t>
      </w:r>
      <w:r w:rsidRPr="00EF3FF1">
        <w:rPr>
          <w:rFonts w:asciiTheme="majorBidi" w:hAnsiTheme="majorBidi" w:cstheme="majorBidi"/>
          <w:b/>
          <w:bCs/>
          <w:szCs w:val="20"/>
        </w:rPr>
        <w:t>Aldawood, A.S.</w:t>
      </w:r>
      <w:r w:rsidRPr="00EF3FF1">
        <w:rPr>
          <w:rFonts w:asciiTheme="majorBidi" w:hAnsiTheme="majorBidi" w:cstheme="majorBidi"/>
          <w:szCs w:val="20"/>
        </w:rPr>
        <w:t xml:space="preserve"> 2015. First description of the queen of the ant </w:t>
      </w:r>
      <w:r w:rsidRPr="00EF3FF1">
        <w:rPr>
          <w:rFonts w:asciiTheme="majorBidi" w:hAnsiTheme="majorBidi" w:cstheme="majorBidi"/>
          <w:i/>
          <w:iCs/>
          <w:szCs w:val="20"/>
        </w:rPr>
        <w:t>Solenopsis saudiensis</w:t>
      </w:r>
      <w:r w:rsidRPr="00EF3FF1">
        <w:rPr>
          <w:rFonts w:asciiTheme="majorBidi" w:hAnsiTheme="majorBidi" w:cstheme="majorBidi"/>
          <w:szCs w:val="20"/>
        </w:rPr>
        <w:t xml:space="preserve"> Sharaf &amp; Aldawood (Hymenoptera: Formicidae) from Saudi Arabia. </w:t>
      </w:r>
      <w:r w:rsidRPr="00493139">
        <w:rPr>
          <w:rFonts w:asciiTheme="majorBidi" w:hAnsiTheme="majorBidi" w:cstheme="majorBidi"/>
          <w:i/>
          <w:iCs/>
          <w:szCs w:val="20"/>
        </w:rPr>
        <w:t>Zoology in the Middle East</w:t>
      </w:r>
      <w:r w:rsidRPr="00EF3FF1">
        <w:rPr>
          <w:rFonts w:asciiTheme="majorBidi" w:hAnsiTheme="majorBidi" w:cstheme="majorBidi"/>
          <w:szCs w:val="20"/>
        </w:rPr>
        <w:t xml:space="preserve">, 61(1): 50-54, </w:t>
      </w:r>
      <w:hyperlink r:id="rId70" w:history="1">
        <w:r w:rsidRPr="00EF3FF1">
          <w:rPr>
            <w:rStyle w:val="Hyperlink"/>
            <w:rFonts w:asciiTheme="majorBidi" w:hAnsiTheme="majorBidi" w:cstheme="majorBidi"/>
            <w:szCs w:val="20"/>
          </w:rPr>
          <w:t>https://doi.org/10.1080/09397140.2014.985872</w:t>
        </w:r>
      </w:hyperlink>
      <w:r w:rsidRPr="00EF3FF1">
        <w:rPr>
          <w:rFonts w:asciiTheme="majorBidi" w:hAnsiTheme="majorBidi" w:cstheme="majorBidi"/>
          <w:szCs w:val="20"/>
        </w:rPr>
        <w:t xml:space="preserve">, </w:t>
      </w:r>
      <w:r w:rsidRPr="00EF3FF1">
        <w:rPr>
          <w:rFonts w:asciiTheme="majorBidi" w:hAnsiTheme="majorBidi" w:cstheme="majorBidi"/>
          <w:b/>
          <w:bCs/>
          <w:szCs w:val="20"/>
        </w:rPr>
        <w:t xml:space="preserve"> </w:t>
      </w:r>
      <w:r w:rsidRPr="00EF3FF1">
        <w:rPr>
          <w:rFonts w:asciiTheme="majorBidi" w:hAnsiTheme="majorBidi" w:cstheme="majorBidi"/>
          <w:b/>
          <w:bCs/>
          <w:szCs w:val="20"/>
        </w:rPr>
        <w:tab/>
      </w:r>
      <w:r w:rsidR="003C55BE">
        <w:rPr>
          <w:rFonts w:asciiTheme="majorBidi" w:hAnsiTheme="majorBidi" w:cstheme="majorBidi"/>
          <w:b/>
          <w:bCs/>
          <w:szCs w:val="20"/>
        </w:rPr>
        <w:tab/>
      </w:r>
      <w:r w:rsidRPr="00EF3FF1">
        <w:rPr>
          <w:rFonts w:asciiTheme="majorBidi" w:hAnsiTheme="majorBidi" w:cstheme="majorBidi"/>
          <w:b/>
          <w:bCs/>
          <w:szCs w:val="20"/>
        </w:rPr>
        <w:t>(Impact factor 0.701)</w:t>
      </w:r>
      <w:r w:rsidR="00D15E8B">
        <w:rPr>
          <w:rFonts w:asciiTheme="majorBidi" w:hAnsiTheme="majorBidi" w:cstheme="majorBidi"/>
          <w:b/>
          <w:bCs/>
          <w:szCs w:val="20"/>
        </w:rPr>
        <w:t xml:space="preserve">  </w:t>
      </w:r>
      <w:r w:rsidRPr="00EF3FF1">
        <w:rPr>
          <w:rFonts w:asciiTheme="majorBidi" w:hAnsiTheme="majorBidi" w:cstheme="majorBidi"/>
          <w:b/>
          <w:bCs/>
          <w:szCs w:val="20"/>
        </w:rPr>
        <w:t>Q4</w:t>
      </w:r>
    </w:p>
    <w:p w:rsidR="00955D8D" w:rsidRPr="00EF3FF1" w:rsidRDefault="00955D8D" w:rsidP="00E62B76">
      <w:pPr>
        <w:pStyle w:val="ListParagraph"/>
        <w:numPr>
          <w:ilvl w:val="0"/>
          <w:numId w:val="26"/>
        </w:numPr>
        <w:spacing w:before="120" w:after="120"/>
        <w:contextualSpacing w:val="0"/>
        <w:jc w:val="both"/>
        <w:rPr>
          <w:rFonts w:asciiTheme="majorBidi" w:hAnsiTheme="majorBidi" w:cstheme="majorBidi"/>
          <w:b/>
          <w:bCs/>
          <w:szCs w:val="20"/>
        </w:rPr>
      </w:pPr>
      <w:r w:rsidRPr="00EF3FF1">
        <w:rPr>
          <w:rFonts w:asciiTheme="majorBidi" w:hAnsiTheme="majorBidi" w:cstheme="majorBidi"/>
          <w:bCs/>
          <w:szCs w:val="20"/>
        </w:rPr>
        <w:t>Sharaf</w:t>
      </w:r>
      <w:r w:rsidRPr="00EF3FF1">
        <w:rPr>
          <w:rFonts w:asciiTheme="majorBidi" w:hAnsiTheme="majorBidi" w:cstheme="majorBidi"/>
          <w:szCs w:val="20"/>
        </w:rPr>
        <w:t xml:space="preserve">, M. R.; Hathal M. Aldhafer </w:t>
      </w:r>
      <w:r w:rsidRPr="00EF3FF1">
        <w:rPr>
          <w:rFonts w:asciiTheme="majorBidi" w:hAnsiTheme="majorBidi" w:cstheme="majorBidi"/>
          <w:b/>
          <w:bCs/>
          <w:szCs w:val="20"/>
        </w:rPr>
        <w:t>&amp; Aldawood, A.S.</w:t>
      </w:r>
      <w:r w:rsidRPr="00EF3FF1">
        <w:rPr>
          <w:rFonts w:asciiTheme="majorBidi" w:hAnsiTheme="majorBidi" w:cstheme="majorBidi"/>
          <w:szCs w:val="20"/>
        </w:rPr>
        <w:t xml:space="preserve"> 2015. The </w:t>
      </w:r>
      <w:r w:rsidRPr="00EF3FF1">
        <w:rPr>
          <w:rFonts w:asciiTheme="majorBidi" w:hAnsiTheme="majorBidi" w:cstheme="majorBidi"/>
          <w:i/>
          <w:iCs/>
          <w:szCs w:val="20"/>
        </w:rPr>
        <w:t>Tetramorium squaminode</w:t>
      </w:r>
      <w:r w:rsidRPr="00EF3FF1">
        <w:rPr>
          <w:rFonts w:asciiTheme="majorBidi" w:hAnsiTheme="majorBidi" w:cstheme="majorBidi"/>
          <w:szCs w:val="20"/>
        </w:rPr>
        <w:t xml:space="preserve"> species group (Hymenoptera, Formicidae) in the Arabian Peninsula, with a new record from the Kingdom of Saudi Arabia and keys to Arabian species. </w:t>
      </w:r>
      <w:r w:rsidRPr="00493139">
        <w:rPr>
          <w:rFonts w:asciiTheme="majorBidi" w:hAnsiTheme="majorBidi" w:cstheme="majorBidi"/>
          <w:i/>
          <w:iCs/>
          <w:szCs w:val="20"/>
        </w:rPr>
        <w:t>Zookeys</w:t>
      </w:r>
      <w:r w:rsidRPr="00EF3FF1">
        <w:rPr>
          <w:rFonts w:asciiTheme="majorBidi" w:hAnsiTheme="majorBidi" w:cstheme="majorBidi"/>
          <w:szCs w:val="20"/>
        </w:rPr>
        <w:t xml:space="preserve">, 502:99-115, </w:t>
      </w:r>
      <w:r w:rsidRPr="00EF3FF1">
        <w:rPr>
          <w:rStyle w:val="Hyperlink"/>
          <w:rFonts w:asciiTheme="majorBidi" w:hAnsiTheme="majorBidi" w:cstheme="majorBidi"/>
          <w:szCs w:val="20"/>
        </w:rPr>
        <w:t>https://doi.org/</w:t>
      </w:r>
      <w:hyperlink r:id="rId71" w:history="1">
        <w:r w:rsidRPr="00EF3FF1">
          <w:rPr>
            <w:rStyle w:val="Hyperlink"/>
            <w:rFonts w:asciiTheme="majorBidi" w:hAnsiTheme="majorBidi" w:cstheme="majorBidi"/>
            <w:szCs w:val="20"/>
          </w:rPr>
          <w:t>10.3897/zookeys.502.9011</w:t>
        </w:r>
      </w:hyperlink>
      <w:r w:rsidRPr="00EF3FF1">
        <w:rPr>
          <w:rFonts w:asciiTheme="majorBidi" w:hAnsiTheme="majorBidi" w:cstheme="majorBidi"/>
          <w:szCs w:val="20"/>
        </w:rPr>
        <w:t xml:space="preserve">, </w:t>
      </w:r>
      <w:r w:rsidR="00EF4038">
        <w:rPr>
          <w:rFonts w:asciiTheme="majorBidi" w:hAnsiTheme="majorBidi" w:cstheme="majorBidi"/>
          <w:b/>
          <w:bCs/>
          <w:szCs w:val="20"/>
        </w:rPr>
        <w:t xml:space="preserve"> </w:t>
      </w:r>
      <w:r w:rsidR="00EF4038">
        <w:rPr>
          <w:rFonts w:asciiTheme="majorBidi" w:hAnsiTheme="majorBidi" w:cstheme="majorBidi"/>
          <w:b/>
          <w:bCs/>
          <w:szCs w:val="20"/>
        </w:rPr>
        <w:tab/>
      </w:r>
      <w:r w:rsidRPr="00EF3FF1">
        <w:rPr>
          <w:rFonts w:asciiTheme="majorBidi" w:hAnsiTheme="majorBidi" w:cstheme="majorBidi"/>
          <w:b/>
          <w:bCs/>
          <w:szCs w:val="20"/>
        </w:rPr>
        <w:t>(Impact factor 1.143)</w:t>
      </w:r>
      <w:r w:rsidR="00D15E8B">
        <w:rPr>
          <w:rFonts w:asciiTheme="majorBidi" w:hAnsiTheme="majorBidi" w:cstheme="majorBidi"/>
          <w:b/>
          <w:bCs/>
          <w:szCs w:val="20"/>
        </w:rPr>
        <w:t xml:space="preserve">  </w:t>
      </w:r>
      <w:r w:rsidRPr="00EF3FF1">
        <w:rPr>
          <w:rFonts w:asciiTheme="majorBidi" w:hAnsiTheme="majorBidi" w:cstheme="majorBidi"/>
          <w:b/>
          <w:bCs/>
          <w:szCs w:val="20"/>
        </w:rPr>
        <w:t>Q2</w:t>
      </w:r>
    </w:p>
    <w:p w:rsidR="00955D8D" w:rsidRPr="00EF3FF1" w:rsidRDefault="00955D8D" w:rsidP="00E62B76">
      <w:pPr>
        <w:pStyle w:val="ListParagraph"/>
        <w:numPr>
          <w:ilvl w:val="0"/>
          <w:numId w:val="26"/>
        </w:numPr>
        <w:spacing w:before="120" w:after="120"/>
        <w:contextualSpacing w:val="0"/>
        <w:jc w:val="both"/>
        <w:rPr>
          <w:rFonts w:asciiTheme="majorBidi" w:hAnsiTheme="majorBidi" w:cstheme="majorBidi"/>
          <w:b/>
          <w:bCs/>
          <w:szCs w:val="20"/>
        </w:rPr>
      </w:pPr>
      <w:r w:rsidRPr="00EF3FF1">
        <w:rPr>
          <w:rFonts w:asciiTheme="majorBidi" w:hAnsiTheme="majorBidi" w:cstheme="majorBidi"/>
          <w:bCs/>
          <w:szCs w:val="20"/>
        </w:rPr>
        <w:t>Sharaf</w:t>
      </w:r>
      <w:r w:rsidRPr="00EF3FF1">
        <w:rPr>
          <w:rFonts w:asciiTheme="majorBidi" w:hAnsiTheme="majorBidi" w:cstheme="majorBidi"/>
          <w:szCs w:val="20"/>
        </w:rPr>
        <w:t xml:space="preserve">, M. R.; Collingwood, C. A.; Aldhafer, H. M.; Al mutairi, M. S. &amp; </w:t>
      </w:r>
      <w:r w:rsidRPr="00EF3FF1">
        <w:rPr>
          <w:rFonts w:asciiTheme="majorBidi" w:hAnsiTheme="majorBidi" w:cstheme="majorBidi"/>
          <w:b/>
          <w:bCs/>
          <w:szCs w:val="20"/>
        </w:rPr>
        <w:t>Aldawood, A.S.</w:t>
      </w:r>
      <w:r w:rsidRPr="00EF3FF1">
        <w:rPr>
          <w:rFonts w:asciiTheme="majorBidi" w:hAnsiTheme="majorBidi" w:cstheme="majorBidi"/>
          <w:szCs w:val="20"/>
        </w:rPr>
        <w:t xml:space="preserve"> 2015. New synonyms of two Arabian ants of the genus </w:t>
      </w:r>
      <w:r w:rsidRPr="00EF3FF1">
        <w:rPr>
          <w:rFonts w:asciiTheme="majorBidi" w:hAnsiTheme="majorBidi" w:cstheme="majorBidi"/>
          <w:i/>
          <w:iCs/>
          <w:szCs w:val="20"/>
        </w:rPr>
        <w:t>Monomorium</w:t>
      </w:r>
      <w:r w:rsidRPr="00EF3FF1">
        <w:rPr>
          <w:rFonts w:asciiTheme="majorBidi" w:hAnsiTheme="majorBidi" w:cstheme="majorBidi"/>
          <w:szCs w:val="20"/>
        </w:rPr>
        <w:t xml:space="preserve"> Mayr, 1855 (Hymenoptera: Formicidae). </w:t>
      </w:r>
      <w:r w:rsidRPr="00493139">
        <w:rPr>
          <w:rFonts w:asciiTheme="majorBidi" w:hAnsiTheme="majorBidi" w:cstheme="majorBidi"/>
          <w:i/>
          <w:iCs/>
          <w:szCs w:val="20"/>
        </w:rPr>
        <w:t>Zookeys</w:t>
      </w:r>
      <w:r w:rsidRPr="00EF3FF1">
        <w:rPr>
          <w:rFonts w:asciiTheme="majorBidi" w:hAnsiTheme="majorBidi" w:cstheme="majorBidi"/>
          <w:szCs w:val="20"/>
        </w:rPr>
        <w:t xml:space="preserve">, 505:51-58, </w:t>
      </w:r>
      <w:hyperlink r:id="rId72" w:history="1">
        <w:r w:rsidRPr="00EF3FF1">
          <w:rPr>
            <w:rStyle w:val="Hyperlink"/>
            <w:rFonts w:asciiTheme="majorBidi" w:hAnsiTheme="majorBidi" w:cstheme="majorBidi"/>
          </w:rPr>
          <w:t>https://doi.org/10.3897/zookeys.505.9441</w:t>
        </w:r>
      </w:hyperlink>
      <w:r w:rsidRPr="00EF3FF1">
        <w:rPr>
          <w:rFonts w:asciiTheme="majorBidi" w:hAnsiTheme="majorBidi" w:cstheme="majorBidi"/>
        </w:rPr>
        <w:t>,</w:t>
      </w:r>
      <w:r w:rsidRPr="00EF3FF1">
        <w:rPr>
          <w:rFonts w:asciiTheme="majorBidi" w:hAnsiTheme="majorBidi" w:cstheme="majorBidi"/>
        </w:rPr>
        <w:tab/>
      </w:r>
      <w:r w:rsidRPr="00EF3FF1">
        <w:rPr>
          <w:rFonts w:asciiTheme="majorBidi" w:hAnsiTheme="majorBidi" w:cstheme="majorBidi"/>
        </w:rPr>
        <w:tab/>
      </w:r>
      <w:r w:rsidRPr="00EF3FF1">
        <w:rPr>
          <w:rFonts w:asciiTheme="majorBidi" w:hAnsiTheme="majorBidi" w:cstheme="majorBidi"/>
        </w:rPr>
        <w:tab/>
        <w:t xml:space="preserve"> </w:t>
      </w:r>
      <w:r w:rsidRPr="00EF3FF1">
        <w:rPr>
          <w:rFonts w:asciiTheme="majorBidi" w:hAnsiTheme="majorBidi" w:cstheme="majorBidi"/>
          <w:b/>
          <w:bCs/>
          <w:szCs w:val="20"/>
        </w:rPr>
        <w:t>(Impact factor 1.143)</w:t>
      </w:r>
      <w:r w:rsidR="003C55BE">
        <w:rPr>
          <w:rFonts w:asciiTheme="majorBidi" w:hAnsiTheme="majorBidi" w:cstheme="majorBidi"/>
          <w:b/>
          <w:bCs/>
          <w:szCs w:val="20"/>
        </w:rPr>
        <w:t xml:space="preserve">  </w:t>
      </w:r>
      <w:r w:rsidRPr="00EF3FF1">
        <w:rPr>
          <w:rFonts w:asciiTheme="majorBidi" w:hAnsiTheme="majorBidi" w:cstheme="majorBidi"/>
          <w:b/>
          <w:bCs/>
          <w:szCs w:val="20"/>
        </w:rPr>
        <w:t>Q2</w:t>
      </w:r>
    </w:p>
    <w:p w:rsidR="00955D8D" w:rsidRPr="00955D8D" w:rsidRDefault="00955D8D" w:rsidP="00E62B76">
      <w:pPr>
        <w:pStyle w:val="ListParagraph"/>
        <w:numPr>
          <w:ilvl w:val="0"/>
          <w:numId w:val="26"/>
        </w:numPr>
        <w:shd w:val="clear" w:color="auto" w:fill="FFFFFF"/>
        <w:spacing w:before="100" w:beforeAutospacing="1" w:after="100" w:afterAutospacing="1"/>
        <w:jc w:val="both"/>
        <w:rPr>
          <w:rFonts w:asciiTheme="majorBidi" w:eastAsiaTheme="minorHAnsi" w:hAnsiTheme="majorBidi" w:cstheme="majorBidi"/>
          <w:sz w:val="22"/>
          <w:szCs w:val="22"/>
        </w:rPr>
      </w:pPr>
      <w:r w:rsidRPr="00EF3FF1">
        <w:rPr>
          <w:rFonts w:asciiTheme="majorBidi" w:hAnsiTheme="majorBidi" w:cstheme="majorBidi"/>
          <w:bCs/>
          <w:szCs w:val="20"/>
        </w:rPr>
        <w:t>Sharaf</w:t>
      </w:r>
      <w:r w:rsidRPr="00EF3FF1">
        <w:rPr>
          <w:rFonts w:asciiTheme="majorBidi" w:hAnsiTheme="majorBidi" w:cstheme="majorBidi"/>
          <w:szCs w:val="20"/>
        </w:rPr>
        <w:t xml:space="preserve">, M. R.; Al-Hajiri, S. H. &amp; </w:t>
      </w:r>
      <w:r w:rsidRPr="00EF3FF1">
        <w:rPr>
          <w:rFonts w:asciiTheme="majorBidi" w:hAnsiTheme="majorBidi" w:cstheme="majorBidi"/>
          <w:b/>
          <w:bCs/>
          <w:szCs w:val="20"/>
        </w:rPr>
        <w:t>Aldawood, A.S.</w:t>
      </w:r>
      <w:r w:rsidRPr="00EF3FF1">
        <w:rPr>
          <w:rFonts w:asciiTheme="majorBidi" w:hAnsiTheme="majorBidi" w:cstheme="majorBidi"/>
          <w:szCs w:val="20"/>
        </w:rPr>
        <w:t xml:space="preserve"> 2015. First record of the ant genus </w:t>
      </w:r>
      <w:r w:rsidRPr="00EF3FF1">
        <w:rPr>
          <w:rFonts w:asciiTheme="majorBidi" w:hAnsiTheme="majorBidi" w:cstheme="majorBidi"/>
          <w:i/>
          <w:iCs/>
          <w:szCs w:val="20"/>
        </w:rPr>
        <w:t>Strumigenys</w:t>
      </w:r>
      <w:r w:rsidRPr="00EF3FF1">
        <w:rPr>
          <w:rFonts w:asciiTheme="majorBidi" w:hAnsiTheme="majorBidi" w:cstheme="majorBidi"/>
          <w:szCs w:val="20"/>
        </w:rPr>
        <w:t xml:space="preserve"> F. Smith, 1860 (Hymenoptera: Formicidae) from Qatar by the invasive species </w:t>
      </w:r>
      <w:r w:rsidRPr="00EF3FF1">
        <w:rPr>
          <w:rFonts w:asciiTheme="majorBidi" w:hAnsiTheme="majorBidi" w:cstheme="majorBidi"/>
          <w:i/>
          <w:iCs/>
          <w:szCs w:val="20"/>
        </w:rPr>
        <w:t>S. membranifera</w:t>
      </w:r>
      <w:r w:rsidRPr="00EF3FF1">
        <w:rPr>
          <w:rFonts w:asciiTheme="majorBidi" w:hAnsiTheme="majorBidi" w:cstheme="majorBidi"/>
          <w:szCs w:val="20"/>
        </w:rPr>
        <w:t xml:space="preserve"> Emery, 1869. </w:t>
      </w:r>
      <w:r w:rsidRPr="00493139">
        <w:rPr>
          <w:rFonts w:asciiTheme="majorBidi" w:hAnsiTheme="majorBidi" w:cstheme="majorBidi"/>
          <w:i/>
          <w:iCs/>
          <w:szCs w:val="20"/>
        </w:rPr>
        <w:t>Zoology in the Middle East</w:t>
      </w:r>
      <w:r w:rsidRPr="00EF3FF1">
        <w:rPr>
          <w:rFonts w:asciiTheme="majorBidi" w:hAnsiTheme="majorBidi" w:cstheme="majorBidi"/>
          <w:szCs w:val="20"/>
        </w:rPr>
        <w:t>,</w:t>
      </w:r>
      <w:r w:rsidRPr="00EF3FF1">
        <w:rPr>
          <w:rFonts w:asciiTheme="majorBidi" w:hAnsiTheme="majorBidi" w:cstheme="majorBidi"/>
        </w:rPr>
        <w:t xml:space="preserve"> 61(4): 362–367, </w:t>
      </w:r>
      <w:hyperlink r:id="rId73" w:history="1">
        <w:r w:rsidRPr="00EF3FF1">
          <w:rPr>
            <w:rStyle w:val="Hyperlink"/>
            <w:rFonts w:asciiTheme="majorBidi" w:hAnsiTheme="majorBidi" w:cstheme="majorBidi"/>
          </w:rPr>
          <w:t>https://doi.org/</w:t>
        </w:r>
        <w:r w:rsidRPr="00EF3FF1">
          <w:rPr>
            <w:rStyle w:val="Hyperlink"/>
            <w:rFonts w:asciiTheme="majorBidi" w:eastAsiaTheme="minorHAnsi" w:hAnsiTheme="majorBidi" w:cstheme="majorBidi"/>
          </w:rPr>
          <w:t>10.1080/09397140.2015.1095514</w:t>
        </w:r>
      </w:hyperlink>
      <w:r w:rsidRPr="00EF3FF1">
        <w:rPr>
          <w:rFonts w:asciiTheme="majorBidi" w:eastAsiaTheme="minorHAnsi" w:hAnsiTheme="majorBidi" w:cstheme="majorBidi"/>
          <w:sz w:val="22"/>
          <w:szCs w:val="22"/>
        </w:rPr>
        <w:t xml:space="preserve">, </w:t>
      </w:r>
      <w:r w:rsidRPr="00EF3FF1">
        <w:rPr>
          <w:rFonts w:asciiTheme="majorBidi" w:hAnsiTheme="majorBidi" w:cstheme="majorBidi"/>
        </w:rPr>
        <w:t xml:space="preserve"> </w:t>
      </w:r>
      <w:r w:rsidRPr="00EF3FF1">
        <w:rPr>
          <w:rFonts w:asciiTheme="majorBidi" w:hAnsiTheme="majorBidi" w:cstheme="majorBidi"/>
        </w:rPr>
        <w:tab/>
      </w:r>
      <w:r w:rsidRPr="00EF3FF1">
        <w:rPr>
          <w:rFonts w:asciiTheme="majorBidi" w:hAnsiTheme="majorBidi" w:cstheme="majorBidi"/>
        </w:rPr>
        <w:tab/>
      </w:r>
      <w:r w:rsidRPr="00EF3FF1">
        <w:rPr>
          <w:rFonts w:asciiTheme="majorBidi" w:hAnsiTheme="majorBidi" w:cstheme="majorBidi"/>
          <w:b/>
          <w:bCs/>
          <w:szCs w:val="20"/>
        </w:rPr>
        <w:t>(Impact factor 0.701)  Q4</w:t>
      </w:r>
    </w:p>
    <w:p w:rsidR="00D60621" w:rsidRPr="00EF3FF1" w:rsidRDefault="00D60621" w:rsidP="00E62B76">
      <w:pPr>
        <w:pStyle w:val="ListParagraph"/>
        <w:numPr>
          <w:ilvl w:val="0"/>
          <w:numId w:val="26"/>
        </w:numPr>
        <w:spacing w:beforeAutospacing="1"/>
        <w:jc w:val="both"/>
        <w:rPr>
          <w:rFonts w:asciiTheme="majorBidi" w:hAnsiTheme="majorBidi" w:cstheme="majorBidi"/>
          <w:color w:val="333333"/>
          <w:sz w:val="20"/>
          <w:szCs w:val="20"/>
        </w:rPr>
      </w:pPr>
      <w:r w:rsidRPr="00EF3FF1">
        <w:rPr>
          <w:rFonts w:asciiTheme="majorBidi" w:hAnsiTheme="majorBidi" w:cstheme="majorBidi"/>
        </w:rPr>
        <w:t xml:space="preserve">El-Hawagry, M. S., Sharaf, M. R., Al Dhafer, H. M., Fadl, H. H.&amp; </w:t>
      </w:r>
      <w:r w:rsidR="003A05C2" w:rsidRPr="00EF3FF1">
        <w:rPr>
          <w:rFonts w:asciiTheme="majorBidi" w:hAnsiTheme="majorBidi" w:cstheme="majorBidi"/>
          <w:b/>
          <w:bCs/>
        </w:rPr>
        <w:t>Aldawood, A.S.</w:t>
      </w:r>
      <w:r w:rsidRPr="00EF3FF1">
        <w:rPr>
          <w:rFonts w:asciiTheme="majorBidi" w:hAnsiTheme="majorBidi" w:cstheme="majorBidi"/>
        </w:rPr>
        <w:t xml:space="preserve"> 2015. Addenda to the insect fauna of Al-Baha Province Saudi Arabia. </w:t>
      </w:r>
      <w:r w:rsidRPr="00EF3FF1">
        <w:rPr>
          <w:rFonts w:asciiTheme="majorBidi" w:hAnsiTheme="majorBidi" w:cstheme="majorBidi"/>
          <w:i/>
          <w:iCs/>
        </w:rPr>
        <w:t>Journal of Natural History</w:t>
      </w:r>
      <w:r w:rsidRPr="00EF3FF1">
        <w:rPr>
          <w:rFonts w:asciiTheme="majorBidi" w:hAnsiTheme="majorBidi" w:cstheme="majorBidi"/>
        </w:rPr>
        <w:t xml:space="preserve">, </w:t>
      </w:r>
      <w:r w:rsidR="007E735A" w:rsidRPr="00EF3FF1">
        <w:rPr>
          <w:rFonts w:asciiTheme="majorBidi" w:hAnsiTheme="majorBidi" w:cstheme="majorBidi"/>
        </w:rPr>
        <w:t xml:space="preserve">50 (19-20): 1209–1236, </w:t>
      </w:r>
      <w:hyperlink r:id="rId74" w:history="1">
        <w:r w:rsidR="007E735A" w:rsidRPr="00EF3FF1">
          <w:rPr>
            <w:rStyle w:val="Hyperlink"/>
            <w:rFonts w:asciiTheme="majorBidi" w:hAnsiTheme="majorBidi" w:cstheme="majorBidi"/>
          </w:rPr>
          <w:t>https://doi.org/10.1080/00222933.2015.1103913</w:t>
        </w:r>
      </w:hyperlink>
      <w:r w:rsidR="007E735A" w:rsidRPr="00EF3FF1">
        <w:rPr>
          <w:rStyle w:val="Hyperlink"/>
          <w:rFonts w:asciiTheme="majorBidi" w:hAnsiTheme="majorBidi" w:cstheme="majorBidi"/>
        </w:rPr>
        <w:t>,</w:t>
      </w:r>
      <w:r w:rsidR="00E85D6A" w:rsidRPr="00EF3FF1">
        <w:rPr>
          <w:rStyle w:val="Hyperlink"/>
          <w:rFonts w:asciiTheme="majorBidi" w:hAnsiTheme="majorBidi" w:cstheme="majorBidi"/>
          <w:u w:val="none"/>
        </w:rPr>
        <w:tab/>
      </w:r>
      <w:r w:rsidR="00E85D6A" w:rsidRPr="00EF3FF1">
        <w:rPr>
          <w:rStyle w:val="Hyperlink"/>
          <w:rFonts w:asciiTheme="majorBidi" w:hAnsiTheme="majorBidi" w:cstheme="majorBidi"/>
          <w:u w:val="none"/>
        </w:rPr>
        <w:tab/>
      </w:r>
      <w:r w:rsidR="00E85D6A" w:rsidRPr="00EF3FF1">
        <w:rPr>
          <w:rStyle w:val="Hyperlink"/>
          <w:rFonts w:asciiTheme="majorBidi" w:hAnsiTheme="majorBidi" w:cstheme="majorBidi"/>
          <w:u w:val="none"/>
        </w:rPr>
        <w:tab/>
      </w:r>
      <w:r w:rsidR="00E85D6A" w:rsidRPr="00EF3FF1">
        <w:rPr>
          <w:rStyle w:val="Hyperlink"/>
          <w:rFonts w:asciiTheme="majorBidi" w:hAnsiTheme="majorBidi" w:cstheme="majorBidi"/>
          <w:u w:val="none"/>
        </w:rPr>
        <w:tab/>
      </w:r>
      <w:r w:rsidR="00E85D6A" w:rsidRPr="00EF3FF1">
        <w:rPr>
          <w:rStyle w:val="Hyperlink"/>
          <w:rFonts w:asciiTheme="majorBidi" w:hAnsiTheme="majorBidi" w:cstheme="majorBidi"/>
          <w:u w:val="none"/>
        </w:rPr>
        <w:tab/>
      </w:r>
      <w:r w:rsidR="00E85D6A" w:rsidRPr="00EF3FF1">
        <w:rPr>
          <w:rStyle w:val="Hyperlink"/>
          <w:rFonts w:asciiTheme="majorBidi" w:hAnsiTheme="majorBidi" w:cstheme="majorBidi"/>
          <w:u w:val="none"/>
        </w:rPr>
        <w:tab/>
      </w:r>
      <w:r w:rsidR="00E85D6A" w:rsidRPr="00EF3FF1">
        <w:rPr>
          <w:rStyle w:val="Hyperlink"/>
          <w:rFonts w:asciiTheme="majorBidi" w:hAnsiTheme="majorBidi" w:cstheme="majorBidi"/>
          <w:u w:val="none"/>
        </w:rPr>
        <w:tab/>
      </w:r>
      <w:r w:rsidR="00E85D6A" w:rsidRPr="00EF3FF1">
        <w:rPr>
          <w:rStyle w:val="Hyperlink"/>
          <w:rFonts w:asciiTheme="majorBidi" w:hAnsiTheme="majorBidi" w:cstheme="majorBidi"/>
          <w:u w:val="none"/>
        </w:rPr>
        <w:tab/>
      </w:r>
      <w:r w:rsidR="00E85D6A" w:rsidRPr="00EF3FF1">
        <w:rPr>
          <w:rStyle w:val="Hyperlink"/>
          <w:rFonts w:asciiTheme="majorBidi" w:hAnsiTheme="majorBidi" w:cstheme="majorBidi"/>
          <w:u w:val="none"/>
        </w:rPr>
        <w:tab/>
      </w:r>
      <w:r w:rsidR="00E85D6A" w:rsidRPr="00EF3FF1">
        <w:rPr>
          <w:rStyle w:val="Hyperlink"/>
          <w:rFonts w:asciiTheme="majorBidi" w:hAnsiTheme="majorBidi" w:cstheme="majorBidi"/>
          <w:u w:val="none"/>
        </w:rPr>
        <w:tab/>
      </w:r>
      <w:r w:rsidR="007E735A" w:rsidRPr="00EF3FF1">
        <w:rPr>
          <w:rFonts w:asciiTheme="majorBidi" w:hAnsiTheme="majorBidi" w:cstheme="majorBidi"/>
          <w:color w:val="333333"/>
          <w:sz w:val="20"/>
          <w:szCs w:val="20"/>
        </w:rPr>
        <w:t xml:space="preserve"> </w:t>
      </w:r>
      <w:r w:rsidR="007E735A" w:rsidRPr="00EF3FF1">
        <w:rPr>
          <w:rFonts w:asciiTheme="majorBidi" w:hAnsiTheme="majorBidi" w:cstheme="majorBidi"/>
          <w:b/>
          <w:bCs/>
        </w:rPr>
        <w:t>(Impact factor 0.837</w:t>
      </w:r>
      <w:r w:rsidR="007E735A" w:rsidRPr="00EF3FF1">
        <w:rPr>
          <w:rFonts w:asciiTheme="majorBidi" w:hAnsiTheme="majorBidi" w:cstheme="majorBidi"/>
          <w:color w:val="333333"/>
          <w:sz w:val="21"/>
          <w:szCs w:val="21"/>
        </w:rPr>
        <w:t> </w:t>
      </w:r>
      <w:r w:rsidR="007E735A" w:rsidRPr="00EF3FF1">
        <w:rPr>
          <w:rFonts w:asciiTheme="majorBidi" w:hAnsiTheme="majorBidi" w:cstheme="majorBidi"/>
          <w:b/>
          <w:bCs/>
          <w:lang w:val="en-GB"/>
        </w:rPr>
        <w:t xml:space="preserve">) </w:t>
      </w:r>
      <w:r w:rsidR="003C55BE">
        <w:rPr>
          <w:rFonts w:asciiTheme="majorBidi" w:hAnsiTheme="majorBidi" w:cstheme="majorBidi"/>
          <w:b/>
          <w:bCs/>
          <w:lang w:val="en-GB"/>
        </w:rPr>
        <w:t xml:space="preserve"> </w:t>
      </w:r>
      <w:r w:rsidR="007E735A" w:rsidRPr="00EF3FF1">
        <w:rPr>
          <w:rFonts w:asciiTheme="majorBidi" w:hAnsiTheme="majorBidi" w:cstheme="majorBidi"/>
          <w:b/>
          <w:bCs/>
          <w:lang w:val="en-GB"/>
        </w:rPr>
        <w:t>Q4</w:t>
      </w:r>
    </w:p>
    <w:p w:rsidR="003C55BE" w:rsidRPr="00955D8D" w:rsidRDefault="003C55BE" w:rsidP="00E62B76">
      <w:pPr>
        <w:pStyle w:val="ListParagraph"/>
        <w:numPr>
          <w:ilvl w:val="0"/>
          <w:numId w:val="26"/>
        </w:numPr>
        <w:tabs>
          <w:tab w:val="left" w:pos="2415"/>
        </w:tabs>
        <w:jc w:val="both"/>
        <w:rPr>
          <w:rFonts w:asciiTheme="majorBidi" w:hAnsiTheme="majorBidi" w:cstheme="majorBidi"/>
        </w:rPr>
      </w:pPr>
      <w:r w:rsidRPr="00EF3FF1">
        <w:rPr>
          <w:rFonts w:asciiTheme="majorBidi" w:hAnsiTheme="majorBidi" w:cstheme="majorBidi"/>
          <w:bCs/>
          <w:szCs w:val="20"/>
        </w:rPr>
        <w:t>Husain</w:t>
      </w:r>
      <w:r w:rsidRPr="00EF3FF1">
        <w:rPr>
          <w:rFonts w:asciiTheme="majorBidi" w:hAnsiTheme="majorBidi" w:cstheme="majorBidi"/>
          <w:szCs w:val="20"/>
        </w:rPr>
        <w:t xml:space="preserve">, </w:t>
      </w:r>
      <w:hyperlink r:id="rId75" w:history="1">
        <w:r w:rsidRPr="00EF3FF1">
          <w:rPr>
            <w:rStyle w:val="Hyperlink"/>
            <w:rFonts w:asciiTheme="majorBidi" w:hAnsiTheme="majorBidi" w:cstheme="majorBidi"/>
            <w:color w:val="auto"/>
            <w:szCs w:val="20"/>
            <w:u w:val="none"/>
            <w:shd w:val="clear" w:color="auto" w:fill="FFFFFF"/>
          </w:rPr>
          <w:t xml:space="preserve">M., </w:t>
        </w:r>
      </w:hyperlink>
      <w:r w:rsidRPr="00EF3FF1">
        <w:rPr>
          <w:rFonts w:asciiTheme="majorBidi" w:hAnsiTheme="majorBidi" w:cstheme="majorBidi"/>
          <w:szCs w:val="20"/>
        </w:rPr>
        <w:t xml:space="preserve"> Rasool,</w:t>
      </w:r>
      <w:r w:rsidRPr="00EF3FF1">
        <w:rPr>
          <w:rStyle w:val="apple-converted-space"/>
          <w:rFonts w:asciiTheme="majorBidi" w:hAnsiTheme="majorBidi" w:cstheme="majorBidi"/>
          <w:szCs w:val="20"/>
          <w:shd w:val="clear" w:color="auto" w:fill="FFFFFF"/>
        </w:rPr>
        <w:t> </w:t>
      </w:r>
      <w:hyperlink r:id="rId76" w:history="1">
        <w:r w:rsidRPr="00EF3FF1">
          <w:rPr>
            <w:rStyle w:val="Hyperlink"/>
            <w:rFonts w:asciiTheme="majorBidi" w:hAnsiTheme="majorBidi" w:cstheme="majorBidi"/>
            <w:color w:val="auto"/>
            <w:szCs w:val="20"/>
            <w:u w:val="none"/>
            <w:shd w:val="clear" w:color="auto" w:fill="FFFFFF"/>
          </w:rPr>
          <w:t xml:space="preserve">K. G. </w:t>
        </w:r>
      </w:hyperlink>
      <w:r w:rsidRPr="00EF3FF1">
        <w:rPr>
          <w:rFonts w:asciiTheme="majorBidi" w:hAnsiTheme="majorBidi" w:cstheme="majorBidi"/>
          <w:szCs w:val="20"/>
        </w:rPr>
        <w:t>,</w:t>
      </w:r>
      <w:r w:rsidRPr="00EF3FF1">
        <w:rPr>
          <w:rStyle w:val="apple-converted-space"/>
          <w:rFonts w:asciiTheme="majorBidi" w:hAnsiTheme="majorBidi" w:cstheme="majorBidi"/>
          <w:szCs w:val="20"/>
          <w:shd w:val="clear" w:color="auto" w:fill="FFFFFF"/>
        </w:rPr>
        <w:t> Tufail,</w:t>
      </w:r>
      <w:r w:rsidRPr="00EF3FF1">
        <w:rPr>
          <w:rFonts w:asciiTheme="majorBidi" w:hAnsiTheme="majorBidi" w:cstheme="majorBidi"/>
          <w:szCs w:val="20"/>
          <w:shd w:val="clear" w:color="auto" w:fill="FFFFFF"/>
        </w:rPr>
        <w:t xml:space="preserve"> </w:t>
      </w:r>
      <w:hyperlink r:id="rId77" w:history="1">
        <w:r w:rsidRPr="00EF3FF1">
          <w:rPr>
            <w:rStyle w:val="Hyperlink"/>
            <w:rFonts w:asciiTheme="majorBidi" w:hAnsiTheme="majorBidi" w:cstheme="majorBidi"/>
            <w:color w:val="auto"/>
            <w:szCs w:val="20"/>
            <w:u w:val="none"/>
            <w:shd w:val="clear" w:color="auto" w:fill="FFFFFF"/>
          </w:rPr>
          <w:t xml:space="preserve">M. </w:t>
        </w:r>
      </w:hyperlink>
      <w:r w:rsidRPr="00EF3FF1">
        <w:rPr>
          <w:rFonts w:asciiTheme="majorBidi" w:hAnsiTheme="majorBidi" w:cstheme="majorBidi"/>
          <w:szCs w:val="20"/>
        </w:rPr>
        <w:t xml:space="preserve">, Alhamdan, </w:t>
      </w:r>
      <w:hyperlink r:id="rId78" w:history="1">
        <w:r w:rsidRPr="00EF3FF1">
          <w:rPr>
            <w:rStyle w:val="Hyperlink"/>
            <w:rFonts w:asciiTheme="majorBidi" w:hAnsiTheme="majorBidi" w:cstheme="majorBidi"/>
            <w:color w:val="auto"/>
            <w:szCs w:val="20"/>
            <w:u w:val="none"/>
            <w:shd w:val="clear" w:color="auto" w:fill="FFFFFF"/>
          </w:rPr>
          <w:t xml:space="preserve">A. M. A., </w:t>
        </w:r>
      </w:hyperlink>
      <w:r w:rsidRPr="00EF3FF1">
        <w:rPr>
          <w:rFonts w:asciiTheme="majorBidi" w:hAnsiTheme="majorBidi" w:cstheme="majorBidi"/>
          <w:szCs w:val="20"/>
        </w:rPr>
        <w:t xml:space="preserve"> Mehmood, </w:t>
      </w:r>
      <w:hyperlink r:id="rId79" w:history="1">
        <w:r w:rsidRPr="00EF3FF1">
          <w:rPr>
            <w:rStyle w:val="Hyperlink"/>
            <w:rFonts w:asciiTheme="majorBidi" w:hAnsiTheme="majorBidi" w:cstheme="majorBidi"/>
            <w:color w:val="auto"/>
            <w:szCs w:val="20"/>
            <w:u w:val="none"/>
            <w:shd w:val="clear" w:color="auto" w:fill="FFFFFF"/>
          </w:rPr>
          <w:t>K.</w:t>
        </w:r>
      </w:hyperlink>
      <w:r w:rsidRPr="00EF3FF1">
        <w:rPr>
          <w:rStyle w:val="apple-converted-space"/>
          <w:rFonts w:asciiTheme="majorBidi" w:hAnsiTheme="majorBidi" w:cstheme="majorBidi"/>
          <w:szCs w:val="20"/>
          <w:shd w:val="clear" w:color="auto" w:fill="FFFFFF"/>
        </w:rPr>
        <w:t xml:space="preserve"> &amp; </w:t>
      </w:r>
      <w:r w:rsidRPr="00EF3FF1">
        <w:rPr>
          <w:rFonts w:asciiTheme="majorBidi" w:hAnsiTheme="majorBidi" w:cstheme="majorBidi"/>
          <w:b/>
          <w:bCs/>
          <w:szCs w:val="20"/>
          <w:shd w:val="clear" w:color="auto" w:fill="FFFFFF"/>
        </w:rPr>
        <w:t>Aldawood, A.S.</w:t>
      </w:r>
      <w:r w:rsidRPr="00EF3FF1">
        <w:rPr>
          <w:rFonts w:asciiTheme="majorBidi" w:hAnsiTheme="majorBidi" w:cstheme="majorBidi"/>
          <w:szCs w:val="20"/>
          <w:shd w:val="clear" w:color="auto" w:fill="FFFFFF"/>
        </w:rPr>
        <w:t xml:space="preserve"> 2015. </w:t>
      </w:r>
      <w:hyperlink r:id="rId80" w:history="1">
        <w:r w:rsidRPr="00EF3FF1">
          <w:rPr>
            <w:rFonts w:asciiTheme="majorBidi" w:hAnsiTheme="majorBidi" w:cstheme="majorBidi"/>
            <w:szCs w:val="20"/>
          </w:rPr>
          <w:t xml:space="preserve">Comparative Efficacy of CO2 and Ozone Gases Against </w:t>
        </w:r>
        <w:r w:rsidRPr="00EF3FF1">
          <w:rPr>
            <w:rFonts w:asciiTheme="majorBidi" w:hAnsiTheme="majorBidi" w:cstheme="majorBidi"/>
            <w:i/>
            <w:iCs/>
            <w:szCs w:val="20"/>
          </w:rPr>
          <w:t>Ephestia</w:t>
        </w:r>
        <w:r w:rsidRPr="00EF3FF1">
          <w:rPr>
            <w:rFonts w:asciiTheme="majorBidi" w:hAnsiTheme="majorBidi" w:cstheme="majorBidi"/>
            <w:szCs w:val="20"/>
          </w:rPr>
          <w:t xml:space="preserve"> </w:t>
        </w:r>
        <w:r w:rsidRPr="00EF3FF1">
          <w:rPr>
            <w:rFonts w:asciiTheme="majorBidi" w:hAnsiTheme="majorBidi" w:cstheme="majorBidi"/>
            <w:i/>
            <w:iCs/>
            <w:szCs w:val="20"/>
          </w:rPr>
          <w:t>cautella</w:t>
        </w:r>
        <w:r w:rsidRPr="00EF3FF1">
          <w:rPr>
            <w:rFonts w:asciiTheme="majorBidi" w:hAnsiTheme="majorBidi" w:cstheme="majorBidi"/>
            <w:szCs w:val="20"/>
          </w:rPr>
          <w:t xml:space="preserve"> (Lepidoptera: Pyralidae) Larvae Under Different Temperature Regimes</w:t>
        </w:r>
      </w:hyperlink>
      <w:r w:rsidRPr="00EF3FF1">
        <w:rPr>
          <w:rFonts w:asciiTheme="majorBidi" w:hAnsiTheme="majorBidi" w:cstheme="majorBidi"/>
          <w:szCs w:val="20"/>
        </w:rPr>
        <w:t xml:space="preserve">. </w:t>
      </w:r>
      <w:r w:rsidRPr="00493139">
        <w:rPr>
          <w:rFonts w:asciiTheme="majorBidi" w:hAnsiTheme="majorBidi" w:cstheme="majorBidi"/>
          <w:i/>
          <w:iCs/>
          <w:szCs w:val="20"/>
        </w:rPr>
        <w:t>Journal of Insect Science</w:t>
      </w:r>
      <w:r w:rsidRPr="00EF3FF1">
        <w:rPr>
          <w:rFonts w:asciiTheme="majorBidi" w:hAnsiTheme="majorBidi" w:cstheme="majorBidi"/>
          <w:szCs w:val="20"/>
        </w:rPr>
        <w:t xml:space="preserve">, 15 (1):1-5,  </w:t>
      </w:r>
      <w:hyperlink r:id="rId81" w:history="1">
        <w:r w:rsidRPr="00EF3FF1">
          <w:rPr>
            <w:rStyle w:val="Hyperlink"/>
            <w:rFonts w:asciiTheme="majorBidi" w:hAnsiTheme="majorBidi" w:cstheme="majorBidi"/>
            <w:shd w:val="clear" w:color="auto" w:fill="FFFFFF"/>
          </w:rPr>
          <w:t>http://dx.doi.org/10.1093/jisesa/iev108</w:t>
        </w:r>
      </w:hyperlink>
      <w:r w:rsidRPr="00EF3FF1">
        <w:rPr>
          <w:rFonts w:asciiTheme="majorBidi" w:hAnsiTheme="majorBidi" w:cstheme="majorBidi"/>
          <w:color w:val="000000"/>
          <w:shd w:val="clear" w:color="auto" w:fill="FFFFFF"/>
        </w:rPr>
        <w:t xml:space="preserve">, </w:t>
      </w:r>
      <w:r w:rsidRPr="00EF3FF1">
        <w:rPr>
          <w:rFonts w:asciiTheme="majorBidi" w:hAnsiTheme="majorBidi" w:cstheme="majorBidi"/>
        </w:rPr>
        <w:tab/>
      </w:r>
      <w:r w:rsidRPr="00EF3FF1">
        <w:rPr>
          <w:rFonts w:asciiTheme="majorBidi" w:hAnsiTheme="majorBidi" w:cstheme="majorBidi"/>
        </w:rPr>
        <w:tab/>
      </w:r>
      <w:r w:rsidRPr="00EF3FF1">
        <w:rPr>
          <w:rFonts w:asciiTheme="majorBidi" w:hAnsiTheme="majorBidi" w:cstheme="majorBidi"/>
        </w:rPr>
        <w:tab/>
      </w:r>
      <w:r w:rsidRPr="00EF3FF1">
        <w:rPr>
          <w:rFonts w:asciiTheme="majorBidi" w:hAnsiTheme="majorBidi" w:cstheme="majorBidi"/>
        </w:rPr>
        <w:tab/>
      </w:r>
      <w:r w:rsidRPr="00EF3FF1">
        <w:rPr>
          <w:rFonts w:asciiTheme="majorBidi" w:hAnsiTheme="majorBidi" w:cstheme="majorBidi"/>
        </w:rPr>
        <w:tab/>
      </w:r>
      <w:r w:rsidRPr="00EF3FF1">
        <w:rPr>
          <w:rFonts w:asciiTheme="majorBidi" w:hAnsiTheme="majorBidi" w:cstheme="majorBidi"/>
        </w:rPr>
        <w:tab/>
      </w:r>
      <w:r w:rsidRPr="00EF3FF1">
        <w:rPr>
          <w:rFonts w:asciiTheme="majorBidi" w:hAnsiTheme="majorBidi" w:cstheme="majorBidi"/>
        </w:rPr>
        <w:tab/>
      </w:r>
      <w:r w:rsidRPr="00EF3FF1">
        <w:rPr>
          <w:rFonts w:asciiTheme="majorBidi" w:hAnsiTheme="majorBidi" w:cstheme="majorBidi"/>
        </w:rPr>
        <w:tab/>
      </w:r>
      <w:r w:rsidRPr="00EF3FF1">
        <w:rPr>
          <w:rFonts w:asciiTheme="majorBidi" w:hAnsiTheme="majorBidi" w:cstheme="majorBidi"/>
        </w:rPr>
        <w:tab/>
      </w:r>
      <w:r w:rsidRPr="00EF3FF1">
        <w:rPr>
          <w:rFonts w:asciiTheme="majorBidi" w:hAnsiTheme="majorBidi" w:cstheme="majorBidi"/>
        </w:rPr>
        <w:tab/>
      </w:r>
      <w:r w:rsidRPr="00EF3FF1">
        <w:rPr>
          <w:rFonts w:asciiTheme="majorBidi" w:hAnsiTheme="majorBidi" w:cstheme="majorBidi"/>
          <w:b/>
          <w:bCs/>
          <w:szCs w:val="20"/>
        </w:rPr>
        <w:t>(Impact factor 1.446)</w:t>
      </w:r>
      <w:r>
        <w:rPr>
          <w:rFonts w:asciiTheme="majorBidi" w:hAnsiTheme="majorBidi" w:cstheme="majorBidi"/>
          <w:b/>
          <w:bCs/>
          <w:szCs w:val="20"/>
        </w:rPr>
        <w:t xml:space="preserve"> </w:t>
      </w:r>
      <w:r w:rsidRPr="00EF3FF1">
        <w:rPr>
          <w:rFonts w:asciiTheme="majorBidi" w:hAnsiTheme="majorBidi" w:cstheme="majorBidi"/>
          <w:b/>
          <w:bCs/>
          <w:szCs w:val="20"/>
        </w:rPr>
        <w:t xml:space="preserve"> </w:t>
      </w:r>
      <w:r w:rsidRPr="00EF3FF1">
        <w:rPr>
          <w:rFonts w:asciiTheme="majorBidi" w:hAnsiTheme="majorBidi" w:cstheme="majorBidi"/>
          <w:b/>
          <w:bCs/>
          <w:szCs w:val="20"/>
          <w:shd w:val="clear" w:color="auto" w:fill="FFFFFF"/>
        </w:rPr>
        <w:t>Q2</w:t>
      </w:r>
      <w:r w:rsidRPr="00EF3FF1">
        <w:rPr>
          <w:rFonts w:asciiTheme="majorBidi" w:hAnsiTheme="majorBidi" w:cstheme="majorBidi"/>
          <w:b/>
          <w:bCs/>
          <w:szCs w:val="20"/>
        </w:rPr>
        <w:t xml:space="preserve"> </w:t>
      </w:r>
    </w:p>
    <w:p w:rsidR="00557375" w:rsidRPr="00EF3FF1" w:rsidRDefault="00557375" w:rsidP="00E62B76">
      <w:pPr>
        <w:pStyle w:val="ListParagraph"/>
        <w:numPr>
          <w:ilvl w:val="0"/>
          <w:numId w:val="26"/>
        </w:numPr>
        <w:spacing w:before="120" w:after="120"/>
        <w:jc w:val="both"/>
        <w:rPr>
          <w:rFonts w:asciiTheme="majorBidi" w:hAnsiTheme="majorBidi" w:cstheme="majorBidi"/>
          <w:szCs w:val="20"/>
        </w:rPr>
      </w:pPr>
      <w:r w:rsidRPr="00EF3FF1">
        <w:rPr>
          <w:rFonts w:asciiTheme="majorBidi" w:hAnsiTheme="majorBidi" w:cstheme="majorBidi"/>
          <w:bCs/>
          <w:szCs w:val="20"/>
        </w:rPr>
        <w:t>Antony</w:t>
      </w:r>
      <w:r w:rsidRPr="00EF3FF1">
        <w:rPr>
          <w:rFonts w:asciiTheme="majorBidi" w:hAnsiTheme="majorBidi" w:cstheme="majorBidi"/>
          <w:szCs w:val="20"/>
        </w:rPr>
        <w:t xml:space="preserve"> B., Soffan A., Jakše J., Alfaifi S., Sutanto, K. D., Aldosari, S. A., </w:t>
      </w:r>
      <w:r w:rsidRPr="00493139">
        <w:rPr>
          <w:rFonts w:asciiTheme="majorBidi" w:hAnsiTheme="majorBidi" w:cstheme="majorBidi"/>
          <w:b/>
          <w:bCs/>
          <w:szCs w:val="20"/>
        </w:rPr>
        <w:t>Aldawood A. S</w:t>
      </w:r>
      <w:r w:rsidRPr="00EF3FF1">
        <w:rPr>
          <w:rFonts w:asciiTheme="majorBidi" w:hAnsiTheme="majorBidi" w:cstheme="majorBidi"/>
          <w:szCs w:val="20"/>
        </w:rPr>
        <w:t>. &amp; Pain A. 2015. Genes involved in sex pheromone biosynthesis of </w:t>
      </w:r>
      <w:r w:rsidRPr="00EF3FF1">
        <w:rPr>
          <w:rFonts w:asciiTheme="majorBidi" w:hAnsiTheme="majorBidi" w:cstheme="majorBidi"/>
          <w:i/>
          <w:iCs/>
          <w:szCs w:val="20"/>
        </w:rPr>
        <w:t>Ephestia cautella</w:t>
      </w:r>
      <w:r w:rsidRPr="00EF3FF1">
        <w:rPr>
          <w:rFonts w:asciiTheme="majorBidi" w:hAnsiTheme="majorBidi" w:cstheme="majorBidi"/>
          <w:szCs w:val="20"/>
        </w:rPr>
        <w:t xml:space="preserve">, an important food storage pest, are determined by transcriptome sequencing. </w:t>
      </w:r>
      <w:r w:rsidRPr="00493139">
        <w:rPr>
          <w:rFonts w:asciiTheme="majorBidi" w:hAnsiTheme="majorBidi" w:cstheme="majorBidi"/>
          <w:i/>
          <w:iCs/>
          <w:szCs w:val="20"/>
        </w:rPr>
        <w:t xml:space="preserve">BMC Genomics </w:t>
      </w:r>
      <w:r w:rsidRPr="00EF3FF1">
        <w:rPr>
          <w:rFonts w:asciiTheme="majorBidi" w:hAnsiTheme="majorBidi" w:cstheme="majorBidi"/>
          <w:szCs w:val="20"/>
        </w:rPr>
        <w:t xml:space="preserve">16:532, </w:t>
      </w:r>
      <w:hyperlink r:id="rId82" w:history="1">
        <w:r w:rsidRPr="00EF3FF1">
          <w:rPr>
            <w:rStyle w:val="Hyperlink"/>
            <w:rFonts w:asciiTheme="majorBidi" w:hAnsiTheme="majorBidi" w:cstheme="majorBidi"/>
          </w:rPr>
          <w:t>https://doi.org/10.1186/s12864-015-1710-2</w:t>
        </w:r>
      </w:hyperlink>
      <w:r w:rsidRPr="00EF3FF1">
        <w:rPr>
          <w:rStyle w:val="Hyperlink"/>
          <w:rFonts w:asciiTheme="majorBidi" w:hAnsiTheme="majorBidi" w:cstheme="majorBidi"/>
        </w:rPr>
        <w:t>,</w:t>
      </w:r>
      <w:r w:rsidR="00EF4038">
        <w:rPr>
          <w:rFonts w:asciiTheme="majorBidi" w:hAnsiTheme="majorBidi" w:cstheme="majorBidi"/>
          <w:szCs w:val="20"/>
        </w:rPr>
        <w:t xml:space="preserve"> </w:t>
      </w:r>
      <w:r w:rsidRPr="00EF3FF1">
        <w:rPr>
          <w:rFonts w:asciiTheme="majorBidi" w:hAnsiTheme="majorBidi" w:cstheme="majorBidi"/>
          <w:b/>
          <w:bCs/>
          <w:szCs w:val="20"/>
        </w:rPr>
        <w:t xml:space="preserve">(Impact factor 3.501) </w:t>
      </w:r>
      <w:r w:rsidR="003C55BE">
        <w:rPr>
          <w:rFonts w:asciiTheme="majorBidi" w:hAnsiTheme="majorBidi" w:cstheme="majorBidi"/>
          <w:b/>
          <w:bCs/>
          <w:szCs w:val="20"/>
        </w:rPr>
        <w:t xml:space="preserve"> </w:t>
      </w:r>
      <w:r w:rsidRPr="00EF3FF1">
        <w:rPr>
          <w:rFonts w:asciiTheme="majorBidi" w:hAnsiTheme="majorBidi" w:cstheme="majorBidi"/>
          <w:b/>
          <w:bCs/>
          <w:szCs w:val="20"/>
        </w:rPr>
        <w:t>Q2</w:t>
      </w:r>
    </w:p>
    <w:p w:rsidR="00AC4917" w:rsidRPr="00EF3FF1" w:rsidRDefault="00AC4917" w:rsidP="00AC4917">
      <w:pPr>
        <w:rPr>
          <w:rFonts w:asciiTheme="majorBidi" w:hAnsiTheme="majorBidi" w:cstheme="majorBidi"/>
          <w:color w:val="FF0000"/>
        </w:rPr>
      </w:pPr>
      <w:r w:rsidRPr="00EF3FF1">
        <w:rPr>
          <w:rFonts w:asciiTheme="majorBidi" w:hAnsiTheme="majorBidi" w:cstheme="majorBidi"/>
          <w:b/>
          <w:bCs/>
          <w:color w:val="FF0000"/>
        </w:rPr>
        <w:t>2014</w:t>
      </w:r>
    </w:p>
    <w:p w:rsidR="00780DB1" w:rsidRPr="00EF3FF1" w:rsidRDefault="00780DB1" w:rsidP="00E62B76">
      <w:pPr>
        <w:pStyle w:val="ListParagraph"/>
        <w:numPr>
          <w:ilvl w:val="0"/>
          <w:numId w:val="26"/>
        </w:numPr>
        <w:shd w:val="clear" w:color="auto" w:fill="FFFFFF"/>
        <w:spacing w:before="100" w:beforeAutospacing="1" w:after="100" w:afterAutospacing="1"/>
        <w:contextualSpacing w:val="0"/>
        <w:jc w:val="both"/>
        <w:rPr>
          <w:rFonts w:asciiTheme="majorBidi" w:hAnsiTheme="majorBidi" w:cstheme="majorBidi"/>
          <w:color w:val="0000FF"/>
          <w:u w:val="single"/>
        </w:rPr>
      </w:pPr>
      <w:r w:rsidRPr="00EF3FF1">
        <w:rPr>
          <w:rFonts w:asciiTheme="majorBidi" w:hAnsiTheme="majorBidi" w:cstheme="majorBidi"/>
          <w:bCs/>
        </w:rPr>
        <w:t xml:space="preserve">Rasool KG, Khan MA, </w:t>
      </w:r>
      <w:r w:rsidRPr="00EF3FF1">
        <w:rPr>
          <w:rFonts w:asciiTheme="majorBidi" w:hAnsiTheme="majorBidi" w:cstheme="majorBidi"/>
          <w:b/>
        </w:rPr>
        <w:t>Aldawood AS</w:t>
      </w:r>
      <w:r w:rsidRPr="00EF3FF1">
        <w:rPr>
          <w:rFonts w:asciiTheme="majorBidi" w:hAnsiTheme="majorBidi" w:cstheme="majorBidi"/>
          <w:bCs/>
        </w:rPr>
        <w:t xml:space="preserve">, Tufail M, Mukhtar M, Takeda M. </w:t>
      </w:r>
      <w:r w:rsidRPr="00EF3FF1">
        <w:rPr>
          <w:rFonts w:asciiTheme="majorBidi" w:hAnsiTheme="majorBidi" w:cstheme="majorBidi"/>
        </w:rPr>
        <w:t>2014.</w:t>
      </w:r>
      <w:r w:rsidRPr="00EF3FF1">
        <w:rPr>
          <w:rFonts w:asciiTheme="majorBidi" w:hAnsiTheme="majorBidi" w:cstheme="majorBidi"/>
          <w:b/>
          <w:bCs/>
        </w:rPr>
        <w:t xml:space="preserve"> </w:t>
      </w:r>
      <w:r w:rsidRPr="00EF3FF1">
        <w:rPr>
          <w:rFonts w:asciiTheme="majorBidi" w:hAnsiTheme="majorBidi" w:cstheme="majorBidi"/>
        </w:rPr>
        <w:t xml:space="preserve">Optimization of protein isolation from date palm plants and its utilization in differential proteomics associated with red palm weevil infestation. </w:t>
      </w:r>
      <w:r w:rsidRPr="00493139">
        <w:rPr>
          <w:rFonts w:asciiTheme="majorBidi" w:hAnsiTheme="majorBidi" w:cstheme="majorBidi"/>
          <w:i/>
          <w:lang w:val="fr-FR"/>
        </w:rPr>
        <w:t>Pakistan Journal of Agricultural Sciences</w:t>
      </w:r>
      <w:r w:rsidRPr="00EF3FF1">
        <w:rPr>
          <w:rFonts w:asciiTheme="majorBidi" w:hAnsiTheme="majorBidi" w:cstheme="majorBidi"/>
          <w:iCs/>
          <w:lang w:val="fr-FR"/>
        </w:rPr>
        <w:t>, 51(4):1-11,</w:t>
      </w:r>
      <w:r w:rsidRPr="00EF3FF1">
        <w:rPr>
          <w:rStyle w:val="Heading1Char"/>
          <w:rFonts w:asciiTheme="majorBidi" w:hAnsiTheme="majorBidi" w:cstheme="majorBidi"/>
        </w:rPr>
        <w:t xml:space="preserve"> </w:t>
      </w:r>
      <w:hyperlink r:id="rId83" w:history="1">
        <w:r w:rsidRPr="00EF3FF1">
          <w:rPr>
            <w:rStyle w:val="Hyperlink"/>
            <w:rFonts w:asciiTheme="majorBidi" w:hAnsiTheme="majorBidi" w:cstheme="majorBidi"/>
            <w:color w:val="0000FF" w:themeColor="hyperlink"/>
          </w:rPr>
          <w:t>https://doi.org/10.1653/024.101.0221</w:t>
        </w:r>
      </w:hyperlink>
      <w:r w:rsidRPr="00EF3FF1">
        <w:rPr>
          <w:rStyle w:val="Hyperlink"/>
          <w:rFonts w:asciiTheme="majorBidi" w:hAnsiTheme="majorBidi" w:cstheme="majorBidi"/>
        </w:rPr>
        <w:t>,</w:t>
      </w:r>
      <w:r w:rsidRPr="00EF3FF1">
        <w:rPr>
          <w:rFonts w:asciiTheme="majorBidi" w:hAnsiTheme="majorBidi" w:cstheme="majorBidi"/>
          <w:iCs/>
          <w:lang w:val="fr-FR"/>
        </w:rPr>
        <w:t xml:space="preserve">  </w:t>
      </w:r>
      <w:r w:rsidRPr="00EF3FF1">
        <w:rPr>
          <w:rFonts w:asciiTheme="majorBidi" w:hAnsiTheme="majorBidi" w:cstheme="majorBidi"/>
          <w:b/>
          <w:bCs/>
        </w:rPr>
        <w:t>(</w:t>
      </w:r>
      <w:r w:rsidRPr="00EF3FF1">
        <w:rPr>
          <w:rFonts w:asciiTheme="majorBidi" w:hAnsiTheme="majorBidi" w:cstheme="majorBidi"/>
          <w:b/>
        </w:rPr>
        <w:t>Impact factor</w:t>
      </w:r>
      <w:r w:rsidRPr="00EF3FF1">
        <w:rPr>
          <w:rFonts w:asciiTheme="majorBidi" w:hAnsiTheme="majorBidi" w:cstheme="majorBidi"/>
          <w:b/>
          <w:bCs/>
        </w:rPr>
        <w:t xml:space="preserve"> </w:t>
      </w:r>
      <w:r w:rsidRPr="00EF3FF1">
        <w:rPr>
          <w:rFonts w:asciiTheme="majorBidi" w:hAnsiTheme="majorBidi" w:cstheme="majorBidi"/>
          <w:b/>
          <w:bCs/>
          <w:color w:val="0A0A0A"/>
          <w:shd w:val="clear" w:color="auto" w:fill="FEFEFE"/>
        </w:rPr>
        <w:t>0.618</w:t>
      </w:r>
      <w:r w:rsidRPr="00EF3FF1">
        <w:rPr>
          <w:rFonts w:asciiTheme="majorBidi" w:hAnsiTheme="majorBidi" w:cstheme="majorBidi"/>
          <w:b/>
          <w:bCs/>
        </w:rPr>
        <w:t>)</w:t>
      </w:r>
      <w:r>
        <w:rPr>
          <w:rFonts w:asciiTheme="majorBidi" w:hAnsiTheme="majorBidi" w:cstheme="majorBidi"/>
          <w:b/>
          <w:bCs/>
        </w:rPr>
        <w:t xml:space="preserve">  </w:t>
      </w:r>
      <w:r w:rsidRPr="00EF3FF1">
        <w:rPr>
          <w:rFonts w:asciiTheme="majorBidi" w:hAnsiTheme="majorBidi" w:cstheme="majorBidi"/>
          <w:b/>
          <w:bCs/>
        </w:rPr>
        <w:t>Q3</w:t>
      </w:r>
    </w:p>
    <w:p w:rsidR="001B1BED" w:rsidRPr="00EF3FF1" w:rsidRDefault="00AC4917" w:rsidP="00E62B76">
      <w:pPr>
        <w:pStyle w:val="ListParagraph"/>
        <w:numPr>
          <w:ilvl w:val="0"/>
          <w:numId w:val="26"/>
        </w:numPr>
        <w:shd w:val="clear" w:color="auto" w:fill="FFFFFF"/>
        <w:spacing w:before="100" w:beforeAutospacing="1" w:after="100" w:afterAutospacing="1"/>
        <w:jc w:val="both"/>
        <w:rPr>
          <w:rFonts w:asciiTheme="majorBidi" w:hAnsiTheme="majorBidi" w:cstheme="majorBidi"/>
          <w:color w:val="0000FF"/>
          <w:sz w:val="21"/>
          <w:szCs w:val="21"/>
          <w:u w:val="single"/>
        </w:rPr>
      </w:pPr>
      <w:r w:rsidRPr="00EF3FF1">
        <w:rPr>
          <w:rFonts w:asciiTheme="majorBidi" w:hAnsiTheme="majorBidi" w:cstheme="majorBidi"/>
          <w:bCs/>
        </w:rPr>
        <w:lastRenderedPageBreak/>
        <w:t>Sharaf</w:t>
      </w:r>
      <w:r w:rsidRPr="00EF3FF1">
        <w:rPr>
          <w:rStyle w:val="SC1660"/>
          <w:rFonts w:asciiTheme="majorBidi" w:hAnsiTheme="majorBidi" w:cstheme="majorBidi"/>
          <w:sz w:val="24"/>
          <w:szCs w:val="24"/>
        </w:rPr>
        <w:t>, M. R</w:t>
      </w:r>
      <w:r w:rsidRPr="00EF3FF1">
        <w:rPr>
          <w:rFonts w:asciiTheme="majorBidi" w:hAnsiTheme="majorBidi" w:cstheme="majorBidi"/>
        </w:rPr>
        <w:t xml:space="preserve">.; </w:t>
      </w:r>
      <w:r w:rsidRPr="00EF3FF1">
        <w:rPr>
          <w:rStyle w:val="SC1660"/>
          <w:rFonts w:asciiTheme="majorBidi" w:hAnsiTheme="majorBidi" w:cstheme="majorBidi"/>
          <w:sz w:val="24"/>
          <w:szCs w:val="24"/>
        </w:rPr>
        <w:t>Aldhafer</w:t>
      </w:r>
      <w:r w:rsidRPr="00EF3FF1">
        <w:rPr>
          <w:rFonts w:asciiTheme="majorBidi" w:hAnsiTheme="majorBidi" w:cstheme="majorBidi"/>
        </w:rPr>
        <w:t xml:space="preserve">, H. &amp; </w:t>
      </w:r>
      <w:r w:rsidR="003A05C2" w:rsidRPr="00EF3FF1">
        <w:rPr>
          <w:rFonts w:asciiTheme="majorBidi" w:hAnsiTheme="majorBidi" w:cstheme="majorBidi"/>
          <w:b/>
          <w:bCs/>
        </w:rPr>
        <w:t>Aldawood, A.S.</w:t>
      </w:r>
      <w:r w:rsidRPr="00EF3FF1">
        <w:rPr>
          <w:rFonts w:asciiTheme="majorBidi" w:hAnsiTheme="majorBidi" w:cstheme="majorBidi"/>
        </w:rPr>
        <w:t xml:space="preserve"> 2014. First record of the myrmicine ant genus </w:t>
      </w:r>
      <w:r w:rsidRPr="00EF3FF1">
        <w:rPr>
          <w:rFonts w:asciiTheme="majorBidi" w:hAnsiTheme="majorBidi" w:cstheme="majorBidi"/>
          <w:i/>
          <w:iCs/>
        </w:rPr>
        <w:t>Meranoplus</w:t>
      </w:r>
      <w:r w:rsidRPr="00EF3FF1">
        <w:rPr>
          <w:rFonts w:asciiTheme="majorBidi" w:hAnsiTheme="majorBidi" w:cstheme="majorBidi"/>
        </w:rPr>
        <w:t xml:space="preserve"> </w:t>
      </w:r>
      <w:hyperlink r:id="rId84" w:tgtFrame="_blank" w:tooltip="Smith, F. 1853 (" w:history="1">
        <w:r w:rsidRPr="00EF3FF1">
          <w:rPr>
            <w:rFonts w:asciiTheme="majorBidi" w:hAnsiTheme="majorBidi" w:cstheme="majorBidi"/>
          </w:rPr>
          <w:t>Smith, 1853</w:t>
        </w:r>
      </w:hyperlink>
      <w:r w:rsidRPr="00EF3FF1">
        <w:rPr>
          <w:rFonts w:asciiTheme="majorBidi" w:hAnsiTheme="majorBidi" w:cstheme="majorBidi"/>
        </w:rPr>
        <w:t xml:space="preserve"> (Hymenoptera: Formicidae) from the Arabian Peninsula with description of a new species and notes on the zoogeography of southwestern Kingdom Saudi Arabia. </w:t>
      </w:r>
      <w:r w:rsidRPr="00493139">
        <w:rPr>
          <w:rFonts w:asciiTheme="majorBidi" w:hAnsiTheme="majorBidi" w:cstheme="majorBidi"/>
          <w:i/>
          <w:iCs/>
        </w:rPr>
        <w:t>PLoS ONE</w:t>
      </w:r>
      <w:r w:rsidRPr="00EF3FF1">
        <w:rPr>
          <w:rFonts w:asciiTheme="majorBidi" w:hAnsiTheme="majorBidi" w:cstheme="majorBidi"/>
        </w:rPr>
        <w:t xml:space="preserve"> 9(11): e111298</w:t>
      </w:r>
      <w:r w:rsidR="001B1BED" w:rsidRPr="00EF3FF1">
        <w:rPr>
          <w:rFonts w:asciiTheme="majorBidi" w:hAnsiTheme="majorBidi" w:cstheme="majorBidi"/>
        </w:rPr>
        <w:t xml:space="preserve">, </w:t>
      </w:r>
      <w:hyperlink r:id="rId85" w:history="1">
        <w:r w:rsidR="001B1BED" w:rsidRPr="00EF3FF1">
          <w:rPr>
            <w:rStyle w:val="Hyperlink"/>
            <w:rFonts w:asciiTheme="majorBidi" w:hAnsiTheme="majorBidi" w:cstheme="majorBidi"/>
            <w:color w:val="0000FF" w:themeColor="hyperlink"/>
          </w:rPr>
          <w:t>https://doi.org/10.1371/journal.pone.0111298</w:t>
        </w:r>
      </w:hyperlink>
      <w:r w:rsidR="001B1BED" w:rsidRPr="00EF3FF1">
        <w:rPr>
          <w:rStyle w:val="Hyperlink"/>
          <w:rFonts w:asciiTheme="majorBidi" w:hAnsiTheme="majorBidi" w:cstheme="majorBidi"/>
        </w:rPr>
        <w:t>,</w:t>
      </w:r>
      <w:r w:rsidRPr="00EF3FF1">
        <w:rPr>
          <w:rFonts w:asciiTheme="majorBidi" w:hAnsiTheme="majorBidi" w:cstheme="majorBidi"/>
        </w:rPr>
        <w:t xml:space="preserve"> </w:t>
      </w:r>
      <w:r w:rsidR="00EF4038">
        <w:rPr>
          <w:rFonts w:asciiTheme="majorBidi" w:hAnsiTheme="majorBidi" w:cstheme="majorBidi"/>
        </w:rPr>
        <w:tab/>
      </w:r>
      <w:r w:rsidR="00EF4038">
        <w:rPr>
          <w:rFonts w:asciiTheme="majorBidi" w:hAnsiTheme="majorBidi" w:cstheme="majorBidi"/>
        </w:rPr>
        <w:tab/>
      </w:r>
      <w:r w:rsidR="001B1BED" w:rsidRPr="00EF3FF1">
        <w:rPr>
          <w:rFonts w:asciiTheme="majorBidi" w:hAnsiTheme="majorBidi" w:cstheme="majorBidi"/>
          <w:b/>
          <w:bCs/>
        </w:rPr>
        <w:t>(</w:t>
      </w:r>
      <w:r w:rsidR="001B1BED" w:rsidRPr="00EF3FF1">
        <w:rPr>
          <w:rFonts w:asciiTheme="majorBidi" w:hAnsiTheme="majorBidi" w:cstheme="majorBidi"/>
          <w:b/>
        </w:rPr>
        <w:t>Impact factor</w:t>
      </w:r>
      <w:r w:rsidR="001B1BED" w:rsidRPr="00EF3FF1">
        <w:rPr>
          <w:rFonts w:asciiTheme="majorBidi" w:hAnsiTheme="majorBidi" w:cstheme="majorBidi"/>
          <w:b/>
          <w:bCs/>
        </w:rPr>
        <w:t xml:space="preserve"> </w:t>
      </w:r>
      <w:r w:rsidR="001B1BED" w:rsidRPr="00EF3FF1">
        <w:rPr>
          <w:rFonts w:asciiTheme="majorBidi" w:hAnsiTheme="majorBidi" w:cstheme="majorBidi"/>
          <w:b/>
          <w:bCs/>
          <w:color w:val="0A0A0A"/>
          <w:shd w:val="clear" w:color="auto" w:fill="FEFEFE"/>
        </w:rPr>
        <w:t>2.776</w:t>
      </w:r>
      <w:r w:rsidR="001B1BED" w:rsidRPr="00EF3FF1">
        <w:rPr>
          <w:rFonts w:asciiTheme="majorBidi" w:hAnsiTheme="majorBidi" w:cstheme="majorBidi"/>
          <w:b/>
          <w:bCs/>
        </w:rPr>
        <w:t>)</w:t>
      </w:r>
      <w:r w:rsidR="003C55BE">
        <w:rPr>
          <w:rFonts w:asciiTheme="majorBidi" w:hAnsiTheme="majorBidi" w:cstheme="majorBidi"/>
          <w:b/>
          <w:bCs/>
        </w:rPr>
        <w:t xml:space="preserve">  </w:t>
      </w:r>
      <w:r w:rsidR="001B1BED" w:rsidRPr="00EF3FF1">
        <w:rPr>
          <w:rFonts w:asciiTheme="majorBidi" w:hAnsiTheme="majorBidi" w:cstheme="majorBidi"/>
          <w:b/>
          <w:bCs/>
        </w:rPr>
        <w:t>Q2</w:t>
      </w:r>
    </w:p>
    <w:p w:rsidR="00AC4917" w:rsidRPr="00EF3FF1" w:rsidRDefault="00AC4917" w:rsidP="00E62B76">
      <w:pPr>
        <w:pStyle w:val="ListParagraph"/>
        <w:numPr>
          <w:ilvl w:val="0"/>
          <w:numId w:val="26"/>
        </w:numPr>
        <w:shd w:val="clear" w:color="auto" w:fill="FFFFFF"/>
        <w:jc w:val="both"/>
        <w:rPr>
          <w:rFonts w:asciiTheme="majorBidi" w:hAnsiTheme="majorBidi" w:cstheme="majorBidi"/>
          <w:color w:val="777777"/>
        </w:rPr>
      </w:pPr>
      <w:r w:rsidRPr="00EF3FF1">
        <w:rPr>
          <w:rFonts w:asciiTheme="majorBidi" w:hAnsiTheme="majorBidi" w:cstheme="majorBidi"/>
          <w:bCs/>
        </w:rPr>
        <w:t>Sharaf</w:t>
      </w:r>
      <w:r w:rsidRPr="00EF3FF1">
        <w:rPr>
          <w:rStyle w:val="SC1660"/>
          <w:rFonts w:asciiTheme="majorBidi" w:hAnsiTheme="majorBidi" w:cstheme="majorBidi"/>
          <w:sz w:val="24"/>
          <w:szCs w:val="24"/>
        </w:rPr>
        <w:t>, M. R</w:t>
      </w:r>
      <w:r w:rsidRPr="00EF3FF1">
        <w:rPr>
          <w:rFonts w:asciiTheme="majorBidi" w:hAnsiTheme="majorBidi" w:cstheme="majorBidi"/>
        </w:rPr>
        <w:t xml:space="preserve">.; </w:t>
      </w:r>
      <w:r w:rsidRPr="00EF3FF1">
        <w:rPr>
          <w:rStyle w:val="SC1660"/>
          <w:rFonts w:asciiTheme="majorBidi" w:hAnsiTheme="majorBidi" w:cstheme="majorBidi"/>
          <w:sz w:val="24"/>
          <w:szCs w:val="24"/>
        </w:rPr>
        <w:t>Fisher</w:t>
      </w:r>
      <w:r w:rsidRPr="00EF3FF1">
        <w:rPr>
          <w:rFonts w:asciiTheme="majorBidi" w:hAnsiTheme="majorBidi" w:cstheme="majorBidi"/>
        </w:rPr>
        <w:t>, B. L. &amp;</w:t>
      </w:r>
      <w:r w:rsidRPr="00EF3FF1">
        <w:rPr>
          <w:rStyle w:val="SC1660"/>
          <w:rFonts w:asciiTheme="majorBidi" w:hAnsiTheme="majorBidi" w:cstheme="majorBidi"/>
          <w:sz w:val="24"/>
          <w:szCs w:val="24"/>
        </w:rPr>
        <w:t xml:space="preserve"> </w:t>
      </w:r>
      <w:r w:rsidR="003A05C2" w:rsidRPr="00EF3FF1">
        <w:rPr>
          <w:rFonts w:asciiTheme="majorBidi" w:hAnsiTheme="majorBidi" w:cstheme="majorBidi"/>
          <w:b/>
          <w:bCs/>
        </w:rPr>
        <w:t>Aldawood, A.S.</w:t>
      </w:r>
      <w:r w:rsidR="00927586" w:rsidRPr="00EF3FF1">
        <w:rPr>
          <w:rFonts w:asciiTheme="majorBidi" w:hAnsiTheme="majorBidi" w:cstheme="majorBidi"/>
        </w:rPr>
        <w:t xml:space="preserve"> 2014</w:t>
      </w:r>
      <w:r w:rsidRPr="00EF3FF1">
        <w:rPr>
          <w:rFonts w:asciiTheme="majorBidi" w:hAnsiTheme="majorBidi" w:cstheme="majorBidi"/>
        </w:rPr>
        <w:t xml:space="preserve">. Notes on Ants of the genus </w:t>
      </w:r>
      <w:r w:rsidRPr="00EF3FF1">
        <w:rPr>
          <w:rFonts w:asciiTheme="majorBidi" w:hAnsiTheme="majorBidi" w:cstheme="majorBidi"/>
          <w:i/>
          <w:iCs/>
        </w:rPr>
        <w:t>Strumigenys</w:t>
      </w:r>
      <w:r w:rsidRPr="00EF3FF1">
        <w:rPr>
          <w:rFonts w:asciiTheme="majorBidi" w:hAnsiTheme="majorBidi" w:cstheme="majorBidi"/>
        </w:rPr>
        <w:t xml:space="preserve"> F. Smith, 1860 (Hymenoptera: Formicidae) in the Arabian Peninsula, with a key to species. </w:t>
      </w:r>
      <w:r w:rsidRPr="00493139">
        <w:rPr>
          <w:rFonts w:asciiTheme="majorBidi" w:hAnsiTheme="majorBidi" w:cstheme="majorBidi"/>
          <w:i/>
          <w:iCs/>
        </w:rPr>
        <w:t>Sociobiology</w:t>
      </w:r>
      <w:r w:rsidRPr="00EF3FF1">
        <w:rPr>
          <w:rFonts w:asciiTheme="majorBidi" w:hAnsiTheme="majorBidi" w:cstheme="majorBidi"/>
        </w:rPr>
        <w:t xml:space="preserve"> 61 (3): 2</w:t>
      </w:r>
      <w:r w:rsidR="002A2ADC" w:rsidRPr="00EF3FF1">
        <w:rPr>
          <w:rFonts w:asciiTheme="majorBidi" w:hAnsiTheme="majorBidi" w:cstheme="majorBidi"/>
        </w:rPr>
        <w:t>93-301</w:t>
      </w:r>
      <w:r w:rsidR="00927586" w:rsidRPr="00EF3FF1">
        <w:rPr>
          <w:rFonts w:asciiTheme="majorBidi" w:hAnsiTheme="majorBidi" w:cstheme="majorBidi"/>
        </w:rPr>
        <w:t xml:space="preserve">, </w:t>
      </w:r>
      <w:hyperlink r:id="rId86" w:history="1">
        <w:r w:rsidR="00927586" w:rsidRPr="00EF3FF1">
          <w:rPr>
            <w:rStyle w:val="Hyperlink"/>
            <w:rFonts w:asciiTheme="majorBidi" w:hAnsiTheme="majorBidi" w:cstheme="majorBidi"/>
          </w:rPr>
          <w:t>https://doi.org/10.13102/sociobiology.v61i3.293-299</w:t>
        </w:r>
      </w:hyperlink>
      <w:r w:rsidR="00927586" w:rsidRPr="00493139">
        <w:rPr>
          <w:rFonts w:asciiTheme="majorBidi" w:hAnsiTheme="majorBidi" w:cstheme="majorBidi"/>
        </w:rPr>
        <w:t>,</w:t>
      </w:r>
      <w:r w:rsidR="002A2ADC" w:rsidRPr="006D572F">
        <w:rPr>
          <w:rFonts w:asciiTheme="majorBidi" w:hAnsiTheme="majorBidi" w:cstheme="majorBidi"/>
        </w:rPr>
        <w:t xml:space="preserve"> </w:t>
      </w:r>
      <w:r w:rsidR="00D07A44" w:rsidRPr="00EF3FF1">
        <w:rPr>
          <w:rFonts w:asciiTheme="majorBidi" w:hAnsiTheme="majorBidi" w:cstheme="majorBidi"/>
        </w:rPr>
        <w:tab/>
      </w:r>
      <w:r w:rsidR="002A2ADC" w:rsidRPr="00EF3FF1">
        <w:rPr>
          <w:rFonts w:asciiTheme="majorBidi" w:hAnsiTheme="majorBidi" w:cstheme="majorBidi"/>
          <w:b/>
          <w:bCs/>
        </w:rPr>
        <w:t>(</w:t>
      </w:r>
      <w:r w:rsidR="002A2ADC" w:rsidRPr="00EF3FF1">
        <w:rPr>
          <w:rFonts w:asciiTheme="majorBidi" w:hAnsiTheme="majorBidi" w:cstheme="majorBidi"/>
          <w:b/>
        </w:rPr>
        <w:t>Impact factor</w:t>
      </w:r>
      <w:r w:rsidR="002A2ADC" w:rsidRPr="00EF3FF1">
        <w:rPr>
          <w:rFonts w:asciiTheme="majorBidi" w:hAnsiTheme="majorBidi" w:cstheme="majorBidi"/>
          <w:b/>
          <w:bCs/>
        </w:rPr>
        <w:t xml:space="preserve"> </w:t>
      </w:r>
      <w:r w:rsidR="002A2ADC" w:rsidRPr="00EF3FF1">
        <w:rPr>
          <w:rFonts w:asciiTheme="majorBidi" w:hAnsiTheme="majorBidi" w:cstheme="majorBidi"/>
          <w:b/>
          <w:bCs/>
          <w:lang w:val="en-GB"/>
        </w:rPr>
        <w:t>0.504)</w:t>
      </w:r>
      <w:r w:rsidR="003C55BE">
        <w:rPr>
          <w:rFonts w:asciiTheme="majorBidi" w:hAnsiTheme="majorBidi" w:cstheme="majorBidi"/>
          <w:b/>
          <w:bCs/>
          <w:lang w:val="en-GB"/>
        </w:rPr>
        <w:t xml:space="preserve">  </w:t>
      </w:r>
      <w:r w:rsidR="002A2ADC" w:rsidRPr="00EF3FF1">
        <w:rPr>
          <w:rFonts w:asciiTheme="majorBidi" w:hAnsiTheme="majorBidi" w:cstheme="majorBidi"/>
          <w:b/>
          <w:bCs/>
          <w:lang w:val="en-GB"/>
        </w:rPr>
        <w:t>Q4</w:t>
      </w:r>
      <w:r w:rsidRPr="00EF3FF1">
        <w:rPr>
          <w:rFonts w:asciiTheme="majorBidi" w:hAnsiTheme="majorBidi" w:cstheme="majorBidi"/>
        </w:rPr>
        <w:t xml:space="preserve"> </w:t>
      </w:r>
    </w:p>
    <w:p w:rsidR="00AC4917" w:rsidRPr="00EF3FF1" w:rsidRDefault="00AC4917" w:rsidP="00E62B76">
      <w:pPr>
        <w:pStyle w:val="ListParagraph"/>
        <w:numPr>
          <w:ilvl w:val="0"/>
          <w:numId w:val="26"/>
        </w:numPr>
        <w:jc w:val="both"/>
        <w:rPr>
          <w:rFonts w:asciiTheme="majorBidi" w:hAnsiTheme="majorBidi" w:cstheme="majorBidi"/>
        </w:rPr>
      </w:pPr>
      <w:r w:rsidRPr="00EF3FF1">
        <w:rPr>
          <w:rFonts w:asciiTheme="majorBidi" w:hAnsiTheme="majorBidi" w:cstheme="majorBidi"/>
          <w:bCs/>
        </w:rPr>
        <w:t>Sharaf</w:t>
      </w:r>
      <w:r w:rsidRPr="00EF3FF1">
        <w:rPr>
          <w:rFonts w:asciiTheme="majorBidi" w:hAnsiTheme="majorBidi" w:cstheme="majorBidi"/>
        </w:rPr>
        <w:t xml:space="preserve">, M. R.; Salman, S. </w:t>
      </w:r>
      <w:r w:rsidRPr="00EF3FF1">
        <w:rPr>
          <w:rFonts w:asciiTheme="majorBidi" w:hAnsiTheme="majorBidi" w:cstheme="majorBidi"/>
          <w:b/>
          <w:bCs/>
        </w:rPr>
        <w:t xml:space="preserve">&amp; </w:t>
      </w:r>
      <w:r w:rsidR="003A05C2" w:rsidRPr="00EF3FF1">
        <w:rPr>
          <w:rFonts w:asciiTheme="majorBidi" w:hAnsiTheme="majorBidi" w:cstheme="majorBidi"/>
          <w:b/>
          <w:bCs/>
        </w:rPr>
        <w:t>Aldawood, A.S.</w:t>
      </w:r>
      <w:r w:rsidRPr="00EF3FF1">
        <w:rPr>
          <w:rFonts w:asciiTheme="majorBidi" w:hAnsiTheme="majorBidi" w:cstheme="majorBidi"/>
        </w:rPr>
        <w:t xml:space="preserve"> (2014). First description of the queen of the ant </w:t>
      </w:r>
      <w:r w:rsidRPr="00EF3FF1">
        <w:rPr>
          <w:rFonts w:asciiTheme="majorBidi" w:hAnsiTheme="majorBidi" w:cstheme="majorBidi"/>
          <w:i/>
          <w:iCs/>
        </w:rPr>
        <w:t>Solenopsis saudiensis</w:t>
      </w:r>
      <w:r w:rsidRPr="00EF3FF1">
        <w:rPr>
          <w:rFonts w:asciiTheme="majorBidi" w:hAnsiTheme="majorBidi" w:cstheme="majorBidi"/>
        </w:rPr>
        <w:t xml:space="preserve"> Sharaf &amp; Aldawood (Hymenoptera: Formicidae) from Saudi Arabia. </w:t>
      </w:r>
      <w:r w:rsidRPr="00493139">
        <w:rPr>
          <w:rFonts w:asciiTheme="majorBidi" w:hAnsiTheme="majorBidi" w:cstheme="majorBidi"/>
          <w:i/>
          <w:iCs/>
        </w:rPr>
        <w:t>Zoolog</w:t>
      </w:r>
      <w:r w:rsidR="00346F2E" w:rsidRPr="00493139">
        <w:rPr>
          <w:rFonts w:asciiTheme="majorBidi" w:hAnsiTheme="majorBidi" w:cstheme="majorBidi"/>
          <w:i/>
          <w:iCs/>
        </w:rPr>
        <w:t>y in the Middle East</w:t>
      </w:r>
      <w:r w:rsidR="00346F2E" w:rsidRPr="00EF3FF1">
        <w:rPr>
          <w:rFonts w:asciiTheme="majorBidi" w:hAnsiTheme="majorBidi" w:cstheme="majorBidi"/>
        </w:rPr>
        <w:t>. 2014: 1-5</w:t>
      </w:r>
      <w:r w:rsidR="00346F2E" w:rsidRPr="00EF3FF1">
        <w:rPr>
          <w:rFonts w:asciiTheme="majorBidi" w:hAnsiTheme="majorBidi" w:cstheme="majorBidi"/>
          <w:b/>
        </w:rPr>
        <w:t xml:space="preserve">, </w:t>
      </w:r>
      <w:hyperlink r:id="rId87" w:history="1">
        <w:r w:rsidR="00346F2E" w:rsidRPr="00EF3FF1">
          <w:rPr>
            <w:rStyle w:val="Hyperlink"/>
            <w:rFonts w:asciiTheme="majorBidi" w:hAnsiTheme="majorBidi" w:cstheme="majorBidi"/>
          </w:rPr>
          <w:t>https://doi.org/10.1080/09397140.2014.985872</w:t>
        </w:r>
      </w:hyperlink>
      <w:r w:rsidR="006D6E1C" w:rsidRPr="00EF3FF1">
        <w:rPr>
          <w:rFonts w:asciiTheme="majorBidi" w:hAnsiTheme="majorBidi" w:cstheme="majorBidi"/>
        </w:rPr>
        <w:t>,</w:t>
      </w:r>
      <w:r w:rsidR="00346F2E" w:rsidRPr="00EF3FF1">
        <w:rPr>
          <w:rFonts w:asciiTheme="majorBidi" w:hAnsiTheme="majorBidi" w:cstheme="majorBidi"/>
        </w:rPr>
        <w:t xml:space="preserve"> </w:t>
      </w:r>
      <w:r w:rsidR="009B1893" w:rsidRPr="00EF3FF1">
        <w:rPr>
          <w:rFonts w:asciiTheme="majorBidi" w:hAnsiTheme="majorBidi" w:cstheme="majorBidi"/>
        </w:rPr>
        <w:tab/>
      </w:r>
      <w:r w:rsidR="009B1893" w:rsidRPr="00EF3FF1">
        <w:rPr>
          <w:rFonts w:asciiTheme="majorBidi" w:hAnsiTheme="majorBidi" w:cstheme="majorBidi"/>
        </w:rPr>
        <w:tab/>
      </w:r>
      <w:r w:rsidR="006D6E1C" w:rsidRPr="00EF3FF1">
        <w:rPr>
          <w:rFonts w:asciiTheme="majorBidi" w:hAnsiTheme="majorBidi" w:cstheme="majorBidi"/>
          <w:b/>
          <w:bCs/>
          <w:szCs w:val="20"/>
        </w:rPr>
        <w:t>(Impact factor 0.701)  Q4</w:t>
      </w:r>
    </w:p>
    <w:p w:rsidR="003C55BE" w:rsidRPr="00EF3FF1" w:rsidRDefault="003C55BE" w:rsidP="00E62B76">
      <w:pPr>
        <w:pStyle w:val="ListParagraph"/>
        <w:numPr>
          <w:ilvl w:val="0"/>
          <w:numId w:val="26"/>
        </w:numPr>
        <w:shd w:val="clear" w:color="auto" w:fill="FFFFFF"/>
        <w:spacing w:before="100" w:beforeAutospacing="1" w:after="100" w:afterAutospacing="1"/>
        <w:jc w:val="both"/>
        <w:rPr>
          <w:rFonts w:asciiTheme="majorBidi" w:hAnsiTheme="majorBidi" w:cstheme="majorBidi"/>
          <w:color w:val="777777"/>
        </w:rPr>
      </w:pPr>
      <w:r w:rsidRPr="00EF3FF1">
        <w:rPr>
          <w:rFonts w:asciiTheme="majorBidi" w:hAnsiTheme="majorBidi" w:cstheme="majorBidi"/>
          <w:bCs/>
        </w:rPr>
        <w:t>Mahnert</w:t>
      </w:r>
      <w:r w:rsidRPr="00EF3FF1">
        <w:rPr>
          <w:rFonts w:asciiTheme="majorBidi" w:hAnsiTheme="majorBidi" w:cstheme="majorBidi"/>
        </w:rPr>
        <w:t xml:space="preserve">, V.; </w:t>
      </w:r>
      <w:r w:rsidRPr="00EF3FF1">
        <w:rPr>
          <w:rStyle w:val="SC1660"/>
          <w:rFonts w:asciiTheme="majorBidi" w:hAnsiTheme="majorBidi" w:cstheme="majorBidi"/>
          <w:sz w:val="24"/>
          <w:szCs w:val="24"/>
        </w:rPr>
        <w:t>Sharaf</w:t>
      </w:r>
      <w:r w:rsidRPr="00EF3FF1">
        <w:rPr>
          <w:rFonts w:asciiTheme="majorBidi" w:hAnsiTheme="majorBidi" w:cstheme="majorBidi"/>
        </w:rPr>
        <w:t>, M. R</w:t>
      </w:r>
      <w:r w:rsidRPr="00EF3FF1">
        <w:rPr>
          <w:rFonts w:asciiTheme="majorBidi" w:hAnsiTheme="majorBidi" w:cstheme="majorBidi"/>
          <w:b/>
          <w:bCs/>
        </w:rPr>
        <w:t>.</w:t>
      </w:r>
      <w:r w:rsidRPr="00EF3FF1">
        <w:rPr>
          <w:rFonts w:asciiTheme="majorBidi" w:hAnsiTheme="majorBidi" w:cstheme="majorBidi"/>
        </w:rPr>
        <w:t xml:space="preserve"> &amp; </w:t>
      </w:r>
      <w:r w:rsidRPr="00EF3FF1">
        <w:rPr>
          <w:rFonts w:asciiTheme="majorBidi" w:hAnsiTheme="majorBidi" w:cstheme="majorBidi"/>
          <w:b/>
          <w:bCs/>
        </w:rPr>
        <w:t>Aldawood, A.S.</w:t>
      </w:r>
      <w:r w:rsidRPr="00EF3FF1">
        <w:rPr>
          <w:rFonts w:asciiTheme="majorBidi" w:hAnsiTheme="majorBidi" w:cstheme="majorBidi"/>
        </w:rPr>
        <w:t xml:space="preserve"> 2014. Further records of Pseudoscorpions (Arachnida, Pseudoscorpions) from Saudi Arabia. </w:t>
      </w:r>
      <w:r w:rsidRPr="00493139">
        <w:rPr>
          <w:rFonts w:asciiTheme="majorBidi" w:hAnsiTheme="majorBidi" w:cstheme="majorBidi"/>
          <w:bCs/>
          <w:i/>
          <w:iCs/>
          <w:lang w:val="en-GB"/>
        </w:rPr>
        <w:t>Zootaxa</w:t>
      </w:r>
      <w:r w:rsidRPr="00EF3FF1">
        <w:rPr>
          <w:rFonts w:asciiTheme="majorBidi" w:hAnsiTheme="majorBidi" w:cstheme="majorBidi"/>
          <w:bCs/>
          <w:lang w:val="en-GB"/>
        </w:rPr>
        <w:t>, 3764 (3): 387-393,</w:t>
      </w:r>
      <w:r w:rsidRPr="00EF3FF1">
        <w:rPr>
          <w:rFonts w:asciiTheme="majorBidi" w:hAnsiTheme="majorBidi" w:cstheme="majorBidi"/>
        </w:rPr>
        <w:t xml:space="preserve"> </w:t>
      </w:r>
      <w:hyperlink r:id="rId88" w:history="1">
        <w:r w:rsidRPr="00EF3FF1">
          <w:rPr>
            <w:rStyle w:val="Hyperlink"/>
            <w:rFonts w:asciiTheme="majorBidi" w:hAnsiTheme="majorBidi" w:cstheme="majorBidi"/>
          </w:rPr>
          <w:t>http://dx.doi.org/10.11646/zootaxa.3764.3.8</w:t>
        </w:r>
      </w:hyperlink>
      <w:r w:rsidRPr="00EF3FF1">
        <w:rPr>
          <w:rFonts w:asciiTheme="majorBidi" w:hAnsiTheme="majorBidi" w:cstheme="majorBidi"/>
          <w:color w:val="777777"/>
        </w:rPr>
        <w:t>,</w:t>
      </w:r>
      <w:r w:rsidRPr="00EF3FF1">
        <w:rPr>
          <w:rFonts w:asciiTheme="majorBidi" w:hAnsiTheme="majorBidi" w:cstheme="majorBidi"/>
          <w:color w:val="777777"/>
        </w:rPr>
        <w:tab/>
      </w:r>
      <w:r w:rsidRPr="00EF3FF1">
        <w:rPr>
          <w:rFonts w:asciiTheme="majorBidi" w:hAnsiTheme="majorBidi" w:cstheme="majorBidi"/>
          <w:color w:val="777777"/>
        </w:rPr>
        <w:tab/>
      </w:r>
      <w:r w:rsidRPr="00EF3FF1">
        <w:rPr>
          <w:rFonts w:asciiTheme="majorBidi" w:hAnsiTheme="majorBidi" w:cstheme="majorBidi"/>
        </w:rPr>
        <w:tab/>
      </w:r>
      <w:r w:rsidRPr="00EF3FF1">
        <w:rPr>
          <w:rFonts w:asciiTheme="majorBidi" w:hAnsiTheme="majorBidi" w:cstheme="majorBidi"/>
          <w:b/>
          <w:bCs/>
        </w:rPr>
        <w:t xml:space="preserve">(Impact factor 0.990) </w:t>
      </w:r>
      <w:r>
        <w:rPr>
          <w:rFonts w:asciiTheme="majorBidi" w:hAnsiTheme="majorBidi" w:cstheme="majorBidi"/>
          <w:b/>
          <w:bCs/>
        </w:rPr>
        <w:t xml:space="preserve"> </w:t>
      </w:r>
      <w:r w:rsidRPr="00EF3FF1">
        <w:rPr>
          <w:rFonts w:asciiTheme="majorBidi" w:hAnsiTheme="majorBidi" w:cstheme="majorBidi"/>
          <w:b/>
          <w:bCs/>
          <w:shd w:val="clear" w:color="auto" w:fill="FFFFFF"/>
        </w:rPr>
        <w:t>Q3</w:t>
      </w:r>
      <w:r w:rsidRPr="00EF3FF1">
        <w:rPr>
          <w:rFonts w:asciiTheme="majorBidi" w:hAnsiTheme="majorBidi" w:cstheme="majorBidi"/>
          <w:b/>
          <w:bCs/>
        </w:rPr>
        <w:t xml:space="preserve"> </w:t>
      </w:r>
    </w:p>
    <w:p w:rsidR="000D0D51" w:rsidRPr="00EF3FF1" w:rsidRDefault="00AC4917" w:rsidP="00E62B76">
      <w:pPr>
        <w:pStyle w:val="ListParagraph"/>
        <w:numPr>
          <w:ilvl w:val="0"/>
          <w:numId w:val="26"/>
        </w:numPr>
        <w:jc w:val="both"/>
        <w:rPr>
          <w:rFonts w:asciiTheme="majorBidi" w:hAnsiTheme="majorBidi" w:cstheme="majorBidi"/>
          <w:color w:val="0000FF"/>
          <w:u w:val="single"/>
        </w:rPr>
      </w:pPr>
      <w:r w:rsidRPr="00EF3FF1">
        <w:rPr>
          <w:rFonts w:asciiTheme="majorBidi" w:hAnsiTheme="majorBidi" w:cstheme="majorBidi"/>
          <w:bCs/>
        </w:rPr>
        <w:t>Soffan</w:t>
      </w:r>
      <w:r w:rsidRPr="00EF3FF1">
        <w:rPr>
          <w:rFonts w:asciiTheme="majorBidi" w:hAnsiTheme="majorBidi" w:cstheme="majorBidi"/>
          <w:shd w:val="clear" w:color="auto" w:fill="FFFFFF"/>
        </w:rPr>
        <w:t xml:space="preserve">, A. Alghamdi S. S. and </w:t>
      </w:r>
      <w:r w:rsidR="003A05C2" w:rsidRPr="00EF3FF1">
        <w:rPr>
          <w:rFonts w:asciiTheme="majorBidi" w:hAnsiTheme="majorBidi" w:cstheme="majorBidi"/>
          <w:b/>
          <w:bCs/>
          <w:shd w:val="clear" w:color="auto" w:fill="FFFFFF"/>
        </w:rPr>
        <w:t>Aldawood, A.S.</w:t>
      </w:r>
      <w:r w:rsidRPr="00EF3FF1">
        <w:rPr>
          <w:rFonts w:asciiTheme="majorBidi" w:hAnsiTheme="majorBidi" w:cstheme="majorBidi"/>
          <w:shd w:val="clear" w:color="auto" w:fill="FFFFFF"/>
        </w:rPr>
        <w:t xml:space="preserve"> 2014. Peroxidase and polyphenol oxidase activity in moderate resistant and susceptible faba beans, </w:t>
      </w:r>
      <w:r w:rsidRPr="00493139">
        <w:rPr>
          <w:rFonts w:asciiTheme="majorBidi" w:hAnsiTheme="majorBidi" w:cstheme="majorBidi"/>
          <w:i/>
          <w:iCs/>
          <w:shd w:val="clear" w:color="auto" w:fill="FFFFFF"/>
        </w:rPr>
        <w:t>Vicia faba</w:t>
      </w:r>
      <w:r w:rsidRPr="00EF3FF1">
        <w:rPr>
          <w:rFonts w:asciiTheme="majorBidi" w:hAnsiTheme="majorBidi" w:cstheme="majorBidi"/>
          <w:shd w:val="clear" w:color="auto" w:fill="FFFFFF"/>
        </w:rPr>
        <w:t xml:space="preserve"> L., induced by cowpea aphid, </w:t>
      </w:r>
      <w:r w:rsidRPr="00EF3FF1">
        <w:rPr>
          <w:rFonts w:asciiTheme="majorBidi" w:hAnsiTheme="majorBidi" w:cstheme="majorBidi"/>
          <w:i/>
          <w:iCs/>
          <w:shd w:val="clear" w:color="auto" w:fill="FFFFFF"/>
        </w:rPr>
        <w:t>Aphis craccivora</w:t>
      </w:r>
      <w:r w:rsidRPr="00EF3FF1">
        <w:rPr>
          <w:rFonts w:asciiTheme="majorBidi" w:hAnsiTheme="majorBidi" w:cstheme="majorBidi"/>
          <w:shd w:val="clear" w:color="auto" w:fill="FFFFFF"/>
        </w:rPr>
        <w:t xml:space="preserve"> Koch., infestation. </w:t>
      </w:r>
      <w:r w:rsidRPr="00493139">
        <w:rPr>
          <w:rFonts w:asciiTheme="majorBidi" w:hAnsiTheme="majorBidi" w:cstheme="majorBidi"/>
          <w:i/>
          <w:iCs/>
          <w:shd w:val="clear" w:color="auto" w:fill="FFFFFF"/>
        </w:rPr>
        <w:t>Jou</w:t>
      </w:r>
      <w:r w:rsidR="008205ED" w:rsidRPr="00493139">
        <w:rPr>
          <w:rFonts w:asciiTheme="majorBidi" w:hAnsiTheme="majorBidi" w:cstheme="majorBidi"/>
          <w:i/>
          <w:iCs/>
          <w:shd w:val="clear" w:color="auto" w:fill="FFFFFF"/>
        </w:rPr>
        <w:t>rnal of Insect Science</w:t>
      </w:r>
      <w:r w:rsidR="008205ED" w:rsidRPr="00EF3FF1">
        <w:rPr>
          <w:rFonts w:asciiTheme="majorBidi" w:hAnsiTheme="majorBidi" w:cstheme="majorBidi"/>
          <w:shd w:val="clear" w:color="auto" w:fill="FFFFFF"/>
        </w:rPr>
        <w:t>, 14(1): 1-6.</w:t>
      </w:r>
      <w:r w:rsidRPr="00EF3FF1">
        <w:rPr>
          <w:rFonts w:asciiTheme="majorBidi" w:hAnsiTheme="majorBidi" w:cstheme="majorBidi"/>
          <w:shd w:val="clear" w:color="auto" w:fill="FFFFFF"/>
        </w:rPr>
        <w:t xml:space="preserve"> </w:t>
      </w:r>
      <w:hyperlink r:id="rId89" w:history="1">
        <w:r w:rsidR="008205ED" w:rsidRPr="00EF3FF1">
          <w:rPr>
            <w:rStyle w:val="Hyperlink"/>
            <w:rFonts w:asciiTheme="majorBidi" w:hAnsiTheme="majorBidi" w:cstheme="majorBidi"/>
          </w:rPr>
          <w:t>https://doi.org/10.1093/jisesa/ieu147</w:t>
        </w:r>
      </w:hyperlink>
      <w:r w:rsidR="008205ED" w:rsidRPr="00EF3FF1">
        <w:rPr>
          <w:rStyle w:val="Hyperlink"/>
          <w:rFonts w:asciiTheme="majorBidi" w:hAnsiTheme="majorBidi" w:cstheme="majorBidi"/>
        </w:rPr>
        <w:t>,</w:t>
      </w:r>
      <w:r w:rsidR="008205ED" w:rsidRPr="00EF3FF1">
        <w:rPr>
          <w:rStyle w:val="Hyperlink"/>
          <w:rFonts w:asciiTheme="majorBidi" w:hAnsiTheme="majorBidi" w:cstheme="majorBidi"/>
          <w:u w:val="none"/>
        </w:rPr>
        <w:t xml:space="preserve"> </w:t>
      </w:r>
      <w:r w:rsidR="009B1893" w:rsidRPr="00EF3FF1">
        <w:rPr>
          <w:rStyle w:val="Hyperlink"/>
          <w:rFonts w:asciiTheme="majorBidi" w:hAnsiTheme="majorBidi" w:cstheme="majorBidi"/>
          <w:u w:val="none"/>
        </w:rPr>
        <w:tab/>
      </w:r>
      <w:r w:rsidR="009B1893" w:rsidRPr="00EF3FF1">
        <w:rPr>
          <w:rStyle w:val="Hyperlink"/>
          <w:rFonts w:asciiTheme="majorBidi" w:hAnsiTheme="majorBidi" w:cstheme="majorBidi"/>
          <w:u w:val="none"/>
        </w:rPr>
        <w:tab/>
      </w:r>
      <w:r w:rsidR="009B1893" w:rsidRPr="00EF3FF1">
        <w:rPr>
          <w:rStyle w:val="Hyperlink"/>
          <w:rFonts w:asciiTheme="majorBidi" w:hAnsiTheme="majorBidi" w:cstheme="majorBidi"/>
          <w:u w:val="none"/>
        </w:rPr>
        <w:tab/>
      </w:r>
      <w:r w:rsidR="000D0D51" w:rsidRPr="00EF3FF1">
        <w:rPr>
          <w:rFonts w:asciiTheme="majorBidi" w:hAnsiTheme="majorBidi" w:cstheme="majorBidi"/>
          <w:b/>
          <w:bCs/>
          <w:szCs w:val="20"/>
        </w:rPr>
        <w:t xml:space="preserve">(Impact factor 1.446) </w:t>
      </w:r>
      <w:r w:rsidR="003C55BE">
        <w:rPr>
          <w:rFonts w:asciiTheme="majorBidi" w:hAnsiTheme="majorBidi" w:cstheme="majorBidi"/>
          <w:b/>
          <w:bCs/>
          <w:szCs w:val="20"/>
        </w:rPr>
        <w:t xml:space="preserve"> </w:t>
      </w:r>
      <w:r w:rsidR="000D0D51" w:rsidRPr="00EF3FF1">
        <w:rPr>
          <w:rFonts w:asciiTheme="majorBidi" w:hAnsiTheme="majorBidi" w:cstheme="majorBidi"/>
          <w:b/>
          <w:bCs/>
          <w:szCs w:val="20"/>
          <w:shd w:val="clear" w:color="auto" w:fill="FFFFFF"/>
        </w:rPr>
        <w:t>Q2</w:t>
      </w:r>
      <w:r w:rsidR="000D0D51" w:rsidRPr="00EF3FF1">
        <w:rPr>
          <w:rFonts w:asciiTheme="majorBidi" w:hAnsiTheme="majorBidi" w:cstheme="majorBidi"/>
          <w:b/>
          <w:bCs/>
          <w:szCs w:val="20"/>
        </w:rPr>
        <w:t xml:space="preserve"> </w:t>
      </w:r>
    </w:p>
    <w:p w:rsidR="00627D16" w:rsidRPr="00EF3FF1" w:rsidRDefault="00AC4917" w:rsidP="00E62B76">
      <w:pPr>
        <w:pStyle w:val="ListParagraph"/>
        <w:numPr>
          <w:ilvl w:val="0"/>
          <w:numId w:val="26"/>
        </w:numPr>
        <w:jc w:val="both"/>
        <w:rPr>
          <w:rFonts w:asciiTheme="majorBidi" w:hAnsiTheme="majorBidi" w:cstheme="majorBidi"/>
        </w:rPr>
      </w:pPr>
      <w:r w:rsidRPr="00EF3FF1">
        <w:rPr>
          <w:rFonts w:asciiTheme="majorBidi" w:hAnsiTheme="majorBidi" w:cstheme="majorBidi"/>
          <w:bCs/>
        </w:rPr>
        <w:t>Soffan</w:t>
      </w:r>
      <w:r w:rsidRPr="00EF3FF1">
        <w:rPr>
          <w:rFonts w:asciiTheme="majorBidi" w:hAnsiTheme="majorBidi" w:cstheme="majorBidi"/>
        </w:rPr>
        <w:t>, A</w:t>
      </w:r>
      <w:r w:rsidRPr="00EF3FF1">
        <w:rPr>
          <w:rFonts w:asciiTheme="majorBidi" w:hAnsiTheme="majorBidi" w:cstheme="majorBidi"/>
          <w:b/>
          <w:bCs/>
        </w:rPr>
        <w:t xml:space="preserve">. </w:t>
      </w:r>
      <w:r w:rsidRPr="00EF3FF1">
        <w:rPr>
          <w:rFonts w:asciiTheme="majorBidi" w:hAnsiTheme="majorBidi" w:cstheme="majorBidi"/>
        </w:rPr>
        <w:t xml:space="preserve">and </w:t>
      </w:r>
      <w:r w:rsidR="003A05C2" w:rsidRPr="00EF3FF1">
        <w:rPr>
          <w:rFonts w:asciiTheme="majorBidi" w:hAnsiTheme="majorBidi" w:cstheme="majorBidi"/>
          <w:b/>
          <w:bCs/>
        </w:rPr>
        <w:t>Aldawood, A.S.</w:t>
      </w:r>
      <w:r w:rsidRPr="00EF3FF1">
        <w:rPr>
          <w:rFonts w:asciiTheme="majorBidi" w:hAnsiTheme="majorBidi" w:cstheme="majorBidi"/>
        </w:rPr>
        <w:t xml:space="preserve"> 2014. Biology and demographic growth parameters of cowpea aphid, </w:t>
      </w:r>
      <w:r w:rsidRPr="00EF3FF1">
        <w:rPr>
          <w:rFonts w:asciiTheme="majorBidi" w:hAnsiTheme="majorBidi" w:cstheme="majorBidi"/>
          <w:i/>
          <w:iCs/>
        </w:rPr>
        <w:t>Aphis craccivora</w:t>
      </w:r>
      <w:r w:rsidRPr="00EF3FF1">
        <w:rPr>
          <w:rFonts w:asciiTheme="majorBidi" w:hAnsiTheme="majorBidi" w:cstheme="majorBidi"/>
        </w:rPr>
        <w:t xml:space="preserve"> Koch., on faba bean, </w:t>
      </w:r>
      <w:r w:rsidRPr="00EF3FF1">
        <w:rPr>
          <w:rFonts w:asciiTheme="majorBidi" w:hAnsiTheme="majorBidi" w:cstheme="majorBidi"/>
          <w:i/>
          <w:iCs/>
        </w:rPr>
        <w:t>Vicia faba</w:t>
      </w:r>
      <w:r w:rsidRPr="00EF3FF1">
        <w:rPr>
          <w:rFonts w:asciiTheme="majorBidi" w:hAnsiTheme="majorBidi" w:cstheme="majorBidi"/>
        </w:rPr>
        <w:t xml:space="preserve"> L., cultivars</w:t>
      </w:r>
      <w:r w:rsidRPr="00EF3FF1">
        <w:rPr>
          <w:rFonts w:asciiTheme="majorBidi" w:hAnsiTheme="majorBidi" w:cstheme="majorBidi"/>
          <w:i/>
          <w:iCs/>
        </w:rPr>
        <w:t xml:space="preserve">. </w:t>
      </w:r>
      <w:r w:rsidRPr="00493139">
        <w:rPr>
          <w:rFonts w:asciiTheme="majorBidi" w:hAnsiTheme="majorBidi" w:cstheme="majorBidi"/>
          <w:i/>
          <w:iCs/>
        </w:rPr>
        <w:t>Journal of Insect Science</w:t>
      </w:r>
      <w:r w:rsidRPr="00EF3FF1">
        <w:rPr>
          <w:rFonts w:asciiTheme="majorBidi" w:hAnsiTheme="majorBidi" w:cstheme="majorBidi"/>
          <w:b/>
          <w:bCs/>
          <w:i/>
          <w:iCs/>
        </w:rPr>
        <w:t xml:space="preserve"> </w:t>
      </w:r>
      <w:r w:rsidR="00627D16" w:rsidRPr="00EF3FF1">
        <w:rPr>
          <w:rFonts w:asciiTheme="majorBidi" w:hAnsiTheme="majorBidi" w:cstheme="majorBidi"/>
        </w:rPr>
        <w:t xml:space="preserve">14:120, </w:t>
      </w:r>
      <w:hyperlink r:id="rId90" w:history="1">
        <w:r w:rsidR="00627D16" w:rsidRPr="00EF3FF1">
          <w:rPr>
            <w:rStyle w:val="Hyperlink"/>
            <w:rFonts w:asciiTheme="majorBidi" w:hAnsiTheme="majorBidi" w:cstheme="majorBidi"/>
          </w:rPr>
          <w:t>https://doi.org/10.1093/jis/14.1.120</w:t>
        </w:r>
      </w:hyperlink>
      <w:r w:rsidR="00627D16" w:rsidRPr="00EF3FF1">
        <w:rPr>
          <w:rFonts w:asciiTheme="majorBidi" w:hAnsiTheme="majorBidi" w:cstheme="majorBidi"/>
        </w:rPr>
        <w:t>,</w:t>
      </w:r>
      <w:r w:rsidR="00627D16" w:rsidRPr="00EF3FF1">
        <w:rPr>
          <w:rFonts w:asciiTheme="majorBidi" w:hAnsiTheme="majorBidi" w:cstheme="majorBidi"/>
          <w:b/>
          <w:bCs/>
          <w:szCs w:val="20"/>
        </w:rPr>
        <w:t xml:space="preserve"> (Impact factor 1.446) </w:t>
      </w:r>
      <w:r w:rsidR="003C55BE">
        <w:rPr>
          <w:rFonts w:asciiTheme="majorBidi" w:hAnsiTheme="majorBidi" w:cstheme="majorBidi"/>
          <w:b/>
          <w:bCs/>
          <w:szCs w:val="20"/>
        </w:rPr>
        <w:t xml:space="preserve"> </w:t>
      </w:r>
      <w:r w:rsidR="00627D16" w:rsidRPr="00EF3FF1">
        <w:rPr>
          <w:rFonts w:asciiTheme="majorBidi" w:hAnsiTheme="majorBidi" w:cstheme="majorBidi"/>
          <w:b/>
          <w:bCs/>
          <w:szCs w:val="20"/>
          <w:shd w:val="clear" w:color="auto" w:fill="FFFFFF"/>
        </w:rPr>
        <w:t>Q2</w:t>
      </w:r>
      <w:r w:rsidR="00627D16" w:rsidRPr="00EF3FF1">
        <w:rPr>
          <w:rFonts w:asciiTheme="majorBidi" w:hAnsiTheme="majorBidi" w:cstheme="majorBidi"/>
          <w:b/>
          <w:bCs/>
          <w:szCs w:val="20"/>
        </w:rPr>
        <w:t xml:space="preserve"> </w:t>
      </w:r>
    </w:p>
    <w:p w:rsidR="00AC4917" w:rsidRPr="00EF3FF1" w:rsidRDefault="00AC4917" w:rsidP="00AC4917">
      <w:pPr>
        <w:rPr>
          <w:rFonts w:asciiTheme="majorBidi" w:hAnsiTheme="majorBidi" w:cstheme="majorBidi"/>
          <w:color w:val="FF0000"/>
        </w:rPr>
      </w:pPr>
      <w:r w:rsidRPr="00EF3FF1">
        <w:rPr>
          <w:rFonts w:asciiTheme="majorBidi" w:hAnsiTheme="majorBidi" w:cstheme="majorBidi"/>
          <w:b/>
          <w:bCs/>
          <w:color w:val="FF0000"/>
        </w:rPr>
        <w:t>2013</w:t>
      </w:r>
    </w:p>
    <w:p w:rsidR="00415139" w:rsidRPr="00EF3FF1" w:rsidRDefault="000E554B" w:rsidP="00E62B76">
      <w:pPr>
        <w:pStyle w:val="ListParagraph"/>
        <w:numPr>
          <w:ilvl w:val="0"/>
          <w:numId w:val="26"/>
        </w:numPr>
        <w:jc w:val="both"/>
        <w:rPr>
          <w:rFonts w:asciiTheme="majorBidi" w:hAnsiTheme="majorBidi" w:cstheme="majorBidi"/>
          <w:color w:val="0000FF"/>
          <w:u w:val="single"/>
        </w:rPr>
      </w:pPr>
      <w:r w:rsidRPr="00EF3FF1">
        <w:rPr>
          <w:rFonts w:asciiTheme="majorBidi" w:eastAsiaTheme="minorHAnsi" w:hAnsiTheme="majorBidi" w:cstheme="majorBidi"/>
          <w:noProof/>
          <w:lang w:val="en-GB"/>
        </w:rPr>
        <w:t xml:space="preserve">Sharaf, M. R. &amp; </w:t>
      </w:r>
      <w:r w:rsidRPr="00EF3FF1">
        <w:rPr>
          <w:rFonts w:asciiTheme="majorBidi" w:eastAsiaTheme="minorHAnsi" w:hAnsiTheme="majorBidi" w:cstheme="majorBidi"/>
          <w:b/>
          <w:bCs/>
          <w:noProof/>
          <w:lang w:val="en-GB"/>
        </w:rPr>
        <w:t>Aldawood, A.S.</w:t>
      </w:r>
      <w:r w:rsidR="00415139" w:rsidRPr="00EF3FF1">
        <w:rPr>
          <w:rFonts w:asciiTheme="majorBidi" w:eastAsiaTheme="minorHAnsi" w:hAnsiTheme="majorBidi" w:cstheme="majorBidi"/>
          <w:noProof/>
          <w:lang w:val="en-GB"/>
        </w:rPr>
        <w:t xml:space="preserve"> 2013</w:t>
      </w:r>
      <w:r w:rsidRPr="00EF3FF1">
        <w:rPr>
          <w:rFonts w:asciiTheme="majorBidi" w:eastAsiaTheme="minorHAnsi" w:hAnsiTheme="majorBidi" w:cstheme="majorBidi"/>
          <w:noProof/>
          <w:lang w:val="en-GB"/>
        </w:rPr>
        <w:t xml:space="preserve">. Ants of the genus </w:t>
      </w:r>
      <w:r w:rsidRPr="00EF3FF1">
        <w:rPr>
          <w:rFonts w:asciiTheme="majorBidi" w:eastAsiaTheme="minorHAnsi" w:hAnsiTheme="majorBidi" w:cstheme="majorBidi"/>
          <w:i/>
          <w:iCs/>
          <w:noProof/>
          <w:lang w:val="en-GB"/>
        </w:rPr>
        <w:t>Carebara</w:t>
      </w:r>
      <w:r w:rsidRPr="00EF3FF1">
        <w:rPr>
          <w:rFonts w:asciiTheme="majorBidi" w:eastAsiaTheme="minorHAnsi" w:hAnsiTheme="majorBidi" w:cstheme="majorBidi"/>
          <w:noProof/>
          <w:lang w:val="en-GB"/>
        </w:rPr>
        <w:t xml:space="preserve"> in the Arabian Peninsula, with description of a new species. </w:t>
      </w:r>
      <w:r w:rsidRPr="00493139">
        <w:rPr>
          <w:rFonts w:asciiTheme="majorBidi" w:eastAsiaTheme="minorHAnsi" w:hAnsiTheme="majorBidi" w:cstheme="majorBidi"/>
          <w:i/>
          <w:iCs/>
          <w:noProof/>
          <w:lang w:val="en-GB"/>
        </w:rPr>
        <w:t>Zookeys</w:t>
      </w:r>
      <w:r w:rsidRPr="00EF3FF1">
        <w:rPr>
          <w:rFonts w:asciiTheme="majorBidi" w:eastAsiaTheme="minorHAnsi" w:hAnsiTheme="majorBidi" w:cstheme="majorBidi"/>
          <w:noProof/>
          <w:lang w:val="en-GB"/>
        </w:rPr>
        <w:t>, 357:67-83</w:t>
      </w:r>
      <w:r w:rsidR="00415139" w:rsidRPr="00EF3FF1">
        <w:rPr>
          <w:rFonts w:asciiTheme="majorBidi" w:eastAsiaTheme="minorHAnsi" w:hAnsiTheme="majorBidi" w:cstheme="majorBidi"/>
          <w:noProof/>
          <w:lang w:val="en-GB"/>
        </w:rPr>
        <w:t>,</w:t>
      </w:r>
      <w:r w:rsidR="00415139" w:rsidRPr="00EF3FF1">
        <w:rPr>
          <w:rStyle w:val="Heading1Char"/>
          <w:rFonts w:asciiTheme="majorBidi" w:hAnsiTheme="majorBidi" w:cstheme="majorBidi"/>
        </w:rPr>
        <w:t xml:space="preserve"> </w:t>
      </w:r>
      <w:r w:rsidR="00415139" w:rsidRPr="00EF3FF1">
        <w:rPr>
          <w:rStyle w:val="Hyperlink"/>
          <w:rFonts w:asciiTheme="majorBidi" w:hAnsiTheme="majorBidi" w:cstheme="majorBidi"/>
        </w:rPr>
        <w:t>https://doi.org/ 10.3897/zookeys.357.5946</w:t>
      </w:r>
      <w:r w:rsidR="003E5ECE" w:rsidRPr="00EF3FF1">
        <w:rPr>
          <w:rStyle w:val="Hyperlink"/>
          <w:rFonts w:asciiTheme="majorBidi" w:hAnsiTheme="majorBidi" w:cstheme="majorBidi"/>
        </w:rPr>
        <w:t>,</w:t>
      </w:r>
      <w:r w:rsidR="00415139" w:rsidRPr="00EF3FF1">
        <w:rPr>
          <w:rFonts w:asciiTheme="majorBidi" w:eastAsiaTheme="minorHAnsi" w:hAnsiTheme="majorBidi" w:cstheme="majorBidi"/>
          <w:noProof/>
          <w:lang w:val="en-GB"/>
        </w:rPr>
        <w:t xml:space="preserve"> </w:t>
      </w:r>
      <w:r w:rsidRPr="00EF3FF1">
        <w:rPr>
          <w:rFonts w:asciiTheme="majorBidi" w:hAnsiTheme="majorBidi" w:cstheme="majorBidi"/>
        </w:rPr>
        <w:tab/>
      </w:r>
      <w:r w:rsidR="003E5ECE" w:rsidRPr="00EF3FF1">
        <w:rPr>
          <w:rFonts w:asciiTheme="majorBidi" w:hAnsiTheme="majorBidi" w:cstheme="majorBidi"/>
        </w:rPr>
        <w:tab/>
      </w:r>
      <w:r w:rsidR="003E5ECE" w:rsidRPr="00EF3FF1">
        <w:rPr>
          <w:rFonts w:asciiTheme="majorBidi" w:hAnsiTheme="majorBidi" w:cstheme="majorBidi"/>
        </w:rPr>
        <w:tab/>
      </w:r>
      <w:r w:rsidR="003E5ECE" w:rsidRPr="00EF3FF1">
        <w:rPr>
          <w:rFonts w:asciiTheme="majorBidi" w:hAnsiTheme="majorBidi" w:cstheme="majorBidi"/>
        </w:rPr>
        <w:tab/>
      </w:r>
      <w:r w:rsidR="003C55BE">
        <w:rPr>
          <w:rFonts w:asciiTheme="majorBidi" w:hAnsiTheme="majorBidi" w:cstheme="majorBidi"/>
        </w:rPr>
        <w:tab/>
      </w:r>
      <w:r w:rsidR="00415139" w:rsidRPr="00EF3FF1">
        <w:rPr>
          <w:rFonts w:asciiTheme="majorBidi" w:hAnsiTheme="majorBidi" w:cstheme="majorBidi"/>
          <w:b/>
          <w:bCs/>
        </w:rPr>
        <w:t>(Impact factor 1.079)</w:t>
      </w:r>
      <w:r w:rsidR="003C55BE">
        <w:rPr>
          <w:rFonts w:asciiTheme="majorBidi" w:hAnsiTheme="majorBidi" w:cstheme="majorBidi"/>
          <w:b/>
          <w:bCs/>
        </w:rPr>
        <w:t xml:space="preserve">  </w:t>
      </w:r>
      <w:r w:rsidR="00415139" w:rsidRPr="00EF3FF1">
        <w:rPr>
          <w:rFonts w:asciiTheme="majorBidi" w:hAnsiTheme="majorBidi" w:cstheme="majorBidi"/>
          <w:b/>
          <w:bCs/>
        </w:rPr>
        <w:t>Q2</w:t>
      </w:r>
    </w:p>
    <w:p w:rsidR="00EA2635" w:rsidRPr="00EF3FF1" w:rsidRDefault="000E554B" w:rsidP="00E62B76">
      <w:pPr>
        <w:pStyle w:val="ListParagraph"/>
        <w:numPr>
          <w:ilvl w:val="0"/>
          <w:numId w:val="26"/>
        </w:numPr>
        <w:spacing w:before="120" w:after="120"/>
        <w:contextualSpacing w:val="0"/>
        <w:jc w:val="both"/>
        <w:rPr>
          <w:rFonts w:asciiTheme="majorBidi" w:hAnsiTheme="majorBidi" w:cstheme="majorBidi"/>
          <w:b/>
          <w:shd w:val="clear" w:color="auto" w:fill="F5F5F5"/>
        </w:rPr>
      </w:pPr>
      <w:r w:rsidRPr="00EF3FF1">
        <w:rPr>
          <w:rFonts w:asciiTheme="majorBidi" w:hAnsiTheme="majorBidi" w:cstheme="majorBidi"/>
          <w:noProof/>
          <w:lang w:val="en-GB"/>
        </w:rPr>
        <w:t xml:space="preserve">Sharaf, M. R. </w:t>
      </w:r>
      <w:r w:rsidRPr="00EF3FF1">
        <w:rPr>
          <w:rStyle w:val="SC1660"/>
          <w:rFonts w:asciiTheme="majorBidi" w:hAnsiTheme="majorBidi" w:cstheme="majorBidi"/>
          <w:sz w:val="24"/>
          <w:szCs w:val="24"/>
        </w:rPr>
        <w:t>and</w:t>
      </w:r>
      <w:r w:rsidRPr="00EF3FF1">
        <w:rPr>
          <w:rFonts w:asciiTheme="majorBidi" w:hAnsiTheme="majorBidi" w:cstheme="majorBidi"/>
          <w:noProof/>
          <w:lang w:val="en-GB"/>
        </w:rPr>
        <w:t xml:space="preserve"> </w:t>
      </w:r>
      <w:r w:rsidRPr="00EF3FF1">
        <w:rPr>
          <w:rFonts w:asciiTheme="majorBidi" w:hAnsiTheme="majorBidi" w:cstheme="majorBidi"/>
          <w:b/>
          <w:bCs/>
          <w:noProof/>
          <w:lang w:val="en-GB"/>
        </w:rPr>
        <w:t>Aldawood, A.S.</w:t>
      </w:r>
      <w:r w:rsidRPr="00EF3FF1">
        <w:rPr>
          <w:rFonts w:asciiTheme="majorBidi" w:hAnsiTheme="majorBidi" w:cstheme="majorBidi"/>
          <w:noProof/>
          <w:lang w:val="en-GB"/>
        </w:rPr>
        <w:t xml:space="preserve"> 2013. First Occurrence of the </w:t>
      </w:r>
      <w:r w:rsidRPr="00EF3FF1">
        <w:rPr>
          <w:rFonts w:asciiTheme="majorBidi" w:hAnsiTheme="majorBidi" w:cstheme="majorBidi"/>
          <w:i/>
          <w:iCs/>
          <w:noProof/>
          <w:lang w:val="en-GB"/>
        </w:rPr>
        <w:t>Monomorium hildebrandti</w:t>
      </w:r>
      <w:r w:rsidRPr="00EF3FF1">
        <w:rPr>
          <w:rFonts w:asciiTheme="majorBidi" w:hAnsiTheme="majorBidi" w:cstheme="majorBidi"/>
          <w:noProof/>
          <w:lang w:val="en-GB"/>
        </w:rPr>
        <w:t xml:space="preserve">-Group (Hymenoptera: Formicidae), in the Arabian Peninsula, with Description of a New Species </w:t>
      </w:r>
      <w:r w:rsidRPr="00EF3FF1">
        <w:rPr>
          <w:rFonts w:asciiTheme="majorBidi" w:hAnsiTheme="majorBidi" w:cstheme="majorBidi"/>
          <w:i/>
          <w:iCs/>
          <w:noProof/>
          <w:lang w:val="en-GB"/>
        </w:rPr>
        <w:t>M.</w:t>
      </w:r>
      <w:r w:rsidRPr="00EF3FF1">
        <w:rPr>
          <w:rFonts w:asciiTheme="majorBidi" w:hAnsiTheme="majorBidi" w:cstheme="majorBidi"/>
          <w:noProof/>
          <w:lang w:val="en-GB"/>
        </w:rPr>
        <w:t xml:space="preserve"> </w:t>
      </w:r>
      <w:r w:rsidRPr="00EF3FF1">
        <w:rPr>
          <w:rFonts w:asciiTheme="majorBidi" w:hAnsiTheme="majorBidi" w:cstheme="majorBidi"/>
          <w:i/>
          <w:iCs/>
          <w:noProof/>
          <w:lang w:val="en-GB"/>
        </w:rPr>
        <w:t>kondratieffin</w:t>
      </w:r>
      <w:r w:rsidRPr="00EF3FF1">
        <w:rPr>
          <w:rFonts w:asciiTheme="majorBidi" w:hAnsiTheme="majorBidi" w:cstheme="majorBidi"/>
          <w:noProof/>
          <w:lang w:val="en-GB"/>
        </w:rPr>
        <w:t xml:space="preserve">. sp. </w:t>
      </w:r>
      <w:r w:rsidRPr="00493139">
        <w:rPr>
          <w:rFonts w:asciiTheme="majorBidi" w:hAnsiTheme="majorBidi" w:cstheme="majorBidi"/>
          <w:i/>
          <w:iCs/>
          <w:noProof/>
          <w:lang w:val="en-GB"/>
        </w:rPr>
        <w:t>Proceedings of the Entomological Society o</w:t>
      </w:r>
      <w:r w:rsidR="001F351A" w:rsidRPr="00493139">
        <w:rPr>
          <w:rFonts w:asciiTheme="majorBidi" w:hAnsiTheme="majorBidi" w:cstheme="majorBidi"/>
          <w:i/>
          <w:iCs/>
          <w:noProof/>
          <w:lang w:val="en-GB"/>
        </w:rPr>
        <w:t>f Washington</w:t>
      </w:r>
      <w:r w:rsidR="001F351A" w:rsidRPr="00EF3FF1">
        <w:rPr>
          <w:rFonts w:asciiTheme="majorBidi" w:hAnsiTheme="majorBidi" w:cstheme="majorBidi"/>
          <w:noProof/>
          <w:lang w:val="en-GB"/>
        </w:rPr>
        <w:t xml:space="preserve"> 115(1):75-84</w:t>
      </w:r>
      <w:r w:rsidR="00EA2635" w:rsidRPr="00EF3FF1">
        <w:rPr>
          <w:rFonts w:asciiTheme="majorBidi" w:hAnsiTheme="majorBidi" w:cstheme="majorBidi"/>
          <w:noProof/>
          <w:lang w:val="en-GB"/>
        </w:rPr>
        <w:t xml:space="preserve">, </w:t>
      </w:r>
      <w:hyperlink w:history="1">
        <w:r w:rsidR="001F351A" w:rsidRPr="00EF3FF1">
          <w:rPr>
            <w:rStyle w:val="Hyperlink"/>
            <w:rFonts w:asciiTheme="majorBidi" w:hAnsiTheme="majorBidi" w:cstheme="majorBidi"/>
            <w:noProof/>
            <w:lang w:val="en-GB"/>
          </w:rPr>
          <w:t>http://doi. org/10. 4289/0013-8797. 115. 1. 75</w:t>
        </w:r>
      </w:hyperlink>
      <w:r w:rsidR="00EA2635" w:rsidRPr="00EF3FF1">
        <w:rPr>
          <w:rFonts w:asciiTheme="majorBidi" w:hAnsiTheme="majorBidi" w:cstheme="majorBidi"/>
          <w:noProof/>
          <w:lang w:val="en-GB"/>
        </w:rPr>
        <w:t>,</w:t>
      </w:r>
    </w:p>
    <w:p w:rsidR="000E554B" w:rsidRPr="00EF3FF1" w:rsidRDefault="001F351A" w:rsidP="00E62B76">
      <w:pPr>
        <w:pStyle w:val="ListParagraph"/>
        <w:spacing w:before="120" w:after="120"/>
        <w:ind w:left="5760" w:firstLine="720"/>
        <w:contextualSpacing w:val="0"/>
        <w:jc w:val="both"/>
        <w:rPr>
          <w:rFonts w:asciiTheme="majorBidi" w:hAnsiTheme="majorBidi" w:cstheme="majorBidi"/>
          <w:b/>
          <w:shd w:val="clear" w:color="auto" w:fill="F5F5F5"/>
        </w:rPr>
      </w:pPr>
      <w:r w:rsidRPr="00EF3FF1">
        <w:rPr>
          <w:rFonts w:asciiTheme="majorBidi" w:hAnsiTheme="majorBidi" w:cstheme="majorBidi"/>
          <w:b/>
          <w:bCs/>
        </w:rPr>
        <w:t>(Impact factor 0.723)</w:t>
      </w:r>
      <w:r w:rsidR="003C55BE">
        <w:rPr>
          <w:rFonts w:asciiTheme="majorBidi" w:hAnsiTheme="majorBidi" w:cstheme="majorBidi"/>
          <w:b/>
          <w:bCs/>
        </w:rPr>
        <w:t xml:space="preserve">  </w:t>
      </w:r>
      <w:r w:rsidRPr="00EF3FF1">
        <w:rPr>
          <w:rFonts w:asciiTheme="majorBidi" w:hAnsiTheme="majorBidi" w:cstheme="majorBidi"/>
          <w:b/>
          <w:bCs/>
        </w:rPr>
        <w:t>Q</w:t>
      </w:r>
      <w:r w:rsidR="00EA2635" w:rsidRPr="00EF3FF1">
        <w:rPr>
          <w:rFonts w:asciiTheme="majorBidi" w:hAnsiTheme="majorBidi" w:cstheme="majorBidi"/>
          <w:b/>
          <w:bCs/>
        </w:rPr>
        <w:t>3</w:t>
      </w:r>
      <w:r w:rsidR="000E554B" w:rsidRPr="00EF3FF1">
        <w:rPr>
          <w:rFonts w:asciiTheme="majorBidi" w:hAnsiTheme="majorBidi" w:cstheme="majorBidi"/>
          <w:b/>
          <w:shd w:val="clear" w:color="auto" w:fill="F5F5F5"/>
        </w:rPr>
        <w:t xml:space="preserve"> </w:t>
      </w:r>
    </w:p>
    <w:p w:rsidR="00CF1403" w:rsidRPr="00EF3FF1" w:rsidRDefault="000E554B" w:rsidP="00E62B76">
      <w:pPr>
        <w:pStyle w:val="ListParagraph"/>
        <w:numPr>
          <w:ilvl w:val="0"/>
          <w:numId w:val="26"/>
        </w:numPr>
        <w:shd w:val="clear" w:color="auto" w:fill="FFFFFF"/>
        <w:jc w:val="both"/>
        <w:rPr>
          <w:rFonts w:asciiTheme="majorBidi" w:eastAsiaTheme="minorHAnsi" w:hAnsiTheme="majorBidi" w:cstheme="majorBidi"/>
          <w:color w:val="0000FF"/>
          <w:u w:val="single"/>
        </w:rPr>
      </w:pPr>
      <w:r w:rsidRPr="00EF3FF1">
        <w:rPr>
          <w:rFonts w:asciiTheme="majorBidi" w:hAnsiTheme="majorBidi" w:cstheme="majorBidi"/>
        </w:rPr>
        <w:t xml:space="preserve">Sharaf, M. R.; </w:t>
      </w:r>
      <w:r w:rsidRPr="00EF3FF1">
        <w:rPr>
          <w:rStyle w:val="SC1660"/>
          <w:rFonts w:asciiTheme="majorBidi" w:hAnsiTheme="majorBidi" w:cstheme="majorBidi"/>
          <w:sz w:val="24"/>
          <w:szCs w:val="24"/>
        </w:rPr>
        <w:t>Abdeldayem</w:t>
      </w:r>
      <w:r w:rsidRPr="00EF3FF1">
        <w:rPr>
          <w:rFonts w:asciiTheme="majorBidi" w:hAnsiTheme="majorBidi" w:cstheme="majorBidi"/>
        </w:rPr>
        <w:t xml:space="preserve">, M. S.; Aldhafer, H. &amp; </w:t>
      </w:r>
      <w:r w:rsidRPr="00EF3FF1">
        <w:rPr>
          <w:rFonts w:asciiTheme="majorBidi" w:hAnsiTheme="majorBidi" w:cstheme="majorBidi"/>
          <w:b/>
          <w:bCs/>
        </w:rPr>
        <w:t xml:space="preserve">Aldawood, A.S. </w:t>
      </w:r>
      <w:r w:rsidRPr="00EF3FF1">
        <w:rPr>
          <w:rFonts w:asciiTheme="majorBidi" w:hAnsiTheme="majorBidi" w:cstheme="majorBidi"/>
        </w:rPr>
        <w:t xml:space="preserve">2013. The ants (Hymenoptera: Formicidae) of Rawdhat Khorim nature preserve, Saudi Arabia, with description of a new species of the genus </w:t>
      </w:r>
      <w:r w:rsidRPr="00EF3FF1">
        <w:rPr>
          <w:rFonts w:asciiTheme="majorBidi" w:hAnsiTheme="majorBidi" w:cstheme="majorBidi"/>
          <w:i/>
          <w:iCs/>
        </w:rPr>
        <w:t>Tetramorium</w:t>
      </w:r>
      <w:r w:rsidRPr="00EF3FF1">
        <w:rPr>
          <w:rFonts w:asciiTheme="majorBidi" w:hAnsiTheme="majorBidi" w:cstheme="majorBidi"/>
        </w:rPr>
        <w:t xml:space="preserve"> Mayr. </w:t>
      </w:r>
      <w:r w:rsidR="00EA2635" w:rsidRPr="00493139">
        <w:rPr>
          <w:rFonts w:asciiTheme="majorBidi" w:hAnsiTheme="majorBidi" w:cstheme="majorBidi"/>
          <w:i/>
          <w:iCs/>
          <w:lang w:val="en-GB"/>
        </w:rPr>
        <w:t>Zootaxa</w:t>
      </w:r>
      <w:r w:rsidR="00EA2635" w:rsidRPr="00EF3FF1">
        <w:rPr>
          <w:rFonts w:asciiTheme="majorBidi" w:hAnsiTheme="majorBidi" w:cstheme="majorBidi"/>
          <w:lang w:val="en-GB"/>
        </w:rPr>
        <w:t xml:space="preserve"> 3709 (6):565-580, </w:t>
      </w:r>
      <w:hyperlink r:id="rId91" w:history="1">
        <w:r w:rsidR="00EA2635" w:rsidRPr="00EF3FF1">
          <w:rPr>
            <w:rStyle w:val="Hyperlink"/>
            <w:rFonts w:asciiTheme="majorBidi" w:eastAsiaTheme="minorHAnsi" w:hAnsiTheme="majorBidi" w:cstheme="majorBidi"/>
          </w:rPr>
          <w:t>https://doi.org/10.11646/zootaxa.3709.6.6</w:t>
        </w:r>
      </w:hyperlink>
      <w:r w:rsidR="00EA2635" w:rsidRPr="00EF3FF1">
        <w:rPr>
          <w:rStyle w:val="Hyperlink"/>
          <w:rFonts w:asciiTheme="majorBidi" w:eastAsiaTheme="minorHAnsi" w:hAnsiTheme="majorBidi" w:cstheme="majorBidi"/>
        </w:rPr>
        <w:t>,</w:t>
      </w:r>
      <w:r w:rsidRPr="00EF3FF1">
        <w:rPr>
          <w:rFonts w:asciiTheme="majorBidi" w:hAnsiTheme="majorBidi" w:cstheme="majorBidi"/>
          <w:lang w:val="en-GB"/>
        </w:rPr>
        <w:t xml:space="preserve"> </w:t>
      </w:r>
      <w:r w:rsidR="00EA2635" w:rsidRPr="00EF3FF1">
        <w:rPr>
          <w:rFonts w:asciiTheme="majorBidi" w:hAnsiTheme="majorBidi" w:cstheme="majorBidi"/>
          <w:lang w:val="en-GB"/>
        </w:rPr>
        <w:tab/>
      </w:r>
      <w:r w:rsidR="00EA2635" w:rsidRPr="00EF3FF1">
        <w:rPr>
          <w:rFonts w:asciiTheme="majorBidi" w:hAnsiTheme="majorBidi" w:cstheme="majorBidi"/>
          <w:lang w:val="en-GB"/>
        </w:rPr>
        <w:tab/>
      </w:r>
      <w:r w:rsidR="00EA2635" w:rsidRPr="00EF3FF1">
        <w:rPr>
          <w:rFonts w:asciiTheme="majorBidi" w:hAnsiTheme="majorBidi" w:cstheme="majorBidi"/>
          <w:lang w:val="en-GB"/>
        </w:rPr>
        <w:tab/>
      </w:r>
      <w:r w:rsidR="00CF1403" w:rsidRPr="00EF3FF1">
        <w:rPr>
          <w:rFonts w:asciiTheme="majorBidi" w:hAnsiTheme="majorBidi" w:cstheme="majorBidi"/>
          <w:b/>
          <w:bCs/>
        </w:rPr>
        <w:t>(Impact factor 0.990)</w:t>
      </w:r>
      <w:r w:rsidR="00864030">
        <w:rPr>
          <w:rFonts w:asciiTheme="majorBidi" w:hAnsiTheme="majorBidi" w:cstheme="majorBidi"/>
          <w:b/>
          <w:bCs/>
        </w:rPr>
        <w:t xml:space="preserve">  </w:t>
      </w:r>
      <w:r w:rsidR="00CF1403" w:rsidRPr="00EF3FF1">
        <w:rPr>
          <w:rFonts w:asciiTheme="majorBidi" w:hAnsiTheme="majorBidi" w:cstheme="majorBidi"/>
          <w:b/>
          <w:bCs/>
          <w:shd w:val="clear" w:color="auto" w:fill="FFFFFF"/>
        </w:rPr>
        <w:t>Q3</w:t>
      </w:r>
      <w:r w:rsidR="00CF1403" w:rsidRPr="00EF3FF1">
        <w:rPr>
          <w:rFonts w:asciiTheme="majorBidi" w:hAnsiTheme="majorBidi" w:cstheme="majorBidi"/>
          <w:b/>
          <w:bCs/>
        </w:rPr>
        <w:t xml:space="preserve"> </w:t>
      </w:r>
    </w:p>
    <w:p w:rsidR="000E554B" w:rsidRPr="00EF3FF1" w:rsidRDefault="000E554B" w:rsidP="00EF4038">
      <w:pPr>
        <w:pStyle w:val="ListParagraph"/>
        <w:numPr>
          <w:ilvl w:val="0"/>
          <w:numId w:val="26"/>
        </w:numPr>
        <w:jc w:val="both"/>
        <w:rPr>
          <w:rFonts w:asciiTheme="majorBidi" w:hAnsiTheme="majorBidi" w:cstheme="majorBidi"/>
        </w:rPr>
      </w:pPr>
      <w:r w:rsidRPr="00EF3FF1">
        <w:rPr>
          <w:rFonts w:asciiTheme="majorBidi" w:hAnsiTheme="majorBidi" w:cstheme="majorBidi"/>
          <w:noProof/>
          <w:lang w:val="en-GB"/>
        </w:rPr>
        <w:t xml:space="preserve">El-Hawagry, </w:t>
      </w:r>
      <w:hyperlink r:id="rId92" w:tooltip="Magdi S El-Hawagry" w:history="1">
        <w:r w:rsidRPr="00EF3FF1">
          <w:rPr>
            <w:rFonts w:asciiTheme="majorBidi" w:hAnsiTheme="majorBidi" w:cstheme="majorBidi"/>
            <w:noProof/>
            <w:lang w:val="en-GB"/>
          </w:rPr>
          <w:t xml:space="preserve">M. S. </w:t>
        </w:r>
      </w:hyperlink>
      <w:r w:rsidRPr="00EF3FF1">
        <w:rPr>
          <w:rFonts w:asciiTheme="majorBidi" w:hAnsiTheme="majorBidi" w:cstheme="majorBidi"/>
          <w:noProof/>
          <w:lang w:val="en-GB"/>
        </w:rPr>
        <w:t xml:space="preserve">, </w:t>
      </w:r>
      <w:hyperlink r:id="rId93" w:tooltip="Mohammed W Khalil" w:history="1">
        <w:r w:rsidRPr="00EF3FF1">
          <w:rPr>
            <w:rFonts w:asciiTheme="majorBidi" w:hAnsiTheme="majorBidi" w:cstheme="majorBidi"/>
            <w:noProof/>
            <w:lang w:val="en-GB"/>
          </w:rPr>
          <w:t xml:space="preserve">M. W. </w:t>
        </w:r>
        <w:r w:rsidRPr="00EF3FF1">
          <w:rPr>
            <w:rFonts w:asciiTheme="majorBidi" w:hAnsiTheme="majorBidi" w:cstheme="majorBidi"/>
            <w:bCs/>
          </w:rPr>
          <w:t>Khalil</w:t>
        </w:r>
      </w:hyperlink>
      <w:r w:rsidRPr="00EF3FF1">
        <w:rPr>
          <w:rFonts w:asciiTheme="majorBidi" w:hAnsiTheme="majorBidi" w:cstheme="majorBidi"/>
          <w:noProof/>
          <w:lang w:val="en-GB"/>
        </w:rPr>
        <w:t xml:space="preserve">, </w:t>
      </w:r>
      <w:hyperlink r:id="rId94" w:tooltip="Mostafa R Sharaf" w:history="1">
        <w:r w:rsidRPr="00EF3FF1">
          <w:rPr>
            <w:rFonts w:asciiTheme="majorBidi" w:hAnsiTheme="majorBidi" w:cstheme="majorBidi"/>
            <w:noProof/>
            <w:lang w:val="en-GB"/>
          </w:rPr>
          <w:t>M. R. Sharaf</w:t>
        </w:r>
      </w:hyperlink>
      <w:r w:rsidRPr="00EF3FF1">
        <w:rPr>
          <w:rFonts w:asciiTheme="majorBidi" w:hAnsiTheme="majorBidi" w:cstheme="majorBidi"/>
          <w:noProof/>
          <w:lang w:val="en-GB"/>
        </w:rPr>
        <w:t xml:space="preserve">, </w:t>
      </w:r>
      <w:hyperlink r:id="rId95" w:tooltip="Hassanh Fadl" w:history="1">
        <w:r w:rsidRPr="00EF3FF1">
          <w:rPr>
            <w:rFonts w:asciiTheme="majorBidi" w:hAnsiTheme="majorBidi" w:cstheme="majorBidi"/>
            <w:noProof/>
            <w:lang w:val="en-GB"/>
          </w:rPr>
          <w:t>H. Fadl</w:t>
        </w:r>
      </w:hyperlink>
      <w:r w:rsidRPr="00EF3FF1">
        <w:rPr>
          <w:rFonts w:asciiTheme="majorBidi" w:hAnsiTheme="majorBidi" w:cstheme="majorBidi"/>
          <w:noProof/>
          <w:lang w:val="en-GB"/>
        </w:rPr>
        <w:t xml:space="preserve">, and </w:t>
      </w:r>
      <w:r w:rsidRPr="00EF3FF1">
        <w:rPr>
          <w:rFonts w:asciiTheme="majorBidi" w:hAnsiTheme="majorBidi" w:cstheme="majorBidi"/>
          <w:b/>
          <w:bCs/>
          <w:noProof/>
          <w:lang w:val="en-GB"/>
        </w:rPr>
        <w:t>Aldawood, A.S.</w:t>
      </w:r>
      <w:r w:rsidRPr="00EF3FF1">
        <w:rPr>
          <w:rFonts w:asciiTheme="majorBidi" w:hAnsiTheme="majorBidi" w:cstheme="majorBidi"/>
          <w:noProof/>
          <w:lang w:val="en-GB"/>
        </w:rPr>
        <w:t xml:space="preserve"> 2013. A preliminary study on the insect </w:t>
      </w:r>
      <w:r w:rsidRPr="00EF3FF1">
        <w:rPr>
          <w:rStyle w:val="SC1660"/>
          <w:rFonts w:asciiTheme="majorBidi" w:hAnsiTheme="majorBidi" w:cstheme="majorBidi"/>
          <w:sz w:val="24"/>
          <w:szCs w:val="24"/>
        </w:rPr>
        <w:t>fauna</w:t>
      </w:r>
      <w:r w:rsidRPr="00EF3FF1">
        <w:rPr>
          <w:rFonts w:asciiTheme="majorBidi" w:hAnsiTheme="majorBidi" w:cstheme="majorBidi"/>
          <w:noProof/>
          <w:lang w:val="en-GB"/>
        </w:rPr>
        <w:t xml:space="preserve"> of Al-Baha Province, Saudi Arabia, with descriptions of two new species. </w:t>
      </w:r>
      <w:r w:rsidRPr="00493139">
        <w:rPr>
          <w:rFonts w:asciiTheme="majorBidi" w:hAnsiTheme="majorBidi" w:cstheme="majorBidi"/>
          <w:i/>
          <w:iCs/>
          <w:noProof/>
          <w:lang w:val="en-GB"/>
        </w:rPr>
        <w:t xml:space="preserve">Zookeys </w:t>
      </w:r>
      <w:r w:rsidRPr="00EF3FF1">
        <w:rPr>
          <w:rFonts w:asciiTheme="majorBidi" w:hAnsiTheme="majorBidi" w:cstheme="majorBidi"/>
          <w:noProof/>
          <w:lang w:val="en-GB"/>
        </w:rPr>
        <w:t>274:1-88,</w:t>
      </w:r>
      <w:r w:rsidR="00FC28D5" w:rsidRPr="00EF3FF1">
        <w:rPr>
          <w:rFonts w:asciiTheme="majorBidi" w:hAnsiTheme="majorBidi" w:cstheme="majorBidi"/>
        </w:rPr>
        <w:t xml:space="preserve"> </w:t>
      </w:r>
      <w:hyperlink r:id="rId96" w:history="1">
        <w:r w:rsidR="00083028" w:rsidRPr="00EF3FF1">
          <w:rPr>
            <w:rStyle w:val="Hyperlink"/>
            <w:rFonts w:asciiTheme="majorBidi" w:hAnsiTheme="majorBidi" w:cstheme="majorBidi"/>
          </w:rPr>
          <w:t>https://doi.org/</w:t>
        </w:r>
        <w:r w:rsidR="00083028" w:rsidRPr="00EF3FF1">
          <w:rPr>
            <w:rStyle w:val="Hyperlink"/>
            <w:rFonts w:asciiTheme="majorBidi" w:eastAsiaTheme="majorEastAsia" w:hAnsiTheme="majorBidi" w:cstheme="majorBidi"/>
          </w:rPr>
          <w:t>10.3897/zookeys.274.4529</w:t>
        </w:r>
      </w:hyperlink>
      <w:r w:rsidR="00083028" w:rsidRPr="00EF3FF1">
        <w:rPr>
          <w:rFonts w:asciiTheme="majorBidi" w:eastAsiaTheme="majorEastAsia" w:hAnsiTheme="majorBidi" w:cstheme="majorBidi"/>
        </w:rPr>
        <w:t xml:space="preserve">, </w:t>
      </w:r>
      <w:r w:rsidR="00DC5D39" w:rsidRPr="00EF3FF1">
        <w:rPr>
          <w:rFonts w:asciiTheme="majorBidi" w:eastAsiaTheme="majorEastAsia" w:hAnsiTheme="majorBidi" w:cstheme="majorBidi"/>
        </w:rPr>
        <w:tab/>
      </w:r>
      <w:r w:rsidR="00EF4038">
        <w:rPr>
          <w:rFonts w:asciiTheme="majorBidi" w:eastAsiaTheme="majorEastAsia" w:hAnsiTheme="majorBidi" w:cstheme="majorBidi"/>
        </w:rPr>
        <w:tab/>
      </w:r>
      <w:r w:rsidR="00EF4038">
        <w:rPr>
          <w:rFonts w:asciiTheme="majorBidi" w:eastAsiaTheme="majorEastAsia" w:hAnsiTheme="majorBidi" w:cstheme="majorBidi"/>
        </w:rPr>
        <w:tab/>
      </w:r>
      <w:r w:rsidR="00FC28D5" w:rsidRPr="00EF3FF1">
        <w:rPr>
          <w:rFonts w:asciiTheme="majorBidi" w:hAnsiTheme="majorBidi" w:cstheme="majorBidi"/>
          <w:b/>
          <w:bCs/>
        </w:rPr>
        <w:t>(Impact factor 1.079)</w:t>
      </w:r>
      <w:r w:rsidR="00864030">
        <w:rPr>
          <w:rFonts w:asciiTheme="majorBidi" w:hAnsiTheme="majorBidi" w:cstheme="majorBidi"/>
          <w:b/>
          <w:bCs/>
        </w:rPr>
        <w:t xml:space="preserve">  </w:t>
      </w:r>
      <w:r w:rsidR="00FC28D5" w:rsidRPr="00EF3FF1">
        <w:rPr>
          <w:rFonts w:asciiTheme="majorBidi" w:hAnsiTheme="majorBidi" w:cstheme="majorBidi"/>
          <w:b/>
          <w:bCs/>
        </w:rPr>
        <w:t>Q2</w:t>
      </w:r>
    </w:p>
    <w:p w:rsidR="00864030" w:rsidRPr="00EF3FF1" w:rsidRDefault="00864030" w:rsidP="00E62B76">
      <w:pPr>
        <w:pStyle w:val="ListParagraph"/>
        <w:numPr>
          <w:ilvl w:val="0"/>
          <w:numId w:val="26"/>
        </w:numPr>
        <w:jc w:val="both"/>
        <w:rPr>
          <w:rFonts w:asciiTheme="majorBidi" w:hAnsiTheme="majorBidi" w:cstheme="majorBidi"/>
          <w:color w:val="0000FF"/>
          <w:u w:val="single"/>
        </w:rPr>
      </w:pPr>
      <w:r w:rsidRPr="00EF3FF1">
        <w:rPr>
          <w:rFonts w:asciiTheme="majorBidi" w:eastAsia="MS Mincho" w:hAnsiTheme="majorBidi" w:cstheme="majorBidi"/>
          <w:lang w:eastAsia="ja-JP"/>
        </w:rPr>
        <w:t xml:space="preserve">Hlaváč, P., </w:t>
      </w:r>
      <w:r w:rsidRPr="00EF3FF1">
        <w:rPr>
          <w:rFonts w:asciiTheme="majorBidi" w:hAnsiTheme="majorBidi" w:cstheme="majorBidi"/>
        </w:rPr>
        <w:t xml:space="preserve">Sharaf, M. R. &amp; </w:t>
      </w:r>
      <w:r w:rsidRPr="00EF3FF1">
        <w:rPr>
          <w:rFonts w:asciiTheme="majorBidi" w:hAnsiTheme="majorBidi" w:cstheme="majorBidi"/>
          <w:b/>
          <w:bCs/>
        </w:rPr>
        <w:t xml:space="preserve">Aldawood, A.S. </w:t>
      </w:r>
      <w:r w:rsidRPr="00EF3FF1">
        <w:rPr>
          <w:rFonts w:asciiTheme="majorBidi" w:hAnsiTheme="majorBidi" w:cstheme="majorBidi"/>
        </w:rPr>
        <w:t xml:space="preserve">2013. </w:t>
      </w:r>
      <w:r w:rsidRPr="00EF3FF1">
        <w:rPr>
          <w:rFonts w:asciiTheme="majorBidi" w:hAnsiTheme="majorBidi" w:cstheme="majorBidi"/>
          <w:noProof/>
          <w:lang w:val="en-GB"/>
        </w:rPr>
        <w:t xml:space="preserve">New species and record of of Pselaphinae (Coleoptera: Staphylinidae) </w:t>
      </w:r>
      <w:r w:rsidRPr="00EF3FF1">
        <w:rPr>
          <w:rStyle w:val="SC1660"/>
          <w:rFonts w:asciiTheme="majorBidi" w:hAnsiTheme="majorBidi" w:cstheme="majorBidi"/>
          <w:sz w:val="24"/>
          <w:szCs w:val="24"/>
        </w:rPr>
        <w:t>from</w:t>
      </w:r>
      <w:r w:rsidRPr="00EF3FF1">
        <w:rPr>
          <w:rFonts w:asciiTheme="majorBidi" w:hAnsiTheme="majorBidi" w:cstheme="majorBidi"/>
          <w:noProof/>
          <w:lang w:val="en-GB"/>
        </w:rPr>
        <w:t xml:space="preserve"> Saudi Arabia</w:t>
      </w:r>
      <w:r w:rsidRPr="00EF3FF1">
        <w:rPr>
          <w:rFonts w:asciiTheme="majorBidi" w:hAnsiTheme="majorBidi" w:cstheme="majorBidi"/>
        </w:rPr>
        <w:t xml:space="preserve">. </w:t>
      </w:r>
      <w:r w:rsidRPr="00493139">
        <w:rPr>
          <w:rFonts w:asciiTheme="majorBidi" w:hAnsiTheme="majorBidi" w:cstheme="majorBidi"/>
          <w:i/>
          <w:iCs/>
          <w:lang w:val="en-GB"/>
        </w:rPr>
        <w:t>Zootaxa</w:t>
      </w:r>
      <w:r w:rsidRPr="00EF3FF1">
        <w:rPr>
          <w:rFonts w:asciiTheme="majorBidi" w:hAnsiTheme="majorBidi" w:cstheme="majorBidi"/>
          <w:lang w:val="en-GB"/>
        </w:rPr>
        <w:t>, 3666 (3): 331-336</w:t>
      </w:r>
      <w:r w:rsidRPr="00EF3FF1">
        <w:rPr>
          <w:rFonts w:asciiTheme="majorBidi" w:hAnsiTheme="majorBidi" w:cstheme="majorBidi"/>
          <w:b/>
          <w:bCs/>
          <w:lang w:val="en-GB"/>
        </w:rPr>
        <w:t>,</w:t>
      </w:r>
      <w:r w:rsidRPr="00EF3FF1">
        <w:rPr>
          <w:rStyle w:val="Heading1Char"/>
          <w:rFonts w:asciiTheme="majorBidi" w:hAnsiTheme="majorBidi" w:cstheme="majorBidi"/>
        </w:rPr>
        <w:t xml:space="preserve"> </w:t>
      </w:r>
      <w:hyperlink r:id="rId97" w:history="1">
        <w:r w:rsidRPr="00EF3FF1">
          <w:rPr>
            <w:rStyle w:val="Hyperlink"/>
            <w:rFonts w:asciiTheme="majorBidi" w:eastAsiaTheme="majorEastAsia" w:hAnsiTheme="majorBidi" w:cstheme="majorBidi"/>
            <w:color w:val="0000FF" w:themeColor="hyperlink"/>
          </w:rPr>
          <w:t>http://dx.doi.org/10.11646/zootaxa.3666.3.3</w:t>
        </w:r>
      </w:hyperlink>
      <w:r w:rsidRPr="00EF3FF1">
        <w:rPr>
          <w:rStyle w:val="Hyperlink"/>
          <w:rFonts w:asciiTheme="majorBidi" w:hAnsiTheme="majorBidi" w:cstheme="majorBidi"/>
        </w:rPr>
        <w:t>,</w:t>
      </w:r>
      <w:r w:rsidRPr="00EF3FF1">
        <w:rPr>
          <w:rFonts w:asciiTheme="majorBidi" w:hAnsiTheme="majorBidi" w:cstheme="majorBidi"/>
          <w:b/>
          <w:bCs/>
          <w:lang w:val="en-GB"/>
        </w:rPr>
        <w:t xml:space="preserve"> </w:t>
      </w:r>
      <w:r w:rsidRPr="00EF3FF1">
        <w:rPr>
          <w:rFonts w:asciiTheme="majorBidi" w:hAnsiTheme="majorBidi" w:cstheme="majorBidi"/>
          <w:lang w:val="en-GB"/>
        </w:rPr>
        <w:tab/>
      </w:r>
      <w:r w:rsidRPr="00EF3FF1">
        <w:rPr>
          <w:rFonts w:asciiTheme="majorBidi" w:hAnsiTheme="majorBidi" w:cstheme="majorBidi"/>
          <w:lang w:val="en-GB"/>
        </w:rPr>
        <w:tab/>
      </w:r>
      <w:r w:rsidRPr="00EF3FF1">
        <w:rPr>
          <w:rFonts w:asciiTheme="majorBidi" w:hAnsiTheme="majorBidi" w:cstheme="majorBidi"/>
          <w:b/>
          <w:bCs/>
        </w:rPr>
        <w:t>(Impact factor 0.990)</w:t>
      </w:r>
      <w:r>
        <w:rPr>
          <w:rFonts w:asciiTheme="majorBidi" w:hAnsiTheme="majorBidi" w:cstheme="majorBidi"/>
          <w:b/>
          <w:bCs/>
        </w:rPr>
        <w:t xml:space="preserve">  </w:t>
      </w:r>
      <w:r w:rsidRPr="00EF3FF1">
        <w:rPr>
          <w:rFonts w:asciiTheme="majorBidi" w:hAnsiTheme="majorBidi" w:cstheme="majorBidi"/>
          <w:b/>
          <w:bCs/>
          <w:shd w:val="clear" w:color="auto" w:fill="FFFFFF"/>
        </w:rPr>
        <w:t>Q3</w:t>
      </w:r>
    </w:p>
    <w:p w:rsidR="00AC4917" w:rsidRPr="00EF3FF1" w:rsidRDefault="003A05C2" w:rsidP="00E62B76">
      <w:pPr>
        <w:pStyle w:val="ListParagraph"/>
        <w:numPr>
          <w:ilvl w:val="0"/>
          <w:numId w:val="26"/>
        </w:numPr>
        <w:jc w:val="both"/>
        <w:rPr>
          <w:rFonts w:asciiTheme="majorBidi" w:hAnsiTheme="majorBidi" w:cstheme="majorBidi"/>
        </w:rPr>
      </w:pPr>
      <w:r w:rsidRPr="00EF3FF1">
        <w:rPr>
          <w:rFonts w:asciiTheme="majorBidi" w:eastAsiaTheme="minorHAnsi" w:hAnsiTheme="majorBidi" w:cstheme="majorBidi"/>
          <w:b/>
          <w:bCs/>
          <w:noProof/>
          <w:lang w:val="en-GB"/>
        </w:rPr>
        <w:t>Aldawood, A.S.</w:t>
      </w:r>
      <w:r w:rsidR="00AC4917" w:rsidRPr="00EF3FF1">
        <w:rPr>
          <w:rFonts w:asciiTheme="majorBidi" w:eastAsiaTheme="minorHAnsi" w:hAnsiTheme="majorBidi" w:cstheme="majorBidi"/>
          <w:noProof/>
          <w:lang w:val="en-GB"/>
        </w:rPr>
        <w:t xml:space="preserve">, </w:t>
      </w:r>
      <w:r w:rsidR="00AC4917" w:rsidRPr="00EF3FF1">
        <w:rPr>
          <w:rFonts w:asciiTheme="majorBidi" w:hAnsiTheme="majorBidi" w:cstheme="majorBidi"/>
          <w:bCs/>
        </w:rPr>
        <w:t>Khawaja</w:t>
      </w:r>
      <w:r w:rsidR="00AC4917" w:rsidRPr="00EF3FF1">
        <w:rPr>
          <w:rFonts w:asciiTheme="majorBidi" w:eastAsiaTheme="minorHAnsi" w:hAnsiTheme="majorBidi" w:cstheme="majorBidi"/>
          <w:noProof/>
          <w:lang w:val="en-GB"/>
        </w:rPr>
        <w:t xml:space="preserve"> Ghulam Rasool, Abdullah Hamad Alrukban, Alan Soffan, Mureed Husain Fareed, Koko D</w:t>
      </w:r>
      <w:r w:rsidR="00515DDC" w:rsidRPr="00EF3FF1">
        <w:rPr>
          <w:rFonts w:asciiTheme="majorBidi" w:eastAsiaTheme="minorHAnsi" w:hAnsiTheme="majorBidi" w:cstheme="majorBidi"/>
          <w:noProof/>
          <w:lang w:val="en-GB"/>
        </w:rPr>
        <w:t>wi Sutanto and Muhammad Tufail, 2013</w:t>
      </w:r>
      <w:r w:rsidR="00AC4917" w:rsidRPr="00EF3FF1">
        <w:rPr>
          <w:rFonts w:asciiTheme="majorBidi" w:eastAsiaTheme="minorHAnsi" w:hAnsiTheme="majorBidi" w:cstheme="majorBidi"/>
          <w:noProof/>
          <w:lang w:val="en-GB"/>
        </w:rPr>
        <w:t xml:space="preserve">. Effects of Temperature on the Development of </w:t>
      </w:r>
      <w:r w:rsidR="00AC4917" w:rsidRPr="00EF3FF1">
        <w:rPr>
          <w:rFonts w:asciiTheme="majorBidi" w:eastAsiaTheme="minorHAnsi" w:hAnsiTheme="majorBidi" w:cstheme="majorBidi"/>
          <w:i/>
          <w:iCs/>
          <w:noProof/>
          <w:lang w:val="en-GB"/>
        </w:rPr>
        <w:t>Ephestia cautella</w:t>
      </w:r>
      <w:r w:rsidR="00AC4917" w:rsidRPr="00EF3FF1">
        <w:rPr>
          <w:rFonts w:asciiTheme="majorBidi" w:eastAsiaTheme="minorHAnsi" w:hAnsiTheme="majorBidi" w:cstheme="majorBidi"/>
          <w:noProof/>
          <w:lang w:val="en-GB"/>
        </w:rPr>
        <w:t xml:space="preserve"> (Walker) (Pyralidae: Lepidoptera): </w:t>
      </w:r>
      <w:r w:rsidR="00AC4917" w:rsidRPr="00EF3FF1">
        <w:rPr>
          <w:rFonts w:asciiTheme="majorBidi" w:eastAsiaTheme="minorHAnsi" w:hAnsiTheme="majorBidi" w:cstheme="majorBidi"/>
          <w:noProof/>
          <w:lang w:val="en-GB"/>
        </w:rPr>
        <w:lastRenderedPageBreak/>
        <w:t xml:space="preserve">A Case Study for its Possible Control Under Storage Conditions. </w:t>
      </w:r>
      <w:r w:rsidR="00AC4917" w:rsidRPr="00493139">
        <w:rPr>
          <w:rFonts w:asciiTheme="majorBidi" w:eastAsiaTheme="minorHAnsi" w:hAnsiTheme="majorBidi" w:cstheme="majorBidi"/>
          <w:i/>
          <w:iCs/>
          <w:noProof/>
          <w:lang w:val="en-GB"/>
        </w:rPr>
        <w:t>Pakistan Journ</w:t>
      </w:r>
      <w:r w:rsidR="00515DDC" w:rsidRPr="00493139">
        <w:rPr>
          <w:rFonts w:asciiTheme="majorBidi" w:eastAsiaTheme="minorHAnsi" w:hAnsiTheme="majorBidi" w:cstheme="majorBidi"/>
          <w:i/>
          <w:iCs/>
          <w:noProof/>
          <w:lang w:val="en-GB"/>
        </w:rPr>
        <w:t>al of Zoology</w:t>
      </w:r>
      <w:r w:rsidR="00515DDC" w:rsidRPr="00EF3FF1">
        <w:rPr>
          <w:rFonts w:asciiTheme="majorBidi" w:eastAsiaTheme="minorHAnsi" w:hAnsiTheme="majorBidi" w:cstheme="majorBidi"/>
          <w:noProof/>
          <w:lang w:val="en-GB"/>
        </w:rPr>
        <w:t xml:space="preserve">, 45(6): 1573-1578, </w:t>
      </w:r>
      <w:r w:rsidR="00AC4917" w:rsidRPr="00EF3FF1">
        <w:rPr>
          <w:rFonts w:asciiTheme="majorBidi" w:eastAsiaTheme="minorHAnsi" w:hAnsiTheme="majorBidi" w:cstheme="majorBidi"/>
          <w:noProof/>
          <w:lang w:val="en-GB"/>
        </w:rPr>
        <w:tab/>
      </w:r>
      <w:r w:rsidR="00EF3FF1">
        <w:rPr>
          <w:rFonts w:asciiTheme="majorBidi" w:eastAsiaTheme="minorHAnsi" w:hAnsiTheme="majorBidi" w:cstheme="majorBidi"/>
          <w:noProof/>
          <w:lang w:val="en-GB"/>
        </w:rPr>
        <w:tab/>
      </w:r>
      <w:r w:rsidR="00EF3FF1">
        <w:rPr>
          <w:rFonts w:asciiTheme="majorBidi" w:eastAsiaTheme="minorHAnsi" w:hAnsiTheme="majorBidi" w:cstheme="majorBidi"/>
          <w:noProof/>
          <w:lang w:val="en-GB"/>
        </w:rPr>
        <w:tab/>
      </w:r>
      <w:r w:rsidR="00EF3FF1">
        <w:rPr>
          <w:rFonts w:asciiTheme="majorBidi" w:eastAsiaTheme="minorHAnsi" w:hAnsiTheme="majorBidi" w:cstheme="majorBidi"/>
          <w:noProof/>
          <w:lang w:val="en-GB"/>
        </w:rPr>
        <w:tab/>
      </w:r>
      <w:r w:rsidR="00AC4917" w:rsidRPr="00EF3FF1">
        <w:rPr>
          <w:rFonts w:asciiTheme="majorBidi" w:eastAsiaTheme="minorHAnsi" w:hAnsiTheme="majorBidi" w:cstheme="majorBidi"/>
          <w:noProof/>
          <w:lang w:val="en-GB"/>
        </w:rPr>
        <w:t xml:space="preserve"> </w:t>
      </w:r>
      <w:r w:rsidR="00864030">
        <w:rPr>
          <w:rFonts w:asciiTheme="majorBidi" w:eastAsiaTheme="minorHAnsi" w:hAnsiTheme="majorBidi" w:cstheme="majorBidi"/>
          <w:noProof/>
          <w:lang w:val="en-GB"/>
        </w:rPr>
        <w:tab/>
      </w:r>
      <w:r w:rsidR="00515DDC" w:rsidRPr="00EF3FF1">
        <w:rPr>
          <w:rFonts w:asciiTheme="majorBidi" w:hAnsiTheme="majorBidi" w:cstheme="majorBidi"/>
          <w:b/>
          <w:bCs/>
        </w:rPr>
        <w:t>(Impact factor 0.574)</w:t>
      </w:r>
      <w:r w:rsidR="00864030">
        <w:rPr>
          <w:rFonts w:asciiTheme="majorBidi" w:hAnsiTheme="majorBidi" w:cstheme="majorBidi"/>
          <w:b/>
          <w:bCs/>
        </w:rPr>
        <w:t xml:space="preserve">  </w:t>
      </w:r>
      <w:r w:rsidR="00515DDC" w:rsidRPr="00EF3FF1">
        <w:rPr>
          <w:rFonts w:asciiTheme="majorBidi" w:hAnsiTheme="majorBidi" w:cstheme="majorBidi"/>
          <w:b/>
          <w:bCs/>
        </w:rPr>
        <w:t>Q3</w:t>
      </w:r>
    </w:p>
    <w:p w:rsidR="00AC4917" w:rsidRPr="00EF3FF1" w:rsidRDefault="00AC4917" w:rsidP="00AC4917">
      <w:pPr>
        <w:rPr>
          <w:rFonts w:asciiTheme="majorBidi" w:hAnsiTheme="majorBidi" w:cstheme="majorBidi"/>
          <w:color w:val="FF0000"/>
        </w:rPr>
      </w:pPr>
      <w:r w:rsidRPr="00EF3FF1">
        <w:rPr>
          <w:rFonts w:asciiTheme="majorBidi" w:hAnsiTheme="majorBidi" w:cstheme="majorBidi"/>
          <w:b/>
          <w:bCs/>
          <w:color w:val="FF0000"/>
        </w:rPr>
        <w:t>2012</w:t>
      </w:r>
    </w:p>
    <w:p w:rsidR="00AC4917" w:rsidRPr="00EF3FF1" w:rsidRDefault="00AC4917" w:rsidP="00E62B76">
      <w:pPr>
        <w:pStyle w:val="ListParagraph"/>
        <w:numPr>
          <w:ilvl w:val="0"/>
          <w:numId w:val="26"/>
        </w:numPr>
        <w:jc w:val="both"/>
        <w:rPr>
          <w:rFonts w:asciiTheme="majorBidi" w:hAnsiTheme="majorBidi" w:cstheme="majorBidi"/>
          <w:color w:val="0000FF"/>
          <w:u w:val="single"/>
        </w:rPr>
      </w:pPr>
      <w:r w:rsidRPr="00EF3FF1">
        <w:rPr>
          <w:rFonts w:asciiTheme="majorBidi" w:hAnsiTheme="majorBidi" w:cstheme="majorBidi"/>
        </w:rPr>
        <w:t xml:space="preserve">Sharaf M. R, </w:t>
      </w:r>
      <w:r w:rsidR="003A05C2" w:rsidRPr="00EF3FF1">
        <w:rPr>
          <w:rFonts w:asciiTheme="majorBidi" w:hAnsiTheme="majorBidi" w:cstheme="majorBidi"/>
          <w:b/>
          <w:bCs/>
        </w:rPr>
        <w:t>Aldawood, A.S.</w:t>
      </w:r>
      <w:r w:rsidRPr="00EF3FF1">
        <w:rPr>
          <w:rFonts w:asciiTheme="majorBidi" w:hAnsiTheme="majorBidi" w:cstheme="majorBidi"/>
          <w:b/>
          <w:bCs/>
        </w:rPr>
        <w:t>,</w:t>
      </w:r>
      <w:r w:rsidRPr="00EF3FF1">
        <w:rPr>
          <w:rFonts w:asciiTheme="majorBidi" w:hAnsiTheme="majorBidi" w:cstheme="majorBidi"/>
        </w:rPr>
        <w:t xml:space="preserve"> B. </w:t>
      </w:r>
      <w:r w:rsidRPr="00EF3FF1">
        <w:rPr>
          <w:rFonts w:asciiTheme="majorBidi" w:hAnsiTheme="majorBidi" w:cstheme="majorBidi"/>
          <w:bCs/>
        </w:rPr>
        <w:t>Taylor</w:t>
      </w:r>
      <w:r w:rsidRPr="00EF3FF1">
        <w:rPr>
          <w:rFonts w:asciiTheme="majorBidi" w:hAnsiTheme="majorBidi" w:cstheme="majorBidi"/>
        </w:rPr>
        <w:t xml:space="preserve">. 2012. A New Ant Species of the Genus </w:t>
      </w:r>
      <w:r w:rsidRPr="00EF3FF1">
        <w:rPr>
          <w:rFonts w:asciiTheme="majorBidi" w:hAnsiTheme="majorBidi" w:cstheme="majorBidi"/>
          <w:i/>
          <w:iCs/>
        </w:rPr>
        <w:t>Tetramorium</w:t>
      </w:r>
      <w:r w:rsidRPr="00EF3FF1">
        <w:rPr>
          <w:rFonts w:asciiTheme="majorBidi" w:hAnsiTheme="majorBidi" w:cstheme="majorBidi"/>
        </w:rPr>
        <w:t xml:space="preserve"> Mayr, 1855 (Hymenoptera: Formicidae) from Saudi Arabia, with a Revised Key to the Arabian</w:t>
      </w:r>
      <w:r w:rsidR="009D03DF" w:rsidRPr="00EF3FF1">
        <w:rPr>
          <w:rFonts w:asciiTheme="majorBidi" w:hAnsiTheme="majorBidi" w:cstheme="majorBidi"/>
        </w:rPr>
        <w:t xml:space="preserve"> Species. </w:t>
      </w:r>
      <w:r w:rsidR="009D03DF" w:rsidRPr="00493139">
        <w:rPr>
          <w:rFonts w:asciiTheme="majorBidi" w:hAnsiTheme="majorBidi" w:cstheme="majorBidi"/>
          <w:i/>
          <w:iCs/>
        </w:rPr>
        <w:t>PLoS ONE</w:t>
      </w:r>
      <w:r w:rsidR="009D03DF" w:rsidRPr="00EF3FF1">
        <w:rPr>
          <w:rFonts w:asciiTheme="majorBidi" w:hAnsiTheme="majorBidi" w:cstheme="majorBidi"/>
        </w:rPr>
        <w:t xml:space="preserve"> 7(2): e30811, </w:t>
      </w:r>
      <w:r w:rsidR="009D03DF" w:rsidRPr="00EF3FF1">
        <w:rPr>
          <w:rStyle w:val="Hyperlink"/>
          <w:rFonts w:asciiTheme="majorBidi" w:hAnsiTheme="majorBidi" w:cstheme="majorBidi"/>
        </w:rPr>
        <w:t>https://doi.org/10. 1371/journal. pone. 0030811,</w:t>
      </w:r>
      <w:r w:rsidR="009D03DF" w:rsidRPr="00EF3FF1">
        <w:rPr>
          <w:rStyle w:val="Hyperlink"/>
          <w:rFonts w:asciiTheme="majorBidi" w:hAnsiTheme="majorBidi" w:cstheme="majorBidi"/>
          <w:u w:val="none"/>
        </w:rPr>
        <w:tab/>
      </w:r>
      <w:r w:rsidR="009D03DF" w:rsidRPr="00EF3FF1">
        <w:rPr>
          <w:rFonts w:asciiTheme="majorBidi" w:hAnsiTheme="majorBidi" w:cstheme="majorBidi"/>
          <w:b/>
          <w:bCs/>
        </w:rPr>
        <w:tab/>
      </w:r>
      <w:r w:rsidR="009D03DF" w:rsidRPr="00EF3FF1">
        <w:rPr>
          <w:rFonts w:asciiTheme="majorBidi" w:hAnsiTheme="majorBidi" w:cstheme="majorBidi"/>
          <w:b/>
          <w:bCs/>
        </w:rPr>
        <w:tab/>
      </w:r>
      <w:r w:rsidR="009D03DF" w:rsidRPr="00EF3FF1">
        <w:rPr>
          <w:rFonts w:asciiTheme="majorBidi" w:hAnsiTheme="majorBidi" w:cstheme="majorBidi"/>
          <w:b/>
          <w:bCs/>
        </w:rPr>
        <w:tab/>
      </w:r>
      <w:r w:rsidR="009D03DF" w:rsidRPr="00EF3FF1">
        <w:rPr>
          <w:rFonts w:asciiTheme="majorBidi" w:hAnsiTheme="majorBidi" w:cstheme="majorBidi"/>
          <w:b/>
          <w:bCs/>
        </w:rPr>
        <w:tab/>
      </w:r>
      <w:r w:rsidR="009D03DF" w:rsidRPr="00EF3FF1">
        <w:rPr>
          <w:rFonts w:asciiTheme="majorBidi" w:hAnsiTheme="majorBidi" w:cstheme="majorBidi"/>
          <w:b/>
          <w:bCs/>
        </w:rPr>
        <w:tab/>
      </w:r>
      <w:r w:rsidR="000C4EFA" w:rsidRPr="00EF3FF1">
        <w:rPr>
          <w:rFonts w:asciiTheme="majorBidi" w:hAnsiTheme="majorBidi" w:cstheme="majorBidi"/>
          <w:b/>
          <w:bCs/>
        </w:rPr>
        <w:t>(</w:t>
      </w:r>
      <w:r w:rsidR="000C4EFA" w:rsidRPr="00EF3FF1">
        <w:rPr>
          <w:rFonts w:asciiTheme="majorBidi" w:hAnsiTheme="majorBidi" w:cstheme="majorBidi"/>
          <w:b/>
        </w:rPr>
        <w:t>Impact factor</w:t>
      </w:r>
      <w:r w:rsidR="000C4EFA" w:rsidRPr="00EF3FF1">
        <w:rPr>
          <w:rFonts w:asciiTheme="majorBidi" w:hAnsiTheme="majorBidi" w:cstheme="majorBidi"/>
          <w:b/>
          <w:bCs/>
        </w:rPr>
        <w:t xml:space="preserve"> </w:t>
      </w:r>
      <w:r w:rsidR="000C4EFA" w:rsidRPr="00EF3FF1">
        <w:rPr>
          <w:rFonts w:asciiTheme="majorBidi" w:hAnsiTheme="majorBidi" w:cstheme="majorBidi"/>
          <w:b/>
          <w:bCs/>
          <w:color w:val="0A0A0A"/>
          <w:shd w:val="clear" w:color="auto" w:fill="FEFEFE"/>
        </w:rPr>
        <w:t>2.776</w:t>
      </w:r>
      <w:r w:rsidR="000C4EFA" w:rsidRPr="00EF3FF1">
        <w:rPr>
          <w:rFonts w:asciiTheme="majorBidi" w:hAnsiTheme="majorBidi" w:cstheme="majorBidi"/>
          <w:b/>
          <w:bCs/>
        </w:rPr>
        <w:t>)</w:t>
      </w:r>
      <w:r w:rsidR="00CB25AE">
        <w:rPr>
          <w:rFonts w:asciiTheme="majorBidi" w:hAnsiTheme="majorBidi" w:cstheme="majorBidi"/>
          <w:b/>
          <w:bCs/>
        </w:rPr>
        <w:t xml:space="preserve">  </w:t>
      </w:r>
      <w:r w:rsidR="000C4EFA" w:rsidRPr="00EF3FF1">
        <w:rPr>
          <w:rFonts w:asciiTheme="majorBidi" w:hAnsiTheme="majorBidi" w:cstheme="majorBidi"/>
          <w:b/>
          <w:bCs/>
        </w:rPr>
        <w:t>Q2</w:t>
      </w:r>
      <w:r w:rsidRPr="00EF3FF1">
        <w:rPr>
          <w:rFonts w:asciiTheme="majorBidi" w:hAnsiTheme="majorBidi" w:cstheme="majorBidi"/>
          <w:b/>
          <w:bCs/>
        </w:rPr>
        <w:t xml:space="preserve"> </w:t>
      </w:r>
    </w:p>
    <w:p w:rsidR="00AC4917" w:rsidRPr="00EF3FF1" w:rsidRDefault="00AC4917" w:rsidP="00E62B76">
      <w:pPr>
        <w:pStyle w:val="ListParagraph"/>
        <w:numPr>
          <w:ilvl w:val="0"/>
          <w:numId w:val="26"/>
        </w:numPr>
        <w:jc w:val="both"/>
        <w:rPr>
          <w:rFonts w:asciiTheme="majorBidi" w:hAnsiTheme="majorBidi" w:cstheme="majorBidi"/>
          <w:color w:val="0000FF"/>
          <w:u w:val="single"/>
        </w:rPr>
      </w:pPr>
      <w:r w:rsidRPr="00EF3FF1">
        <w:rPr>
          <w:rFonts w:asciiTheme="majorBidi" w:hAnsiTheme="majorBidi" w:cstheme="majorBidi"/>
        </w:rPr>
        <w:t xml:space="preserve">Sharaf </w:t>
      </w:r>
      <w:hyperlink r:id="rId98" w:history="1">
        <w:r w:rsidRPr="00EF3FF1">
          <w:rPr>
            <w:rFonts w:asciiTheme="majorBidi" w:hAnsiTheme="majorBidi" w:cstheme="majorBidi"/>
          </w:rPr>
          <w:t>M. R.</w:t>
        </w:r>
      </w:hyperlink>
      <w:r w:rsidRPr="00EF3FF1">
        <w:rPr>
          <w:rFonts w:asciiTheme="majorBidi" w:hAnsiTheme="majorBidi" w:cstheme="majorBidi"/>
        </w:rPr>
        <w:t xml:space="preserve">, </w:t>
      </w:r>
      <w:r w:rsidR="003A05C2" w:rsidRPr="00EF3FF1">
        <w:rPr>
          <w:rFonts w:asciiTheme="majorBidi" w:hAnsiTheme="majorBidi" w:cstheme="majorBidi"/>
          <w:b/>
          <w:bCs/>
        </w:rPr>
        <w:t>Aldawood, A.S.</w:t>
      </w:r>
      <w:r w:rsidRPr="00EF3FF1">
        <w:rPr>
          <w:rFonts w:asciiTheme="majorBidi" w:hAnsiTheme="majorBidi" w:cstheme="majorBidi"/>
          <w:b/>
          <w:bCs/>
        </w:rPr>
        <w:t xml:space="preserve"> </w:t>
      </w:r>
      <w:r w:rsidRPr="00EF3FF1">
        <w:rPr>
          <w:rFonts w:asciiTheme="majorBidi" w:hAnsiTheme="majorBidi" w:cstheme="majorBidi"/>
        </w:rPr>
        <w:t xml:space="preserve">2012. </w:t>
      </w:r>
      <w:hyperlink r:id="rId99" w:tooltip="Read Open-Access Article" w:history="1">
        <w:r w:rsidRPr="00EF3FF1">
          <w:rPr>
            <w:rFonts w:asciiTheme="majorBidi" w:hAnsiTheme="majorBidi" w:cstheme="majorBidi"/>
          </w:rPr>
          <w:t xml:space="preserve">Ants of the Genus </w:t>
        </w:r>
        <w:r w:rsidRPr="00EF3FF1">
          <w:rPr>
            <w:rFonts w:asciiTheme="majorBidi" w:hAnsiTheme="majorBidi" w:cstheme="majorBidi"/>
            <w:i/>
            <w:iCs/>
          </w:rPr>
          <w:t>Solenopsis</w:t>
        </w:r>
        <w:r w:rsidRPr="00EF3FF1">
          <w:rPr>
            <w:rFonts w:asciiTheme="majorBidi" w:hAnsiTheme="majorBidi" w:cstheme="majorBidi"/>
          </w:rPr>
          <w:t xml:space="preserve"> Westwood 1840 (Hymenoptera: Formicidae) in the Arabian </w:t>
        </w:r>
        <w:r w:rsidRPr="00EF3FF1">
          <w:rPr>
            <w:rFonts w:asciiTheme="majorBidi" w:hAnsiTheme="majorBidi" w:cstheme="majorBidi"/>
            <w:bCs/>
          </w:rPr>
          <w:t>Peninsula</w:t>
        </w:r>
        <w:r w:rsidRPr="00EF3FF1">
          <w:rPr>
            <w:rFonts w:asciiTheme="majorBidi" w:hAnsiTheme="majorBidi" w:cstheme="majorBidi"/>
          </w:rPr>
          <w:t xml:space="preserve"> with Description of a New Species, </w:t>
        </w:r>
        <w:r w:rsidRPr="00EF3FF1">
          <w:rPr>
            <w:rFonts w:asciiTheme="majorBidi" w:hAnsiTheme="majorBidi" w:cstheme="majorBidi"/>
            <w:i/>
            <w:iCs/>
          </w:rPr>
          <w:t>Solenopsis elhawagryi</w:t>
        </w:r>
      </w:hyperlink>
      <w:r w:rsidR="00DA624B" w:rsidRPr="00EF3FF1">
        <w:rPr>
          <w:rFonts w:asciiTheme="majorBidi" w:hAnsiTheme="majorBidi" w:cstheme="majorBidi"/>
        </w:rPr>
        <w:t xml:space="preserve">. </w:t>
      </w:r>
      <w:r w:rsidR="00DA624B" w:rsidRPr="00493139">
        <w:rPr>
          <w:rFonts w:asciiTheme="majorBidi" w:hAnsiTheme="majorBidi" w:cstheme="majorBidi"/>
          <w:i/>
          <w:iCs/>
        </w:rPr>
        <w:t>PLOS ONE</w:t>
      </w:r>
      <w:r w:rsidR="00DA624B" w:rsidRPr="00EF3FF1">
        <w:rPr>
          <w:rFonts w:asciiTheme="majorBidi" w:hAnsiTheme="majorBidi" w:cstheme="majorBidi"/>
        </w:rPr>
        <w:t xml:space="preserve"> 7(11): e49485, </w:t>
      </w:r>
      <w:r w:rsidR="00DA624B" w:rsidRPr="00EF3FF1">
        <w:rPr>
          <w:rStyle w:val="Hyperlink"/>
          <w:rFonts w:asciiTheme="majorBidi" w:hAnsiTheme="majorBidi" w:cstheme="majorBidi"/>
        </w:rPr>
        <w:t>https://doi.org/10. 1371/journal. pone. 0049485,</w:t>
      </w:r>
      <w:r w:rsidR="00DA624B" w:rsidRPr="00EF3FF1">
        <w:rPr>
          <w:rStyle w:val="Hyperlink"/>
          <w:rFonts w:asciiTheme="majorBidi" w:hAnsiTheme="majorBidi" w:cstheme="majorBidi"/>
          <w:u w:val="none"/>
        </w:rPr>
        <w:tab/>
      </w:r>
      <w:r w:rsidR="00DA624B" w:rsidRPr="00EF3FF1">
        <w:rPr>
          <w:rStyle w:val="Hyperlink"/>
          <w:rFonts w:asciiTheme="majorBidi" w:hAnsiTheme="majorBidi" w:cstheme="majorBidi"/>
          <w:u w:val="none"/>
        </w:rPr>
        <w:tab/>
      </w:r>
      <w:r w:rsidR="00DA624B" w:rsidRPr="00EF3FF1">
        <w:rPr>
          <w:rStyle w:val="Hyperlink"/>
          <w:rFonts w:asciiTheme="majorBidi" w:hAnsiTheme="majorBidi" w:cstheme="majorBidi"/>
          <w:u w:val="none"/>
        </w:rPr>
        <w:tab/>
      </w:r>
      <w:r w:rsidR="00DA624B" w:rsidRPr="00EF3FF1">
        <w:rPr>
          <w:rStyle w:val="Hyperlink"/>
          <w:rFonts w:asciiTheme="majorBidi" w:hAnsiTheme="majorBidi" w:cstheme="majorBidi"/>
          <w:u w:val="none"/>
        </w:rPr>
        <w:tab/>
      </w:r>
      <w:r w:rsidR="00DA624B" w:rsidRPr="00EF3FF1">
        <w:rPr>
          <w:rStyle w:val="Hyperlink"/>
          <w:rFonts w:asciiTheme="majorBidi" w:hAnsiTheme="majorBidi" w:cstheme="majorBidi"/>
          <w:u w:val="none"/>
        </w:rPr>
        <w:tab/>
      </w:r>
      <w:r w:rsidR="00DA624B" w:rsidRPr="00EF3FF1">
        <w:rPr>
          <w:rStyle w:val="Hyperlink"/>
          <w:rFonts w:asciiTheme="majorBidi" w:hAnsiTheme="majorBidi" w:cstheme="majorBidi"/>
          <w:u w:val="none"/>
        </w:rPr>
        <w:tab/>
      </w:r>
      <w:r w:rsidR="00DA624B" w:rsidRPr="00EF3FF1">
        <w:rPr>
          <w:rStyle w:val="Hyperlink"/>
          <w:rFonts w:asciiTheme="majorBidi" w:hAnsiTheme="majorBidi" w:cstheme="majorBidi"/>
          <w:u w:val="none"/>
        </w:rPr>
        <w:tab/>
      </w:r>
      <w:r w:rsidR="000C4EFA" w:rsidRPr="00EF3FF1">
        <w:rPr>
          <w:rFonts w:asciiTheme="majorBidi" w:hAnsiTheme="majorBidi" w:cstheme="majorBidi"/>
          <w:b/>
          <w:bCs/>
        </w:rPr>
        <w:t>(</w:t>
      </w:r>
      <w:r w:rsidR="000C4EFA" w:rsidRPr="00EF3FF1">
        <w:rPr>
          <w:rFonts w:asciiTheme="majorBidi" w:hAnsiTheme="majorBidi" w:cstheme="majorBidi"/>
          <w:b/>
        </w:rPr>
        <w:t>Impact factor</w:t>
      </w:r>
      <w:r w:rsidR="000C4EFA" w:rsidRPr="00EF3FF1">
        <w:rPr>
          <w:rFonts w:asciiTheme="majorBidi" w:hAnsiTheme="majorBidi" w:cstheme="majorBidi"/>
          <w:b/>
          <w:bCs/>
        </w:rPr>
        <w:t xml:space="preserve"> </w:t>
      </w:r>
      <w:r w:rsidR="000C4EFA" w:rsidRPr="00EF3FF1">
        <w:rPr>
          <w:rFonts w:asciiTheme="majorBidi" w:hAnsiTheme="majorBidi" w:cstheme="majorBidi"/>
          <w:b/>
          <w:bCs/>
          <w:color w:val="0A0A0A"/>
          <w:shd w:val="clear" w:color="auto" w:fill="FEFEFE"/>
        </w:rPr>
        <w:t>2.776</w:t>
      </w:r>
      <w:r w:rsidR="000C4EFA" w:rsidRPr="00EF3FF1">
        <w:rPr>
          <w:rFonts w:asciiTheme="majorBidi" w:hAnsiTheme="majorBidi" w:cstheme="majorBidi"/>
          <w:b/>
          <w:bCs/>
        </w:rPr>
        <w:t>)    Q2</w:t>
      </w:r>
      <w:r w:rsidRPr="00EF3FF1">
        <w:rPr>
          <w:rFonts w:asciiTheme="majorBidi" w:hAnsiTheme="majorBidi" w:cstheme="majorBidi"/>
          <w:b/>
          <w:bCs/>
        </w:rPr>
        <w:t xml:space="preserve"> </w:t>
      </w:r>
    </w:p>
    <w:p w:rsidR="00FC0471" w:rsidRPr="00EF3FF1" w:rsidRDefault="00AC4917" w:rsidP="00E62B76">
      <w:pPr>
        <w:pStyle w:val="ListParagraph"/>
        <w:numPr>
          <w:ilvl w:val="0"/>
          <w:numId w:val="26"/>
        </w:numPr>
        <w:jc w:val="both"/>
        <w:rPr>
          <w:rFonts w:asciiTheme="majorBidi" w:hAnsiTheme="majorBidi" w:cstheme="majorBidi"/>
          <w:color w:val="0000FF"/>
          <w:u w:val="single"/>
        </w:rPr>
      </w:pPr>
      <w:r w:rsidRPr="00EF3FF1">
        <w:rPr>
          <w:rFonts w:asciiTheme="majorBidi" w:hAnsiTheme="majorBidi" w:cstheme="majorBidi"/>
        </w:rPr>
        <w:t xml:space="preserve">Sharaf </w:t>
      </w:r>
      <w:hyperlink r:id="rId100" w:history="1">
        <w:r w:rsidRPr="00EF3FF1">
          <w:rPr>
            <w:rFonts w:asciiTheme="majorBidi" w:hAnsiTheme="majorBidi" w:cstheme="majorBidi"/>
          </w:rPr>
          <w:t>M. R.</w:t>
        </w:r>
      </w:hyperlink>
      <w:r w:rsidRPr="00EF3FF1">
        <w:rPr>
          <w:rFonts w:asciiTheme="majorBidi" w:hAnsiTheme="majorBidi" w:cstheme="majorBidi"/>
        </w:rPr>
        <w:t xml:space="preserve">, </w:t>
      </w:r>
      <w:r w:rsidR="003A05C2" w:rsidRPr="00EF3FF1">
        <w:rPr>
          <w:rFonts w:asciiTheme="majorBidi" w:hAnsiTheme="majorBidi" w:cstheme="majorBidi"/>
          <w:b/>
          <w:bCs/>
        </w:rPr>
        <w:t>Aldawood, A.S.</w:t>
      </w:r>
      <w:r w:rsidRPr="00EF3FF1">
        <w:rPr>
          <w:rFonts w:asciiTheme="majorBidi" w:hAnsiTheme="majorBidi" w:cstheme="majorBidi"/>
          <w:b/>
          <w:bCs/>
        </w:rPr>
        <w:t>,</w:t>
      </w:r>
      <w:r w:rsidRPr="00EF3FF1">
        <w:rPr>
          <w:rFonts w:asciiTheme="majorBidi" w:hAnsiTheme="majorBidi" w:cstheme="majorBidi"/>
        </w:rPr>
        <w:t xml:space="preserve"> </w:t>
      </w:r>
      <w:hyperlink r:id="rId101" w:history="1">
        <w:r w:rsidRPr="00EF3FF1">
          <w:rPr>
            <w:rFonts w:asciiTheme="majorBidi" w:hAnsiTheme="majorBidi" w:cstheme="majorBidi"/>
          </w:rPr>
          <w:t>M. S. Elhawagry</w:t>
        </w:r>
      </w:hyperlink>
      <w:r w:rsidRPr="00EF3FF1">
        <w:rPr>
          <w:rFonts w:asciiTheme="majorBidi" w:hAnsiTheme="majorBidi" w:cstheme="majorBidi"/>
        </w:rPr>
        <w:t xml:space="preserve">. 2012. </w:t>
      </w:r>
      <w:hyperlink r:id="rId102" w:history="1">
        <w:r w:rsidRPr="00EF3FF1">
          <w:rPr>
            <w:rFonts w:asciiTheme="majorBidi" w:hAnsiTheme="majorBidi" w:cstheme="majorBidi"/>
          </w:rPr>
          <w:t xml:space="preserve">A new ant species of the genus </w:t>
        </w:r>
        <w:r w:rsidRPr="00EF3FF1">
          <w:rPr>
            <w:rFonts w:asciiTheme="majorBidi" w:hAnsiTheme="majorBidi" w:cstheme="majorBidi"/>
            <w:i/>
            <w:iCs/>
          </w:rPr>
          <w:t>Tapinoma</w:t>
        </w:r>
        <w:r w:rsidRPr="00EF3FF1">
          <w:rPr>
            <w:rFonts w:asciiTheme="majorBidi" w:hAnsiTheme="majorBidi" w:cstheme="majorBidi"/>
          </w:rPr>
          <w:t xml:space="preserve"> (Hymenoptera, Formicidae) from Saudi Arabia with a key to the Arabian species. </w:t>
        </w:r>
      </w:hyperlink>
      <w:r w:rsidRPr="00493139">
        <w:rPr>
          <w:rFonts w:asciiTheme="majorBidi" w:hAnsiTheme="majorBidi" w:cstheme="majorBidi"/>
          <w:i/>
          <w:iCs/>
        </w:rPr>
        <w:t>ZooKeys</w:t>
      </w:r>
      <w:r w:rsidR="00FC0471" w:rsidRPr="00EF3FF1">
        <w:rPr>
          <w:rFonts w:asciiTheme="majorBidi" w:hAnsiTheme="majorBidi" w:cstheme="majorBidi"/>
        </w:rPr>
        <w:t>,</w:t>
      </w:r>
      <w:r w:rsidRPr="00EF3FF1">
        <w:rPr>
          <w:rFonts w:asciiTheme="majorBidi" w:hAnsiTheme="majorBidi" w:cstheme="majorBidi"/>
        </w:rPr>
        <w:t xml:space="preserve"> 212: 35–43, </w:t>
      </w:r>
      <w:r w:rsidR="00FC0471" w:rsidRPr="00EF3FF1">
        <w:rPr>
          <w:rStyle w:val="Hyperlink"/>
          <w:rFonts w:asciiTheme="majorBidi" w:hAnsiTheme="majorBidi" w:cstheme="majorBidi"/>
        </w:rPr>
        <w:t>https://doi.org/10. 3897/zookeys. 212. 3325</w:t>
      </w:r>
      <w:r w:rsidR="00FC0471" w:rsidRPr="00EF3FF1">
        <w:rPr>
          <w:rFonts w:asciiTheme="majorBidi" w:hAnsiTheme="majorBidi" w:cstheme="majorBidi"/>
        </w:rPr>
        <w:t>,</w:t>
      </w:r>
      <w:r w:rsidRPr="00EF3FF1">
        <w:rPr>
          <w:rFonts w:asciiTheme="majorBidi" w:hAnsiTheme="majorBidi" w:cstheme="majorBidi"/>
        </w:rPr>
        <w:t xml:space="preserve"> </w:t>
      </w:r>
      <w:r w:rsidR="00FC0471" w:rsidRPr="00EF3FF1">
        <w:rPr>
          <w:rFonts w:asciiTheme="majorBidi" w:hAnsiTheme="majorBidi" w:cstheme="majorBidi"/>
        </w:rPr>
        <w:tab/>
      </w:r>
      <w:r w:rsidR="00FC0471" w:rsidRPr="00EF3FF1">
        <w:rPr>
          <w:rFonts w:asciiTheme="majorBidi" w:hAnsiTheme="majorBidi" w:cstheme="majorBidi"/>
        </w:rPr>
        <w:tab/>
      </w:r>
      <w:r w:rsidR="00FC0471" w:rsidRPr="00EF3FF1">
        <w:rPr>
          <w:rFonts w:asciiTheme="majorBidi" w:hAnsiTheme="majorBidi" w:cstheme="majorBidi"/>
        </w:rPr>
        <w:tab/>
      </w:r>
      <w:r w:rsidR="00FC0471" w:rsidRPr="00EF3FF1">
        <w:rPr>
          <w:rFonts w:asciiTheme="majorBidi" w:hAnsiTheme="majorBidi" w:cstheme="majorBidi"/>
        </w:rPr>
        <w:tab/>
      </w:r>
      <w:r w:rsidR="00FC0471" w:rsidRPr="00EF3FF1">
        <w:rPr>
          <w:rFonts w:asciiTheme="majorBidi" w:hAnsiTheme="majorBidi" w:cstheme="majorBidi"/>
        </w:rPr>
        <w:tab/>
      </w:r>
      <w:r w:rsidR="00FC0471" w:rsidRPr="00EF3FF1">
        <w:rPr>
          <w:rFonts w:asciiTheme="majorBidi" w:hAnsiTheme="majorBidi" w:cstheme="majorBidi"/>
        </w:rPr>
        <w:tab/>
      </w:r>
      <w:r w:rsidR="00FC0471" w:rsidRPr="00EF3FF1">
        <w:rPr>
          <w:rFonts w:asciiTheme="majorBidi" w:hAnsiTheme="majorBidi" w:cstheme="majorBidi"/>
        </w:rPr>
        <w:tab/>
      </w:r>
      <w:r w:rsidR="00FC0471" w:rsidRPr="00EF3FF1">
        <w:rPr>
          <w:rFonts w:asciiTheme="majorBidi" w:hAnsiTheme="majorBidi" w:cstheme="majorBidi"/>
        </w:rPr>
        <w:tab/>
      </w:r>
      <w:r w:rsidR="00FC0471" w:rsidRPr="00EF3FF1">
        <w:rPr>
          <w:rFonts w:asciiTheme="majorBidi" w:hAnsiTheme="majorBidi" w:cstheme="majorBidi"/>
        </w:rPr>
        <w:tab/>
      </w:r>
      <w:r w:rsidR="00FC0471" w:rsidRPr="00EF3FF1">
        <w:rPr>
          <w:rFonts w:asciiTheme="majorBidi" w:hAnsiTheme="majorBidi" w:cstheme="majorBidi"/>
        </w:rPr>
        <w:tab/>
      </w:r>
      <w:r w:rsidR="00FC0471" w:rsidRPr="00EF3FF1">
        <w:rPr>
          <w:rFonts w:asciiTheme="majorBidi" w:hAnsiTheme="majorBidi" w:cstheme="majorBidi"/>
          <w:b/>
          <w:bCs/>
        </w:rPr>
        <w:t>(Impact factor 1.079)</w:t>
      </w:r>
      <w:r w:rsidR="00CB25AE">
        <w:rPr>
          <w:rFonts w:asciiTheme="majorBidi" w:hAnsiTheme="majorBidi" w:cstheme="majorBidi"/>
          <w:b/>
          <w:bCs/>
        </w:rPr>
        <w:t xml:space="preserve">  </w:t>
      </w:r>
      <w:r w:rsidR="00FC0471" w:rsidRPr="00EF3FF1">
        <w:rPr>
          <w:rFonts w:asciiTheme="majorBidi" w:hAnsiTheme="majorBidi" w:cstheme="majorBidi"/>
          <w:b/>
          <w:bCs/>
        </w:rPr>
        <w:t>Q2</w:t>
      </w:r>
    </w:p>
    <w:p w:rsidR="00AC4917" w:rsidRPr="00EF3FF1" w:rsidRDefault="00AC4917" w:rsidP="00E62B76">
      <w:pPr>
        <w:pStyle w:val="ListParagraph"/>
        <w:numPr>
          <w:ilvl w:val="0"/>
          <w:numId w:val="26"/>
        </w:numPr>
        <w:jc w:val="both"/>
        <w:rPr>
          <w:rFonts w:asciiTheme="majorBidi" w:hAnsiTheme="majorBidi" w:cstheme="majorBidi"/>
          <w:color w:val="0000FF"/>
          <w:u w:val="single"/>
        </w:rPr>
      </w:pPr>
      <w:r w:rsidRPr="00EF3FF1">
        <w:rPr>
          <w:rFonts w:asciiTheme="majorBidi" w:hAnsiTheme="majorBidi" w:cstheme="majorBidi"/>
        </w:rPr>
        <w:t xml:space="preserve">Sharaf </w:t>
      </w:r>
      <w:hyperlink r:id="rId103" w:history="1">
        <w:r w:rsidRPr="00EF3FF1">
          <w:rPr>
            <w:rFonts w:asciiTheme="majorBidi" w:hAnsiTheme="majorBidi" w:cstheme="majorBidi"/>
          </w:rPr>
          <w:t>M. R.</w:t>
        </w:r>
      </w:hyperlink>
      <w:r w:rsidRPr="00EF3FF1">
        <w:rPr>
          <w:rFonts w:asciiTheme="majorBidi" w:hAnsiTheme="majorBidi" w:cstheme="majorBidi"/>
        </w:rPr>
        <w:t xml:space="preserve">, </w:t>
      </w:r>
      <w:r w:rsidR="003A05C2" w:rsidRPr="00EF3FF1">
        <w:rPr>
          <w:rFonts w:asciiTheme="majorBidi" w:hAnsiTheme="majorBidi" w:cstheme="majorBidi"/>
          <w:b/>
          <w:bCs/>
        </w:rPr>
        <w:t>Aldawood, A.S.</w:t>
      </w:r>
      <w:r w:rsidRPr="00EF3FF1">
        <w:rPr>
          <w:rFonts w:asciiTheme="majorBidi" w:hAnsiTheme="majorBidi" w:cstheme="majorBidi"/>
          <w:b/>
          <w:bCs/>
        </w:rPr>
        <w:t>,</w:t>
      </w:r>
      <w:r w:rsidRPr="00EF3FF1">
        <w:rPr>
          <w:rFonts w:asciiTheme="majorBidi" w:hAnsiTheme="majorBidi" w:cstheme="majorBidi"/>
        </w:rPr>
        <w:t xml:space="preserve"> </w:t>
      </w:r>
      <w:hyperlink r:id="rId104" w:history="1">
        <w:r w:rsidRPr="00EF3FF1">
          <w:rPr>
            <w:rFonts w:asciiTheme="majorBidi" w:hAnsiTheme="majorBidi" w:cstheme="majorBidi"/>
          </w:rPr>
          <w:t>M. S. Elhawagry</w:t>
        </w:r>
      </w:hyperlink>
      <w:r w:rsidRPr="00EF3FF1">
        <w:rPr>
          <w:rFonts w:asciiTheme="majorBidi" w:hAnsiTheme="majorBidi" w:cstheme="majorBidi"/>
        </w:rPr>
        <w:t xml:space="preserve">. 2012. First record of the ant subfamily Aenictinae (Hymenoptera, Formicidae) from Saudi Arabia, with the description of a new species. </w:t>
      </w:r>
      <w:r w:rsidRPr="00493139">
        <w:rPr>
          <w:rFonts w:asciiTheme="majorBidi" w:hAnsiTheme="majorBidi" w:cstheme="majorBidi"/>
          <w:i/>
          <w:iCs/>
        </w:rPr>
        <w:t xml:space="preserve">ZooKeys </w:t>
      </w:r>
      <w:r w:rsidRPr="00EF3FF1">
        <w:rPr>
          <w:rFonts w:asciiTheme="majorBidi" w:hAnsiTheme="majorBidi" w:cstheme="majorBidi"/>
        </w:rPr>
        <w:t xml:space="preserve">228: 39–49, </w:t>
      </w:r>
      <w:r w:rsidR="009611A2" w:rsidRPr="00EF3FF1">
        <w:rPr>
          <w:rStyle w:val="Hyperlink"/>
          <w:rFonts w:asciiTheme="majorBidi" w:hAnsiTheme="majorBidi" w:cstheme="majorBidi"/>
        </w:rPr>
        <w:t>https://doi.org/10. 3897/zookeys. 228. 3559</w:t>
      </w:r>
      <w:r w:rsidR="009611A2" w:rsidRPr="00EF3FF1">
        <w:rPr>
          <w:rFonts w:asciiTheme="majorBidi" w:hAnsiTheme="majorBidi" w:cstheme="majorBidi"/>
        </w:rPr>
        <w:t>,</w:t>
      </w:r>
      <w:r w:rsidRPr="00EF3FF1">
        <w:rPr>
          <w:rFonts w:asciiTheme="majorBidi" w:hAnsiTheme="majorBidi" w:cstheme="majorBidi"/>
          <w:b/>
          <w:bCs/>
        </w:rPr>
        <w:t xml:space="preserve"> </w:t>
      </w:r>
      <w:r w:rsidR="009611A2" w:rsidRPr="00EF3FF1">
        <w:rPr>
          <w:rFonts w:asciiTheme="majorBidi" w:hAnsiTheme="majorBidi" w:cstheme="majorBidi"/>
          <w:b/>
          <w:bCs/>
        </w:rPr>
        <w:tab/>
      </w:r>
      <w:r w:rsidR="009611A2" w:rsidRPr="00EF3FF1">
        <w:rPr>
          <w:rFonts w:asciiTheme="majorBidi" w:hAnsiTheme="majorBidi" w:cstheme="majorBidi"/>
          <w:b/>
          <w:bCs/>
        </w:rPr>
        <w:tab/>
      </w:r>
      <w:r w:rsidR="009611A2" w:rsidRPr="00EF3FF1">
        <w:rPr>
          <w:rFonts w:asciiTheme="majorBidi" w:hAnsiTheme="majorBidi" w:cstheme="majorBidi"/>
          <w:b/>
          <w:bCs/>
        </w:rPr>
        <w:tab/>
      </w:r>
      <w:r w:rsidR="009611A2" w:rsidRPr="00EF3FF1">
        <w:rPr>
          <w:rFonts w:asciiTheme="majorBidi" w:hAnsiTheme="majorBidi" w:cstheme="majorBidi"/>
          <w:b/>
          <w:bCs/>
        </w:rPr>
        <w:tab/>
      </w:r>
      <w:r w:rsidR="009611A2" w:rsidRPr="00EF3FF1">
        <w:rPr>
          <w:rFonts w:asciiTheme="majorBidi" w:hAnsiTheme="majorBidi" w:cstheme="majorBidi"/>
          <w:b/>
          <w:bCs/>
        </w:rPr>
        <w:tab/>
      </w:r>
      <w:r w:rsidR="009611A2" w:rsidRPr="00EF3FF1">
        <w:rPr>
          <w:rFonts w:asciiTheme="majorBidi" w:hAnsiTheme="majorBidi" w:cstheme="majorBidi"/>
          <w:b/>
          <w:bCs/>
        </w:rPr>
        <w:tab/>
      </w:r>
      <w:r w:rsidR="009611A2" w:rsidRPr="00EF3FF1">
        <w:rPr>
          <w:rFonts w:asciiTheme="majorBidi" w:hAnsiTheme="majorBidi" w:cstheme="majorBidi"/>
          <w:b/>
          <w:bCs/>
        </w:rPr>
        <w:tab/>
      </w:r>
      <w:r w:rsidR="009611A2" w:rsidRPr="00EF3FF1">
        <w:rPr>
          <w:rFonts w:asciiTheme="majorBidi" w:hAnsiTheme="majorBidi" w:cstheme="majorBidi"/>
          <w:b/>
          <w:bCs/>
        </w:rPr>
        <w:tab/>
      </w:r>
      <w:r w:rsidR="009611A2" w:rsidRPr="00EF3FF1">
        <w:rPr>
          <w:rFonts w:asciiTheme="majorBidi" w:hAnsiTheme="majorBidi" w:cstheme="majorBidi"/>
          <w:b/>
          <w:bCs/>
        </w:rPr>
        <w:tab/>
      </w:r>
      <w:r w:rsidR="009611A2" w:rsidRPr="00EF3FF1">
        <w:rPr>
          <w:rFonts w:asciiTheme="majorBidi" w:hAnsiTheme="majorBidi" w:cstheme="majorBidi"/>
          <w:b/>
          <w:bCs/>
        </w:rPr>
        <w:tab/>
        <w:t>(Impact factor 1.079)</w:t>
      </w:r>
      <w:r w:rsidR="00CB25AE">
        <w:rPr>
          <w:rFonts w:asciiTheme="majorBidi" w:hAnsiTheme="majorBidi" w:cstheme="majorBidi"/>
          <w:b/>
          <w:bCs/>
        </w:rPr>
        <w:t xml:space="preserve">  </w:t>
      </w:r>
      <w:r w:rsidR="009611A2" w:rsidRPr="00EF3FF1">
        <w:rPr>
          <w:rFonts w:asciiTheme="majorBidi" w:hAnsiTheme="majorBidi" w:cstheme="majorBidi"/>
          <w:b/>
          <w:bCs/>
        </w:rPr>
        <w:t>Q2</w:t>
      </w:r>
    </w:p>
    <w:p w:rsidR="00AC4917" w:rsidRPr="00EF3FF1" w:rsidRDefault="00AC4917" w:rsidP="00E62B76">
      <w:pPr>
        <w:pStyle w:val="ListParagraph"/>
        <w:numPr>
          <w:ilvl w:val="0"/>
          <w:numId w:val="26"/>
        </w:numPr>
        <w:spacing w:before="120" w:after="120"/>
        <w:contextualSpacing w:val="0"/>
        <w:jc w:val="both"/>
        <w:rPr>
          <w:rFonts w:asciiTheme="majorBidi" w:hAnsiTheme="majorBidi" w:cstheme="majorBidi"/>
          <w:b/>
          <w:shd w:val="clear" w:color="auto" w:fill="F5F5F5"/>
        </w:rPr>
      </w:pPr>
      <w:r w:rsidRPr="00EF3FF1">
        <w:rPr>
          <w:rFonts w:asciiTheme="majorBidi" w:eastAsiaTheme="minorHAnsi" w:hAnsiTheme="majorBidi" w:cstheme="majorBidi"/>
        </w:rPr>
        <w:t xml:space="preserve">Soffan, A., Aldryhim, Y.N. &amp; </w:t>
      </w:r>
      <w:r w:rsidR="003A05C2" w:rsidRPr="00EF3FF1">
        <w:rPr>
          <w:rFonts w:asciiTheme="majorBidi" w:eastAsiaTheme="minorHAnsi" w:hAnsiTheme="majorBidi" w:cstheme="majorBidi"/>
        </w:rPr>
        <w:t>Aldawood, A.S.</w:t>
      </w:r>
      <w:r w:rsidRPr="00EF3FF1">
        <w:rPr>
          <w:rFonts w:asciiTheme="majorBidi" w:eastAsiaTheme="minorHAnsi" w:hAnsiTheme="majorBidi" w:cstheme="majorBidi"/>
        </w:rPr>
        <w:t xml:space="preserve"> 2012. Effects of Sex Ratio and Pairing Duration on the Biological Performance of </w:t>
      </w:r>
      <w:r w:rsidRPr="00EF3FF1">
        <w:rPr>
          <w:rFonts w:asciiTheme="majorBidi" w:hAnsiTheme="majorBidi" w:cstheme="majorBidi"/>
          <w:bCs/>
        </w:rPr>
        <w:t>Adult</w:t>
      </w:r>
      <w:r w:rsidRPr="00EF3FF1">
        <w:rPr>
          <w:rFonts w:asciiTheme="majorBidi" w:eastAsiaTheme="minorHAnsi" w:hAnsiTheme="majorBidi" w:cstheme="majorBidi"/>
        </w:rPr>
        <w:t xml:space="preserve"> Almond Moth, </w:t>
      </w:r>
      <w:r w:rsidRPr="00E62B76">
        <w:rPr>
          <w:rFonts w:asciiTheme="majorBidi" w:eastAsiaTheme="minorHAnsi" w:hAnsiTheme="majorBidi" w:cstheme="majorBidi"/>
          <w:i/>
          <w:iCs/>
        </w:rPr>
        <w:t>Ephestia cautella</w:t>
      </w:r>
      <w:r w:rsidRPr="00EF3FF1">
        <w:rPr>
          <w:rFonts w:asciiTheme="majorBidi" w:eastAsiaTheme="minorHAnsi" w:hAnsiTheme="majorBidi" w:cstheme="majorBidi"/>
        </w:rPr>
        <w:t xml:space="preserve"> (Walker) (Lepidoptera: Pyralidae). </w:t>
      </w:r>
      <w:r w:rsidRPr="00493139">
        <w:rPr>
          <w:rFonts w:asciiTheme="majorBidi" w:eastAsiaTheme="minorHAnsi" w:hAnsiTheme="majorBidi" w:cstheme="majorBidi"/>
          <w:i/>
          <w:iCs/>
        </w:rPr>
        <w:t>Journal of Agriculture and Urban Entomology</w:t>
      </w:r>
      <w:r w:rsidR="00A611DF" w:rsidRPr="00EF3FF1">
        <w:rPr>
          <w:rFonts w:asciiTheme="majorBidi" w:eastAsiaTheme="minorHAnsi" w:hAnsiTheme="majorBidi" w:cstheme="majorBidi"/>
        </w:rPr>
        <w:t>,</w:t>
      </w:r>
      <w:r w:rsidRPr="00EF3FF1">
        <w:rPr>
          <w:rFonts w:asciiTheme="majorBidi" w:eastAsiaTheme="minorHAnsi" w:hAnsiTheme="majorBidi" w:cstheme="majorBidi"/>
        </w:rPr>
        <w:t xml:space="preserve"> 28: 25-33</w:t>
      </w:r>
      <w:r w:rsidR="00A611DF" w:rsidRPr="00EF3FF1">
        <w:rPr>
          <w:rFonts w:asciiTheme="majorBidi" w:eastAsiaTheme="minorHAnsi" w:hAnsiTheme="majorBidi" w:cstheme="majorBidi"/>
        </w:rPr>
        <w:t>,</w:t>
      </w:r>
      <w:r w:rsidRPr="00EF3FF1">
        <w:rPr>
          <w:rFonts w:asciiTheme="majorBidi" w:eastAsiaTheme="minorHAnsi" w:hAnsiTheme="majorBidi" w:cstheme="majorBidi"/>
        </w:rPr>
        <w:t xml:space="preserve"> </w:t>
      </w:r>
      <w:r w:rsidR="00A611DF" w:rsidRPr="00EF3FF1">
        <w:rPr>
          <w:rFonts w:asciiTheme="majorBidi" w:eastAsiaTheme="minorHAnsi" w:hAnsiTheme="majorBidi" w:cstheme="majorBidi"/>
        </w:rPr>
        <w:tab/>
      </w:r>
      <w:r w:rsidR="00A611DF" w:rsidRPr="00EF3FF1">
        <w:rPr>
          <w:rFonts w:asciiTheme="majorBidi" w:eastAsiaTheme="minorHAnsi" w:hAnsiTheme="majorBidi" w:cstheme="majorBidi"/>
        </w:rPr>
        <w:tab/>
      </w:r>
      <w:r w:rsidR="00A611DF" w:rsidRPr="00EF3FF1">
        <w:rPr>
          <w:rFonts w:asciiTheme="majorBidi" w:eastAsiaTheme="minorHAnsi" w:hAnsiTheme="majorBidi" w:cstheme="majorBidi"/>
        </w:rPr>
        <w:tab/>
      </w:r>
      <w:r w:rsidR="00A611DF" w:rsidRPr="00EF3FF1">
        <w:rPr>
          <w:rFonts w:asciiTheme="majorBidi" w:eastAsiaTheme="minorHAnsi" w:hAnsiTheme="majorBidi" w:cstheme="majorBidi"/>
        </w:rPr>
        <w:tab/>
      </w:r>
      <w:r w:rsidR="00A611DF" w:rsidRPr="00EF3FF1">
        <w:rPr>
          <w:rFonts w:asciiTheme="majorBidi" w:eastAsiaTheme="minorHAnsi" w:hAnsiTheme="majorBidi" w:cstheme="majorBidi"/>
        </w:rPr>
        <w:tab/>
      </w:r>
      <w:r w:rsidR="00A611DF" w:rsidRPr="00EF3FF1">
        <w:rPr>
          <w:rFonts w:asciiTheme="majorBidi" w:eastAsiaTheme="minorHAnsi" w:hAnsiTheme="majorBidi" w:cstheme="majorBidi"/>
        </w:rPr>
        <w:tab/>
      </w:r>
      <w:r w:rsidR="00A611DF" w:rsidRPr="00EF3FF1">
        <w:rPr>
          <w:rFonts w:asciiTheme="majorBidi" w:eastAsiaTheme="minorHAnsi" w:hAnsiTheme="majorBidi" w:cstheme="majorBidi"/>
        </w:rPr>
        <w:tab/>
      </w:r>
      <w:r w:rsidR="00A611DF" w:rsidRPr="00EF3FF1">
        <w:rPr>
          <w:rFonts w:asciiTheme="majorBidi" w:eastAsiaTheme="minorHAnsi" w:hAnsiTheme="majorBidi" w:cstheme="majorBidi"/>
        </w:rPr>
        <w:tab/>
      </w:r>
      <w:r w:rsidR="00A611DF" w:rsidRPr="00EF3FF1">
        <w:rPr>
          <w:rStyle w:val="Hyperlink"/>
          <w:rFonts w:asciiTheme="majorBidi" w:eastAsiaTheme="minorHAnsi" w:hAnsiTheme="majorBidi" w:cstheme="majorBidi"/>
          <w:b/>
          <w:bCs/>
          <w:color w:val="auto"/>
          <w:u w:val="none"/>
        </w:rPr>
        <w:t>(Impact Factor: 0.2)</w:t>
      </w:r>
      <w:r w:rsidR="00CB25AE">
        <w:rPr>
          <w:rStyle w:val="Hyperlink"/>
          <w:rFonts w:asciiTheme="majorBidi" w:eastAsiaTheme="minorHAnsi" w:hAnsiTheme="majorBidi" w:cstheme="majorBidi"/>
          <w:b/>
          <w:bCs/>
          <w:color w:val="auto"/>
          <w:u w:val="none"/>
        </w:rPr>
        <w:t xml:space="preserve">  </w:t>
      </w:r>
      <w:r w:rsidR="00A611DF" w:rsidRPr="00EF3FF1">
        <w:rPr>
          <w:rStyle w:val="Hyperlink"/>
          <w:rFonts w:asciiTheme="majorBidi" w:eastAsiaTheme="minorHAnsi" w:hAnsiTheme="majorBidi" w:cstheme="majorBidi"/>
          <w:b/>
          <w:bCs/>
          <w:color w:val="auto"/>
          <w:u w:val="none"/>
        </w:rPr>
        <w:t>Q4</w:t>
      </w:r>
    </w:p>
    <w:p w:rsidR="00AC4917" w:rsidRPr="00EF3FF1" w:rsidRDefault="00AC4917" w:rsidP="00AC4917">
      <w:pPr>
        <w:rPr>
          <w:rFonts w:asciiTheme="majorBidi" w:hAnsiTheme="majorBidi" w:cstheme="majorBidi"/>
          <w:color w:val="FF0000"/>
        </w:rPr>
      </w:pPr>
      <w:r w:rsidRPr="00EF3FF1">
        <w:rPr>
          <w:rFonts w:asciiTheme="majorBidi" w:hAnsiTheme="majorBidi" w:cstheme="majorBidi"/>
          <w:b/>
          <w:bCs/>
          <w:color w:val="FF0000"/>
        </w:rPr>
        <w:t>2011</w:t>
      </w:r>
    </w:p>
    <w:p w:rsidR="00AC4917" w:rsidRPr="00EF3FF1" w:rsidRDefault="00AC4917" w:rsidP="00B57B4A">
      <w:pPr>
        <w:pStyle w:val="ListParagraph"/>
        <w:ind w:left="5760" w:firstLine="720"/>
        <w:rPr>
          <w:rFonts w:asciiTheme="majorBidi" w:hAnsiTheme="majorBidi" w:cstheme="majorBidi"/>
          <w:color w:val="0000FF"/>
          <w:u w:val="single"/>
        </w:rPr>
      </w:pPr>
      <w:r w:rsidRPr="00EF3FF1">
        <w:rPr>
          <w:rFonts w:asciiTheme="majorBidi" w:hAnsiTheme="majorBidi" w:cstheme="majorBidi"/>
          <w:b/>
          <w:shd w:val="clear" w:color="auto" w:fill="F5F5F5"/>
        </w:rPr>
        <w:t xml:space="preserve"> </w:t>
      </w:r>
    </w:p>
    <w:p w:rsidR="00780DB1" w:rsidRPr="00EF3FF1" w:rsidRDefault="00780DB1" w:rsidP="00780DB1">
      <w:pPr>
        <w:pStyle w:val="ListParagraph"/>
        <w:numPr>
          <w:ilvl w:val="0"/>
          <w:numId w:val="26"/>
        </w:numPr>
        <w:jc w:val="both"/>
        <w:rPr>
          <w:rFonts w:asciiTheme="majorBidi" w:hAnsiTheme="majorBidi" w:cstheme="majorBidi"/>
          <w:color w:val="0000FF"/>
          <w:u w:val="single"/>
        </w:rPr>
      </w:pPr>
      <w:r w:rsidRPr="00EF3FF1">
        <w:rPr>
          <w:rFonts w:asciiTheme="majorBidi" w:hAnsiTheme="majorBidi" w:cstheme="majorBidi"/>
        </w:rPr>
        <w:t xml:space="preserve">Mukhtar, M., K. G. Rasool, M. P. </w:t>
      </w:r>
      <w:r w:rsidRPr="00EF3FF1">
        <w:rPr>
          <w:rFonts w:asciiTheme="majorBidi" w:hAnsiTheme="majorBidi" w:cstheme="majorBidi"/>
          <w:bCs/>
        </w:rPr>
        <w:t>Parrella</w:t>
      </w:r>
      <w:r w:rsidRPr="00EF3FF1">
        <w:rPr>
          <w:rFonts w:asciiTheme="majorBidi" w:hAnsiTheme="majorBidi" w:cstheme="majorBidi"/>
        </w:rPr>
        <w:t xml:space="preserve">, Q. I. Sheikh, A. Pain, L. V. Lopez-Llorca, Y. N. Aldryhim, R. W. Mankin, and </w:t>
      </w:r>
      <w:r w:rsidRPr="00EF3FF1">
        <w:rPr>
          <w:rFonts w:asciiTheme="majorBidi" w:hAnsiTheme="majorBidi" w:cstheme="majorBidi"/>
          <w:b/>
          <w:bCs/>
        </w:rPr>
        <w:t>Aldawood, A.S.</w:t>
      </w:r>
      <w:r w:rsidRPr="00EF3FF1">
        <w:rPr>
          <w:rFonts w:asciiTheme="majorBidi" w:hAnsiTheme="majorBidi" w:cstheme="majorBidi"/>
        </w:rPr>
        <w:t xml:space="preserve"> 2011. New Initiatives for Management of Red Palm Weevil Threats to Historical Arabian Date Palms. </w:t>
      </w:r>
      <w:r w:rsidRPr="00493139">
        <w:rPr>
          <w:rFonts w:asciiTheme="majorBidi" w:hAnsiTheme="majorBidi" w:cstheme="majorBidi"/>
          <w:i/>
          <w:iCs/>
        </w:rPr>
        <w:t>Florida Entomologist</w:t>
      </w:r>
      <w:r w:rsidRPr="00EF3FF1">
        <w:rPr>
          <w:rFonts w:asciiTheme="majorBidi" w:hAnsiTheme="majorBidi" w:cstheme="majorBidi"/>
        </w:rPr>
        <w:t xml:space="preserve">, 94(4):733-736, </w:t>
      </w:r>
      <w:hyperlink r:id="rId105" w:history="1">
        <w:r w:rsidRPr="00EF3FF1">
          <w:rPr>
            <w:rStyle w:val="Hyperlink"/>
            <w:rFonts w:asciiTheme="majorBidi" w:eastAsiaTheme="majorEastAsia" w:hAnsiTheme="majorBidi" w:cstheme="majorBidi"/>
          </w:rPr>
          <w:t>https://doi.org/10.1653/024.094.0401</w:t>
        </w:r>
      </w:hyperlink>
      <w:r w:rsidRPr="00EF3FF1">
        <w:rPr>
          <w:rStyle w:val="Hyperlink"/>
          <w:rFonts w:asciiTheme="majorBidi" w:hAnsiTheme="majorBidi" w:cstheme="majorBidi"/>
        </w:rPr>
        <w:t>,</w:t>
      </w:r>
      <w:r w:rsidRPr="00EF3FF1">
        <w:rPr>
          <w:rFonts w:asciiTheme="majorBidi" w:hAnsiTheme="majorBidi" w:cstheme="majorBidi"/>
          <w:b/>
          <w:bCs/>
        </w:rPr>
        <w:tab/>
      </w:r>
      <w:r w:rsidRPr="00EF3FF1">
        <w:rPr>
          <w:rFonts w:asciiTheme="majorBidi" w:hAnsiTheme="majorBidi" w:cstheme="majorBidi"/>
          <w:b/>
        </w:rPr>
        <w:t>(Impact factor 1.052)</w:t>
      </w:r>
      <w:r>
        <w:rPr>
          <w:rFonts w:asciiTheme="majorBidi" w:hAnsiTheme="majorBidi" w:cstheme="majorBidi"/>
          <w:b/>
        </w:rPr>
        <w:t xml:space="preserve">  </w:t>
      </w:r>
      <w:r w:rsidRPr="00EF3FF1">
        <w:rPr>
          <w:rFonts w:asciiTheme="majorBidi" w:hAnsiTheme="majorBidi" w:cstheme="majorBidi"/>
          <w:b/>
        </w:rPr>
        <w:t>Q2</w:t>
      </w:r>
    </w:p>
    <w:p w:rsidR="00780DB1" w:rsidRPr="00EF3FF1" w:rsidRDefault="00780DB1" w:rsidP="00780DB1">
      <w:pPr>
        <w:pStyle w:val="ListParagraph"/>
        <w:numPr>
          <w:ilvl w:val="0"/>
          <w:numId w:val="26"/>
        </w:numPr>
        <w:jc w:val="both"/>
        <w:rPr>
          <w:rFonts w:asciiTheme="majorBidi" w:hAnsiTheme="majorBidi" w:cstheme="majorBidi"/>
          <w:color w:val="0000FF"/>
          <w:u w:val="single"/>
        </w:rPr>
      </w:pPr>
      <w:r w:rsidRPr="00EF3FF1">
        <w:rPr>
          <w:rFonts w:asciiTheme="majorBidi" w:hAnsiTheme="majorBidi" w:cstheme="majorBidi"/>
          <w:b/>
          <w:bCs/>
        </w:rPr>
        <w:t xml:space="preserve">Aldawood, A.S. </w:t>
      </w:r>
      <w:r w:rsidRPr="00EF3FF1">
        <w:rPr>
          <w:rFonts w:asciiTheme="majorBidi" w:hAnsiTheme="majorBidi" w:cstheme="majorBidi"/>
        </w:rPr>
        <w:t xml:space="preserve">and K. G. Rasool. 2011. Rearing Optimization of Red Palm Weevil: </w:t>
      </w:r>
      <w:r w:rsidRPr="00EF3FF1">
        <w:rPr>
          <w:rFonts w:asciiTheme="majorBidi" w:hAnsiTheme="majorBidi" w:cstheme="majorBidi"/>
          <w:i/>
          <w:iCs/>
        </w:rPr>
        <w:t>Rhynchophorus ferrugineus</w:t>
      </w:r>
      <w:r w:rsidRPr="00EF3FF1">
        <w:rPr>
          <w:rFonts w:asciiTheme="majorBidi" w:hAnsiTheme="majorBidi" w:cstheme="majorBidi"/>
        </w:rPr>
        <w:t xml:space="preserve"> (Coleoptera: Curculionidae) on Date Palm: </w:t>
      </w:r>
      <w:r w:rsidRPr="00EF3FF1">
        <w:rPr>
          <w:rFonts w:asciiTheme="majorBidi" w:hAnsiTheme="majorBidi" w:cstheme="majorBidi"/>
          <w:i/>
          <w:iCs/>
        </w:rPr>
        <w:t>Phoenix dactylifera</w:t>
      </w:r>
      <w:r w:rsidRPr="00EF3FF1">
        <w:rPr>
          <w:rFonts w:asciiTheme="majorBidi" w:hAnsiTheme="majorBidi" w:cstheme="majorBidi"/>
        </w:rPr>
        <w:t xml:space="preserve">. </w:t>
      </w:r>
      <w:r w:rsidRPr="00493139">
        <w:rPr>
          <w:rFonts w:asciiTheme="majorBidi" w:hAnsiTheme="majorBidi" w:cstheme="majorBidi"/>
          <w:i/>
          <w:iCs/>
        </w:rPr>
        <w:t>Florida Entomologist</w:t>
      </w:r>
      <w:r w:rsidRPr="00EF3FF1">
        <w:rPr>
          <w:rFonts w:asciiTheme="majorBidi" w:hAnsiTheme="majorBidi" w:cstheme="majorBidi"/>
        </w:rPr>
        <w:t xml:space="preserve">. 94(4):756-760, </w:t>
      </w:r>
      <w:hyperlink r:id="rId106" w:history="1">
        <w:r w:rsidRPr="00EF3FF1">
          <w:rPr>
            <w:rStyle w:val="Hyperlink"/>
            <w:rFonts w:asciiTheme="majorBidi" w:eastAsiaTheme="majorEastAsia" w:hAnsiTheme="majorBidi" w:cstheme="majorBidi"/>
          </w:rPr>
          <w:t>https://doi.org/10.1653/024.094.0404</w:t>
        </w:r>
      </w:hyperlink>
      <w:r w:rsidRPr="00EF3FF1">
        <w:rPr>
          <w:rFonts w:asciiTheme="majorBidi" w:hAnsiTheme="majorBidi" w:cstheme="majorBidi"/>
        </w:rPr>
        <w:t xml:space="preserve">,  </w:t>
      </w:r>
    </w:p>
    <w:p w:rsidR="00780DB1" w:rsidRPr="00EF3FF1" w:rsidRDefault="00780DB1" w:rsidP="00780DB1">
      <w:pPr>
        <w:pStyle w:val="ListParagraph"/>
        <w:ind w:left="5760" w:firstLine="720"/>
        <w:jc w:val="both"/>
        <w:rPr>
          <w:rFonts w:asciiTheme="majorBidi" w:hAnsiTheme="majorBidi" w:cstheme="majorBidi"/>
          <w:color w:val="0000FF"/>
          <w:u w:val="single"/>
        </w:rPr>
      </w:pPr>
      <w:r w:rsidRPr="00EF3FF1">
        <w:rPr>
          <w:rFonts w:asciiTheme="majorBidi" w:hAnsiTheme="majorBidi" w:cstheme="majorBidi"/>
          <w:b/>
        </w:rPr>
        <w:t>(Impact factor 1.052)</w:t>
      </w:r>
      <w:r>
        <w:rPr>
          <w:rFonts w:asciiTheme="majorBidi" w:hAnsiTheme="majorBidi" w:cstheme="majorBidi"/>
          <w:b/>
        </w:rPr>
        <w:t xml:space="preserve">  </w:t>
      </w:r>
      <w:r w:rsidRPr="00EF3FF1">
        <w:rPr>
          <w:rFonts w:asciiTheme="majorBidi" w:hAnsiTheme="majorBidi" w:cstheme="majorBidi"/>
          <w:b/>
        </w:rPr>
        <w:t>Q2</w:t>
      </w:r>
    </w:p>
    <w:p w:rsidR="0044178A" w:rsidRPr="00EF3FF1" w:rsidRDefault="00CE38DF" w:rsidP="00E62B76">
      <w:pPr>
        <w:pStyle w:val="ListParagraph"/>
        <w:numPr>
          <w:ilvl w:val="0"/>
          <w:numId w:val="26"/>
        </w:numPr>
        <w:jc w:val="both"/>
        <w:rPr>
          <w:rFonts w:asciiTheme="majorBidi" w:hAnsiTheme="majorBidi" w:cstheme="majorBidi"/>
          <w:color w:val="0000FF"/>
          <w:u w:val="single"/>
        </w:rPr>
      </w:pPr>
      <w:r w:rsidRPr="00EF3FF1">
        <w:rPr>
          <w:rFonts w:asciiTheme="majorBidi" w:hAnsiTheme="majorBidi" w:cstheme="majorBidi"/>
        </w:rPr>
        <w:t>Sharaf, M. R.</w:t>
      </w:r>
      <w:r w:rsidR="0044178A" w:rsidRPr="00EF3FF1">
        <w:rPr>
          <w:rFonts w:asciiTheme="majorBidi" w:hAnsiTheme="majorBidi" w:cstheme="majorBidi"/>
        </w:rPr>
        <w:t xml:space="preserve">; </w:t>
      </w:r>
      <w:r w:rsidR="0044178A" w:rsidRPr="00EF3FF1">
        <w:rPr>
          <w:rFonts w:asciiTheme="majorBidi" w:hAnsiTheme="majorBidi" w:cstheme="majorBidi"/>
          <w:b/>
          <w:bCs/>
        </w:rPr>
        <w:t>Aldawood, A.S.,</w:t>
      </w:r>
      <w:r w:rsidR="0044178A" w:rsidRPr="00EF3FF1">
        <w:rPr>
          <w:rFonts w:asciiTheme="majorBidi" w:hAnsiTheme="majorBidi" w:cstheme="majorBidi"/>
        </w:rPr>
        <w:t xml:space="preserve"> and B. Taylor. 2011. The formicine ant genus </w:t>
      </w:r>
      <w:r w:rsidR="0044178A" w:rsidRPr="00EF3FF1">
        <w:rPr>
          <w:rFonts w:asciiTheme="majorBidi" w:hAnsiTheme="majorBidi" w:cstheme="majorBidi"/>
          <w:i/>
          <w:iCs/>
        </w:rPr>
        <w:t>Plagiolepis</w:t>
      </w:r>
      <w:r w:rsidR="0044178A" w:rsidRPr="00EF3FF1">
        <w:rPr>
          <w:rFonts w:asciiTheme="majorBidi" w:hAnsiTheme="majorBidi" w:cstheme="majorBidi"/>
        </w:rPr>
        <w:t xml:space="preserve"> Mayr (Hymenoptera: Formicidae) in the Arabian Peninsula, with description of two new species. </w:t>
      </w:r>
      <w:r w:rsidR="0044178A" w:rsidRPr="00493139">
        <w:rPr>
          <w:rFonts w:asciiTheme="majorBidi" w:hAnsiTheme="majorBidi" w:cstheme="majorBidi"/>
          <w:i/>
          <w:iCs/>
        </w:rPr>
        <w:t>Transactions of the American Entomological Society</w:t>
      </w:r>
      <w:r w:rsidRPr="00EF3FF1">
        <w:rPr>
          <w:rFonts w:asciiTheme="majorBidi" w:hAnsiTheme="majorBidi" w:cstheme="majorBidi"/>
        </w:rPr>
        <w:t>,</w:t>
      </w:r>
      <w:r w:rsidR="0044178A" w:rsidRPr="00EF3FF1">
        <w:rPr>
          <w:rFonts w:asciiTheme="majorBidi" w:hAnsiTheme="majorBidi" w:cstheme="majorBidi"/>
        </w:rPr>
        <w:t xml:space="preserve"> 137(1+2): 203-215</w:t>
      </w:r>
      <w:r w:rsidRPr="00EF3FF1">
        <w:rPr>
          <w:rFonts w:asciiTheme="majorBidi" w:hAnsiTheme="majorBidi" w:cstheme="majorBidi"/>
        </w:rPr>
        <w:t>,</w:t>
      </w:r>
      <w:r w:rsidR="0044178A" w:rsidRPr="00EF3FF1">
        <w:rPr>
          <w:rFonts w:asciiTheme="majorBidi" w:hAnsiTheme="majorBidi" w:cstheme="majorBidi"/>
        </w:rPr>
        <w:t xml:space="preserve"> </w:t>
      </w:r>
      <w:hyperlink r:id="rId107" w:history="1">
        <w:r w:rsidRPr="00EF3FF1">
          <w:rPr>
            <w:rStyle w:val="Hyperlink"/>
            <w:rFonts w:asciiTheme="majorBidi" w:eastAsiaTheme="majorEastAsia" w:hAnsiTheme="majorBidi" w:cstheme="majorBidi"/>
            <w:color w:val="0000FF" w:themeColor="hyperlink"/>
          </w:rPr>
          <w:t>https://doi.org/10.3157/061.137.0113</w:t>
        </w:r>
      </w:hyperlink>
      <w:r w:rsidRPr="00EF3FF1">
        <w:rPr>
          <w:rStyle w:val="Hyperlink"/>
          <w:rFonts w:asciiTheme="majorBidi" w:hAnsiTheme="majorBidi" w:cstheme="majorBidi"/>
        </w:rPr>
        <w:t>,</w:t>
      </w:r>
      <w:r w:rsidRPr="00EF3FF1">
        <w:rPr>
          <w:rStyle w:val="Hyperlink"/>
          <w:rFonts w:asciiTheme="majorBidi" w:hAnsiTheme="majorBidi" w:cstheme="majorBidi"/>
          <w:u w:val="none"/>
        </w:rPr>
        <w:tab/>
      </w:r>
      <w:r w:rsidRPr="00EF3FF1">
        <w:rPr>
          <w:rStyle w:val="Hyperlink"/>
          <w:rFonts w:asciiTheme="majorBidi" w:hAnsiTheme="majorBidi" w:cstheme="majorBidi"/>
          <w:u w:val="none"/>
        </w:rPr>
        <w:tab/>
      </w:r>
      <w:r w:rsidRPr="00EF3FF1">
        <w:rPr>
          <w:rStyle w:val="Hyperlink"/>
          <w:rFonts w:asciiTheme="majorBidi" w:hAnsiTheme="majorBidi" w:cstheme="majorBidi"/>
          <w:u w:val="none"/>
        </w:rPr>
        <w:tab/>
      </w:r>
      <w:r w:rsidR="0044178A" w:rsidRPr="00EF3FF1">
        <w:rPr>
          <w:rFonts w:asciiTheme="majorBidi" w:hAnsiTheme="majorBidi" w:cstheme="majorBidi"/>
          <w:b/>
          <w:bCs/>
        </w:rPr>
        <w:t xml:space="preserve">(Impact factor 0. </w:t>
      </w:r>
      <w:r w:rsidRPr="00EF3FF1">
        <w:rPr>
          <w:rFonts w:asciiTheme="majorBidi" w:hAnsiTheme="majorBidi" w:cstheme="majorBidi"/>
          <w:b/>
          <w:bCs/>
        </w:rPr>
        <w:t>291)</w:t>
      </w:r>
      <w:r w:rsidR="00CB25AE">
        <w:rPr>
          <w:rFonts w:asciiTheme="majorBidi" w:hAnsiTheme="majorBidi" w:cstheme="majorBidi"/>
          <w:b/>
          <w:bCs/>
        </w:rPr>
        <w:t xml:space="preserve">  </w:t>
      </w:r>
      <w:r w:rsidR="0044178A" w:rsidRPr="00EF3FF1">
        <w:rPr>
          <w:rFonts w:asciiTheme="majorBidi" w:hAnsiTheme="majorBidi" w:cstheme="majorBidi"/>
          <w:b/>
          <w:bCs/>
        </w:rPr>
        <w:t>Q</w:t>
      </w:r>
      <w:r w:rsidRPr="00EF3FF1">
        <w:rPr>
          <w:rFonts w:asciiTheme="majorBidi" w:hAnsiTheme="majorBidi" w:cstheme="majorBidi"/>
          <w:b/>
          <w:bCs/>
        </w:rPr>
        <w:t>3</w:t>
      </w:r>
    </w:p>
    <w:p w:rsidR="0044178A" w:rsidRPr="00EF3FF1" w:rsidRDefault="0044178A" w:rsidP="00E62B76">
      <w:pPr>
        <w:pStyle w:val="ListParagraph"/>
        <w:numPr>
          <w:ilvl w:val="0"/>
          <w:numId w:val="26"/>
        </w:numPr>
        <w:jc w:val="both"/>
        <w:rPr>
          <w:rFonts w:asciiTheme="majorBidi" w:hAnsiTheme="majorBidi" w:cstheme="majorBidi"/>
          <w:b/>
          <w:bCs/>
          <w:color w:val="0000FF"/>
          <w:u w:val="single"/>
        </w:rPr>
      </w:pPr>
      <w:r w:rsidRPr="00EF3FF1">
        <w:rPr>
          <w:rFonts w:asciiTheme="majorBidi" w:hAnsiTheme="majorBidi" w:cstheme="majorBidi"/>
        </w:rPr>
        <w:t xml:space="preserve">Sharaf, M. R. and </w:t>
      </w:r>
      <w:r w:rsidRPr="00EF3FF1">
        <w:rPr>
          <w:rFonts w:asciiTheme="majorBidi" w:hAnsiTheme="majorBidi" w:cstheme="majorBidi"/>
          <w:b/>
          <w:bCs/>
        </w:rPr>
        <w:t>Aldawood, A.S.</w:t>
      </w:r>
      <w:r w:rsidRPr="00EF3FF1">
        <w:rPr>
          <w:rFonts w:asciiTheme="majorBidi" w:hAnsiTheme="majorBidi" w:cstheme="majorBidi"/>
        </w:rPr>
        <w:t xml:space="preserve"> 2011. First occurrence of </w:t>
      </w:r>
      <w:r w:rsidRPr="00EF3FF1">
        <w:rPr>
          <w:rFonts w:asciiTheme="majorBidi" w:hAnsiTheme="majorBidi" w:cstheme="majorBidi"/>
          <w:i/>
          <w:iCs/>
        </w:rPr>
        <w:t>Solenopsis</w:t>
      </w:r>
      <w:r w:rsidRPr="00EF3FF1">
        <w:rPr>
          <w:rFonts w:asciiTheme="majorBidi" w:hAnsiTheme="majorBidi" w:cstheme="majorBidi"/>
        </w:rPr>
        <w:t xml:space="preserve"> Westwood 1840 (Hymenoptera: Formicidae), in the kingdom of Saudi Arabia, with description of a new species </w:t>
      </w:r>
      <w:r w:rsidRPr="00EF3FF1">
        <w:rPr>
          <w:rFonts w:asciiTheme="majorBidi" w:hAnsiTheme="majorBidi" w:cstheme="majorBidi"/>
          <w:i/>
          <w:iCs/>
        </w:rPr>
        <w:t>S</w:t>
      </w:r>
      <w:r w:rsidRPr="00EF3FF1">
        <w:rPr>
          <w:rFonts w:asciiTheme="majorBidi" w:hAnsiTheme="majorBidi" w:cstheme="majorBidi"/>
        </w:rPr>
        <w:t xml:space="preserve">. </w:t>
      </w:r>
      <w:r w:rsidRPr="00EF3FF1">
        <w:rPr>
          <w:rFonts w:asciiTheme="majorBidi" w:hAnsiTheme="majorBidi" w:cstheme="majorBidi"/>
          <w:i/>
          <w:iCs/>
        </w:rPr>
        <w:t>saudiensis</w:t>
      </w:r>
      <w:r w:rsidRPr="00EF3FF1">
        <w:rPr>
          <w:rFonts w:asciiTheme="majorBidi" w:hAnsiTheme="majorBidi" w:cstheme="majorBidi"/>
        </w:rPr>
        <w:t xml:space="preserve"> n. sp. </w:t>
      </w:r>
      <w:r w:rsidRPr="00493139">
        <w:rPr>
          <w:rFonts w:asciiTheme="majorBidi" w:hAnsiTheme="majorBidi" w:cstheme="majorBidi"/>
          <w:i/>
          <w:iCs/>
        </w:rPr>
        <w:t>Annales de la Société Entomologique de France</w:t>
      </w:r>
      <w:r w:rsidRPr="00EF3FF1">
        <w:rPr>
          <w:rFonts w:asciiTheme="majorBidi" w:hAnsiTheme="majorBidi" w:cstheme="majorBidi"/>
        </w:rPr>
        <w:t>, 47 (3-4):474-479</w:t>
      </w:r>
      <w:r w:rsidR="00691824" w:rsidRPr="00EF3FF1">
        <w:rPr>
          <w:rFonts w:asciiTheme="majorBidi" w:hAnsiTheme="majorBidi" w:cstheme="majorBidi"/>
        </w:rPr>
        <w:t xml:space="preserve">, </w:t>
      </w:r>
      <w:hyperlink r:id="rId108" w:history="1">
        <w:r w:rsidR="00691824" w:rsidRPr="00EF3FF1">
          <w:rPr>
            <w:rStyle w:val="Hyperlink"/>
            <w:rFonts w:asciiTheme="majorBidi" w:eastAsiaTheme="majorEastAsia" w:hAnsiTheme="majorBidi" w:cstheme="majorBidi"/>
            <w:color w:val="0000FF" w:themeColor="hyperlink"/>
          </w:rPr>
          <w:t>https://doi.org/10.1080/00379271.2011.10697738</w:t>
        </w:r>
      </w:hyperlink>
      <w:r w:rsidR="00691824" w:rsidRPr="00EF3FF1">
        <w:rPr>
          <w:rStyle w:val="Hyperlink"/>
          <w:rFonts w:asciiTheme="majorBidi" w:hAnsiTheme="majorBidi" w:cstheme="majorBidi"/>
        </w:rPr>
        <w:t>,</w:t>
      </w:r>
      <w:r w:rsidRPr="00EF3FF1">
        <w:rPr>
          <w:rFonts w:asciiTheme="majorBidi" w:hAnsiTheme="majorBidi" w:cstheme="majorBidi"/>
        </w:rPr>
        <w:t xml:space="preserve"> </w:t>
      </w:r>
      <w:r w:rsidRPr="00EF3FF1">
        <w:rPr>
          <w:rFonts w:asciiTheme="majorBidi" w:hAnsiTheme="majorBidi" w:cstheme="majorBidi"/>
          <w:b/>
          <w:bCs/>
        </w:rPr>
        <w:t xml:space="preserve">(Impact factor 0. </w:t>
      </w:r>
      <w:r w:rsidR="00691824" w:rsidRPr="00EF3FF1">
        <w:rPr>
          <w:rFonts w:asciiTheme="majorBidi" w:hAnsiTheme="majorBidi" w:cstheme="majorBidi"/>
          <w:b/>
          <w:bCs/>
        </w:rPr>
        <w:t>6</w:t>
      </w:r>
      <w:r w:rsidRPr="00EF3FF1">
        <w:rPr>
          <w:rFonts w:asciiTheme="majorBidi" w:hAnsiTheme="majorBidi" w:cstheme="majorBidi"/>
          <w:b/>
          <w:bCs/>
        </w:rPr>
        <w:t>)</w:t>
      </w:r>
      <w:r w:rsidR="00CB25AE">
        <w:rPr>
          <w:rFonts w:asciiTheme="majorBidi" w:hAnsiTheme="majorBidi" w:cstheme="majorBidi"/>
          <w:b/>
          <w:bCs/>
        </w:rPr>
        <w:t xml:space="preserve">  </w:t>
      </w:r>
      <w:r w:rsidR="00691824" w:rsidRPr="00EF3FF1">
        <w:rPr>
          <w:rFonts w:asciiTheme="majorBidi" w:hAnsiTheme="majorBidi" w:cstheme="majorBidi"/>
          <w:b/>
          <w:bCs/>
        </w:rPr>
        <w:t>Q3</w:t>
      </w:r>
    </w:p>
    <w:p w:rsidR="0044178A" w:rsidRPr="00EF3FF1" w:rsidRDefault="0044178A" w:rsidP="00E62B76">
      <w:pPr>
        <w:pStyle w:val="ListParagraph"/>
        <w:numPr>
          <w:ilvl w:val="0"/>
          <w:numId w:val="26"/>
        </w:numPr>
        <w:jc w:val="both"/>
        <w:rPr>
          <w:rFonts w:asciiTheme="majorBidi" w:hAnsiTheme="majorBidi" w:cstheme="majorBidi"/>
        </w:rPr>
      </w:pPr>
      <w:r w:rsidRPr="00EF3FF1">
        <w:rPr>
          <w:rFonts w:asciiTheme="majorBidi" w:hAnsiTheme="majorBidi" w:cstheme="majorBidi"/>
        </w:rPr>
        <w:t xml:space="preserve">Sharaf, M. R. and </w:t>
      </w:r>
      <w:r w:rsidRPr="00EF3FF1">
        <w:rPr>
          <w:rFonts w:asciiTheme="majorBidi" w:hAnsiTheme="majorBidi" w:cstheme="majorBidi"/>
          <w:b/>
        </w:rPr>
        <w:t>Aldawood, A.S.</w:t>
      </w:r>
      <w:r w:rsidRPr="00EF3FF1">
        <w:rPr>
          <w:rFonts w:asciiTheme="majorBidi" w:hAnsiTheme="majorBidi" w:cstheme="majorBidi"/>
          <w:b/>
          <w:bCs/>
        </w:rPr>
        <w:t xml:space="preserve"> </w:t>
      </w:r>
      <w:r w:rsidRPr="00EF3FF1">
        <w:rPr>
          <w:rFonts w:asciiTheme="majorBidi" w:hAnsiTheme="majorBidi" w:cstheme="majorBidi"/>
        </w:rPr>
        <w:t xml:space="preserve">2011. </w:t>
      </w:r>
      <w:r w:rsidRPr="00EF3FF1">
        <w:rPr>
          <w:rFonts w:asciiTheme="majorBidi" w:hAnsiTheme="majorBidi" w:cstheme="majorBidi"/>
          <w:i/>
          <w:iCs/>
        </w:rPr>
        <w:t>Monomorium dryhimi</w:t>
      </w:r>
      <w:r w:rsidRPr="00EF3FF1">
        <w:rPr>
          <w:rFonts w:asciiTheme="majorBidi" w:hAnsiTheme="majorBidi" w:cstheme="majorBidi"/>
        </w:rPr>
        <w:t xml:space="preserve"> sp. n., a new ant species (Hymenoptera: Formicidae) of the </w:t>
      </w:r>
      <w:r w:rsidRPr="00EF3FF1">
        <w:rPr>
          <w:rFonts w:asciiTheme="majorBidi" w:hAnsiTheme="majorBidi" w:cstheme="majorBidi"/>
          <w:i/>
          <w:iCs/>
        </w:rPr>
        <w:t>M. monomorium</w:t>
      </w:r>
      <w:r w:rsidRPr="00EF3FF1">
        <w:rPr>
          <w:rFonts w:asciiTheme="majorBidi" w:hAnsiTheme="majorBidi" w:cstheme="majorBidi"/>
        </w:rPr>
        <w:t xml:space="preserve"> group from Saudi Arabia, with a revised key to the Arabian species of the group. </w:t>
      </w:r>
      <w:r w:rsidRPr="00493139">
        <w:rPr>
          <w:rFonts w:asciiTheme="majorBidi" w:hAnsiTheme="majorBidi" w:cstheme="majorBidi"/>
          <w:i/>
          <w:iCs/>
        </w:rPr>
        <w:t>ZooKeys</w:t>
      </w:r>
      <w:r w:rsidRPr="00EF3FF1">
        <w:rPr>
          <w:rFonts w:asciiTheme="majorBidi" w:hAnsiTheme="majorBidi" w:cstheme="majorBidi"/>
        </w:rPr>
        <w:t xml:space="preserve"> 106: 47-54, </w:t>
      </w:r>
      <w:hyperlink r:id="rId109" w:history="1">
        <w:r w:rsidR="00525773" w:rsidRPr="00EF3FF1">
          <w:rPr>
            <w:rStyle w:val="Hyperlink"/>
            <w:rFonts w:asciiTheme="majorBidi" w:eastAsiaTheme="majorEastAsia" w:hAnsiTheme="majorBidi" w:cstheme="majorBidi"/>
          </w:rPr>
          <w:t>https://doi.org/</w:t>
        </w:r>
        <w:r w:rsidR="00525773" w:rsidRPr="00EF3FF1">
          <w:rPr>
            <w:rStyle w:val="Hyperlink"/>
            <w:rFonts w:asciiTheme="majorBidi" w:hAnsiTheme="majorBidi" w:cstheme="majorBidi"/>
          </w:rPr>
          <w:t>10. 3897/ZooKeys. 106. 1390</w:t>
        </w:r>
      </w:hyperlink>
      <w:r w:rsidR="00525773" w:rsidRPr="00EF3FF1">
        <w:rPr>
          <w:rFonts w:asciiTheme="majorBidi" w:hAnsiTheme="majorBidi" w:cstheme="majorBidi"/>
        </w:rPr>
        <w:t>,</w:t>
      </w:r>
      <w:r w:rsidRPr="00EF3FF1">
        <w:rPr>
          <w:rFonts w:asciiTheme="majorBidi" w:hAnsiTheme="majorBidi" w:cstheme="majorBidi"/>
        </w:rPr>
        <w:tab/>
      </w:r>
      <w:r w:rsidR="00525773" w:rsidRPr="00EF3FF1">
        <w:rPr>
          <w:rFonts w:asciiTheme="majorBidi" w:hAnsiTheme="majorBidi" w:cstheme="majorBidi"/>
        </w:rPr>
        <w:tab/>
      </w:r>
      <w:r w:rsidR="00525773" w:rsidRPr="00EF3FF1">
        <w:rPr>
          <w:rFonts w:asciiTheme="majorBidi" w:hAnsiTheme="majorBidi" w:cstheme="majorBidi"/>
        </w:rPr>
        <w:tab/>
      </w:r>
      <w:r w:rsidR="00525773" w:rsidRPr="00EF3FF1">
        <w:rPr>
          <w:rFonts w:asciiTheme="majorBidi" w:hAnsiTheme="majorBidi" w:cstheme="majorBidi"/>
        </w:rPr>
        <w:tab/>
      </w:r>
      <w:r w:rsidR="00525773" w:rsidRPr="00EF3FF1">
        <w:rPr>
          <w:rFonts w:asciiTheme="majorBidi" w:hAnsiTheme="majorBidi" w:cstheme="majorBidi"/>
        </w:rPr>
        <w:tab/>
      </w:r>
      <w:r w:rsidR="00525773" w:rsidRPr="00EF3FF1">
        <w:rPr>
          <w:rFonts w:asciiTheme="majorBidi" w:hAnsiTheme="majorBidi" w:cstheme="majorBidi"/>
          <w:b/>
          <w:bCs/>
        </w:rPr>
        <w:t>(Impact factor 1.079)</w:t>
      </w:r>
      <w:r w:rsidR="00CB25AE">
        <w:rPr>
          <w:rFonts w:asciiTheme="majorBidi" w:hAnsiTheme="majorBidi" w:cstheme="majorBidi"/>
          <w:b/>
          <w:bCs/>
        </w:rPr>
        <w:t xml:space="preserve">  </w:t>
      </w:r>
      <w:r w:rsidR="00525773" w:rsidRPr="00EF3FF1">
        <w:rPr>
          <w:rFonts w:asciiTheme="majorBidi" w:hAnsiTheme="majorBidi" w:cstheme="majorBidi"/>
          <w:b/>
          <w:bCs/>
        </w:rPr>
        <w:t>Q2</w:t>
      </w:r>
      <w:r w:rsidRPr="00EF3FF1">
        <w:rPr>
          <w:rFonts w:asciiTheme="majorBidi" w:hAnsiTheme="majorBidi" w:cstheme="majorBidi"/>
          <w:b/>
          <w:shd w:val="clear" w:color="auto" w:fill="F5F5F5"/>
        </w:rPr>
        <w:t xml:space="preserve"> </w:t>
      </w:r>
    </w:p>
    <w:p w:rsidR="00525773" w:rsidRPr="00EF3FF1" w:rsidRDefault="0044178A" w:rsidP="00E62B76">
      <w:pPr>
        <w:pStyle w:val="ListParagraph"/>
        <w:numPr>
          <w:ilvl w:val="0"/>
          <w:numId w:val="26"/>
        </w:numPr>
        <w:jc w:val="both"/>
        <w:rPr>
          <w:rFonts w:asciiTheme="majorBidi" w:hAnsiTheme="majorBidi" w:cstheme="majorBidi"/>
          <w:color w:val="0000FF"/>
          <w:u w:val="single"/>
        </w:rPr>
      </w:pPr>
      <w:r w:rsidRPr="00EF3FF1">
        <w:rPr>
          <w:rFonts w:asciiTheme="majorBidi" w:hAnsiTheme="majorBidi" w:cstheme="majorBidi"/>
        </w:rPr>
        <w:t xml:space="preserve">Sharaf, M. R., C. A. </w:t>
      </w:r>
      <w:r w:rsidRPr="00EF3FF1">
        <w:rPr>
          <w:rFonts w:asciiTheme="majorBidi" w:hAnsiTheme="majorBidi" w:cstheme="majorBidi"/>
          <w:bCs/>
        </w:rPr>
        <w:t>Collingwood</w:t>
      </w:r>
      <w:r w:rsidRPr="00EF3FF1">
        <w:rPr>
          <w:rFonts w:asciiTheme="majorBidi" w:hAnsiTheme="majorBidi" w:cstheme="majorBidi"/>
        </w:rPr>
        <w:t xml:space="preserve">, and </w:t>
      </w:r>
      <w:r w:rsidRPr="00EF3FF1">
        <w:rPr>
          <w:rFonts w:asciiTheme="majorBidi" w:hAnsiTheme="majorBidi" w:cstheme="majorBidi"/>
          <w:b/>
          <w:bCs/>
        </w:rPr>
        <w:t xml:space="preserve">Aldawood, A.S., </w:t>
      </w:r>
      <w:r w:rsidRPr="00EF3FF1">
        <w:rPr>
          <w:rFonts w:asciiTheme="majorBidi" w:hAnsiTheme="majorBidi" w:cstheme="majorBidi"/>
        </w:rPr>
        <w:t xml:space="preserve">2011. </w:t>
      </w:r>
      <w:r w:rsidRPr="00EF3FF1">
        <w:rPr>
          <w:rFonts w:asciiTheme="majorBidi" w:hAnsiTheme="majorBidi" w:cstheme="majorBidi"/>
          <w:i/>
          <w:iCs/>
        </w:rPr>
        <w:t>Technomyrmex montaseri</w:t>
      </w:r>
      <w:r w:rsidRPr="00EF3FF1">
        <w:rPr>
          <w:rFonts w:asciiTheme="majorBidi" w:hAnsiTheme="majorBidi" w:cstheme="majorBidi"/>
        </w:rPr>
        <w:t xml:space="preserve"> n. sp., a new ant species of the </w:t>
      </w:r>
      <w:r w:rsidRPr="00EF3FF1">
        <w:rPr>
          <w:rFonts w:asciiTheme="majorBidi" w:hAnsiTheme="majorBidi" w:cstheme="majorBidi"/>
          <w:i/>
          <w:iCs/>
        </w:rPr>
        <w:t>T. gibbosus</w:t>
      </w:r>
      <w:r w:rsidRPr="00EF3FF1">
        <w:rPr>
          <w:rFonts w:asciiTheme="majorBidi" w:hAnsiTheme="majorBidi" w:cstheme="majorBidi"/>
        </w:rPr>
        <w:t xml:space="preserve">-group from Oman (Hymenoptera: </w:t>
      </w:r>
      <w:r w:rsidRPr="00EF3FF1">
        <w:rPr>
          <w:rFonts w:asciiTheme="majorBidi" w:hAnsiTheme="majorBidi" w:cstheme="majorBidi"/>
        </w:rPr>
        <w:lastRenderedPageBreak/>
        <w:t xml:space="preserve">Formicidae). </w:t>
      </w:r>
      <w:r w:rsidRPr="00493139">
        <w:rPr>
          <w:rFonts w:asciiTheme="majorBidi" w:hAnsiTheme="majorBidi" w:cstheme="majorBidi"/>
          <w:i/>
          <w:iCs/>
        </w:rPr>
        <w:t>ZooKeys</w:t>
      </w:r>
      <w:r w:rsidRPr="00EF3FF1">
        <w:rPr>
          <w:rFonts w:asciiTheme="majorBidi" w:hAnsiTheme="majorBidi" w:cstheme="majorBidi"/>
        </w:rPr>
        <w:t xml:space="preserve"> 108:11-19, </w:t>
      </w:r>
      <w:r w:rsidR="00525773" w:rsidRPr="00EF3FF1">
        <w:rPr>
          <w:rStyle w:val="Hyperlink"/>
          <w:rFonts w:asciiTheme="majorBidi" w:eastAsiaTheme="majorEastAsia" w:hAnsiTheme="majorBidi" w:cstheme="majorBidi"/>
        </w:rPr>
        <w:t>https://doi.org/</w:t>
      </w:r>
      <w:r w:rsidR="00525773" w:rsidRPr="00EF3FF1">
        <w:rPr>
          <w:rStyle w:val="Hyperlink"/>
          <w:rFonts w:asciiTheme="majorBidi" w:hAnsiTheme="majorBidi" w:cstheme="majorBidi"/>
        </w:rPr>
        <w:t>10. 3897/zookeys. 108. 930,</w:t>
      </w:r>
      <w:r w:rsidR="00525773" w:rsidRPr="00EF3FF1">
        <w:rPr>
          <w:rStyle w:val="Hyperlink"/>
          <w:rFonts w:asciiTheme="majorBidi" w:hAnsiTheme="majorBidi" w:cstheme="majorBidi"/>
          <w:u w:val="none"/>
        </w:rPr>
        <w:tab/>
      </w:r>
      <w:r w:rsidR="00525773" w:rsidRPr="00EF3FF1">
        <w:rPr>
          <w:rStyle w:val="Hyperlink"/>
          <w:rFonts w:asciiTheme="majorBidi" w:hAnsiTheme="majorBidi" w:cstheme="majorBidi"/>
          <w:u w:val="none"/>
        </w:rPr>
        <w:tab/>
      </w:r>
      <w:r w:rsidR="00525773" w:rsidRPr="00EF3FF1">
        <w:rPr>
          <w:rStyle w:val="Hyperlink"/>
          <w:rFonts w:asciiTheme="majorBidi" w:hAnsiTheme="majorBidi" w:cstheme="majorBidi"/>
          <w:u w:val="none"/>
        </w:rPr>
        <w:tab/>
      </w:r>
      <w:r w:rsidR="00525773" w:rsidRPr="00EF3FF1">
        <w:rPr>
          <w:rStyle w:val="Hyperlink"/>
          <w:rFonts w:asciiTheme="majorBidi" w:hAnsiTheme="majorBidi" w:cstheme="majorBidi"/>
          <w:u w:val="none"/>
        </w:rPr>
        <w:tab/>
      </w:r>
      <w:r w:rsidR="00525773" w:rsidRPr="00EF3FF1">
        <w:rPr>
          <w:rStyle w:val="Hyperlink"/>
          <w:rFonts w:asciiTheme="majorBidi" w:hAnsiTheme="majorBidi" w:cstheme="majorBidi"/>
          <w:u w:val="none"/>
        </w:rPr>
        <w:tab/>
      </w:r>
      <w:r w:rsidR="00525773" w:rsidRPr="00EF3FF1">
        <w:rPr>
          <w:rStyle w:val="Hyperlink"/>
          <w:rFonts w:asciiTheme="majorBidi" w:hAnsiTheme="majorBidi" w:cstheme="majorBidi"/>
          <w:u w:val="none"/>
        </w:rPr>
        <w:tab/>
      </w:r>
      <w:r w:rsidR="00525773" w:rsidRPr="00EF3FF1">
        <w:rPr>
          <w:rStyle w:val="Hyperlink"/>
          <w:rFonts w:asciiTheme="majorBidi" w:hAnsiTheme="majorBidi" w:cstheme="majorBidi"/>
          <w:u w:val="none"/>
        </w:rPr>
        <w:tab/>
      </w:r>
      <w:r w:rsidR="00525773" w:rsidRPr="00EF3FF1">
        <w:rPr>
          <w:rStyle w:val="Hyperlink"/>
          <w:rFonts w:asciiTheme="majorBidi" w:hAnsiTheme="majorBidi" w:cstheme="majorBidi"/>
          <w:u w:val="none"/>
        </w:rPr>
        <w:tab/>
      </w:r>
      <w:r w:rsidR="00525773" w:rsidRPr="00EF3FF1">
        <w:rPr>
          <w:rStyle w:val="Hyperlink"/>
          <w:rFonts w:asciiTheme="majorBidi" w:hAnsiTheme="majorBidi" w:cstheme="majorBidi"/>
          <w:u w:val="none"/>
        </w:rPr>
        <w:tab/>
      </w:r>
      <w:r w:rsidR="00525773" w:rsidRPr="00EF3FF1">
        <w:rPr>
          <w:rStyle w:val="Hyperlink"/>
          <w:rFonts w:asciiTheme="majorBidi" w:hAnsiTheme="majorBidi" w:cstheme="majorBidi"/>
          <w:u w:val="none"/>
        </w:rPr>
        <w:tab/>
      </w:r>
      <w:r w:rsidRPr="00EF3FF1">
        <w:rPr>
          <w:rFonts w:asciiTheme="majorBidi" w:hAnsiTheme="majorBidi" w:cstheme="majorBidi"/>
        </w:rPr>
        <w:t xml:space="preserve"> </w:t>
      </w:r>
      <w:r w:rsidR="00525773" w:rsidRPr="00EF3FF1">
        <w:rPr>
          <w:rFonts w:asciiTheme="majorBidi" w:hAnsiTheme="majorBidi" w:cstheme="majorBidi"/>
          <w:b/>
          <w:bCs/>
        </w:rPr>
        <w:t>(Impact factor 1.079)</w:t>
      </w:r>
      <w:r w:rsidR="00CB25AE">
        <w:rPr>
          <w:rFonts w:asciiTheme="majorBidi" w:hAnsiTheme="majorBidi" w:cstheme="majorBidi"/>
          <w:b/>
          <w:bCs/>
        </w:rPr>
        <w:t xml:space="preserve">  </w:t>
      </w:r>
      <w:r w:rsidR="00525773" w:rsidRPr="00EF3FF1">
        <w:rPr>
          <w:rFonts w:asciiTheme="majorBidi" w:hAnsiTheme="majorBidi" w:cstheme="majorBidi"/>
          <w:b/>
          <w:bCs/>
        </w:rPr>
        <w:t>Q2</w:t>
      </w:r>
      <w:r w:rsidR="00525773" w:rsidRPr="00EF3FF1">
        <w:rPr>
          <w:rFonts w:asciiTheme="majorBidi" w:hAnsiTheme="majorBidi" w:cstheme="majorBidi"/>
          <w:b/>
          <w:shd w:val="clear" w:color="auto" w:fill="F5F5F5"/>
        </w:rPr>
        <w:t xml:space="preserve"> </w:t>
      </w:r>
    </w:p>
    <w:p w:rsidR="00AC4917" w:rsidRPr="00EF3FF1" w:rsidRDefault="003A05C2" w:rsidP="00E62B76">
      <w:pPr>
        <w:pStyle w:val="ListParagraph"/>
        <w:numPr>
          <w:ilvl w:val="0"/>
          <w:numId w:val="26"/>
        </w:numPr>
        <w:spacing w:before="120" w:after="120"/>
        <w:contextualSpacing w:val="0"/>
        <w:jc w:val="both"/>
        <w:rPr>
          <w:rFonts w:asciiTheme="majorBidi" w:hAnsiTheme="majorBidi" w:cstheme="majorBidi"/>
          <w:color w:val="0000FF"/>
          <w:u w:val="single"/>
        </w:rPr>
      </w:pPr>
      <w:r w:rsidRPr="00EF3FF1">
        <w:rPr>
          <w:rFonts w:asciiTheme="majorBidi" w:hAnsiTheme="majorBidi" w:cstheme="majorBidi"/>
          <w:b/>
          <w:bCs/>
        </w:rPr>
        <w:t>Aldawood, A.S.</w:t>
      </w:r>
      <w:r w:rsidR="00AC4917" w:rsidRPr="00EF3FF1">
        <w:rPr>
          <w:rFonts w:asciiTheme="majorBidi" w:hAnsiTheme="majorBidi" w:cstheme="majorBidi"/>
          <w:b/>
          <w:bCs/>
        </w:rPr>
        <w:t>,</w:t>
      </w:r>
      <w:r w:rsidR="00AC4917" w:rsidRPr="00EF3FF1">
        <w:rPr>
          <w:rFonts w:asciiTheme="majorBidi" w:hAnsiTheme="majorBidi" w:cstheme="majorBidi"/>
        </w:rPr>
        <w:t xml:space="preserve"> M. R. Sharaf, and B. Taylor. 2011. First record of the Myrmicine ant genus</w:t>
      </w:r>
      <w:r w:rsidR="00320126">
        <w:rPr>
          <w:rFonts w:asciiTheme="majorBidi" w:hAnsiTheme="majorBidi" w:cstheme="majorBidi"/>
        </w:rPr>
        <w:t xml:space="preserve"> </w:t>
      </w:r>
      <w:r w:rsidR="00AC4917" w:rsidRPr="00EF3FF1">
        <w:rPr>
          <w:rFonts w:asciiTheme="majorBidi" w:hAnsiTheme="majorBidi" w:cstheme="majorBidi"/>
          <w:i/>
          <w:iCs/>
        </w:rPr>
        <w:t>Carebara</w:t>
      </w:r>
      <w:r w:rsidR="00AC4917" w:rsidRPr="00EF3FF1">
        <w:rPr>
          <w:rFonts w:asciiTheme="majorBidi" w:hAnsiTheme="majorBidi" w:cstheme="majorBidi"/>
        </w:rPr>
        <w:t xml:space="preserve"> Westwood, 1840 (</w:t>
      </w:r>
      <w:r w:rsidR="00AC4917" w:rsidRPr="00EF3FF1">
        <w:rPr>
          <w:rFonts w:asciiTheme="majorBidi" w:hAnsiTheme="majorBidi" w:cstheme="majorBidi"/>
          <w:bCs/>
        </w:rPr>
        <w:t>Hymenoptera</w:t>
      </w:r>
      <w:r w:rsidR="00AC4917" w:rsidRPr="00EF3FF1">
        <w:rPr>
          <w:rFonts w:asciiTheme="majorBidi" w:hAnsiTheme="majorBidi" w:cstheme="majorBidi"/>
        </w:rPr>
        <w:t xml:space="preserve">, Formicidae) from Saudi Arabia with description of a new species, </w:t>
      </w:r>
      <w:r w:rsidR="00AC4917" w:rsidRPr="00EF3FF1">
        <w:rPr>
          <w:rFonts w:asciiTheme="majorBidi" w:hAnsiTheme="majorBidi" w:cstheme="majorBidi"/>
          <w:i/>
          <w:iCs/>
        </w:rPr>
        <w:t>C. abuhurayri</w:t>
      </w:r>
      <w:r w:rsidR="00AC4917" w:rsidRPr="00EF3FF1">
        <w:rPr>
          <w:rFonts w:asciiTheme="majorBidi" w:hAnsiTheme="majorBidi" w:cstheme="majorBidi"/>
        </w:rPr>
        <w:t xml:space="preserve"> sp. n. </w:t>
      </w:r>
      <w:r w:rsidR="00AC4917" w:rsidRPr="00493139">
        <w:rPr>
          <w:rFonts w:asciiTheme="majorBidi" w:hAnsiTheme="majorBidi" w:cstheme="majorBidi"/>
          <w:i/>
          <w:iCs/>
        </w:rPr>
        <w:t>ZooKeys</w:t>
      </w:r>
      <w:r w:rsidR="00AC4917" w:rsidRPr="00EF3FF1">
        <w:rPr>
          <w:rFonts w:asciiTheme="majorBidi" w:hAnsiTheme="majorBidi" w:cstheme="majorBidi"/>
        </w:rPr>
        <w:t xml:space="preserve"> 92: 61-69, </w:t>
      </w:r>
      <w:r w:rsidR="00B6683A" w:rsidRPr="00EF3FF1">
        <w:rPr>
          <w:rStyle w:val="Hyperlink"/>
          <w:rFonts w:asciiTheme="majorBidi" w:eastAsiaTheme="majorEastAsia" w:hAnsiTheme="majorBidi" w:cstheme="majorBidi"/>
        </w:rPr>
        <w:t>https://doi.org/</w:t>
      </w:r>
      <w:r w:rsidR="00B6683A" w:rsidRPr="00EF3FF1">
        <w:rPr>
          <w:rStyle w:val="Hyperlink"/>
          <w:rFonts w:asciiTheme="majorBidi" w:hAnsiTheme="majorBidi" w:cstheme="majorBidi"/>
        </w:rPr>
        <w:t>10. 3897/zookeys.92.770,</w:t>
      </w:r>
      <w:r w:rsidR="00B6683A" w:rsidRPr="00EF3FF1">
        <w:rPr>
          <w:rStyle w:val="Hyperlink"/>
          <w:rFonts w:asciiTheme="majorBidi" w:hAnsiTheme="majorBidi" w:cstheme="majorBidi"/>
          <w:u w:val="none"/>
        </w:rPr>
        <w:t xml:space="preserve"> </w:t>
      </w:r>
      <w:r w:rsidR="009012C6" w:rsidRPr="00EF3FF1">
        <w:rPr>
          <w:rStyle w:val="Hyperlink"/>
          <w:rFonts w:asciiTheme="majorBidi" w:hAnsiTheme="majorBidi" w:cstheme="majorBidi"/>
          <w:u w:val="none"/>
        </w:rPr>
        <w:tab/>
      </w:r>
      <w:r w:rsidR="009012C6" w:rsidRPr="00EF3FF1">
        <w:rPr>
          <w:rStyle w:val="Hyperlink"/>
          <w:rFonts w:asciiTheme="majorBidi" w:hAnsiTheme="majorBidi" w:cstheme="majorBidi"/>
          <w:u w:val="none"/>
        </w:rPr>
        <w:tab/>
      </w:r>
      <w:r w:rsidR="009012C6" w:rsidRPr="00EF3FF1">
        <w:rPr>
          <w:rStyle w:val="Hyperlink"/>
          <w:rFonts w:asciiTheme="majorBidi" w:hAnsiTheme="majorBidi" w:cstheme="majorBidi"/>
          <w:u w:val="none"/>
        </w:rPr>
        <w:tab/>
      </w:r>
      <w:r w:rsidR="009012C6" w:rsidRPr="00EF3FF1">
        <w:rPr>
          <w:rStyle w:val="Hyperlink"/>
          <w:rFonts w:asciiTheme="majorBidi" w:hAnsiTheme="majorBidi" w:cstheme="majorBidi"/>
          <w:u w:val="none"/>
        </w:rPr>
        <w:tab/>
      </w:r>
      <w:r w:rsidR="009012C6" w:rsidRPr="00EF3FF1">
        <w:rPr>
          <w:rStyle w:val="Hyperlink"/>
          <w:rFonts w:asciiTheme="majorBidi" w:hAnsiTheme="majorBidi" w:cstheme="majorBidi"/>
          <w:u w:val="none"/>
        </w:rPr>
        <w:tab/>
      </w:r>
      <w:r w:rsidR="003B10ED" w:rsidRPr="00EF3FF1">
        <w:rPr>
          <w:rFonts w:asciiTheme="majorBidi" w:hAnsiTheme="majorBidi" w:cstheme="majorBidi"/>
          <w:b/>
          <w:bCs/>
        </w:rPr>
        <w:t>(Impact factor 1.079)</w:t>
      </w:r>
      <w:r w:rsidR="00CB25AE">
        <w:rPr>
          <w:rFonts w:asciiTheme="majorBidi" w:hAnsiTheme="majorBidi" w:cstheme="majorBidi"/>
          <w:b/>
          <w:bCs/>
        </w:rPr>
        <w:t xml:space="preserve">  </w:t>
      </w:r>
      <w:r w:rsidR="003B10ED" w:rsidRPr="00EF3FF1">
        <w:rPr>
          <w:rFonts w:asciiTheme="majorBidi" w:hAnsiTheme="majorBidi" w:cstheme="majorBidi"/>
          <w:b/>
          <w:bCs/>
        </w:rPr>
        <w:t>Q2</w:t>
      </w:r>
      <w:r w:rsidR="00AC4917" w:rsidRPr="00EF3FF1">
        <w:rPr>
          <w:rFonts w:asciiTheme="majorBidi" w:hAnsiTheme="majorBidi" w:cstheme="majorBidi"/>
          <w:b/>
          <w:shd w:val="clear" w:color="auto" w:fill="F5F5F5"/>
        </w:rPr>
        <w:t xml:space="preserve"> </w:t>
      </w:r>
    </w:p>
    <w:p w:rsidR="00CB25AE" w:rsidRPr="00EF3FF1" w:rsidRDefault="00CB25AE" w:rsidP="00E62B76">
      <w:pPr>
        <w:pStyle w:val="ListParagraph"/>
        <w:numPr>
          <w:ilvl w:val="0"/>
          <w:numId w:val="26"/>
        </w:numPr>
        <w:contextualSpacing w:val="0"/>
        <w:jc w:val="both"/>
        <w:rPr>
          <w:rFonts w:asciiTheme="majorBidi" w:hAnsiTheme="majorBidi" w:cstheme="majorBidi"/>
          <w:b/>
          <w:bCs/>
          <w:color w:val="FF0000"/>
        </w:rPr>
      </w:pPr>
      <w:r w:rsidRPr="00EF3FF1">
        <w:rPr>
          <w:rFonts w:asciiTheme="majorBidi" w:hAnsiTheme="majorBidi" w:cstheme="majorBidi"/>
        </w:rPr>
        <w:t xml:space="preserve">Schawaller W., M. R. Sharaf, and </w:t>
      </w:r>
      <w:r w:rsidRPr="00EF3FF1">
        <w:rPr>
          <w:rFonts w:asciiTheme="majorBidi" w:hAnsiTheme="majorBidi" w:cstheme="majorBidi"/>
          <w:b/>
          <w:bCs/>
        </w:rPr>
        <w:t xml:space="preserve">Aldawood, A.S. </w:t>
      </w:r>
      <w:r w:rsidRPr="00EF3FF1">
        <w:rPr>
          <w:rFonts w:asciiTheme="majorBidi" w:hAnsiTheme="majorBidi" w:cstheme="majorBidi"/>
        </w:rPr>
        <w:t xml:space="preserve">2011. The tribe Cossyphodini (Coleoptera: Tenebrionidae) of the Arabian Peninsula, with notes on biology and ecology. </w:t>
      </w:r>
      <w:r w:rsidRPr="00493139">
        <w:rPr>
          <w:rFonts w:asciiTheme="majorBidi" w:hAnsiTheme="majorBidi" w:cstheme="majorBidi"/>
          <w:i/>
          <w:iCs/>
        </w:rPr>
        <w:t>Annales Zoologici</w:t>
      </w:r>
      <w:r w:rsidR="00EF4038">
        <w:rPr>
          <w:rFonts w:asciiTheme="majorBidi" w:hAnsiTheme="majorBidi" w:cstheme="majorBidi"/>
        </w:rPr>
        <w:t xml:space="preserve">, 61 (3):439-444. </w:t>
      </w:r>
      <w:r w:rsidR="00EF4038">
        <w:rPr>
          <w:rFonts w:asciiTheme="majorBidi" w:hAnsiTheme="majorBidi" w:cstheme="majorBidi"/>
        </w:rPr>
        <w:tab/>
      </w:r>
      <w:r w:rsidR="00EF4038">
        <w:rPr>
          <w:rFonts w:asciiTheme="majorBidi" w:hAnsiTheme="majorBidi" w:cstheme="majorBidi"/>
        </w:rPr>
        <w:tab/>
      </w:r>
      <w:r w:rsidR="00EF4038">
        <w:rPr>
          <w:rFonts w:asciiTheme="majorBidi" w:hAnsiTheme="majorBidi" w:cstheme="majorBidi"/>
        </w:rPr>
        <w:tab/>
      </w:r>
      <w:r w:rsidRPr="00EF3FF1">
        <w:rPr>
          <w:rFonts w:asciiTheme="majorBidi" w:hAnsiTheme="majorBidi" w:cstheme="majorBidi"/>
          <w:b/>
          <w:bCs/>
        </w:rPr>
        <w:t>(Impact Factor 1.136)</w:t>
      </w:r>
      <w:r>
        <w:rPr>
          <w:rFonts w:asciiTheme="majorBidi" w:hAnsiTheme="majorBidi" w:cstheme="majorBidi"/>
          <w:b/>
          <w:bCs/>
        </w:rPr>
        <w:t xml:space="preserve">  </w:t>
      </w:r>
      <w:r w:rsidRPr="00EF3FF1">
        <w:rPr>
          <w:rFonts w:asciiTheme="majorBidi" w:hAnsiTheme="majorBidi" w:cstheme="majorBidi"/>
          <w:b/>
          <w:bCs/>
        </w:rPr>
        <w:t>Q2</w:t>
      </w:r>
    </w:p>
    <w:p w:rsidR="00876684" w:rsidRPr="00EF3FF1" w:rsidRDefault="00876684" w:rsidP="00876684">
      <w:pPr>
        <w:spacing w:before="240" w:after="240"/>
        <w:jc w:val="both"/>
        <w:rPr>
          <w:rFonts w:asciiTheme="majorBidi" w:hAnsiTheme="majorBidi" w:cstheme="majorBidi"/>
          <w:b/>
          <w:bCs/>
          <w:color w:val="FF0000"/>
        </w:rPr>
      </w:pPr>
      <w:r w:rsidRPr="00EF3FF1">
        <w:rPr>
          <w:rFonts w:asciiTheme="majorBidi" w:hAnsiTheme="majorBidi" w:cstheme="majorBidi"/>
          <w:b/>
          <w:bCs/>
          <w:color w:val="FF0000"/>
        </w:rPr>
        <w:t>2005</w:t>
      </w:r>
    </w:p>
    <w:p w:rsidR="00876684" w:rsidRPr="00EF3FF1" w:rsidRDefault="00876684" w:rsidP="00E62B76">
      <w:pPr>
        <w:pStyle w:val="ListParagraph"/>
        <w:numPr>
          <w:ilvl w:val="0"/>
          <w:numId w:val="26"/>
        </w:numPr>
        <w:spacing w:before="240" w:after="240"/>
        <w:jc w:val="both"/>
        <w:rPr>
          <w:rFonts w:asciiTheme="majorBidi" w:hAnsiTheme="majorBidi" w:cstheme="majorBidi"/>
          <w:b/>
          <w:bCs/>
        </w:rPr>
      </w:pPr>
      <w:r w:rsidRPr="00EF3FF1">
        <w:rPr>
          <w:rFonts w:asciiTheme="majorBidi" w:hAnsiTheme="majorBidi" w:cstheme="majorBidi"/>
        </w:rPr>
        <w:t xml:space="preserve">Al-Suhaibani, A. M. and </w:t>
      </w:r>
      <w:r w:rsidRPr="00EF3FF1">
        <w:rPr>
          <w:rFonts w:asciiTheme="majorBidi" w:hAnsiTheme="majorBidi" w:cstheme="majorBidi"/>
          <w:b/>
          <w:bCs/>
        </w:rPr>
        <w:t xml:space="preserve">Aldawood, A.S. </w:t>
      </w:r>
      <w:r w:rsidRPr="00EF3FF1">
        <w:rPr>
          <w:rFonts w:asciiTheme="majorBidi" w:hAnsiTheme="majorBidi" w:cstheme="majorBidi"/>
        </w:rPr>
        <w:t xml:space="preserve">2005. Relative abundance of the greenhouse leafhopper, </w:t>
      </w:r>
      <w:r w:rsidRPr="00EF3FF1">
        <w:rPr>
          <w:rFonts w:asciiTheme="majorBidi" w:hAnsiTheme="majorBidi" w:cstheme="majorBidi"/>
          <w:i/>
          <w:iCs/>
        </w:rPr>
        <w:t>Empoasca</w:t>
      </w:r>
      <w:r w:rsidR="00AA3169" w:rsidRPr="00EF3FF1">
        <w:rPr>
          <w:rFonts w:asciiTheme="majorBidi" w:hAnsiTheme="majorBidi" w:cstheme="majorBidi"/>
          <w:i/>
          <w:iCs/>
        </w:rPr>
        <w:t xml:space="preserve"> </w:t>
      </w:r>
      <w:r w:rsidRPr="00EF3FF1">
        <w:rPr>
          <w:rFonts w:asciiTheme="majorBidi" w:hAnsiTheme="majorBidi" w:cstheme="majorBidi"/>
          <w:i/>
          <w:iCs/>
        </w:rPr>
        <w:t>decipiens</w:t>
      </w:r>
      <w:r w:rsidRPr="00EF3FF1">
        <w:rPr>
          <w:rFonts w:asciiTheme="majorBidi" w:hAnsiTheme="majorBidi" w:cstheme="majorBidi"/>
        </w:rPr>
        <w:t xml:space="preserve"> Paoli (Homoptera: Cicadellidae) in alfalfa fields in Riyadh, Saudi Arabia. </w:t>
      </w:r>
      <w:r w:rsidRPr="00493139">
        <w:rPr>
          <w:rFonts w:asciiTheme="majorBidi" w:hAnsiTheme="majorBidi" w:cstheme="majorBidi"/>
          <w:i/>
          <w:iCs/>
        </w:rPr>
        <w:t>Saudi Journal of Bio</w:t>
      </w:r>
      <w:r w:rsidR="00AA3169" w:rsidRPr="00493139">
        <w:rPr>
          <w:rFonts w:asciiTheme="majorBidi" w:hAnsiTheme="majorBidi" w:cstheme="majorBidi"/>
          <w:i/>
          <w:iCs/>
        </w:rPr>
        <w:t>logical Sciences</w:t>
      </w:r>
      <w:r w:rsidR="00AA3169" w:rsidRPr="00EF3FF1">
        <w:rPr>
          <w:rFonts w:asciiTheme="majorBidi" w:hAnsiTheme="majorBidi" w:cstheme="majorBidi"/>
        </w:rPr>
        <w:t xml:space="preserve">. 12 (1): 33-37, </w:t>
      </w:r>
      <w:r w:rsidRPr="00EF3FF1">
        <w:rPr>
          <w:rFonts w:asciiTheme="majorBidi" w:hAnsiTheme="majorBidi" w:cstheme="majorBidi"/>
        </w:rPr>
        <w:t xml:space="preserve"> </w:t>
      </w:r>
      <w:r w:rsidR="00783347" w:rsidRPr="00EF3FF1">
        <w:rPr>
          <w:rFonts w:asciiTheme="majorBidi" w:hAnsiTheme="majorBidi" w:cstheme="majorBidi"/>
        </w:rPr>
        <w:tab/>
      </w:r>
      <w:r w:rsidR="00783347" w:rsidRPr="00EF3FF1">
        <w:rPr>
          <w:rFonts w:asciiTheme="majorBidi" w:hAnsiTheme="majorBidi" w:cstheme="majorBidi"/>
        </w:rPr>
        <w:tab/>
      </w:r>
      <w:r w:rsidR="00783347" w:rsidRPr="00EF3FF1">
        <w:rPr>
          <w:rFonts w:asciiTheme="majorBidi" w:hAnsiTheme="majorBidi" w:cstheme="majorBidi"/>
        </w:rPr>
        <w:tab/>
      </w:r>
      <w:r w:rsidR="00783347" w:rsidRPr="00EF3FF1">
        <w:rPr>
          <w:rFonts w:asciiTheme="majorBidi" w:hAnsiTheme="majorBidi" w:cstheme="majorBidi"/>
        </w:rPr>
        <w:tab/>
      </w:r>
      <w:r w:rsidR="00783347" w:rsidRPr="00EF3FF1">
        <w:rPr>
          <w:rFonts w:asciiTheme="majorBidi" w:hAnsiTheme="majorBidi" w:cstheme="majorBidi"/>
        </w:rPr>
        <w:tab/>
      </w:r>
      <w:r w:rsidR="00783347" w:rsidRPr="00EF3FF1">
        <w:rPr>
          <w:rFonts w:asciiTheme="majorBidi" w:hAnsiTheme="majorBidi" w:cstheme="majorBidi"/>
        </w:rPr>
        <w:tab/>
      </w:r>
      <w:r w:rsidR="00783347" w:rsidRPr="00EF3FF1">
        <w:rPr>
          <w:rFonts w:asciiTheme="majorBidi" w:hAnsiTheme="majorBidi" w:cstheme="majorBidi"/>
        </w:rPr>
        <w:tab/>
      </w:r>
      <w:r w:rsidR="00783347" w:rsidRPr="00EF3FF1">
        <w:rPr>
          <w:rFonts w:asciiTheme="majorBidi" w:hAnsiTheme="majorBidi" w:cstheme="majorBidi"/>
        </w:rPr>
        <w:tab/>
      </w:r>
      <w:r w:rsidR="00783347" w:rsidRPr="00EF3FF1">
        <w:rPr>
          <w:rFonts w:asciiTheme="majorBidi" w:hAnsiTheme="majorBidi" w:cstheme="majorBidi"/>
        </w:rPr>
        <w:tab/>
      </w:r>
      <w:r w:rsidR="00783347" w:rsidRPr="00EF3FF1">
        <w:rPr>
          <w:rFonts w:asciiTheme="majorBidi" w:hAnsiTheme="majorBidi" w:cstheme="majorBidi"/>
        </w:rPr>
        <w:tab/>
      </w:r>
      <w:r w:rsidR="00AA3169" w:rsidRPr="00EF3FF1">
        <w:rPr>
          <w:rFonts w:asciiTheme="majorBidi" w:hAnsiTheme="majorBidi" w:cstheme="majorBidi"/>
          <w:b/>
          <w:bCs/>
        </w:rPr>
        <w:t xml:space="preserve">(Impact Factor </w:t>
      </w:r>
      <w:r w:rsidR="00783347" w:rsidRPr="00EF3FF1">
        <w:rPr>
          <w:rFonts w:asciiTheme="majorBidi" w:hAnsiTheme="majorBidi" w:cstheme="majorBidi"/>
          <w:b/>
          <w:bCs/>
        </w:rPr>
        <w:t>2</w:t>
      </w:r>
      <w:r w:rsidR="00AA3169" w:rsidRPr="00EF3FF1">
        <w:rPr>
          <w:rFonts w:asciiTheme="majorBidi" w:hAnsiTheme="majorBidi" w:cstheme="majorBidi"/>
          <w:b/>
          <w:bCs/>
        </w:rPr>
        <w:t>.</w:t>
      </w:r>
      <w:r w:rsidR="00783347" w:rsidRPr="00EF3FF1">
        <w:rPr>
          <w:rFonts w:asciiTheme="majorBidi" w:hAnsiTheme="majorBidi" w:cstheme="majorBidi"/>
          <w:b/>
          <w:bCs/>
        </w:rPr>
        <w:t>82</w:t>
      </w:r>
      <w:r w:rsidR="00AA3169" w:rsidRPr="00EF3FF1">
        <w:rPr>
          <w:rFonts w:asciiTheme="majorBidi" w:hAnsiTheme="majorBidi" w:cstheme="majorBidi"/>
          <w:b/>
          <w:bCs/>
        </w:rPr>
        <w:t>)</w:t>
      </w:r>
      <w:r w:rsidR="00CB25AE">
        <w:rPr>
          <w:rFonts w:asciiTheme="majorBidi" w:hAnsiTheme="majorBidi" w:cstheme="majorBidi"/>
          <w:b/>
          <w:bCs/>
        </w:rPr>
        <w:t xml:space="preserve">  </w:t>
      </w:r>
      <w:r w:rsidR="00AA3169" w:rsidRPr="00EF3FF1">
        <w:rPr>
          <w:rFonts w:asciiTheme="majorBidi" w:hAnsiTheme="majorBidi" w:cstheme="majorBidi"/>
          <w:b/>
          <w:bCs/>
        </w:rPr>
        <w:t>Q</w:t>
      </w:r>
      <w:r w:rsidR="00783347" w:rsidRPr="00EF3FF1">
        <w:rPr>
          <w:rFonts w:asciiTheme="majorBidi" w:hAnsiTheme="majorBidi" w:cstheme="majorBidi"/>
          <w:b/>
          <w:bCs/>
        </w:rPr>
        <w:t>1</w:t>
      </w:r>
    </w:p>
    <w:p w:rsidR="00510AC0" w:rsidRPr="00EF3FF1" w:rsidRDefault="00510AC0" w:rsidP="00510AC0">
      <w:pPr>
        <w:spacing w:before="240" w:after="240"/>
        <w:jc w:val="both"/>
        <w:rPr>
          <w:rFonts w:asciiTheme="majorBidi" w:hAnsiTheme="majorBidi" w:cstheme="majorBidi"/>
          <w:b/>
          <w:bCs/>
          <w:color w:val="FF0000"/>
        </w:rPr>
      </w:pPr>
      <w:r w:rsidRPr="00EF3FF1">
        <w:rPr>
          <w:rFonts w:asciiTheme="majorBidi" w:hAnsiTheme="majorBidi" w:cstheme="majorBidi"/>
          <w:b/>
          <w:bCs/>
          <w:color w:val="FF0000"/>
        </w:rPr>
        <w:t>1996</w:t>
      </w:r>
    </w:p>
    <w:p w:rsidR="00510AC0" w:rsidRPr="00EF3FF1" w:rsidRDefault="00510AC0" w:rsidP="00E62B76">
      <w:pPr>
        <w:pStyle w:val="ListParagraph"/>
        <w:numPr>
          <w:ilvl w:val="0"/>
          <w:numId w:val="26"/>
        </w:numPr>
        <w:shd w:val="clear" w:color="auto" w:fill="FFFFFF"/>
        <w:jc w:val="both"/>
        <w:rPr>
          <w:rFonts w:asciiTheme="majorBidi" w:hAnsiTheme="majorBidi" w:cstheme="majorBidi"/>
          <w:color w:val="777777"/>
        </w:rPr>
      </w:pPr>
      <w:r w:rsidRPr="00EF3FF1">
        <w:rPr>
          <w:rFonts w:asciiTheme="majorBidi" w:hAnsiTheme="majorBidi" w:cstheme="majorBidi"/>
          <w:b/>
          <w:bCs/>
        </w:rPr>
        <w:t>Aldawood, A.S.,</w:t>
      </w:r>
      <w:r w:rsidRPr="00EF3FF1">
        <w:rPr>
          <w:rFonts w:asciiTheme="majorBidi" w:hAnsiTheme="majorBidi" w:cstheme="majorBidi"/>
        </w:rPr>
        <w:t xml:space="preserve"> E. B. Radcliffe, E. A. Backus, and W. L. Koukkari. 1996. Probing Behavior of Potato Leafhopper (Homoptera: Cicadellidae) on Alfalfa Influenced by Plant Water Deficit. </w:t>
      </w:r>
      <w:r w:rsidRPr="00493139">
        <w:rPr>
          <w:rFonts w:asciiTheme="majorBidi" w:hAnsiTheme="majorBidi" w:cstheme="majorBidi"/>
          <w:i/>
          <w:iCs/>
        </w:rPr>
        <w:t>Journal of Economic Entom</w:t>
      </w:r>
      <w:r w:rsidRPr="00EF3FF1">
        <w:rPr>
          <w:rFonts w:asciiTheme="majorBidi" w:hAnsiTheme="majorBidi" w:cstheme="majorBidi"/>
        </w:rPr>
        <w:t>ology, 89: 898-905</w:t>
      </w:r>
      <w:r w:rsidR="00F23339" w:rsidRPr="00EF3FF1">
        <w:rPr>
          <w:rFonts w:asciiTheme="majorBidi" w:hAnsiTheme="majorBidi" w:cstheme="majorBidi"/>
        </w:rPr>
        <w:t xml:space="preserve">, </w:t>
      </w:r>
      <w:hyperlink r:id="rId110" w:history="1">
        <w:r w:rsidR="00F23339" w:rsidRPr="00EF3FF1">
          <w:rPr>
            <w:rStyle w:val="Hyperlink"/>
            <w:rFonts w:asciiTheme="majorBidi" w:hAnsiTheme="majorBidi" w:cstheme="majorBidi"/>
          </w:rPr>
          <w:t>https://doi.org/10.1093/jee/89.4.898</w:t>
        </w:r>
      </w:hyperlink>
      <w:r w:rsidR="00F23339" w:rsidRPr="00EF3FF1">
        <w:rPr>
          <w:rFonts w:asciiTheme="majorBidi" w:hAnsiTheme="majorBidi" w:cstheme="majorBidi"/>
          <w:color w:val="777777"/>
        </w:rPr>
        <w:t>,</w:t>
      </w:r>
      <w:r w:rsidR="00F23339" w:rsidRPr="00EF3FF1">
        <w:rPr>
          <w:rFonts w:asciiTheme="majorBidi" w:hAnsiTheme="majorBidi" w:cstheme="majorBidi"/>
          <w:color w:val="777777"/>
        </w:rPr>
        <w:tab/>
      </w:r>
      <w:r w:rsidR="00F23339" w:rsidRPr="00EF3FF1">
        <w:rPr>
          <w:rFonts w:asciiTheme="majorBidi" w:hAnsiTheme="majorBidi" w:cstheme="majorBidi"/>
          <w:color w:val="777777"/>
        </w:rPr>
        <w:tab/>
      </w:r>
      <w:r w:rsidR="00F23339" w:rsidRPr="00EF3FF1">
        <w:rPr>
          <w:rFonts w:asciiTheme="majorBidi" w:hAnsiTheme="majorBidi" w:cstheme="majorBidi"/>
          <w:color w:val="777777"/>
        </w:rPr>
        <w:tab/>
      </w:r>
      <w:r w:rsidR="00F23339" w:rsidRPr="00EF3FF1">
        <w:rPr>
          <w:rFonts w:asciiTheme="majorBidi" w:hAnsiTheme="majorBidi" w:cstheme="majorBidi"/>
          <w:color w:val="777777"/>
        </w:rPr>
        <w:tab/>
      </w:r>
      <w:r w:rsidRPr="00EF3FF1">
        <w:rPr>
          <w:rFonts w:asciiTheme="majorBidi" w:hAnsiTheme="majorBidi" w:cstheme="majorBidi"/>
          <w:b/>
          <w:bCs/>
        </w:rPr>
        <w:t xml:space="preserve"> </w:t>
      </w:r>
      <w:r w:rsidR="00F23339" w:rsidRPr="00EF3FF1">
        <w:rPr>
          <w:rFonts w:asciiTheme="majorBidi" w:hAnsiTheme="majorBidi" w:cstheme="majorBidi"/>
          <w:b/>
          <w:bCs/>
        </w:rPr>
        <w:t>(</w:t>
      </w:r>
      <w:r w:rsidR="00F23339" w:rsidRPr="00EF3FF1">
        <w:rPr>
          <w:rFonts w:asciiTheme="majorBidi" w:hAnsiTheme="majorBidi" w:cstheme="majorBidi"/>
          <w:b/>
        </w:rPr>
        <w:t>Impact factor</w:t>
      </w:r>
      <w:r w:rsidR="00F23339" w:rsidRPr="00EF3FF1">
        <w:rPr>
          <w:rFonts w:asciiTheme="majorBidi" w:hAnsiTheme="majorBidi" w:cstheme="majorBidi"/>
          <w:b/>
          <w:bCs/>
        </w:rPr>
        <w:t xml:space="preserve"> </w:t>
      </w:r>
      <w:r w:rsidR="00F23339" w:rsidRPr="00EF3FF1">
        <w:rPr>
          <w:rFonts w:asciiTheme="majorBidi" w:hAnsiTheme="majorBidi" w:cstheme="majorBidi"/>
          <w:b/>
          <w:bCs/>
          <w:iCs/>
          <w:shd w:val="clear" w:color="auto" w:fill="FFFFFF"/>
          <w:lang w:val="fr-FR"/>
        </w:rPr>
        <w:t>1.779</w:t>
      </w:r>
      <w:r w:rsidR="00F23339" w:rsidRPr="00EF3FF1">
        <w:rPr>
          <w:rFonts w:asciiTheme="majorBidi" w:hAnsiTheme="majorBidi" w:cstheme="majorBidi"/>
          <w:b/>
          <w:bCs/>
        </w:rPr>
        <w:t>)</w:t>
      </w:r>
      <w:r w:rsidR="00CB25AE">
        <w:rPr>
          <w:rFonts w:asciiTheme="majorBidi" w:hAnsiTheme="majorBidi" w:cstheme="majorBidi"/>
          <w:b/>
          <w:bCs/>
        </w:rPr>
        <w:t xml:space="preserve">  </w:t>
      </w:r>
      <w:r w:rsidR="00F23339" w:rsidRPr="00EF3FF1">
        <w:rPr>
          <w:rFonts w:asciiTheme="majorBidi" w:hAnsiTheme="majorBidi" w:cstheme="majorBidi"/>
          <w:b/>
          <w:bCs/>
        </w:rPr>
        <w:t>Q2</w:t>
      </w:r>
    </w:p>
    <w:p w:rsidR="00B23078" w:rsidRPr="00EF3FF1" w:rsidRDefault="00B23078" w:rsidP="00B23078">
      <w:pPr>
        <w:spacing w:before="240" w:after="240"/>
        <w:jc w:val="both"/>
        <w:rPr>
          <w:rFonts w:asciiTheme="majorBidi" w:hAnsiTheme="majorBidi" w:cstheme="majorBidi"/>
          <w:b/>
          <w:bCs/>
          <w:color w:val="FF0000"/>
        </w:rPr>
      </w:pPr>
      <w:r w:rsidRPr="00EF3FF1">
        <w:rPr>
          <w:rFonts w:asciiTheme="majorBidi" w:hAnsiTheme="majorBidi" w:cstheme="majorBidi"/>
          <w:b/>
          <w:bCs/>
          <w:color w:val="FF0000"/>
        </w:rPr>
        <w:t>1991</w:t>
      </w:r>
    </w:p>
    <w:p w:rsidR="00B23078" w:rsidRPr="00D816B0" w:rsidRDefault="00B23078" w:rsidP="00E62B76">
      <w:pPr>
        <w:pStyle w:val="ListParagraph"/>
        <w:numPr>
          <w:ilvl w:val="0"/>
          <w:numId w:val="26"/>
        </w:numPr>
        <w:shd w:val="clear" w:color="auto" w:fill="FFFFFF"/>
        <w:jc w:val="both"/>
        <w:rPr>
          <w:rFonts w:asciiTheme="majorBidi" w:hAnsiTheme="majorBidi" w:cstheme="majorBidi"/>
          <w:color w:val="0000FF"/>
          <w:u w:val="single"/>
        </w:rPr>
      </w:pPr>
      <w:r w:rsidRPr="00EF3FF1">
        <w:rPr>
          <w:rFonts w:asciiTheme="majorBidi" w:hAnsiTheme="majorBidi" w:cstheme="majorBidi"/>
        </w:rPr>
        <w:t xml:space="preserve">Aldryhim, Y. N., C. W. Mills III, and </w:t>
      </w:r>
      <w:r w:rsidRPr="00EF3FF1">
        <w:rPr>
          <w:rFonts w:asciiTheme="majorBidi" w:hAnsiTheme="majorBidi" w:cstheme="majorBidi"/>
          <w:b/>
          <w:bCs/>
        </w:rPr>
        <w:t xml:space="preserve">Aldawood, A.S. </w:t>
      </w:r>
      <w:r w:rsidRPr="00EF3FF1">
        <w:rPr>
          <w:rFonts w:asciiTheme="majorBidi" w:hAnsiTheme="majorBidi" w:cstheme="majorBidi"/>
        </w:rPr>
        <w:t xml:space="preserve">1991. Ecological distribution and seasonality of darkling beetles (Coleoptera: Tenebrionidae) on the central region of Saudi Arabia. </w:t>
      </w:r>
      <w:r w:rsidRPr="00493139">
        <w:rPr>
          <w:rFonts w:asciiTheme="majorBidi" w:hAnsiTheme="majorBidi" w:cstheme="majorBidi"/>
          <w:i/>
          <w:iCs/>
        </w:rPr>
        <w:t>Journal of Arid Environments</w:t>
      </w:r>
      <w:r w:rsidR="00856F7C" w:rsidRPr="00EF3FF1">
        <w:rPr>
          <w:rFonts w:asciiTheme="majorBidi" w:hAnsiTheme="majorBidi" w:cstheme="majorBidi"/>
        </w:rPr>
        <w:t>,</w:t>
      </w:r>
      <w:r w:rsidRPr="00EF3FF1">
        <w:rPr>
          <w:rFonts w:asciiTheme="majorBidi" w:hAnsiTheme="majorBidi" w:cstheme="majorBidi"/>
        </w:rPr>
        <w:t xml:space="preserve"> 23: 415-422</w:t>
      </w:r>
      <w:r w:rsidR="00856F7C" w:rsidRPr="00EF3FF1">
        <w:rPr>
          <w:rFonts w:asciiTheme="majorBidi" w:hAnsiTheme="majorBidi" w:cstheme="majorBidi"/>
        </w:rPr>
        <w:t xml:space="preserve">, </w:t>
      </w:r>
      <w:hyperlink r:id="rId111" w:tgtFrame="_blank" w:tooltip="Persistent link using digital object identifier" w:history="1">
        <w:r w:rsidR="00856F7C" w:rsidRPr="00EF3FF1">
          <w:rPr>
            <w:rStyle w:val="Hyperlink"/>
            <w:rFonts w:asciiTheme="majorBidi" w:hAnsiTheme="majorBidi" w:cstheme="majorBidi"/>
          </w:rPr>
          <w:t>https://doi.org/10.1016/S0140-1963(18)30614-1</w:t>
        </w:r>
      </w:hyperlink>
      <w:r w:rsidR="00856F7C" w:rsidRPr="00EF3FF1">
        <w:rPr>
          <w:rStyle w:val="Hyperlink"/>
          <w:rFonts w:asciiTheme="majorBidi" w:hAnsiTheme="majorBidi" w:cstheme="majorBidi"/>
        </w:rPr>
        <w:t>,</w:t>
      </w:r>
      <w:r w:rsidR="00A3130C" w:rsidRPr="00EF3FF1">
        <w:rPr>
          <w:rFonts w:asciiTheme="majorBidi" w:hAnsiTheme="majorBidi" w:cstheme="majorBidi"/>
          <w:b/>
          <w:bCs/>
        </w:rPr>
        <w:tab/>
      </w:r>
      <w:r w:rsidR="00A3130C" w:rsidRPr="00EF3FF1">
        <w:rPr>
          <w:rFonts w:asciiTheme="majorBidi" w:hAnsiTheme="majorBidi" w:cstheme="majorBidi"/>
          <w:b/>
          <w:bCs/>
        </w:rPr>
        <w:tab/>
      </w:r>
      <w:r w:rsidR="00A3130C" w:rsidRPr="00EF3FF1">
        <w:rPr>
          <w:rFonts w:asciiTheme="majorBidi" w:hAnsiTheme="majorBidi" w:cstheme="majorBidi"/>
          <w:b/>
          <w:bCs/>
        </w:rPr>
        <w:tab/>
      </w:r>
      <w:r w:rsidR="00A3130C" w:rsidRPr="00EF3FF1">
        <w:rPr>
          <w:rFonts w:asciiTheme="majorBidi" w:hAnsiTheme="majorBidi" w:cstheme="majorBidi"/>
          <w:b/>
          <w:bCs/>
        </w:rPr>
        <w:tab/>
      </w:r>
      <w:r w:rsidR="00A3130C" w:rsidRPr="00EF3FF1">
        <w:rPr>
          <w:rFonts w:asciiTheme="majorBidi" w:hAnsiTheme="majorBidi" w:cstheme="majorBidi"/>
          <w:b/>
          <w:bCs/>
        </w:rPr>
        <w:tab/>
      </w:r>
      <w:r w:rsidR="00A3130C" w:rsidRPr="00EF3FF1">
        <w:rPr>
          <w:rFonts w:asciiTheme="majorBidi" w:hAnsiTheme="majorBidi" w:cstheme="majorBidi"/>
          <w:b/>
          <w:bCs/>
        </w:rPr>
        <w:tab/>
      </w:r>
      <w:r w:rsidR="00856F7C" w:rsidRPr="00EF3FF1">
        <w:rPr>
          <w:rFonts w:asciiTheme="majorBidi" w:hAnsiTheme="majorBidi" w:cstheme="majorBidi"/>
          <w:b/>
          <w:bCs/>
        </w:rPr>
        <w:t xml:space="preserve"> (</w:t>
      </w:r>
      <w:r w:rsidR="00856F7C" w:rsidRPr="00EF3FF1">
        <w:rPr>
          <w:rFonts w:asciiTheme="majorBidi" w:hAnsiTheme="majorBidi" w:cstheme="majorBidi"/>
          <w:b/>
        </w:rPr>
        <w:t>Impact factor</w:t>
      </w:r>
      <w:r w:rsidR="00856F7C" w:rsidRPr="00EF3FF1">
        <w:rPr>
          <w:rFonts w:asciiTheme="majorBidi" w:hAnsiTheme="majorBidi" w:cstheme="majorBidi"/>
          <w:b/>
          <w:bCs/>
        </w:rPr>
        <w:t xml:space="preserve"> </w:t>
      </w:r>
      <w:r w:rsidR="00856F7C" w:rsidRPr="00EF3FF1">
        <w:rPr>
          <w:rFonts w:asciiTheme="majorBidi" w:hAnsiTheme="majorBidi" w:cstheme="majorBidi"/>
          <w:b/>
          <w:bCs/>
          <w:iCs/>
          <w:shd w:val="clear" w:color="auto" w:fill="FFFFFF"/>
          <w:lang w:val="fr-FR"/>
        </w:rPr>
        <w:t>1.825</w:t>
      </w:r>
      <w:r w:rsidR="00856F7C" w:rsidRPr="00EF3FF1">
        <w:rPr>
          <w:rFonts w:asciiTheme="majorBidi" w:hAnsiTheme="majorBidi" w:cstheme="majorBidi"/>
          <w:b/>
          <w:bCs/>
        </w:rPr>
        <w:t>)</w:t>
      </w:r>
      <w:r w:rsidR="00CB25AE">
        <w:rPr>
          <w:rFonts w:asciiTheme="majorBidi" w:hAnsiTheme="majorBidi" w:cstheme="majorBidi"/>
          <w:b/>
          <w:bCs/>
        </w:rPr>
        <w:t xml:space="preserve">  </w:t>
      </w:r>
      <w:r w:rsidR="00856F7C" w:rsidRPr="00EF3FF1">
        <w:rPr>
          <w:rFonts w:asciiTheme="majorBidi" w:hAnsiTheme="majorBidi" w:cstheme="majorBidi"/>
          <w:b/>
          <w:bCs/>
        </w:rPr>
        <w:t>Q2</w:t>
      </w:r>
    </w:p>
    <w:p w:rsidR="004B60C7" w:rsidRPr="00EF3FF1" w:rsidRDefault="004B60C7" w:rsidP="004B60C7">
      <w:pPr>
        <w:spacing w:before="120" w:after="120"/>
        <w:ind w:left="426" w:hanging="426"/>
        <w:jc w:val="lowKashida"/>
        <w:rPr>
          <w:rFonts w:asciiTheme="majorBidi" w:hAnsiTheme="majorBidi" w:cstheme="majorBidi"/>
          <w:b/>
          <w:bCs/>
          <w:color w:val="FF0000"/>
        </w:rPr>
      </w:pPr>
      <w:r w:rsidRPr="00EF3FF1">
        <w:rPr>
          <w:rFonts w:asciiTheme="majorBidi" w:hAnsiTheme="majorBidi" w:cstheme="majorBidi"/>
          <w:b/>
          <w:bCs/>
          <w:color w:val="FF0000"/>
        </w:rPr>
        <w:t>Non- ISI Journals</w:t>
      </w:r>
    </w:p>
    <w:p w:rsidR="00261F67" w:rsidRPr="00EF3FF1" w:rsidRDefault="00261F67" w:rsidP="00AC4917">
      <w:pPr>
        <w:spacing w:before="120" w:after="120"/>
        <w:ind w:left="426" w:hanging="426"/>
        <w:jc w:val="lowKashida"/>
        <w:rPr>
          <w:rFonts w:asciiTheme="majorBidi" w:hAnsiTheme="majorBidi" w:cstheme="majorBidi"/>
          <w:b/>
          <w:bCs/>
          <w:color w:val="FF0000"/>
        </w:rPr>
      </w:pPr>
      <w:r w:rsidRPr="00EF3FF1">
        <w:rPr>
          <w:rFonts w:asciiTheme="majorBidi" w:hAnsiTheme="majorBidi" w:cstheme="majorBidi"/>
          <w:b/>
          <w:bCs/>
          <w:color w:val="FF0000"/>
        </w:rPr>
        <w:t>2018</w:t>
      </w:r>
    </w:p>
    <w:p w:rsidR="00261F67" w:rsidRPr="00EF3FF1" w:rsidRDefault="00261F67" w:rsidP="00E62B76">
      <w:pPr>
        <w:pStyle w:val="ListParagraph"/>
        <w:numPr>
          <w:ilvl w:val="0"/>
          <w:numId w:val="26"/>
        </w:numPr>
        <w:spacing w:before="120" w:after="120"/>
        <w:jc w:val="both"/>
        <w:rPr>
          <w:rFonts w:asciiTheme="majorBidi" w:hAnsiTheme="majorBidi" w:cstheme="majorBidi"/>
          <w:b/>
          <w:bCs/>
          <w:color w:val="FF0000"/>
        </w:rPr>
      </w:pPr>
      <w:r w:rsidRPr="00EF3FF1">
        <w:rPr>
          <w:rFonts w:asciiTheme="majorBidi" w:hAnsiTheme="majorBidi" w:cstheme="majorBidi"/>
          <w:bCs/>
        </w:rPr>
        <w:t xml:space="preserve">Sukirno S., Tufail, M., Rasool, K. G., and </w:t>
      </w:r>
      <w:r w:rsidRPr="00EF3FF1">
        <w:rPr>
          <w:rFonts w:asciiTheme="majorBidi" w:hAnsiTheme="majorBidi" w:cstheme="majorBidi"/>
          <w:b/>
        </w:rPr>
        <w:t>Aldawood, A. S.</w:t>
      </w:r>
      <w:r w:rsidRPr="00EF3FF1">
        <w:rPr>
          <w:rFonts w:asciiTheme="majorBidi" w:hAnsiTheme="majorBidi" w:cstheme="majorBidi"/>
          <w:bCs/>
        </w:rPr>
        <w:t xml:space="preserve"> 2018. Palm weevil diversity in Indonesia: Description of phenotypic variability in Asiatic palm weevil, </w:t>
      </w:r>
      <w:r w:rsidRPr="00EF3FF1">
        <w:rPr>
          <w:rFonts w:asciiTheme="majorBidi" w:hAnsiTheme="majorBidi" w:cstheme="majorBidi"/>
          <w:bCs/>
          <w:i/>
          <w:iCs/>
        </w:rPr>
        <w:t>Rhynchophorus vulneratus</w:t>
      </w:r>
      <w:r w:rsidRPr="00EF3FF1">
        <w:rPr>
          <w:rFonts w:asciiTheme="majorBidi" w:hAnsiTheme="majorBidi" w:cstheme="majorBidi"/>
          <w:bCs/>
        </w:rPr>
        <w:t xml:space="preserve"> (Coleoptera: Curculionidae). </w:t>
      </w:r>
      <w:r w:rsidRPr="00493139">
        <w:rPr>
          <w:rFonts w:asciiTheme="majorBidi" w:hAnsiTheme="majorBidi" w:cstheme="majorBidi"/>
          <w:bCs/>
          <w:i/>
          <w:iCs/>
        </w:rPr>
        <w:t>Journal of the Entomological Research Society</w:t>
      </w:r>
      <w:r w:rsidRPr="00EF3FF1">
        <w:rPr>
          <w:rFonts w:asciiTheme="majorBidi" w:hAnsiTheme="majorBidi" w:cstheme="majorBidi"/>
          <w:bCs/>
        </w:rPr>
        <w:t>, 20(3): 01-22.</w:t>
      </w:r>
    </w:p>
    <w:p w:rsidR="00A65666" w:rsidRPr="00EF3FF1" w:rsidRDefault="00A65666" w:rsidP="00A65666">
      <w:pPr>
        <w:spacing w:before="120" w:after="120"/>
        <w:jc w:val="lowKashida"/>
        <w:rPr>
          <w:rFonts w:asciiTheme="majorBidi" w:hAnsiTheme="majorBidi" w:cstheme="majorBidi"/>
          <w:b/>
          <w:bCs/>
          <w:color w:val="FF0000"/>
        </w:rPr>
      </w:pPr>
      <w:r w:rsidRPr="00EF3FF1">
        <w:rPr>
          <w:rFonts w:asciiTheme="majorBidi" w:hAnsiTheme="majorBidi" w:cstheme="majorBidi"/>
          <w:b/>
          <w:bCs/>
          <w:color w:val="FF0000"/>
        </w:rPr>
        <w:t>2016</w:t>
      </w:r>
    </w:p>
    <w:p w:rsidR="00A65666" w:rsidRPr="00EF3FF1" w:rsidRDefault="00A65666" w:rsidP="00E62B76">
      <w:pPr>
        <w:pStyle w:val="ListParagraph"/>
        <w:numPr>
          <w:ilvl w:val="0"/>
          <w:numId w:val="26"/>
        </w:numPr>
        <w:spacing w:before="120" w:after="120"/>
        <w:jc w:val="both"/>
        <w:rPr>
          <w:rFonts w:asciiTheme="majorBidi" w:hAnsiTheme="majorBidi" w:cstheme="majorBidi"/>
          <w:b/>
          <w:bCs/>
          <w:color w:val="FF0000"/>
        </w:rPr>
      </w:pPr>
      <w:r w:rsidRPr="00EF3FF1">
        <w:rPr>
          <w:rFonts w:asciiTheme="majorBidi" w:hAnsiTheme="majorBidi" w:cstheme="majorBidi"/>
        </w:rPr>
        <w:t xml:space="preserve">Mossadegh, M.S., Stary, P., Sharaf, M.R., Mohammadi, S., </w:t>
      </w:r>
      <w:r w:rsidRPr="00EF3FF1">
        <w:rPr>
          <w:rFonts w:asciiTheme="majorBidi" w:hAnsiTheme="majorBidi" w:cstheme="majorBidi"/>
          <w:b/>
          <w:bCs/>
        </w:rPr>
        <w:t>Aldawood, A.S.</w:t>
      </w:r>
      <w:r w:rsidRPr="00EF3FF1">
        <w:rPr>
          <w:rFonts w:asciiTheme="majorBidi" w:hAnsiTheme="majorBidi" w:cstheme="majorBidi"/>
        </w:rPr>
        <w:t xml:space="preserve">, T amoli Torfi, E., Abolfarsi, R., Bahrami, R., Mohseni, l., Shahini, A., Seifollahi, F., Soheilyfar, P., Ravan, B. &amp; A. Alaghemand. 2016. Aphid-ant-parasitoid and host plant associations in drylands of Khuzestan, Iran (Hemiptera: Aphidae; Hymenoptera: Formicidae; Hymenoptera: Braconidae, Aphidiinae). </w:t>
      </w:r>
      <w:r w:rsidRPr="00EF3FF1">
        <w:rPr>
          <w:rFonts w:asciiTheme="majorBidi" w:hAnsiTheme="majorBidi" w:cstheme="majorBidi"/>
          <w:i/>
          <w:iCs/>
        </w:rPr>
        <w:t>Entomologist’s Monthly Magazine</w:t>
      </w:r>
      <w:r w:rsidRPr="00EF3FF1">
        <w:rPr>
          <w:rFonts w:asciiTheme="majorBidi" w:hAnsiTheme="majorBidi" w:cstheme="majorBidi"/>
        </w:rPr>
        <w:t>, 152:289–294.</w:t>
      </w:r>
    </w:p>
    <w:p w:rsidR="00724D6B" w:rsidRPr="00EF3FF1" w:rsidRDefault="00724D6B" w:rsidP="00E62B76">
      <w:pPr>
        <w:pStyle w:val="ListParagraph"/>
        <w:numPr>
          <w:ilvl w:val="0"/>
          <w:numId w:val="26"/>
        </w:numPr>
        <w:spacing w:before="120" w:after="120"/>
        <w:jc w:val="both"/>
        <w:rPr>
          <w:rStyle w:val="Emphasis"/>
          <w:rFonts w:asciiTheme="majorBidi" w:hAnsiTheme="majorBidi" w:cstheme="majorBidi"/>
          <w:b/>
          <w:bCs/>
          <w:i w:val="0"/>
          <w:iCs w:val="0"/>
          <w:color w:val="FF0000"/>
        </w:rPr>
      </w:pPr>
      <w:r w:rsidRPr="00EF3FF1">
        <w:rPr>
          <w:rFonts w:asciiTheme="majorBidi" w:hAnsiTheme="majorBidi" w:cstheme="majorBidi"/>
        </w:rPr>
        <w:lastRenderedPageBreak/>
        <w:t xml:space="preserve">Ghahari, H., </w:t>
      </w:r>
      <w:r w:rsidRPr="00EF3FF1">
        <w:rPr>
          <w:rFonts w:asciiTheme="majorBidi" w:hAnsiTheme="majorBidi" w:cstheme="majorBidi"/>
          <w:b/>
          <w:bCs/>
        </w:rPr>
        <w:t>Sharaf, M. R.</w:t>
      </w:r>
      <w:r w:rsidRPr="00EF3FF1">
        <w:rPr>
          <w:rFonts w:asciiTheme="majorBidi" w:hAnsiTheme="majorBidi" w:cstheme="majorBidi"/>
        </w:rPr>
        <w:t xml:space="preserve">, Collingwood, C. A., Aldawood, A.S. 2016. A contribution to the study of the ant fauna (Hymenoptera: Formicidae) of Eastern Iran. </w:t>
      </w:r>
      <w:r w:rsidRPr="00EF3FF1">
        <w:rPr>
          <w:rStyle w:val="Emphasis"/>
          <w:rFonts w:asciiTheme="majorBidi" w:hAnsiTheme="majorBidi" w:cstheme="majorBidi"/>
        </w:rPr>
        <w:t>Beiträge zur Entomologie</w:t>
      </w:r>
      <w:r w:rsidRPr="00EF3FF1">
        <w:rPr>
          <w:rStyle w:val="Emphasis"/>
          <w:rFonts w:asciiTheme="majorBidi" w:hAnsiTheme="majorBidi" w:cstheme="majorBidi"/>
          <w:i w:val="0"/>
          <w:iCs w:val="0"/>
        </w:rPr>
        <w:t>, 62 (2):341</w:t>
      </w:r>
      <w:r w:rsidRPr="00EF3FF1">
        <w:rPr>
          <w:rFonts w:asciiTheme="majorBidi" w:hAnsiTheme="majorBidi" w:cstheme="majorBidi"/>
        </w:rPr>
        <w:t>–359</w:t>
      </w:r>
      <w:r w:rsidRPr="00EF3FF1">
        <w:rPr>
          <w:rStyle w:val="Emphasis"/>
          <w:rFonts w:asciiTheme="majorBidi" w:hAnsiTheme="majorBidi" w:cstheme="majorBidi"/>
          <w:i w:val="0"/>
          <w:iCs w:val="0"/>
        </w:rPr>
        <w:t>.</w:t>
      </w:r>
    </w:p>
    <w:p w:rsidR="00786C4E" w:rsidRPr="00EF3FF1" w:rsidRDefault="00786C4E" w:rsidP="00786C4E">
      <w:pPr>
        <w:spacing w:before="120" w:after="120"/>
        <w:ind w:left="360"/>
        <w:jc w:val="lowKashida"/>
        <w:rPr>
          <w:rFonts w:asciiTheme="majorBidi" w:hAnsiTheme="majorBidi" w:cstheme="majorBidi"/>
          <w:b/>
          <w:bCs/>
          <w:color w:val="FF0000"/>
        </w:rPr>
      </w:pPr>
    </w:p>
    <w:p w:rsidR="00AC4917" w:rsidRPr="00EF3FF1" w:rsidRDefault="00AC4917" w:rsidP="00AC4917">
      <w:pPr>
        <w:spacing w:before="120" w:after="120"/>
        <w:ind w:left="426" w:hanging="426"/>
        <w:jc w:val="lowKashida"/>
        <w:rPr>
          <w:rFonts w:asciiTheme="majorBidi" w:hAnsiTheme="majorBidi" w:cstheme="majorBidi"/>
          <w:b/>
          <w:bCs/>
          <w:color w:val="FF0000"/>
        </w:rPr>
      </w:pPr>
      <w:r w:rsidRPr="00EF3FF1">
        <w:rPr>
          <w:rFonts w:asciiTheme="majorBidi" w:hAnsiTheme="majorBidi" w:cstheme="majorBidi"/>
          <w:b/>
          <w:bCs/>
          <w:color w:val="FF0000"/>
        </w:rPr>
        <w:t>2013</w:t>
      </w:r>
    </w:p>
    <w:p w:rsidR="00780DB1" w:rsidRPr="00EF3FF1" w:rsidRDefault="00780DB1" w:rsidP="00E62B76">
      <w:pPr>
        <w:pStyle w:val="ListParagraph"/>
        <w:numPr>
          <w:ilvl w:val="0"/>
          <w:numId w:val="26"/>
        </w:numPr>
        <w:spacing w:before="240" w:after="240"/>
        <w:jc w:val="both"/>
        <w:rPr>
          <w:rFonts w:asciiTheme="majorBidi" w:hAnsiTheme="majorBidi" w:cstheme="majorBidi"/>
        </w:rPr>
      </w:pPr>
      <w:r w:rsidRPr="00EF3FF1">
        <w:rPr>
          <w:rFonts w:asciiTheme="majorBidi" w:hAnsiTheme="majorBidi" w:cstheme="majorBidi"/>
          <w:b/>
          <w:bCs/>
        </w:rPr>
        <w:t>Aldawood, A.S.,</w:t>
      </w:r>
      <w:r w:rsidRPr="00EF3FF1">
        <w:rPr>
          <w:rFonts w:asciiTheme="majorBidi" w:hAnsiTheme="majorBidi" w:cstheme="majorBidi"/>
        </w:rPr>
        <w:t xml:space="preserve"> Al</w:t>
      </w:r>
      <w:r>
        <w:rPr>
          <w:rFonts w:asciiTheme="majorBidi" w:hAnsiTheme="majorBidi" w:cstheme="majorBidi"/>
        </w:rPr>
        <w:t xml:space="preserve"> </w:t>
      </w:r>
      <w:r w:rsidRPr="00EF3FF1">
        <w:rPr>
          <w:rFonts w:asciiTheme="majorBidi" w:hAnsiTheme="majorBidi" w:cstheme="majorBidi"/>
        </w:rPr>
        <w:t>Sagan, F.,</w:t>
      </w:r>
      <w:r>
        <w:rPr>
          <w:rFonts w:asciiTheme="majorBidi" w:hAnsiTheme="majorBidi" w:cstheme="majorBidi"/>
        </w:rPr>
        <w:t xml:space="preserve"> </w:t>
      </w:r>
      <w:r w:rsidRPr="00EF3FF1">
        <w:rPr>
          <w:rFonts w:asciiTheme="majorBidi" w:hAnsiTheme="majorBidi" w:cstheme="majorBidi"/>
        </w:rPr>
        <w:t>Al</w:t>
      </w:r>
      <w:r>
        <w:rPr>
          <w:rFonts w:asciiTheme="majorBidi" w:hAnsiTheme="majorBidi" w:cstheme="majorBidi"/>
        </w:rPr>
        <w:t xml:space="preserve"> </w:t>
      </w:r>
      <w:r w:rsidRPr="00EF3FF1">
        <w:rPr>
          <w:rFonts w:asciiTheme="majorBidi" w:hAnsiTheme="majorBidi" w:cstheme="majorBidi"/>
        </w:rPr>
        <w:t>Tuwariqi,</w:t>
      </w:r>
      <w:r>
        <w:rPr>
          <w:rFonts w:asciiTheme="majorBidi" w:hAnsiTheme="majorBidi" w:cstheme="majorBidi"/>
        </w:rPr>
        <w:t xml:space="preserve"> </w:t>
      </w:r>
      <w:r w:rsidRPr="00EF3FF1">
        <w:rPr>
          <w:rFonts w:asciiTheme="majorBidi" w:hAnsiTheme="majorBidi" w:cstheme="majorBidi"/>
        </w:rPr>
        <w:t>H., Al</w:t>
      </w:r>
      <w:r>
        <w:rPr>
          <w:rFonts w:asciiTheme="majorBidi" w:hAnsiTheme="majorBidi" w:cstheme="majorBidi"/>
        </w:rPr>
        <w:t xml:space="preserve"> </w:t>
      </w:r>
      <w:r w:rsidRPr="00EF3FF1">
        <w:rPr>
          <w:rFonts w:asciiTheme="majorBidi" w:hAnsiTheme="majorBidi" w:cstheme="majorBidi"/>
        </w:rPr>
        <w:t>Muteri, A.</w:t>
      </w:r>
      <w:r>
        <w:rPr>
          <w:rFonts w:asciiTheme="majorBidi" w:hAnsiTheme="majorBidi" w:cstheme="majorBidi"/>
        </w:rPr>
        <w:t xml:space="preserve"> </w:t>
      </w:r>
      <w:r w:rsidRPr="00EF3FF1">
        <w:rPr>
          <w:rFonts w:asciiTheme="majorBidi" w:hAnsiTheme="majorBidi" w:cstheme="majorBidi"/>
        </w:rPr>
        <w:t>&amp; Rasool, K. 2013. Red Palm Weevil chemical treatments on date palms in Saudi Arabia: results of extensive experimentation. 473-477. Palm Pest Mediterranean Conference, January 16-18, Nice, France.</w:t>
      </w:r>
    </w:p>
    <w:p w:rsidR="00786C4E" w:rsidRPr="00EF3FF1" w:rsidRDefault="00786C4E" w:rsidP="00E62B76">
      <w:pPr>
        <w:pStyle w:val="ListParagraph"/>
        <w:numPr>
          <w:ilvl w:val="0"/>
          <w:numId w:val="26"/>
        </w:numPr>
        <w:spacing w:before="120" w:after="120"/>
        <w:contextualSpacing w:val="0"/>
        <w:jc w:val="both"/>
        <w:rPr>
          <w:rFonts w:asciiTheme="majorBidi" w:hAnsiTheme="majorBidi" w:cstheme="majorBidi"/>
          <w:i/>
          <w:iCs/>
        </w:rPr>
      </w:pPr>
      <w:r w:rsidRPr="00EF3FF1">
        <w:rPr>
          <w:rFonts w:asciiTheme="majorBidi" w:hAnsiTheme="majorBidi" w:cstheme="majorBidi"/>
          <w:b/>
          <w:bCs/>
        </w:rPr>
        <w:t xml:space="preserve">Aldawood, A.S. </w:t>
      </w:r>
      <w:r w:rsidRPr="00EF3FF1">
        <w:rPr>
          <w:rFonts w:asciiTheme="majorBidi" w:hAnsiTheme="majorBidi" w:cstheme="majorBidi"/>
        </w:rPr>
        <w:t xml:space="preserve">2013. </w:t>
      </w:r>
      <w:r w:rsidRPr="00EF3FF1">
        <w:rPr>
          <w:rFonts w:asciiTheme="majorBidi" w:hAnsiTheme="majorBidi" w:cstheme="majorBidi"/>
          <w:bCs/>
        </w:rPr>
        <w:t>Comparative</w:t>
      </w:r>
      <w:r w:rsidRPr="00EF3FF1">
        <w:rPr>
          <w:rFonts w:asciiTheme="majorBidi" w:hAnsiTheme="majorBidi" w:cstheme="majorBidi"/>
        </w:rPr>
        <w:t xml:space="preserve"> study of Cucurbit fly: </w:t>
      </w:r>
      <w:r w:rsidRPr="00EF3FF1">
        <w:rPr>
          <w:rFonts w:asciiTheme="majorBidi" w:hAnsiTheme="majorBidi" w:cstheme="majorBidi"/>
          <w:i/>
          <w:iCs/>
        </w:rPr>
        <w:t>Dacus ciliatus</w:t>
      </w:r>
      <w:r w:rsidRPr="00EF3FF1">
        <w:rPr>
          <w:rFonts w:asciiTheme="majorBidi" w:hAnsiTheme="majorBidi" w:cstheme="majorBidi"/>
        </w:rPr>
        <w:t xml:space="preserve"> Loew (Diptera: Tephritidae) infestation on Zucchini squash (</w:t>
      </w:r>
      <w:r w:rsidRPr="00EF3FF1">
        <w:rPr>
          <w:rFonts w:asciiTheme="majorBidi" w:hAnsiTheme="majorBidi" w:cstheme="majorBidi"/>
          <w:i/>
          <w:iCs/>
        </w:rPr>
        <w:t>Cucurbita pepo</w:t>
      </w:r>
      <w:r w:rsidRPr="00EF3FF1">
        <w:rPr>
          <w:rFonts w:asciiTheme="majorBidi" w:hAnsiTheme="majorBidi" w:cstheme="majorBidi"/>
        </w:rPr>
        <w:t xml:space="preserve"> L.) at Huraimila and Dirab, Riyadh region, Saudi Arabia. </w:t>
      </w:r>
      <w:r w:rsidRPr="00493139">
        <w:rPr>
          <w:rFonts w:asciiTheme="majorBidi" w:hAnsiTheme="majorBidi" w:cstheme="majorBidi"/>
          <w:i/>
          <w:iCs/>
        </w:rPr>
        <w:t>Egyptian Academic Journal of Biological Sciences</w:t>
      </w:r>
      <w:r w:rsidRPr="00EF3FF1">
        <w:rPr>
          <w:rFonts w:asciiTheme="majorBidi" w:hAnsiTheme="majorBidi" w:cstheme="majorBidi"/>
        </w:rPr>
        <w:t xml:space="preserve"> 6(2): 91-96. </w:t>
      </w:r>
      <w:r w:rsidRPr="00EF3FF1">
        <w:rPr>
          <w:rFonts w:asciiTheme="majorBidi" w:hAnsiTheme="majorBidi" w:cstheme="majorBidi"/>
          <w:b/>
          <w:bCs/>
        </w:rPr>
        <w:t>Egypt.</w:t>
      </w:r>
    </w:p>
    <w:p w:rsidR="00387305" w:rsidRPr="00EF3FF1" w:rsidRDefault="00387305" w:rsidP="00E62B76">
      <w:pPr>
        <w:pStyle w:val="ListParagraph"/>
        <w:numPr>
          <w:ilvl w:val="0"/>
          <w:numId w:val="26"/>
        </w:numPr>
        <w:spacing w:before="240" w:after="240"/>
        <w:jc w:val="both"/>
        <w:rPr>
          <w:rFonts w:asciiTheme="majorBidi" w:hAnsiTheme="majorBidi" w:cstheme="majorBidi"/>
        </w:rPr>
      </w:pPr>
      <w:r w:rsidRPr="00EF3FF1">
        <w:rPr>
          <w:rFonts w:asciiTheme="majorBidi" w:hAnsiTheme="majorBidi" w:cstheme="majorBidi"/>
          <w:b/>
          <w:bCs/>
          <w:noProof/>
          <w:lang w:val="en-GB"/>
        </w:rPr>
        <w:t>Aldawood, A.S.</w:t>
      </w:r>
      <w:r w:rsidRPr="00EF3FF1">
        <w:rPr>
          <w:rFonts w:asciiTheme="majorBidi" w:hAnsiTheme="majorBidi" w:cstheme="majorBidi"/>
          <w:noProof/>
          <w:lang w:val="en-GB"/>
        </w:rPr>
        <w:t xml:space="preserve"> 2013. </w:t>
      </w:r>
      <w:r w:rsidRPr="00EF3FF1">
        <w:rPr>
          <w:rFonts w:asciiTheme="majorBidi" w:hAnsiTheme="majorBidi" w:cstheme="majorBidi"/>
          <w:bCs/>
        </w:rPr>
        <w:t>Intensity</w:t>
      </w:r>
      <w:r w:rsidRPr="00EF3FF1">
        <w:rPr>
          <w:rFonts w:asciiTheme="majorBidi" w:hAnsiTheme="majorBidi" w:cstheme="majorBidi"/>
          <w:noProof/>
          <w:lang w:val="en-GB"/>
        </w:rPr>
        <w:t xml:space="preserve"> of Cucurbit fly: </w:t>
      </w:r>
      <w:r w:rsidRPr="00EF3FF1">
        <w:rPr>
          <w:rFonts w:asciiTheme="majorBidi" w:hAnsiTheme="majorBidi" w:cstheme="majorBidi"/>
          <w:i/>
          <w:iCs/>
          <w:noProof/>
          <w:lang w:val="en-GB"/>
        </w:rPr>
        <w:t>Dacus ciliatus</w:t>
      </w:r>
      <w:r w:rsidRPr="00EF3FF1">
        <w:rPr>
          <w:rFonts w:asciiTheme="majorBidi" w:hAnsiTheme="majorBidi" w:cstheme="majorBidi"/>
          <w:noProof/>
          <w:lang w:val="en-GB"/>
        </w:rPr>
        <w:t xml:space="preserve"> Loew (Diptera: Tephritidae) infestation on Zucchini squash (</w:t>
      </w:r>
      <w:r w:rsidRPr="00EF3FF1">
        <w:rPr>
          <w:rFonts w:asciiTheme="majorBidi" w:hAnsiTheme="majorBidi" w:cstheme="majorBidi"/>
          <w:i/>
          <w:iCs/>
          <w:noProof/>
          <w:lang w:val="en-GB"/>
        </w:rPr>
        <w:t>Cucurbita pepo</w:t>
      </w:r>
      <w:r w:rsidRPr="00EF3FF1">
        <w:rPr>
          <w:rFonts w:asciiTheme="majorBidi" w:hAnsiTheme="majorBidi" w:cstheme="majorBidi"/>
          <w:noProof/>
          <w:lang w:val="en-GB"/>
        </w:rPr>
        <w:t xml:space="preserve"> L.) in Riyadh, Saudi Arabia. </w:t>
      </w:r>
      <w:r w:rsidRPr="00493139">
        <w:rPr>
          <w:rFonts w:asciiTheme="majorBidi" w:hAnsiTheme="majorBidi" w:cstheme="majorBidi"/>
          <w:i/>
          <w:iCs/>
          <w:noProof/>
          <w:lang w:val="en-GB"/>
        </w:rPr>
        <w:t>International Journal of Agriculture and Applied Science</w:t>
      </w:r>
      <w:r w:rsidRPr="00EF3FF1">
        <w:rPr>
          <w:rFonts w:asciiTheme="majorBidi" w:hAnsiTheme="majorBidi" w:cstheme="majorBidi"/>
          <w:noProof/>
          <w:lang w:val="en-GB"/>
        </w:rPr>
        <w:t>.</w:t>
      </w:r>
    </w:p>
    <w:p w:rsidR="00DC5D39" w:rsidRPr="00EF3FF1" w:rsidRDefault="00DC5D39" w:rsidP="00E62B76">
      <w:pPr>
        <w:pStyle w:val="ListParagraph"/>
        <w:numPr>
          <w:ilvl w:val="0"/>
          <w:numId w:val="26"/>
        </w:numPr>
        <w:spacing w:before="120" w:after="120"/>
        <w:contextualSpacing w:val="0"/>
        <w:jc w:val="both"/>
        <w:rPr>
          <w:rFonts w:asciiTheme="majorBidi" w:hAnsiTheme="majorBidi" w:cstheme="majorBidi"/>
          <w:b/>
          <w:bCs/>
          <w:noProof/>
          <w:lang w:val="en-GB"/>
        </w:rPr>
      </w:pPr>
      <w:r w:rsidRPr="00EF3FF1">
        <w:rPr>
          <w:rFonts w:asciiTheme="majorBidi" w:hAnsiTheme="majorBidi" w:cstheme="majorBidi"/>
          <w:b/>
          <w:bCs/>
          <w:noProof/>
          <w:lang w:val="en-GB"/>
        </w:rPr>
        <w:t>Aldawood, A.S.</w:t>
      </w:r>
      <w:r w:rsidRPr="00EF3FF1">
        <w:rPr>
          <w:rFonts w:asciiTheme="majorBidi" w:hAnsiTheme="majorBidi" w:cstheme="majorBidi"/>
          <w:noProof/>
          <w:lang w:val="en-GB"/>
        </w:rPr>
        <w:t xml:space="preserve"> 2013. </w:t>
      </w:r>
      <w:r w:rsidRPr="00EF3FF1">
        <w:rPr>
          <w:rFonts w:asciiTheme="majorBidi" w:hAnsiTheme="majorBidi" w:cstheme="majorBidi"/>
          <w:bCs/>
        </w:rPr>
        <w:t>Effect</w:t>
      </w:r>
      <w:r w:rsidRPr="00EF3FF1">
        <w:rPr>
          <w:rFonts w:asciiTheme="majorBidi" w:hAnsiTheme="majorBidi" w:cstheme="majorBidi"/>
          <w:noProof/>
          <w:lang w:val="en-GB"/>
        </w:rPr>
        <w:t xml:space="preserve"> of covering Dates fruit bunches on </w:t>
      </w:r>
      <w:r w:rsidRPr="00EF3FF1">
        <w:rPr>
          <w:rFonts w:asciiTheme="majorBidi" w:hAnsiTheme="majorBidi" w:cstheme="majorBidi"/>
          <w:i/>
          <w:iCs/>
          <w:noProof/>
          <w:lang w:val="en-GB"/>
        </w:rPr>
        <w:t>Ephestia cautella</w:t>
      </w:r>
      <w:r w:rsidRPr="00EF3FF1">
        <w:rPr>
          <w:rFonts w:asciiTheme="majorBidi" w:hAnsiTheme="majorBidi" w:cstheme="majorBidi"/>
          <w:noProof/>
          <w:lang w:val="en-GB"/>
        </w:rPr>
        <w:t xml:space="preserve"> (Walker) (Lepidoptera: Pyralidae) infestation: population dynamics studies in the field. </w:t>
      </w:r>
      <w:r w:rsidRPr="00493139">
        <w:rPr>
          <w:rFonts w:asciiTheme="majorBidi" w:hAnsiTheme="majorBidi" w:cstheme="majorBidi"/>
          <w:i/>
          <w:iCs/>
          <w:noProof/>
          <w:lang w:val="en-GB"/>
        </w:rPr>
        <w:t>International Journal of Agriculture and Applied Science</w:t>
      </w:r>
      <w:r w:rsidRPr="00EF3FF1">
        <w:rPr>
          <w:rFonts w:asciiTheme="majorBidi" w:hAnsiTheme="majorBidi" w:cstheme="majorBidi"/>
          <w:noProof/>
          <w:lang w:val="en-GB"/>
        </w:rPr>
        <w:t xml:space="preserve">, 5 (1):98-100. </w:t>
      </w:r>
      <w:r w:rsidRPr="00EF3FF1">
        <w:rPr>
          <w:rFonts w:asciiTheme="majorBidi" w:hAnsiTheme="majorBidi" w:cstheme="majorBidi"/>
          <w:b/>
          <w:bCs/>
          <w:noProof/>
          <w:lang w:val="en-GB"/>
        </w:rPr>
        <w:t>Pakistan.</w:t>
      </w:r>
    </w:p>
    <w:p w:rsidR="004550B2" w:rsidRPr="00EF3FF1" w:rsidRDefault="004550B2" w:rsidP="00E62B76">
      <w:pPr>
        <w:pStyle w:val="ListParagraph"/>
        <w:numPr>
          <w:ilvl w:val="0"/>
          <w:numId w:val="26"/>
        </w:numPr>
        <w:spacing w:before="120" w:after="120"/>
        <w:contextualSpacing w:val="0"/>
        <w:jc w:val="both"/>
        <w:rPr>
          <w:rFonts w:asciiTheme="majorBidi" w:hAnsiTheme="majorBidi" w:cstheme="majorBidi"/>
          <w:i/>
          <w:iCs/>
        </w:rPr>
      </w:pPr>
      <w:r w:rsidRPr="00EF3FF1">
        <w:rPr>
          <w:rFonts w:asciiTheme="majorBidi" w:hAnsiTheme="majorBidi" w:cstheme="majorBidi"/>
        </w:rPr>
        <w:t xml:space="preserve">Assing, V.; Schülke, M., </w:t>
      </w:r>
      <w:r w:rsidRPr="00EF3FF1">
        <w:rPr>
          <w:rStyle w:val="SC1660"/>
          <w:rFonts w:asciiTheme="majorBidi" w:hAnsiTheme="majorBidi" w:cstheme="majorBidi"/>
          <w:sz w:val="24"/>
          <w:szCs w:val="24"/>
        </w:rPr>
        <w:t>Sharaf</w:t>
      </w:r>
      <w:r w:rsidRPr="00EF3FF1">
        <w:rPr>
          <w:rFonts w:asciiTheme="majorBidi" w:hAnsiTheme="majorBidi" w:cstheme="majorBidi"/>
        </w:rPr>
        <w:t xml:space="preserve">, M. R. &amp; </w:t>
      </w:r>
      <w:r w:rsidRPr="00EF3FF1">
        <w:rPr>
          <w:rFonts w:asciiTheme="majorBidi" w:hAnsiTheme="majorBidi" w:cstheme="majorBidi"/>
          <w:b/>
          <w:bCs/>
        </w:rPr>
        <w:t xml:space="preserve">Aldawood, A.S. </w:t>
      </w:r>
      <w:r w:rsidRPr="00EF3FF1">
        <w:rPr>
          <w:rFonts w:asciiTheme="majorBidi" w:hAnsiTheme="majorBidi" w:cstheme="majorBidi"/>
          <w:lang w:val="en-GB"/>
        </w:rPr>
        <w:t>2013</w:t>
      </w:r>
      <w:r w:rsidRPr="00EF3FF1">
        <w:rPr>
          <w:rFonts w:asciiTheme="majorBidi" w:hAnsiTheme="majorBidi" w:cstheme="majorBidi"/>
        </w:rPr>
        <w:t xml:space="preserve">. </w:t>
      </w:r>
      <w:r w:rsidRPr="00EF3FF1">
        <w:rPr>
          <w:rFonts w:asciiTheme="majorBidi" w:hAnsiTheme="majorBidi" w:cstheme="majorBidi"/>
          <w:lang w:val="en-GB"/>
        </w:rPr>
        <w:t>On the Staphylinidae of Saudi Arabia, with descriptions of two new species</w:t>
      </w:r>
      <w:r w:rsidRPr="00EF3FF1">
        <w:rPr>
          <w:rStyle w:val="Titel2Zchn"/>
          <w:rFonts w:asciiTheme="majorBidi" w:hAnsiTheme="majorBidi" w:cstheme="majorBidi"/>
          <w:bCs/>
          <w:lang w:val="en-GB"/>
        </w:rPr>
        <w:t xml:space="preserve"> </w:t>
      </w:r>
      <w:r w:rsidRPr="00EF3FF1">
        <w:rPr>
          <w:rFonts w:asciiTheme="majorBidi" w:hAnsiTheme="majorBidi" w:cstheme="majorBidi"/>
          <w:lang w:val="en-GB"/>
        </w:rPr>
        <w:t xml:space="preserve">(Insecta: Coleoptera). </w:t>
      </w:r>
      <w:r w:rsidRPr="00493139">
        <w:rPr>
          <w:rFonts w:asciiTheme="majorBidi" w:hAnsiTheme="majorBidi" w:cstheme="majorBidi"/>
          <w:i/>
          <w:iCs/>
          <w:lang w:val="en-GB"/>
        </w:rPr>
        <w:t>Linzer Biologische Beitraege</w:t>
      </w:r>
      <w:r w:rsidRPr="00EF3FF1">
        <w:rPr>
          <w:rFonts w:asciiTheme="majorBidi" w:hAnsiTheme="majorBidi" w:cstheme="majorBidi"/>
          <w:spacing w:val="-3"/>
        </w:rPr>
        <w:t xml:space="preserve"> 45(1):141-154. </w:t>
      </w:r>
    </w:p>
    <w:p w:rsidR="00AC4917" w:rsidRPr="00EF3FF1" w:rsidRDefault="00AC4917" w:rsidP="00AC4917">
      <w:pPr>
        <w:spacing w:before="120" w:after="120"/>
        <w:ind w:left="426" w:hanging="426"/>
        <w:jc w:val="lowKashida"/>
        <w:rPr>
          <w:rFonts w:asciiTheme="majorBidi" w:hAnsiTheme="majorBidi" w:cstheme="majorBidi"/>
          <w:b/>
          <w:bCs/>
          <w:color w:val="FF0000"/>
        </w:rPr>
      </w:pPr>
      <w:r w:rsidRPr="00EF3FF1">
        <w:rPr>
          <w:rFonts w:asciiTheme="majorBidi" w:hAnsiTheme="majorBidi" w:cstheme="majorBidi"/>
          <w:b/>
          <w:bCs/>
          <w:color w:val="FF0000"/>
        </w:rPr>
        <w:t>201</w:t>
      </w:r>
      <w:r w:rsidR="00780DB1">
        <w:rPr>
          <w:rFonts w:asciiTheme="majorBidi" w:hAnsiTheme="majorBidi" w:cstheme="majorBidi"/>
          <w:b/>
          <w:bCs/>
          <w:color w:val="FF0000"/>
        </w:rPr>
        <w:t>2</w:t>
      </w:r>
    </w:p>
    <w:p w:rsidR="00AC4917" w:rsidRPr="00EF3FF1" w:rsidRDefault="00AC4917" w:rsidP="00E62B76">
      <w:pPr>
        <w:pStyle w:val="ListParagraph"/>
        <w:numPr>
          <w:ilvl w:val="0"/>
          <w:numId w:val="26"/>
        </w:numPr>
        <w:spacing w:before="240" w:after="240"/>
        <w:jc w:val="both"/>
        <w:rPr>
          <w:rFonts w:asciiTheme="majorBidi" w:hAnsiTheme="majorBidi" w:cstheme="majorBidi"/>
        </w:rPr>
      </w:pPr>
      <w:r w:rsidRPr="00EF3FF1">
        <w:rPr>
          <w:rFonts w:asciiTheme="majorBidi" w:hAnsiTheme="majorBidi" w:cstheme="majorBidi"/>
        </w:rPr>
        <w:t xml:space="preserve">A. I. Soffan,, Y. N. Aldryhim, and </w:t>
      </w:r>
      <w:r w:rsidR="003A05C2" w:rsidRPr="00EF3FF1">
        <w:rPr>
          <w:rFonts w:asciiTheme="majorBidi" w:hAnsiTheme="majorBidi" w:cstheme="majorBidi"/>
          <w:b/>
          <w:bCs/>
        </w:rPr>
        <w:t>Aldawood, A.S.</w:t>
      </w:r>
      <w:r w:rsidRPr="00EF3FF1">
        <w:rPr>
          <w:rFonts w:asciiTheme="majorBidi" w:hAnsiTheme="majorBidi" w:cstheme="majorBidi"/>
          <w:b/>
          <w:bCs/>
        </w:rPr>
        <w:t xml:space="preserve"> </w:t>
      </w:r>
      <w:r w:rsidRPr="00EF3FF1">
        <w:rPr>
          <w:rFonts w:asciiTheme="majorBidi" w:hAnsiTheme="majorBidi" w:cstheme="majorBidi"/>
        </w:rPr>
        <w:t xml:space="preserve">2012. Performance of Melon Aphid, </w:t>
      </w:r>
      <w:r w:rsidRPr="00EF3FF1">
        <w:rPr>
          <w:rFonts w:asciiTheme="majorBidi" w:hAnsiTheme="majorBidi" w:cstheme="majorBidi"/>
          <w:i/>
          <w:iCs/>
        </w:rPr>
        <w:t>Aphis gossypii</w:t>
      </w:r>
      <w:r w:rsidRPr="00EF3FF1">
        <w:rPr>
          <w:rFonts w:asciiTheme="majorBidi" w:hAnsiTheme="majorBidi" w:cstheme="majorBidi"/>
        </w:rPr>
        <w:t xml:space="preserve"> Glover. on different host plants and different levels of nitrogen fertilizer. </w:t>
      </w:r>
      <w:r w:rsidRPr="00493139">
        <w:rPr>
          <w:rFonts w:asciiTheme="majorBidi" w:hAnsiTheme="majorBidi" w:cstheme="majorBidi"/>
          <w:i/>
          <w:iCs/>
        </w:rPr>
        <w:t>Journal of King Saud University, Agricultural Sciences</w:t>
      </w:r>
      <w:r w:rsidRPr="00EF3FF1">
        <w:rPr>
          <w:rFonts w:asciiTheme="majorBidi" w:hAnsiTheme="majorBidi" w:cstheme="majorBidi"/>
        </w:rPr>
        <w:t xml:space="preserve">, 24(1):1-6. </w:t>
      </w:r>
    </w:p>
    <w:p w:rsidR="00AC4917" w:rsidRPr="00EF3FF1" w:rsidRDefault="00AC4917" w:rsidP="00AC4917">
      <w:pPr>
        <w:spacing w:before="120" w:after="120"/>
        <w:ind w:left="426" w:hanging="426"/>
        <w:jc w:val="lowKashida"/>
        <w:rPr>
          <w:rFonts w:asciiTheme="majorBidi" w:hAnsiTheme="majorBidi" w:cstheme="majorBidi"/>
          <w:b/>
          <w:bCs/>
          <w:color w:val="FF0000"/>
        </w:rPr>
      </w:pPr>
      <w:r w:rsidRPr="00EF3FF1">
        <w:rPr>
          <w:rFonts w:asciiTheme="majorBidi" w:hAnsiTheme="majorBidi" w:cstheme="majorBidi"/>
          <w:b/>
          <w:bCs/>
          <w:color w:val="FF0000"/>
        </w:rPr>
        <w:t>2010</w:t>
      </w:r>
    </w:p>
    <w:p w:rsidR="00AC4917" w:rsidRPr="00EF3FF1" w:rsidRDefault="003A05C2" w:rsidP="00E62B76">
      <w:pPr>
        <w:pStyle w:val="ListParagraph"/>
        <w:numPr>
          <w:ilvl w:val="0"/>
          <w:numId w:val="26"/>
        </w:numPr>
        <w:spacing w:before="240" w:after="240"/>
        <w:jc w:val="both"/>
        <w:rPr>
          <w:rFonts w:asciiTheme="majorBidi" w:hAnsiTheme="majorBidi" w:cstheme="majorBidi"/>
        </w:rPr>
      </w:pPr>
      <w:r w:rsidRPr="00EF3FF1">
        <w:rPr>
          <w:rFonts w:asciiTheme="majorBidi" w:hAnsiTheme="majorBidi" w:cstheme="majorBidi"/>
          <w:b/>
          <w:bCs/>
        </w:rPr>
        <w:t>Aldawood, A.S.</w:t>
      </w:r>
      <w:r w:rsidR="00AC4917" w:rsidRPr="00EF3FF1">
        <w:rPr>
          <w:rFonts w:asciiTheme="majorBidi" w:hAnsiTheme="majorBidi" w:cstheme="majorBidi"/>
        </w:rPr>
        <w:t xml:space="preserve">; Sharaf, M. R. and Collingwood, C. A. 2010. </w:t>
      </w:r>
      <w:r w:rsidR="00AC4917" w:rsidRPr="00EF3FF1">
        <w:rPr>
          <w:rFonts w:asciiTheme="majorBidi" w:hAnsiTheme="majorBidi" w:cstheme="majorBidi"/>
          <w:i/>
          <w:iCs/>
        </w:rPr>
        <w:t>Monomoriummoathi</w:t>
      </w:r>
      <w:r w:rsidR="00AC4917" w:rsidRPr="00EF3FF1">
        <w:rPr>
          <w:rFonts w:asciiTheme="majorBidi" w:hAnsiTheme="majorBidi" w:cstheme="majorBidi"/>
        </w:rPr>
        <w:t xml:space="preserve"> sp. n., a new ant species from Yemen (Hymenoptera: Formicidae) related to the salomonis-group. </w:t>
      </w:r>
      <w:r w:rsidR="00AC4917" w:rsidRPr="00493139">
        <w:rPr>
          <w:rFonts w:asciiTheme="majorBidi" w:hAnsiTheme="majorBidi" w:cstheme="majorBidi"/>
          <w:i/>
          <w:iCs/>
        </w:rPr>
        <w:t>Egyptian Academic Journal of Biological Sciences</w:t>
      </w:r>
      <w:r w:rsidR="00AC4917" w:rsidRPr="00EF3FF1">
        <w:rPr>
          <w:rFonts w:asciiTheme="majorBidi" w:hAnsiTheme="majorBidi" w:cstheme="majorBidi"/>
        </w:rPr>
        <w:t xml:space="preserve">, 3 (2): 37- 42. </w:t>
      </w:r>
    </w:p>
    <w:p w:rsidR="00AC4917" w:rsidRPr="00EF3FF1" w:rsidRDefault="003A05C2" w:rsidP="00E62B76">
      <w:pPr>
        <w:pStyle w:val="ListParagraph"/>
        <w:numPr>
          <w:ilvl w:val="0"/>
          <w:numId w:val="26"/>
        </w:numPr>
        <w:spacing w:before="240" w:after="240"/>
        <w:jc w:val="both"/>
        <w:rPr>
          <w:rFonts w:asciiTheme="majorBidi" w:hAnsiTheme="majorBidi" w:cstheme="majorBidi"/>
        </w:rPr>
      </w:pPr>
      <w:r w:rsidRPr="00EF3FF1">
        <w:rPr>
          <w:rFonts w:asciiTheme="majorBidi" w:hAnsiTheme="majorBidi" w:cstheme="majorBidi"/>
          <w:b/>
          <w:bCs/>
        </w:rPr>
        <w:t>Aldawood, A.S.</w:t>
      </w:r>
      <w:r w:rsidR="00AC4917" w:rsidRPr="00EF3FF1">
        <w:rPr>
          <w:rFonts w:asciiTheme="majorBidi" w:hAnsiTheme="majorBidi" w:cstheme="majorBidi"/>
          <w:b/>
          <w:bCs/>
        </w:rPr>
        <w:t xml:space="preserve"> </w:t>
      </w:r>
      <w:r w:rsidR="00AC4917" w:rsidRPr="00EF3FF1">
        <w:rPr>
          <w:rFonts w:asciiTheme="majorBidi" w:hAnsiTheme="majorBidi" w:cstheme="majorBidi"/>
        </w:rPr>
        <w:t xml:space="preserve">2010. Comparative Investigation of Some Biological Activities of </w:t>
      </w:r>
      <w:r w:rsidR="00AC4917" w:rsidRPr="00EF3FF1">
        <w:rPr>
          <w:rFonts w:asciiTheme="majorBidi" w:hAnsiTheme="majorBidi" w:cstheme="majorBidi"/>
          <w:i/>
          <w:iCs/>
        </w:rPr>
        <w:t>Bruchidius</w:t>
      </w:r>
      <w:r w:rsidR="00384A49">
        <w:rPr>
          <w:rFonts w:asciiTheme="majorBidi" w:hAnsiTheme="majorBidi" w:cstheme="majorBidi"/>
          <w:i/>
          <w:iCs/>
        </w:rPr>
        <w:t xml:space="preserve"> </w:t>
      </w:r>
      <w:r w:rsidR="00AC4917" w:rsidRPr="00EF3FF1">
        <w:rPr>
          <w:rFonts w:asciiTheme="majorBidi" w:hAnsiTheme="majorBidi" w:cstheme="majorBidi"/>
          <w:i/>
          <w:iCs/>
        </w:rPr>
        <w:t>buettikeri</w:t>
      </w:r>
      <w:r w:rsidR="00CB25AE">
        <w:rPr>
          <w:rFonts w:asciiTheme="majorBidi" w:hAnsiTheme="majorBidi" w:cstheme="majorBidi"/>
          <w:i/>
          <w:iCs/>
        </w:rPr>
        <w:t xml:space="preserve"> </w:t>
      </w:r>
      <w:r w:rsidR="00AC4917" w:rsidRPr="00EF3FF1">
        <w:rPr>
          <w:rFonts w:asciiTheme="majorBidi" w:hAnsiTheme="majorBidi" w:cstheme="majorBidi"/>
        </w:rPr>
        <w:t xml:space="preserve">Decelle (Bruchidae: Coleoptera) on Different Acacia Species in Huraimila and Salbouk, Riyadh Region, Saudi Arabia. </w:t>
      </w:r>
      <w:r w:rsidR="00AC4917" w:rsidRPr="00493139">
        <w:rPr>
          <w:rFonts w:asciiTheme="majorBidi" w:hAnsiTheme="majorBidi" w:cstheme="majorBidi"/>
          <w:i/>
          <w:iCs/>
        </w:rPr>
        <w:t>J. King Saud Univ</w:t>
      </w:r>
      <w:r w:rsidR="00AC4917" w:rsidRPr="00EF3FF1">
        <w:rPr>
          <w:rFonts w:asciiTheme="majorBidi" w:hAnsiTheme="majorBidi" w:cstheme="majorBidi"/>
        </w:rPr>
        <w:t xml:space="preserve">. 22(2): 39-46. Saudi Arabia. </w:t>
      </w:r>
    </w:p>
    <w:p w:rsidR="00AC4917" w:rsidRPr="00EF3FF1" w:rsidRDefault="003A05C2" w:rsidP="00E62B76">
      <w:pPr>
        <w:pStyle w:val="ListParagraph"/>
        <w:numPr>
          <w:ilvl w:val="0"/>
          <w:numId w:val="26"/>
        </w:numPr>
        <w:spacing w:before="240" w:after="240"/>
        <w:jc w:val="both"/>
        <w:rPr>
          <w:rFonts w:asciiTheme="majorBidi" w:hAnsiTheme="majorBidi" w:cstheme="majorBidi"/>
        </w:rPr>
      </w:pPr>
      <w:r w:rsidRPr="00EF3FF1">
        <w:rPr>
          <w:rFonts w:asciiTheme="majorBidi" w:hAnsiTheme="majorBidi" w:cstheme="majorBidi"/>
          <w:b/>
          <w:bCs/>
        </w:rPr>
        <w:t>Aldawood, A.S.</w:t>
      </w:r>
      <w:r w:rsidR="00AC4917" w:rsidRPr="00EF3FF1">
        <w:rPr>
          <w:rFonts w:asciiTheme="majorBidi" w:hAnsiTheme="majorBidi" w:cstheme="majorBidi"/>
          <w:b/>
          <w:bCs/>
        </w:rPr>
        <w:t>,</w:t>
      </w:r>
      <w:r w:rsidR="00AC4917" w:rsidRPr="00EF3FF1">
        <w:rPr>
          <w:rFonts w:asciiTheme="majorBidi" w:hAnsiTheme="majorBidi" w:cstheme="majorBidi"/>
        </w:rPr>
        <w:t xml:space="preserve"> I. M. Alshahwan, A. A. Alsadon, A. A. Alazba, O. Abdalla, A. Adam and A. Almasrahy. 2010. Designing an integrated computer program for vegetable insect, non-insect pests and diseases affecting vegetable crops. </w:t>
      </w:r>
      <w:r w:rsidR="00AC4917" w:rsidRPr="00493139">
        <w:rPr>
          <w:rFonts w:asciiTheme="majorBidi" w:hAnsiTheme="majorBidi" w:cstheme="majorBidi"/>
          <w:i/>
          <w:iCs/>
        </w:rPr>
        <w:t>Arab University Journal of Agriculture Sciences</w:t>
      </w:r>
      <w:r w:rsidR="00AC4917" w:rsidRPr="00EF3FF1">
        <w:rPr>
          <w:rFonts w:asciiTheme="majorBidi" w:hAnsiTheme="majorBidi" w:cstheme="majorBidi"/>
        </w:rPr>
        <w:t xml:space="preserve">. 18(1):39-46. </w:t>
      </w:r>
    </w:p>
    <w:p w:rsidR="00AC4917" w:rsidRPr="00EF3FF1" w:rsidRDefault="00AC4917" w:rsidP="00E62B76">
      <w:pPr>
        <w:pStyle w:val="ListParagraph"/>
        <w:numPr>
          <w:ilvl w:val="0"/>
          <w:numId w:val="26"/>
        </w:numPr>
        <w:spacing w:before="240" w:after="240"/>
        <w:jc w:val="both"/>
        <w:rPr>
          <w:rFonts w:asciiTheme="majorBidi" w:hAnsiTheme="majorBidi" w:cstheme="majorBidi"/>
        </w:rPr>
      </w:pPr>
      <w:r w:rsidRPr="00EF3FF1">
        <w:rPr>
          <w:rFonts w:asciiTheme="majorBidi" w:hAnsiTheme="majorBidi" w:cstheme="majorBidi"/>
        </w:rPr>
        <w:t xml:space="preserve">A. A. Alazba, A. A. Alsadon, I. M. Alshahwan, </w:t>
      </w:r>
      <w:r w:rsidR="003A05C2" w:rsidRPr="00EF3FF1">
        <w:rPr>
          <w:rFonts w:asciiTheme="majorBidi" w:hAnsiTheme="majorBidi" w:cstheme="majorBidi"/>
          <w:b/>
          <w:bCs/>
        </w:rPr>
        <w:t>Aldawood, A.S.</w:t>
      </w:r>
      <w:r w:rsidRPr="00EF3FF1">
        <w:rPr>
          <w:rFonts w:asciiTheme="majorBidi" w:hAnsiTheme="majorBidi" w:cstheme="majorBidi"/>
          <w:b/>
          <w:bCs/>
        </w:rPr>
        <w:t xml:space="preserve"> </w:t>
      </w:r>
      <w:r w:rsidRPr="00EF3FF1">
        <w:rPr>
          <w:rFonts w:asciiTheme="majorBidi" w:hAnsiTheme="majorBidi" w:cstheme="majorBidi"/>
        </w:rPr>
        <w:t xml:space="preserve">and M. B. El-Nesr. 2010. Windows based program for water estimate of vegetables in arid areas. </w:t>
      </w:r>
      <w:r w:rsidRPr="00493139">
        <w:rPr>
          <w:rFonts w:asciiTheme="majorBidi" w:hAnsiTheme="majorBidi" w:cstheme="majorBidi"/>
          <w:i/>
          <w:iCs/>
        </w:rPr>
        <w:t>Arab University Journalof Agriculture Sciences</w:t>
      </w:r>
      <w:r w:rsidRPr="00EF3FF1">
        <w:rPr>
          <w:rFonts w:asciiTheme="majorBidi" w:hAnsiTheme="majorBidi" w:cstheme="majorBidi"/>
        </w:rPr>
        <w:t xml:space="preserve">. 18(1):23-29. </w:t>
      </w:r>
    </w:p>
    <w:p w:rsidR="00AC4917" w:rsidRPr="00EF3FF1" w:rsidRDefault="00AC4917" w:rsidP="00E62B76">
      <w:pPr>
        <w:pStyle w:val="ListParagraph"/>
        <w:numPr>
          <w:ilvl w:val="0"/>
          <w:numId w:val="26"/>
        </w:numPr>
        <w:spacing w:before="240" w:after="240"/>
        <w:jc w:val="both"/>
        <w:rPr>
          <w:rFonts w:asciiTheme="majorBidi" w:hAnsiTheme="majorBidi" w:cstheme="majorBidi"/>
        </w:rPr>
      </w:pPr>
      <w:r w:rsidRPr="00EF3FF1">
        <w:rPr>
          <w:rFonts w:asciiTheme="majorBidi" w:hAnsiTheme="majorBidi" w:cstheme="majorBidi"/>
        </w:rPr>
        <w:lastRenderedPageBreak/>
        <w:t xml:space="preserve">A. A. Alsadon,, A. A. Alazba, I. M. Alshahwan, </w:t>
      </w:r>
      <w:r w:rsidR="003A05C2" w:rsidRPr="00EF3FF1">
        <w:rPr>
          <w:rFonts w:asciiTheme="majorBidi" w:hAnsiTheme="majorBidi" w:cstheme="majorBidi"/>
          <w:b/>
          <w:bCs/>
        </w:rPr>
        <w:t>Aldawood, A.S.</w:t>
      </w:r>
      <w:r w:rsidRPr="00EF3FF1">
        <w:rPr>
          <w:rFonts w:asciiTheme="majorBidi" w:hAnsiTheme="majorBidi" w:cstheme="majorBidi"/>
          <w:b/>
          <w:bCs/>
        </w:rPr>
        <w:t xml:space="preserve"> </w:t>
      </w:r>
      <w:r w:rsidRPr="00EF3FF1">
        <w:rPr>
          <w:rFonts w:asciiTheme="majorBidi" w:hAnsiTheme="majorBidi" w:cstheme="majorBidi"/>
        </w:rPr>
        <w:t xml:space="preserve">and S. O. Khalil. 2010. Designing an integrated computer program for vegetable production in the Kingdom of Saudi Arabia. </w:t>
      </w:r>
      <w:r w:rsidRPr="00493139">
        <w:rPr>
          <w:rFonts w:asciiTheme="majorBidi" w:hAnsiTheme="majorBidi" w:cstheme="majorBidi"/>
          <w:i/>
          <w:iCs/>
        </w:rPr>
        <w:t>Arab University Journal of Agriculture Sciences</w:t>
      </w:r>
      <w:r w:rsidRPr="00EF3FF1">
        <w:rPr>
          <w:rFonts w:asciiTheme="majorBidi" w:hAnsiTheme="majorBidi" w:cstheme="majorBidi"/>
        </w:rPr>
        <w:t xml:space="preserve">. 18(1): 31-37. </w:t>
      </w:r>
    </w:p>
    <w:p w:rsidR="00AC4917" w:rsidRPr="00EF3FF1" w:rsidRDefault="003A05C2" w:rsidP="00E62B76">
      <w:pPr>
        <w:pStyle w:val="ListParagraph"/>
        <w:numPr>
          <w:ilvl w:val="0"/>
          <w:numId w:val="26"/>
        </w:numPr>
        <w:spacing w:before="240" w:after="240"/>
        <w:jc w:val="both"/>
        <w:rPr>
          <w:rFonts w:asciiTheme="majorBidi" w:hAnsiTheme="majorBidi" w:cstheme="majorBidi"/>
        </w:rPr>
      </w:pPr>
      <w:r w:rsidRPr="00EF3FF1">
        <w:rPr>
          <w:rFonts w:asciiTheme="majorBidi" w:hAnsiTheme="majorBidi" w:cstheme="majorBidi"/>
          <w:b/>
          <w:bCs/>
        </w:rPr>
        <w:t>Aldawood, A.S.</w:t>
      </w:r>
      <w:r w:rsidR="00AC4917" w:rsidRPr="00EF3FF1">
        <w:rPr>
          <w:rFonts w:asciiTheme="majorBidi" w:hAnsiTheme="majorBidi" w:cstheme="majorBidi"/>
          <w:b/>
          <w:bCs/>
        </w:rPr>
        <w:t xml:space="preserve"> </w:t>
      </w:r>
      <w:r w:rsidR="00AC4917" w:rsidRPr="00EF3FF1">
        <w:rPr>
          <w:rFonts w:asciiTheme="majorBidi" w:hAnsiTheme="majorBidi" w:cstheme="majorBidi"/>
        </w:rPr>
        <w:t xml:space="preserve">and A. Al-Otaibi. 2010. Quality assurance practice impact on customers’ satisfaction: A case study in IIUM. In Proceedings of the Knowledge Management 5th International Conference, Malaysia. 389 – 394. </w:t>
      </w:r>
    </w:p>
    <w:p w:rsidR="00AC4917" w:rsidRPr="00EF3FF1" w:rsidRDefault="00AC4917" w:rsidP="00AC4917">
      <w:pPr>
        <w:pStyle w:val="ListParagraph"/>
        <w:spacing w:before="120" w:after="120"/>
        <w:ind w:left="426" w:hanging="426"/>
        <w:jc w:val="both"/>
        <w:rPr>
          <w:rFonts w:asciiTheme="majorBidi" w:hAnsiTheme="majorBidi" w:cstheme="majorBidi"/>
          <w:b/>
          <w:bCs/>
          <w:color w:val="FF0000"/>
        </w:rPr>
      </w:pPr>
      <w:r w:rsidRPr="00EF3FF1">
        <w:rPr>
          <w:rFonts w:asciiTheme="majorBidi" w:hAnsiTheme="majorBidi" w:cstheme="majorBidi"/>
          <w:b/>
          <w:bCs/>
          <w:color w:val="FF0000"/>
        </w:rPr>
        <w:t>2009</w:t>
      </w:r>
    </w:p>
    <w:p w:rsidR="004B60C7" w:rsidRPr="00EF3FF1" w:rsidRDefault="003A05C2" w:rsidP="00E62B76">
      <w:pPr>
        <w:pStyle w:val="ListParagraph"/>
        <w:numPr>
          <w:ilvl w:val="0"/>
          <w:numId w:val="26"/>
        </w:numPr>
        <w:spacing w:before="240" w:after="240"/>
        <w:jc w:val="both"/>
        <w:rPr>
          <w:rFonts w:asciiTheme="majorBidi" w:hAnsiTheme="majorBidi" w:cstheme="majorBidi"/>
        </w:rPr>
      </w:pPr>
      <w:r w:rsidRPr="00EF3FF1">
        <w:rPr>
          <w:rFonts w:asciiTheme="majorBidi" w:hAnsiTheme="majorBidi" w:cstheme="majorBidi"/>
          <w:b/>
          <w:bCs/>
        </w:rPr>
        <w:t>Aldawood, A.S.</w:t>
      </w:r>
      <w:r w:rsidR="00AC4917" w:rsidRPr="00EF3FF1">
        <w:rPr>
          <w:rFonts w:asciiTheme="majorBidi" w:hAnsiTheme="majorBidi" w:cstheme="majorBidi"/>
          <w:b/>
          <w:bCs/>
        </w:rPr>
        <w:t xml:space="preserve"> </w:t>
      </w:r>
      <w:r w:rsidR="00AC4917" w:rsidRPr="00EF3FF1">
        <w:rPr>
          <w:rFonts w:asciiTheme="majorBidi" w:hAnsiTheme="majorBidi" w:cstheme="majorBidi"/>
        </w:rPr>
        <w:t xml:space="preserve">and Sharaf, M. R. 2009. Two ant </w:t>
      </w:r>
      <w:r w:rsidR="00AC4917" w:rsidRPr="00EF3FF1">
        <w:rPr>
          <w:rStyle w:val="SC1660"/>
          <w:rFonts w:asciiTheme="majorBidi" w:hAnsiTheme="majorBidi" w:cstheme="majorBidi"/>
          <w:color w:val="auto"/>
          <w:sz w:val="24"/>
          <w:szCs w:val="24"/>
        </w:rPr>
        <w:t>species</w:t>
      </w:r>
      <w:r w:rsidR="00AC4917" w:rsidRPr="00EF3FF1">
        <w:rPr>
          <w:rFonts w:asciiTheme="majorBidi" w:hAnsiTheme="majorBidi" w:cstheme="majorBidi"/>
        </w:rPr>
        <w:t xml:space="preserve"> (Hymenoptera: Formicidae) new to Saudi Arabia. Bulletin of the Entomological Society of Egypt, 86: 143–147. Egypt</w:t>
      </w:r>
    </w:p>
    <w:p w:rsidR="004B60C7" w:rsidRPr="00153371" w:rsidRDefault="004B60C7" w:rsidP="00E62B76">
      <w:pPr>
        <w:pStyle w:val="ListParagraph"/>
        <w:numPr>
          <w:ilvl w:val="0"/>
          <w:numId w:val="26"/>
        </w:numPr>
        <w:spacing w:before="240" w:after="240"/>
        <w:jc w:val="both"/>
        <w:rPr>
          <w:rFonts w:asciiTheme="majorBidi" w:hAnsiTheme="majorBidi" w:cstheme="majorBidi"/>
          <w:b/>
          <w:bCs/>
        </w:rPr>
      </w:pPr>
      <w:r w:rsidRPr="00EF3FF1">
        <w:rPr>
          <w:rFonts w:asciiTheme="majorBidi" w:hAnsiTheme="majorBidi" w:cstheme="majorBidi"/>
          <w:b/>
          <w:bCs/>
        </w:rPr>
        <w:t xml:space="preserve">Aldawood, A.S. </w:t>
      </w:r>
      <w:r w:rsidRPr="00EF3FF1">
        <w:rPr>
          <w:rFonts w:asciiTheme="majorBidi" w:hAnsiTheme="majorBidi" w:cstheme="majorBidi"/>
        </w:rPr>
        <w:t xml:space="preserve">2009. Do Cardinal Directions in Different </w:t>
      </w:r>
      <w:r w:rsidRPr="00EF3FF1">
        <w:rPr>
          <w:rFonts w:asciiTheme="majorBidi" w:hAnsiTheme="majorBidi" w:cstheme="majorBidi"/>
          <w:i/>
        </w:rPr>
        <w:t>Acacia</w:t>
      </w:r>
      <w:r w:rsidRPr="00EF3FF1">
        <w:rPr>
          <w:rFonts w:asciiTheme="majorBidi" w:hAnsiTheme="majorBidi" w:cstheme="majorBidi"/>
        </w:rPr>
        <w:t xml:space="preserve"> Tree Species Affect Biological Activities of Bruchid Beetle, </w:t>
      </w:r>
      <w:r w:rsidRPr="00EF3FF1">
        <w:rPr>
          <w:rFonts w:asciiTheme="majorBidi" w:hAnsiTheme="majorBidi" w:cstheme="majorBidi"/>
          <w:i/>
        </w:rPr>
        <w:t>Bruchidiusbuettikeri</w:t>
      </w:r>
      <w:r w:rsidRPr="00EF3FF1">
        <w:rPr>
          <w:rFonts w:asciiTheme="majorBidi" w:hAnsiTheme="majorBidi" w:cstheme="majorBidi"/>
        </w:rPr>
        <w:t xml:space="preserve">Decelle (Bruchidae: Coleoptera), in Riyadh Region, Saudi Arabia. </w:t>
      </w:r>
      <w:r w:rsidRPr="00493139">
        <w:rPr>
          <w:rFonts w:asciiTheme="majorBidi" w:hAnsiTheme="majorBidi" w:cstheme="majorBidi"/>
          <w:i/>
          <w:iCs/>
        </w:rPr>
        <w:t>Pakistan Journal of Biological Sciences</w:t>
      </w:r>
      <w:r w:rsidRPr="00EF3FF1">
        <w:rPr>
          <w:rFonts w:asciiTheme="majorBidi" w:hAnsiTheme="majorBidi" w:cstheme="majorBidi"/>
        </w:rPr>
        <w:t xml:space="preserve">, 12: 1539-1547. </w:t>
      </w:r>
    </w:p>
    <w:p w:rsidR="00AC4917" w:rsidRPr="00EF3FF1" w:rsidRDefault="00AC4917" w:rsidP="00AC4917">
      <w:pPr>
        <w:spacing w:before="120" w:after="120"/>
        <w:ind w:left="426" w:hanging="426"/>
        <w:jc w:val="lowKashida"/>
        <w:rPr>
          <w:rFonts w:asciiTheme="majorBidi" w:hAnsiTheme="majorBidi" w:cstheme="majorBidi"/>
          <w:b/>
          <w:bCs/>
          <w:color w:val="FF0000"/>
        </w:rPr>
      </w:pPr>
      <w:r w:rsidRPr="00EF3FF1">
        <w:rPr>
          <w:rFonts w:asciiTheme="majorBidi" w:hAnsiTheme="majorBidi" w:cstheme="majorBidi"/>
          <w:b/>
          <w:bCs/>
          <w:color w:val="FF0000"/>
        </w:rPr>
        <w:t>2006</w:t>
      </w:r>
    </w:p>
    <w:p w:rsidR="00AC4917" w:rsidRPr="00EF3FF1" w:rsidRDefault="00AC4917" w:rsidP="00E62B76">
      <w:pPr>
        <w:pStyle w:val="ListParagraph"/>
        <w:numPr>
          <w:ilvl w:val="0"/>
          <w:numId w:val="26"/>
        </w:numPr>
        <w:spacing w:before="240" w:after="240"/>
        <w:jc w:val="both"/>
        <w:rPr>
          <w:rFonts w:asciiTheme="majorBidi" w:hAnsiTheme="majorBidi" w:cstheme="majorBidi"/>
        </w:rPr>
      </w:pPr>
      <w:r w:rsidRPr="00EF3FF1">
        <w:rPr>
          <w:rFonts w:asciiTheme="majorBidi" w:hAnsiTheme="majorBidi" w:cstheme="majorBidi"/>
        </w:rPr>
        <w:t xml:space="preserve">Alahmed, A. M., </w:t>
      </w:r>
      <w:r w:rsidR="003A05C2" w:rsidRPr="00EF3FF1">
        <w:rPr>
          <w:rFonts w:asciiTheme="majorBidi" w:hAnsiTheme="majorBidi" w:cstheme="majorBidi"/>
          <w:b/>
          <w:bCs/>
        </w:rPr>
        <w:t>Aldawood, A.S.</w:t>
      </w:r>
      <w:r w:rsidRPr="00EF3FF1">
        <w:rPr>
          <w:rFonts w:asciiTheme="majorBidi" w:hAnsiTheme="majorBidi" w:cstheme="majorBidi"/>
          <w:b/>
          <w:bCs/>
        </w:rPr>
        <w:t>,</w:t>
      </w:r>
      <w:r w:rsidRPr="00EF3FF1">
        <w:rPr>
          <w:rFonts w:asciiTheme="majorBidi" w:hAnsiTheme="majorBidi" w:cstheme="majorBidi"/>
        </w:rPr>
        <w:t xml:space="preserve"> and S. M. Kheir. 2006. Seasonal activity of flies causing myiasis in livestock animals using sticky traps baited with swormlure-4 in Riyadh region, Saudi Arabia. </w:t>
      </w:r>
      <w:r w:rsidRPr="00493139">
        <w:rPr>
          <w:rFonts w:asciiTheme="majorBidi" w:hAnsiTheme="majorBidi" w:cstheme="majorBidi"/>
          <w:i/>
          <w:iCs/>
        </w:rPr>
        <w:t>Scientific Journal of King Faisal University</w:t>
      </w:r>
      <w:r w:rsidRPr="00EF3FF1">
        <w:rPr>
          <w:rFonts w:asciiTheme="majorBidi" w:hAnsiTheme="majorBidi" w:cstheme="majorBidi"/>
        </w:rPr>
        <w:t xml:space="preserve">, 7 (2):109-119. Saudi Arabia. </w:t>
      </w:r>
    </w:p>
    <w:p w:rsidR="00091D60" w:rsidRPr="00EF3FF1" w:rsidRDefault="00091D60" w:rsidP="00091D60">
      <w:pPr>
        <w:spacing w:before="240" w:after="240"/>
        <w:jc w:val="both"/>
        <w:rPr>
          <w:rFonts w:asciiTheme="majorBidi" w:hAnsiTheme="majorBidi" w:cstheme="majorBidi"/>
          <w:b/>
          <w:bCs/>
          <w:color w:val="FF0000"/>
        </w:rPr>
      </w:pPr>
      <w:r w:rsidRPr="00EF3FF1">
        <w:rPr>
          <w:rFonts w:asciiTheme="majorBidi" w:hAnsiTheme="majorBidi" w:cstheme="majorBidi"/>
          <w:b/>
          <w:bCs/>
          <w:color w:val="FF0000"/>
        </w:rPr>
        <w:t>2004</w:t>
      </w:r>
    </w:p>
    <w:p w:rsidR="00091D60" w:rsidRPr="00EF3FF1" w:rsidRDefault="00091D60" w:rsidP="00E62B76">
      <w:pPr>
        <w:pStyle w:val="ListParagraph"/>
        <w:numPr>
          <w:ilvl w:val="0"/>
          <w:numId w:val="26"/>
        </w:numPr>
        <w:spacing w:before="240" w:after="240"/>
        <w:jc w:val="both"/>
        <w:rPr>
          <w:rFonts w:asciiTheme="majorBidi" w:hAnsiTheme="majorBidi" w:cstheme="majorBidi"/>
          <w:b/>
          <w:bCs/>
        </w:rPr>
      </w:pPr>
      <w:r w:rsidRPr="00EF3FF1">
        <w:rPr>
          <w:rFonts w:asciiTheme="majorBidi" w:hAnsiTheme="majorBidi" w:cstheme="majorBidi"/>
          <w:b/>
          <w:bCs/>
        </w:rPr>
        <w:t>Aldawood, A.S.</w:t>
      </w:r>
      <w:r w:rsidRPr="00EF3FF1">
        <w:rPr>
          <w:rFonts w:asciiTheme="majorBidi" w:hAnsiTheme="majorBidi" w:cstheme="majorBidi"/>
        </w:rPr>
        <w:t xml:space="preserve">, A. M. Alahmed, S. M. Kheir, and S. M. Hussein. 2004. Population dynamics of Sand flies (Diptera: Psychodidae) in Hanifah Valley Riyadh, Saudi Arabia. </w:t>
      </w:r>
      <w:r w:rsidRPr="00493139">
        <w:rPr>
          <w:rFonts w:asciiTheme="majorBidi" w:hAnsiTheme="majorBidi" w:cstheme="majorBidi"/>
          <w:i/>
          <w:iCs/>
        </w:rPr>
        <w:t>Pakistan Journal of Biological Sciences</w:t>
      </w:r>
      <w:r w:rsidRPr="00EF3FF1">
        <w:rPr>
          <w:rFonts w:asciiTheme="majorBidi" w:hAnsiTheme="majorBidi" w:cstheme="majorBidi"/>
        </w:rPr>
        <w:t xml:space="preserve">. 7(4):464-467. </w:t>
      </w:r>
      <w:r w:rsidRPr="00EF3FF1">
        <w:rPr>
          <w:rFonts w:asciiTheme="majorBidi" w:hAnsiTheme="majorBidi" w:cstheme="majorBidi"/>
          <w:b/>
          <w:bCs/>
        </w:rPr>
        <w:t>(Pakistan)</w:t>
      </w:r>
    </w:p>
    <w:p w:rsidR="00AC4917" w:rsidRPr="00EF3FF1" w:rsidRDefault="00AC4917" w:rsidP="00AC4917">
      <w:pPr>
        <w:spacing w:before="120" w:after="120"/>
        <w:ind w:left="426" w:hanging="426"/>
        <w:jc w:val="lowKashida"/>
        <w:rPr>
          <w:rFonts w:asciiTheme="majorBidi" w:hAnsiTheme="majorBidi" w:cstheme="majorBidi"/>
          <w:b/>
          <w:bCs/>
          <w:color w:val="FF0000"/>
        </w:rPr>
      </w:pPr>
      <w:r w:rsidRPr="00EF3FF1">
        <w:rPr>
          <w:rFonts w:asciiTheme="majorBidi" w:hAnsiTheme="majorBidi" w:cstheme="majorBidi"/>
          <w:b/>
          <w:bCs/>
          <w:color w:val="FF0000"/>
        </w:rPr>
        <w:t>2001</w:t>
      </w:r>
    </w:p>
    <w:p w:rsidR="00AC4917" w:rsidRPr="00EF3FF1" w:rsidRDefault="00AC4917" w:rsidP="00E62B76">
      <w:pPr>
        <w:pStyle w:val="ListParagraph"/>
        <w:numPr>
          <w:ilvl w:val="0"/>
          <w:numId w:val="26"/>
        </w:numPr>
        <w:spacing w:before="240" w:after="240"/>
        <w:jc w:val="both"/>
        <w:rPr>
          <w:rFonts w:asciiTheme="majorBidi" w:hAnsiTheme="majorBidi" w:cstheme="majorBidi"/>
        </w:rPr>
      </w:pPr>
      <w:r w:rsidRPr="00EF3FF1">
        <w:rPr>
          <w:rFonts w:asciiTheme="majorBidi" w:hAnsiTheme="majorBidi" w:cstheme="majorBidi"/>
        </w:rPr>
        <w:t xml:space="preserve">Alahmed, A. M. and </w:t>
      </w:r>
      <w:r w:rsidR="003A05C2" w:rsidRPr="00EF3FF1">
        <w:rPr>
          <w:rFonts w:asciiTheme="majorBidi" w:hAnsiTheme="majorBidi" w:cstheme="majorBidi"/>
          <w:b/>
          <w:bCs/>
        </w:rPr>
        <w:t>Aldawood, A.S.</w:t>
      </w:r>
      <w:r w:rsidRPr="00EF3FF1">
        <w:rPr>
          <w:rFonts w:asciiTheme="majorBidi" w:hAnsiTheme="majorBidi" w:cstheme="majorBidi"/>
          <w:b/>
          <w:bCs/>
        </w:rPr>
        <w:t xml:space="preserve"> </w:t>
      </w:r>
      <w:r w:rsidRPr="00EF3FF1">
        <w:rPr>
          <w:rFonts w:asciiTheme="majorBidi" w:hAnsiTheme="majorBidi" w:cstheme="majorBidi"/>
        </w:rPr>
        <w:t xml:space="preserve">2001. Rodents and their ectoparasites in wadi hanifah, Riyadh city, Saudi Arabia. </w:t>
      </w:r>
      <w:r w:rsidRPr="00493139">
        <w:rPr>
          <w:rFonts w:asciiTheme="majorBidi" w:hAnsiTheme="majorBidi" w:cstheme="majorBidi"/>
          <w:i/>
          <w:iCs/>
        </w:rPr>
        <w:t>Journal of Egyptian Society of Parasitology</w:t>
      </w:r>
      <w:r w:rsidRPr="00EF3FF1">
        <w:rPr>
          <w:rFonts w:asciiTheme="majorBidi" w:hAnsiTheme="majorBidi" w:cstheme="majorBidi"/>
        </w:rPr>
        <w:t xml:space="preserve">, 31 (3):737-743. Egypt. </w:t>
      </w:r>
    </w:p>
    <w:p w:rsidR="00AC4917" w:rsidRPr="00EF3FF1" w:rsidRDefault="00AC4917" w:rsidP="00AC4917">
      <w:pPr>
        <w:spacing w:before="120" w:after="120"/>
        <w:ind w:left="426" w:hanging="426"/>
        <w:jc w:val="lowKashida"/>
        <w:rPr>
          <w:rFonts w:asciiTheme="majorBidi" w:hAnsiTheme="majorBidi" w:cstheme="majorBidi"/>
          <w:b/>
          <w:bCs/>
          <w:color w:val="FF0000"/>
        </w:rPr>
      </w:pPr>
      <w:r w:rsidRPr="00EF3FF1">
        <w:rPr>
          <w:rFonts w:asciiTheme="majorBidi" w:hAnsiTheme="majorBidi" w:cstheme="majorBidi"/>
          <w:b/>
          <w:bCs/>
          <w:color w:val="FF0000"/>
        </w:rPr>
        <w:t>1998</w:t>
      </w:r>
    </w:p>
    <w:p w:rsidR="00AC4917" w:rsidRPr="00EF3FF1" w:rsidRDefault="003A05C2" w:rsidP="00E62B76">
      <w:pPr>
        <w:pStyle w:val="ListParagraph"/>
        <w:numPr>
          <w:ilvl w:val="0"/>
          <w:numId w:val="26"/>
        </w:numPr>
        <w:spacing w:before="240" w:after="240"/>
        <w:jc w:val="both"/>
        <w:rPr>
          <w:rFonts w:asciiTheme="majorBidi" w:hAnsiTheme="majorBidi" w:cstheme="majorBidi"/>
        </w:rPr>
      </w:pPr>
      <w:r w:rsidRPr="00EF3FF1">
        <w:rPr>
          <w:rFonts w:asciiTheme="majorBidi" w:hAnsiTheme="majorBidi" w:cstheme="majorBidi"/>
          <w:b/>
          <w:bCs/>
        </w:rPr>
        <w:t>Aldawood, A.S.</w:t>
      </w:r>
      <w:r w:rsidR="00AC4917" w:rsidRPr="00EF3FF1">
        <w:rPr>
          <w:rFonts w:asciiTheme="majorBidi" w:hAnsiTheme="majorBidi" w:cstheme="majorBidi"/>
          <w:b/>
          <w:bCs/>
        </w:rPr>
        <w:t xml:space="preserve"> </w:t>
      </w:r>
      <w:r w:rsidR="00AC4917" w:rsidRPr="00EF3FF1">
        <w:rPr>
          <w:rFonts w:asciiTheme="majorBidi" w:hAnsiTheme="majorBidi" w:cstheme="majorBidi"/>
        </w:rPr>
        <w:t xml:space="preserve">1998. Effects of nutrient deficiency and leaf location on plants on probing behavior of potato leafhopper, </w:t>
      </w:r>
      <w:r w:rsidR="00AC4917" w:rsidRPr="00EF3FF1">
        <w:rPr>
          <w:rFonts w:asciiTheme="majorBidi" w:hAnsiTheme="majorBidi" w:cstheme="majorBidi"/>
          <w:i/>
          <w:iCs/>
        </w:rPr>
        <w:t>Empoasca fabae</w:t>
      </w:r>
      <w:r w:rsidR="00AC4917" w:rsidRPr="00EF3FF1">
        <w:rPr>
          <w:rFonts w:asciiTheme="majorBidi" w:hAnsiTheme="majorBidi" w:cstheme="majorBidi"/>
        </w:rPr>
        <w:t xml:space="preserve"> (Homoptera: Cicadellidae). Ph. D. thesis, University of Minnesota, St. Paul. 108 pp. </w:t>
      </w:r>
    </w:p>
    <w:p w:rsidR="00AC4917" w:rsidRPr="00EF3FF1" w:rsidRDefault="00AC4917" w:rsidP="00AC4917">
      <w:pPr>
        <w:spacing w:before="120" w:after="120"/>
        <w:ind w:left="426" w:hanging="426"/>
        <w:jc w:val="lowKashida"/>
        <w:rPr>
          <w:rFonts w:asciiTheme="majorBidi" w:hAnsiTheme="majorBidi" w:cstheme="majorBidi"/>
          <w:b/>
          <w:bCs/>
          <w:color w:val="FF0000"/>
        </w:rPr>
      </w:pPr>
      <w:r w:rsidRPr="00EF3FF1">
        <w:rPr>
          <w:rFonts w:asciiTheme="majorBidi" w:hAnsiTheme="majorBidi" w:cstheme="majorBidi"/>
          <w:b/>
          <w:bCs/>
          <w:color w:val="FF0000"/>
        </w:rPr>
        <w:t>1993</w:t>
      </w:r>
    </w:p>
    <w:p w:rsidR="00081959" w:rsidRPr="00EF3FF1" w:rsidRDefault="003A05C2" w:rsidP="00E62B76">
      <w:pPr>
        <w:pStyle w:val="ListParagraph"/>
        <w:numPr>
          <w:ilvl w:val="0"/>
          <w:numId w:val="26"/>
        </w:numPr>
        <w:spacing w:before="240" w:after="240"/>
        <w:jc w:val="both"/>
        <w:rPr>
          <w:rFonts w:asciiTheme="majorBidi" w:hAnsiTheme="majorBidi" w:cstheme="majorBidi"/>
        </w:rPr>
      </w:pPr>
      <w:r w:rsidRPr="00EF3FF1">
        <w:rPr>
          <w:rFonts w:asciiTheme="majorBidi" w:hAnsiTheme="majorBidi" w:cstheme="majorBidi"/>
          <w:b/>
          <w:bCs/>
        </w:rPr>
        <w:t>Aldawood, A.S.</w:t>
      </w:r>
      <w:r w:rsidR="00AC4917" w:rsidRPr="00EF3FF1">
        <w:rPr>
          <w:rFonts w:asciiTheme="majorBidi" w:hAnsiTheme="majorBidi" w:cstheme="majorBidi"/>
          <w:b/>
          <w:bCs/>
        </w:rPr>
        <w:t xml:space="preserve"> </w:t>
      </w:r>
      <w:r w:rsidR="00AC4917" w:rsidRPr="00EF3FF1">
        <w:rPr>
          <w:rFonts w:asciiTheme="majorBidi" w:hAnsiTheme="majorBidi" w:cstheme="majorBidi"/>
        </w:rPr>
        <w:t xml:space="preserve">1993. Effects of water deficit on feeding behavior of potato leafhopper, </w:t>
      </w:r>
      <w:r w:rsidR="00AC4917" w:rsidRPr="00EF3FF1">
        <w:rPr>
          <w:rFonts w:asciiTheme="majorBidi" w:hAnsiTheme="majorBidi" w:cstheme="majorBidi"/>
          <w:i/>
          <w:iCs/>
        </w:rPr>
        <w:t>Empoasca fabae</w:t>
      </w:r>
      <w:r w:rsidR="00AC4917" w:rsidRPr="00EF3FF1">
        <w:rPr>
          <w:rFonts w:asciiTheme="majorBidi" w:hAnsiTheme="majorBidi" w:cstheme="majorBidi"/>
        </w:rPr>
        <w:t xml:space="preserve"> (Homoptera: Cicadellidae), on Alfalfa. MS thesis, University of Minnesota, St. Paul. 51 pp. </w:t>
      </w:r>
    </w:p>
    <w:p w:rsidR="00081959" w:rsidRPr="00EF3FF1" w:rsidRDefault="00081959">
      <w:pPr>
        <w:spacing w:after="200" w:line="276" w:lineRule="auto"/>
        <w:rPr>
          <w:rFonts w:asciiTheme="majorBidi" w:hAnsiTheme="majorBidi" w:cstheme="majorBidi"/>
        </w:rPr>
      </w:pPr>
      <w:r w:rsidRPr="00EF3FF1">
        <w:rPr>
          <w:rFonts w:asciiTheme="majorBidi" w:hAnsiTheme="majorBidi" w:cstheme="majorBidi"/>
        </w:rPr>
        <w:br w:type="page"/>
      </w:r>
    </w:p>
    <w:p w:rsidR="00081959" w:rsidRPr="00EF3FF1" w:rsidRDefault="001A3E86" w:rsidP="00081959">
      <w:pPr>
        <w:tabs>
          <w:tab w:val="left" w:pos="450"/>
          <w:tab w:val="num" w:pos="1260"/>
        </w:tabs>
        <w:ind w:left="450" w:right="-87" w:hanging="450"/>
        <w:jc w:val="both"/>
        <w:rPr>
          <w:rFonts w:asciiTheme="majorBidi" w:hAnsiTheme="majorBidi" w:cstheme="majorBidi"/>
          <w:sz w:val="20"/>
        </w:rPr>
      </w:pPr>
      <w:r w:rsidRPr="00EF3FF1">
        <w:rPr>
          <w:rFonts w:asciiTheme="majorBidi" w:hAnsiTheme="majorBidi" w:cstheme="majorBidi"/>
          <w:noProof/>
          <w:sz w:val="20"/>
        </w:rPr>
        <w:lastRenderedPageBreak/>
        <mc:AlternateContent>
          <mc:Choice Requires="wps">
            <w:drawing>
              <wp:anchor distT="0" distB="0" distL="114300" distR="114300" simplePos="0" relativeHeight="251713024" behindDoc="0" locked="0" layoutInCell="1" allowOverlap="1" wp14:anchorId="6CF6F762" wp14:editId="597D6CE7">
                <wp:simplePos x="0" y="0"/>
                <wp:positionH relativeFrom="column">
                  <wp:posOffset>2418715</wp:posOffset>
                </wp:positionH>
                <wp:positionV relativeFrom="paragraph">
                  <wp:posOffset>13335</wp:posOffset>
                </wp:positionV>
                <wp:extent cx="3657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DD189DE" id="Straight Connector 3"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45pt,1.05pt" to="478.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TR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sez6dMshR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"/>
            </w:pict>
          </mc:Fallback>
        </mc:AlternateContent>
      </w:r>
      <w:r w:rsidR="00081959" w:rsidRPr="00EF3FF1">
        <w:rPr>
          <w:rFonts w:asciiTheme="majorBidi" w:hAnsiTheme="majorBidi" w:cstheme="majorBidi"/>
          <w:noProof/>
          <w:sz w:val="20"/>
        </w:rPr>
        <mc:AlternateContent>
          <mc:Choice Requires="wps">
            <w:drawing>
              <wp:anchor distT="0" distB="0" distL="114300" distR="114300" simplePos="0" relativeHeight="251712000" behindDoc="0" locked="0" layoutInCell="1" allowOverlap="1" wp14:anchorId="3BC7AEF6" wp14:editId="768FF36C">
                <wp:simplePos x="0" y="0"/>
                <wp:positionH relativeFrom="column">
                  <wp:posOffset>-10160</wp:posOffset>
                </wp:positionH>
                <wp:positionV relativeFrom="paragraph">
                  <wp:posOffset>13335</wp:posOffset>
                </wp:positionV>
                <wp:extent cx="5341620" cy="299085"/>
                <wp:effectExtent l="6985" t="8890" r="1397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1620" cy="299085"/>
                        </a:xfrm>
                        <a:prstGeom prst="rect">
                          <a:avLst/>
                        </a:prstGeom>
                        <a:solidFill>
                          <a:srgbClr val="333333"/>
                        </a:solidFill>
                        <a:ln w="9525">
                          <a:solidFill>
                            <a:srgbClr val="000000"/>
                          </a:solidFill>
                          <a:miter lim="800000"/>
                          <a:headEnd/>
                          <a:tailEnd/>
                        </a:ln>
                      </wps:spPr>
                      <wps:txbx>
                        <w:txbxContent>
                          <w:p w:rsidR="00B62F78" w:rsidRPr="00AF18AC" w:rsidRDefault="00B62F78" w:rsidP="00081959">
                            <w:pPr>
                              <w:rPr>
                                <w:sz w:val="20"/>
                                <w:szCs w:val="20"/>
                              </w:rPr>
                            </w:pPr>
                            <w:r w:rsidRPr="00AF18AC">
                              <w:rPr>
                                <w:rFonts w:ascii="Arial Black" w:hAnsi="Arial Black" w:cs="Arial Black"/>
                                <w:sz w:val="20"/>
                                <w:szCs w:val="20"/>
                              </w:rPr>
                              <w:t>GENES/DNA FRAGMENTS SEQUENCED &amp; PUBLISHED IN DNA DATABASES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8pt;margin-top:1.05pt;width:420.6pt;height:23.5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" fillcolor="#333">
                <v:textbox>
                  <w:txbxContent>
                    <w:p w:rsidR="00B62F78" w:rsidRPr="00AF18AC" w:rsidRDefault="00B62F78" w:rsidP="00081959">
                      <w:pPr>
                        <w:rPr>
                          <w:sz w:val="20"/>
                          <w:szCs w:val="20"/>
                        </w:rPr>
                      </w:pPr>
                      <w:r w:rsidRPr="00AF18AC">
                        <w:rPr>
                          <w:rFonts w:ascii="Arial Black" w:hAnsi="Arial Black" w:cs="Arial Black"/>
                          <w:sz w:val="20"/>
                          <w:szCs w:val="20"/>
                        </w:rPr>
                        <w:t>GENES/DNA FRAGMENTS SEQUENCED &amp; PUBLISHED IN DNA DATABASES</w:t>
                      </w:r>
                    </w:p>
                  </w:txbxContent>
                </v:textbox>
              </v:rect>
            </w:pict>
          </mc:Fallback>
        </mc:AlternateContent>
      </w:r>
    </w:p>
    <w:p w:rsidR="00081959" w:rsidRPr="00EF3FF1" w:rsidRDefault="00081959" w:rsidP="00081959">
      <w:pPr>
        <w:tabs>
          <w:tab w:val="left" w:pos="450"/>
          <w:tab w:val="num" w:pos="1260"/>
        </w:tabs>
        <w:ind w:left="450" w:right="-87" w:hanging="450"/>
        <w:jc w:val="both"/>
        <w:rPr>
          <w:rFonts w:asciiTheme="majorBidi" w:hAnsiTheme="majorBidi" w:cstheme="majorBidi"/>
        </w:rPr>
      </w:pPr>
    </w:p>
    <w:p w:rsidR="00081959" w:rsidRPr="00EF3FF1" w:rsidRDefault="00081959" w:rsidP="00F06F74">
      <w:pPr>
        <w:numPr>
          <w:ilvl w:val="0"/>
          <w:numId w:val="10"/>
        </w:numPr>
        <w:tabs>
          <w:tab w:val="left" w:pos="0"/>
        </w:tabs>
        <w:spacing w:before="120" w:after="120"/>
        <w:ind w:left="446"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2015. Cloning of Vitellogenin 1 from Almond moth, </w:t>
      </w:r>
      <w:r w:rsidRPr="00493139">
        <w:rPr>
          <w:rFonts w:asciiTheme="majorBidi" w:hAnsiTheme="majorBidi" w:cstheme="majorBidi"/>
          <w:i/>
          <w:iCs/>
        </w:rPr>
        <w:t>Ephestia cautella</w:t>
      </w:r>
      <w:r w:rsidRPr="00EF3FF1">
        <w:rPr>
          <w:rFonts w:asciiTheme="majorBidi" w:hAnsiTheme="majorBidi" w:cstheme="majorBidi"/>
        </w:rPr>
        <w:t xml:space="preserve"> (Walker) (Lepidoptera: Pyralidae). DDBJ/EMBL/GenBank databases accession number: ALN38805.</w:t>
      </w:r>
    </w:p>
    <w:p w:rsidR="00081959" w:rsidRPr="00EF3FF1" w:rsidRDefault="00081959" w:rsidP="00F06F74">
      <w:pPr>
        <w:numPr>
          <w:ilvl w:val="0"/>
          <w:numId w:val="11"/>
        </w:numPr>
        <w:tabs>
          <w:tab w:val="left" w:pos="0"/>
        </w:tabs>
        <w:spacing w:before="120" w:after="120"/>
        <w:ind w:left="446"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Vitellogenin 2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KY827829.</w:t>
      </w:r>
    </w:p>
    <w:p w:rsidR="00081959" w:rsidRPr="00EF3FF1" w:rsidRDefault="00081959" w:rsidP="00F06F74">
      <w:pPr>
        <w:numPr>
          <w:ilvl w:val="0"/>
          <w:numId w:val="11"/>
        </w:numPr>
        <w:tabs>
          <w:tab w:val="left" w:pos="0"/>
        </w:tabs>
        <w:spacing w:before="120" w:after="120"/>
        <w:ind w:left="446"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Vitellogenin 3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KY827830.</w:t>
      </w:r>
    </w:p>
    <w:p w:rsidR="00081959" w:rsidRPr="00EF3FF1" w:rsidRDefault="00081959" w:rsidP="00F06F74">
      <w:pPr>
        <w:numPr>
          <w:ilvl w:val="0"/>
          <w:numId w:val="11"/>
        </w:numPr>
        <w:tabs>
          <w:tab w:val="left" w:pos="0"/>
        </w:tabs>
        <w:spacing w:before="120" w:after="120"/>
        <w:ind w:left="446"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Vitellogenin 4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KY827831.</w:t>
      </w:r>
    </w:p>
    <w:p w:rsidR="00081959" w:rsidRPr="00EF3FF1" w:rsidRDefault="00081959" w:rsidP="00F06F74">
      <w:pPr>
        <w:numPr>
          <w:ilvl w:val="0"/>
          <w:numId w:val="11"/>
        </w:numPr>
        <w:tabs>
          <w:tab w:val="left" w:pos="0"/>
        </w:tabs>
        <w:spacing w:before="120" w:after="120"/>
        <w:ind w:left="446"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Vitellogenin 5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KY924781.</w:t>
      </w:r>
    </w:p>
    <w:p w:rsidR="00081959" w:rsidRPr="00EF3FF1" w:rsidRDefault="00081959" w:rsidP="00F06F74">
      <w:pPr>
        <w:numPr>
          <w:ilvl w:val="0"/>
          <w:numId w:val="11"/>
        </w:numPr>
        <w:tabs>
          <w:tab w:val="left" w:pos="0"/>
        </w:tabs>
        <w:spacing w:before="120" w:after="120"/>
        <w:ind w:left="446"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Vitellogenin 6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KY924782.</w:t>
      </w:r>
    </w:p>
    <w:p w:rsidR="00081959" w:rsidRPr="00EF3FF1" w:rsidRDefault="00081959" w:rsidP="00F06F74">
      <w:pPr>
        <w:numPr>
          <w:ilvl w:val="0"/>
          <w:numId w:val="11"/>
        </w:numPr>
        <w:tabs>
          <w:tab w:val="left" w:pos="0"/>
        </w:tabs>
        <w:spacing w:before="120" w:after="120"/>
        <w:ind w:left="446"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Apolipophorin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KY924783.</w:t>
      </w:r>
    </w:p>
    <w:p w:rsidR="00081959" w:rsidRPr="00EF3FF1" w:rsidRDefault="00081959" w:rsidP="00F06F74">
      <w:pPr>
        <w:numPr>
          <w:ilvl w:val="0"/>
          <w:numId w:val="11"/>
        </w:numPr>
        <w:tabs>
          <w:tab w:val="left" w:pos="0"/>
        </w:tabs>
        <w:spacing w:before="120" w:after="120"/>
        <w:ind w:left="446"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Minus strand apolipophorin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KY924784.</w:t>
      </w:r>
    </w:p>
    <w:p w:rsidR="00081959" w:rsidRPr="00EF3FF1" w:rsidRDefault="00081959" w:rsidP="00F06F74">
      <w:pPr>
        <w:numPr>
          <w:ilvl w:val="0"/>
          <w:numId w:val="11"/>
        </w:numPr>
        <w:tabs>
          <w:tab w:val="left" w:pos="0"/>
        </w:tabs>
        <w:spacing w:before="120" w:after="120"/>
        <w:ind w:left="446"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Apolipophorin precursor protein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KY924785.</w:t>
      </w:r>
    </w:p>
    <w:p w:rsidR="00081959" w:rsidRPr="00EF3FF1" w:rsidRDefault="00081959" w:rsidP="00F06F74">
      <w:pPr>
        <w:numPr>
          <w:ilvl w:val="0"/>
          <w:numId w:val="11"/>
        </w:numPr>
        <w:tabs>
          <w:tab w:val="left" w:pos="0"/>
        </w:tabs>
        <w:spacing w:before="120" w:after="120"/>
        <w:ind w:left="446"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Apolipophorin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KY924786.</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Lipophorin receptor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KY924787.</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Hexamerin 2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KY924788.</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Hexamerin storage PinSP1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KY924789.</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lastRenderedPageBreak/>
        <w:t xml:space="preserve">Husain, M., Tufail, M., Mehmood, K., Rasool, K.G. and Aldawood, A.S., 2017. Transcript of Chorion class B protein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KY924790.</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Arylphorin subunit beta-like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KY924791.</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Cytosolic juvenile hormone binding protein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KY924792.</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Juvenile hormone epoxide hydrolase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KY938806.</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Juvenile hormone esterase 1 precursor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KY938807.</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Juvenile hormone binding protein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KY938808.</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Juvenile hormone esterase binding protein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KY938809.</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Juvenile hormone diol kinase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KY938810.</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Ecdysone-inducible protein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KY938811.</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Minus strand ecdysteroid 22-kinase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KY938812.</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Ecdysone receptor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KY938813.</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Ecdysone oxidase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KY938814.</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Minus strand 3-dehydroecdysone 3beta-reductase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KY938815.</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lastRenderedPageBreak/>
        <w:t xml:space="preserve">Husain, M., Tufail, M., Mehmood, K., Rasool, K.G. and Aldawood, A.S., 2017. Transcript of Ecdysone-induced protein 78C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KY938816.</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Phosphatidylinositol-binding clathrin assembly protein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KY938817.</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Clathrin heavy chain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KY938818.</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Dynein heavy chain, cytoplasmic-like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KY938819.</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Dynein intermediate chain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KY938820.</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Minus strand Endoprotease FURIN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KY938821.</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Flavoprotein-ubiquinone oxidoreductase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KY938822.</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Minus strand apolipoprotein of lipid transfer Particle-I/II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KY938823.</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Prothoracicotropic hormone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KY938824.</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Methoprene tolerant protein 1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KY938825. </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Putative myosin light chain kinase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KY938826. </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Putative myosin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KY938827.</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UDP-xylose and UDP-N-acetylglucosamine transporter-like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KY938828.</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lastRenderedPageBreak/>
        <w:t xml:space="preserve">Husain, M., Tufail, M., Mehmood, K., Rasool, K.G. and Aldawood, A.S., 2017. Transcript of Transmembrane protein adipocyte-associated 1 homolog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KY938829.</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Putative leucine-rich transmembrane protein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KY938830.</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Putative gonadotropin inducible transcription factor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KY938831.</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Transcript of alpha-2-macroglobulin-like protein 1-like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KY938832.</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Thyroglobulin-like isoform X1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KY938833. </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Alpha-2-macroglobulin receptor-associated protein-like isoform X1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KY938834.</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Putative lysozyme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KY938835. </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Minus strand doublesex protein female specific variant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KY938836. </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3-hydroxy-3-methylglutaryl-CoA synthase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KY938837. </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Minus strand 3-hydroxy-3-methylglutaryl coenzyme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KY938838. </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Hydroxymethylglutaryl-CoA lyase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KY938839. </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Period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KY938840. </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lastRenderedPageBreak/>
        <w:t xml:space="preserve">Husain, M., Tufail, M., Mehmood, K., Rasool, K.G. and Aldawood, A.S., 2017. Transcript of Vitellogenin receptor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KY963162. </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Serotonin receptor 8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KY963163.</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Minus strand dopamine receptor-like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KY963164. </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Rab5 GDP/GTP exchange factor-like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KY963165. </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Minus strand Rab7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KY963166. </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Membrane associated progesterone receptor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KY963167. </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Husain, M., Tufail, M., Mehmood, K., Rasool, K.G. and Aldawood, A.S., 2017. Transcript of Putative gonadotropin inducible transcription factor from Almond Moth, </w:t>
      </w:r>
      <w:r w:rsidRPr="00493139">
        <w:rPr>
          <w:rFonts w:asciiTheme="majorBidi" w:hAnsiTheme="majorBidi" w:cstheme="majorBidi"/>
          <w:i/>
          <w:iCs/>
        </w:rPr>
        <w:t>Cadra cautella</w:t>
      </w:r>
      <w:r w:rsidRPr="00EF3FF1">
        <w:rPr>
          <w:rFonts w:asciiTheme="majorBidi" w:hAnsiTheme="majorBidi" w:cstheme="majorBidi"/>
        </w:rPr>
        <w:t xml:space="preserve"> (Walker) (Lepidoptera: Pyralidae) DDBJ/EMBL/GenBank databases accession number KY9631. </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Mehmood, K., Tufail, M., Husain, M., Rasool, K.G. and Aldawood, A.S., 2017. Vitellogenin II isolated from fat body tissues of Red Palm Weevil, </w:t>
      </w:r>
      <w:r w:rsidRPr="00493139">
        <w:rPr>
          <w:rFonts w:asciiTheme="majorBidi" w:hAnsiTheme="majorBidi" w:cstheme="majorBidi"/>
          <w:i/>
          <w:iCs/>
        </w:rPr>
        <w:t>Rhynchophorus ferrugineus</w:t>
      </w:r>
      <w:r w:rsidRPr="00EF3FF1">
        <w:rPr>
          <w:rFonts w:asciiTheme="majorBidi" w:hAnsiTheme="majorBidi" w:cstheme="majorBidi"/>
        </w:rPr>
        <w:t xml:space="preserve">. DDBJ/EMBL/GenBank databases accession number: KY653076. </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Mehmood, K., Tufail, M., Husain, M., Rasool, K.G. and Aldawood, A.S., 2017. Vitellogenin III isolated from fat body tissues of Red Palm Weevil, </w:t>
      </w:r>
      <w:r w:rsidRPr="00493139">
        <w:rPr>
          <w:rFonts w:asciiTheme="majorBidi" w:hAnsiTheme="majorBidi" w:cstheme="majorBidi"/>
          <w:i/>
          <w:iCs/>
        </w:rPr>
        <w:t>Rhynchophorus ferrugineus</w:t>
      </w:r>
      <w:r w:rsidRPr="00EF3FF1">
        <w:rPr>
          <w:rFonts w:asciiTheme="majorBidi" w:hAnsiTheme="majorBidi" w:cstheme="majorBidi"/>
        </w:rPr>
        <w:t xml:space="preserve">. DDBJ/EMBL/GenBank databases accession number: KY653078. </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Mehmood, K., Tufail, M., Husain, M., Rasool, K.G. and Aldawood, A.S., 2017. Vitellogenin IV transcript isolated from fat body tissues of Red Palm Weevil, </w:t>
      </w:r>
      <w:r w:rsidRPr="00493139">
        <w:rPr>
          <w:rFonts w:asciiTheme="majorBidi" w:hAnsiTheme="majorBidi" w:cstheme="majorBidi"/>
          <w:i/>
          <w:iCs/>
        </w:rPr>
        <w:t>Rhynchophorus ferrugineus</w:t>
      </w:r>
      <w:r w:rsidRPr="00EF3FF1">
        <w:rPr>
          <w:rFonts w:asciiTheme="majorBidi" w:hAnsiTheme="majorBidi" w:cstheme="majorBidi"/>
        </w:rPr>
        <w:t xml:space="preserve">. DDBJ/EMBL/GenBank databases accession number: KY653077. </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Mehmood, K., Tufail, M., Husain, M., Rasool, K.G. and Aldawood, A.S., 2017. Dynein heavy chain family protein isolated from fat body tissues of Red Palm Weevil, </w:t>
      </w:r>
      <w:r w:rsidRPr="00493139">
        <w:rPr>
          <w:rFonts w:asciiTheme="majorBidi" w:hAnsiTheme="majorBidi" w:cstheme="majorBidi"/>
          <w:i/>
          <w:iCs/>
        </w:rPr>
        <w:t>Rhynchophorus ferrugineus</w:t>
      </w:r>
      <w:r w:rsidRPr="00EF3FF1">
        <w:rPr>
          <w:rFonts w:asciiTheme="majorBidi" w:hAnsiTheme="majorBidi" w:cstheme="majorBidi"/>
        </w:rPr>
        <w:t xml:space="preserve">. DDBJ/EMBL/GenBank databases accession number: KY653067. </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Mehmood, K., Tufail, M., Husain, M., Rasool, K.G. and Aldawood, A.S., 2017. Prothoracicotropic hormone isolated from fat body tissues of Red Palm Weevil, </w:t>
      </w:r>
      <w:r w:rsidRPr="00493139">
        <w:rPr>
          <w:rFonts w:asciiTheme="majorBidi" w:hAnsiTheme="majorBidi" w:cstheme="majorBidi"/>
          <w:i/>
          <w:iCs/>
        </w:rPr>
        <w:t>Rhynchophorus ferrugineus</w:t>
      </w:r>
      <w:r w:rsidRPr="00EF3FF1">
        <w:rPr>
          <w:rFonts w:asciiTheme="majorBidi" w:hAnsiTheme="majorBidi" w:cstheme="majorBidi"/>
        </w:rPr>
        <w:t xml:space="preserve">. DDBJ/EMBL/GenBank databases accession number: KY653068. </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Mehmood, K., Tufail, M., Husain, M., Rasool, K.G. and Aldawood, A.S., 2017. Myosin-XVIIIa isoform 1 isolated from fat body tissues of Red Palm Weevil, </w:t>
      </w:r>
      <w:r w:rsidRPr="00493139">
        <w:rPr>
          <w:rFonts w:asciiTheme="majorBidi" w:hAnsiTheme="majorBidi" w:cstheme="majorBidi"/>
          <w:i/>
          <w:iCs/>
        </w:rPr>
        <w:t>Rhynchophorus ferrugineus</w:t>
      </w:r>
      <w:r w:rsidRPr="00EF3FF1">
        <w:rPr>
          <w:rFonts w:asciiTheme="majorBidi" w:hAnsiTheme="majorBidi" w:cstheme="majorBidi"/>
        </w:rPr>
        <w:t>. DDBJ/EMBL/GenBank databases accession number: KY653069.</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lastRenderedPageBreak/>
        <w:t xml:space="preserve">Mehmood, K., Tufail, M., Husain, M., Rasool, K.G. and Aldawood, A.S., 2017. Mannose-Pdolichol isolated from fat body tissues of Red Palm Weevil, </w:t>
      </w:r>
      <w:r w:rsidRPr="00493139">
        <w:rPr>
          <w:rFonts w:asciiTheme="majorBidi" w:hAnsiTheme="majorBidi" w:cstheme="majorBidi"/>
          <w:i/>
          <w:iCs/>
        </w:rPr>
        <w:t>Rhynchophorus ferrugineus</w:t>
      </w:r>
      <w:r w:rsidRPr="00EF3FF1">
        <w:rPr>
          <w:rFonts w:asciiTheme="majorBidi" w:hAnsiTheme="majorBidi" w:cstheme="majorBidi"/>
        </w:rPr>
        <w:t>. DDBJ/EMBL/GenBank databases accession number: KY653070.</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Mehmood, K., Tufail, M., Husain, M., Rasool, K.G. and Aldawood, A.S., 2017. Vesicular mannose-binding lectin isolated from fat body tissues of Red Palm Weevil, </w:t>
      </w:r>
      <w:r w:rsidRPr="00493139">
        <w:rPr>
          <w:rFonts w:asciiTheme="majorBidi" w:hAnsiTheme="majorBidi" w:cstheme="majorBidi"/>
          <w:i/>
          <w:iCs/>
        </w:rPr>
        <w:t>Rhynchophorus</w:t>
      </w:r>
      <w:r w:rsidRPr="00EF3FF1">
        <w:rPr>
          <w:rFonts w:asciiTheme="majorBidi" w:hAnsiTheme="majorBidi" w:cstheme="majorBidi"/>
        </w:rPr>
        <w:t xml:space="preserve"> </w:t>
      </w:r>
      <w:r w:rsidRPr="00493139">
        <w:rPr>
          <w:rFonts w:asciiTheme="majorBidi" w:hAnsiTheme="majorBidi" w:cstheme="majorBidi"/>
          <w:i/>
          <w:iCs/>
        </w:rPr>
        <w:t>ferrugineus</w:t>
      </w:r>
      <w:r w:rsidRPr="00EF3FF1">
        <w:rPr>
          <w:rFonts w:asciiTheme="majorBidi" w:hAnsiTheme="majorBidi" w:cstheme="majorBidi"/>
        </w:rPr>
        <w:t xml:space="preserve">. DDBJ/EMBL/GenBank databases accession number: KY653071. </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Mehmood, K., Tufail, M., Husain, M., Rasool, K.G. and Aldawood, A.S., 2017. Transmembrane protein 48 isolated from fat body tissues of Red Palm Weevil, </w:t>
      </w:r>
      <w:r w:rsidRPr="00493139">
        <w:rPr>
          <w:rFonts w:asciiTheme="majorBidi" w:hAnsiTheme="majorBidi" w:cstheme="majorBidi"/>
          <w:i/>
          <w:iCs/>
        </w:rPr>
        <w:t>Rhynchophorus</w:t>
      </w:r>
      <w:r w:rsidRPr="00EF3FF1">
        <w:rPr>
          <w:rFonts w:asciiTheme="majorBidi" w:hAnsiTheme="majorBidi" w:cstheme="majorBidi"/>
        </w:rPr>
        <w:t xml:space="preserve"> </w:t>
      </w:r>
      <w:r w:rsidRPr="00493139">
        <w:rPr>
          <w:rFonts w:asciiTheme="majorBidi" w:hAnsiTheme="majorBidi" w:cstheme="majorBidi"/>
          <w:i/>
          <w:iCs/>
        </w:rPr>
        <w:t>ferrugineus</w:t>
      </w:r>
      <w:r w:rsidRPr="00EF3FF1">
        <w:rPr>
          <w:rFonts w:asciiTheme="majorBidi" w:hAnsiTheme="majorBidi" w:cstheme="majorBidi"/>
        </w:rPr>
        <w:t xml:space="preserve">. DDBJ/EMBL/GenBank databases accession number: KY653072. </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Mehmood, K., Tufail, M., Husain, M., Rasool, K.G. and Aldawood, A.S., 2017. Transmembrane protein 59-like precursor transcript isolated from fat body tissues of Red Palm Weevil, </w:t>
      </w:r>
      <w:r w:rsidRPr="00493139">
        <w:rPr>
          <w:rFonts w:asciiTheme="majorBidi" w:hAnsiTheme="majorBidi" w:cstheme="majorBidi"/>
          <w:i/>
          <w:iCs/>
        </w:rPr>
        <w:t>Rhynchophorus</w:t>
      </w:r>
      <w:r w:rsidRPr="00EF3FF1">
        <w:rPr>
          <w:rFonts w:asciiTheme="majorBidi" w:hAnsiTheme="majorBidi" w:cstheme="majorBidi"/>
        </w:rPr>
        <w:t xml:space="preserve"> </w:t>
      </w:r>
      <w:r w:rsidRPr="00493139">
        <w:rPr>
          <w:rFonts w:asciiTheme="majorBidi" w:hAnsiTheme="majorBidi" w:cstheme="majorBidi"/>
          <w:i/>
          <w:iCs/>
        </w:rPr>
        <w:t>ferrugineus</w:t>
      </w:r>
      <w:r w:rsidRPr="00EF3FF1">
        <w:rPr>
          <w:rFonts w:asciiTheme="majorBidi" w:hAnsiTheme="majorBidi" w:cstheme="majorBidi"/>
        </w:rPr>
        <w:t>. DDBJ/EMBL/GenBank databases accession number: KY653073.</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Mehmood, K., Tufail, M., Husain, M., Rasool, K.G. and Aldawood, A.S., 2017. Proprotein convertase subtilisin/kexin type 4 furin transcript isolated from fat body tissues of Red Palm Weevil, </w:t>
      </w:r>
      <w:r w:rsidRPr="00493139">
        <w:rPr>
          <w:rFonts w:asciiTheme="majorBidi" w:hAnsiTheme="majorBidi" w:cstheme="majorBidi"/>
          <w:i/>
          <w:iCs/>
        </w:rPr>
        <w:t>Rhynchophorus ferrugineus</w:t>
      </w:r>
      <w:r w:rsidRPr="00EF3FF1">
        <w:rPr>
          <w:rFonts w:asciiTheme="majorBidi" w:hAnsiTheme="majorBidi" w:cstheme="majorBidi"/>
        </w:rPr>
        <w:t>. DDBJ/EMBL/GenBank databases accession number: KY653074.</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Mehmood, K., Tufail, M., Husain, M., Rasool, K.G. and Aldawood, A.S., 2017. Macroglobulin complement-related CG7586-PA transcript isolated from fat body tissues of Red Palm Weevil, </w:t>
      </w:r>
      <w:r w:rsidRPr="00493139">
        <w:rPr>
          <w:rFonts w:asciiTheme="majorBidi" w:hAnsiTheme="majorBidi" w:cstheme="majorBidi"/>
          <w:i/>
          <w:iCs/>
        </w:rPr>
        <w:t>Rhynchophorus ferrugineus</w:t>
      </w:r>
      <w:r w:rsidRPr="00EF3FF1">
        <w:rPr>
          <w:rFonts w:asciiTheme="majorBidi" w:hAnsiTheme="majorBidi" w:cstheme="majorBidi"/>
        </w:rPr>
        <w:t>. DDBJ/EMBL/GenBank databases accession number: KY653075.</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Mehmood, K., Tufail, M., Husain, M., Rasool, K.G. and Aldawood, A.S., 2017. Apolipophorin III isolated from fat body tissues of Red Palm Weevil, </w:t>
      </w:r>
      <w:r w:rsidRPr="00493139">
        <w:rPr>
          <w:rFonts w:asciiTheme="majorBidi" w:hAnsiTheme="majorBidi" w:cstheme="majorBidi"/>
          <w:i/>
          <w:iCs/>
        </w:rPr>
        <w:t>Rhynchophorus ferrugineus</w:t>
      </w:r>
      <w:r w:rsidRPr="00EF3FF1">
        <w:rPr>
          <w:rFonts w:asciiTheme="majorBidi" w:hAnsiTheme="majorBidi" w:cstheme="majorBidi"/>
        </w:rPr>
        <w:t>. DDBJ/EMBL/GenBank databases accession number: KY407543.</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Mehmood, K., Tufail, M., Husain, M., Rasool, K.G. and Aldawood, A.S., 2017. Apolipophorin III isolated from fat body tissues of Red Palm Weevil, </w:t>
      </w:r>
      <w:r w:rsidRPr="00493139">
        <w:rPr>
          <w:rFonts w:asciiTheme="majorBidi" w:hAnsiTheme="majorBidi" w:cstheme="majorBidi"/>
          <w:i/>
          <w:iCs/>
        </w:rPr>
        <w:t>Rhynchophorus ferrugineus</w:t>
      </w:r>
      <w:r w:rsidRPr="00EF3FF1">
        <w:rPr>
          <w:rFonts w:asciiTheme="majorBidi" w:hAnsiTheme="majorBidi" w:cstheme="majorBidi"/>
        </w:rPr>
        <w:t xml:space="preserve">. DDBJ/EMBL/GenBank databases accession number: KY407543. </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Mehmood, K., Tufail, M., Husain, M., Rasool, K.G. and Aldawood, A.S., 2017. Low density lipoprotein receptor adapter protein 1 isolated from fat body tissues of Red Palm Weevil, </w:t>
      </w:r>
      <w:r w:rsidRPr="00493139">
        <w:rPr>
          <w:rFonts w:asciiTheme="majorBidi" w:hAnsiTheme="majorBidi" w:cstheme="majorBidi"/>
          <w:i/>
          <w:iCs/>
        </w:rPr>
        <w:t>Rhynchophorus ferrugineus</w:t>
      </w:r>
      <w:r w:rsidRPr="00EF3FF1">
        <w:rPr>
          <w:rFonts w:asciiTheme="majorBidi" w:hAnsiTheme="majorBidi" w:cstheme="majorBidi"/>
        </w:rPr>
        <w:t>. DDBJ/EMBL/GenBank databases accession number: KY407544.</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Mehmood, K., Tufail, M., Husain, M., Rasool, K.G. and Aldawood, A.S., 2017. Low density lipoprotein receptor isolated from fat body tissues of Red Palm Weevil, </w:t>
      </w:r>
      <w:r w:rsidRPr="00493139">
        <w:rPr>
          <w:rFonts w:asciiTheme="majorBidi" w:hAnsiTheme="majorBidi" w:cstheme="majorBidi"/>
          <w:i/>
          <w:iCs/>
        </w:rPr>
        <w:t>Rhynchophorus ferrugineus</w:t>
      </w:r>
      <w:r w:rsidRPr="00EF3FF1">
        <w:rPr>
          <w:rFonts w:asciiTheme="majorBidi" w:hAnsiTheme="majorBidi" w:cstheme="majorBidi"/>
        </w:rPr>
        <w:t>. DDBJ/EMBL/GenBank databases accession number: KY407545.</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Mehmood, K., Tufail, M., Husain, M., Rasool, K.G. and Aldawood, A.S., 2017. Low density lipoprotein receptor isolated from fat body tissues of Red Palm Weevil, </w:t>
      </w:r>
      <w:r w:rsidRPr="00493139">
        <w:rPr>
          <w:rFonts w:asciiTheme="majorBidi" w:hAnsiTheme="majorBidi" w:cstheme="majorBidi"/>
          <w:i/>
          <w:iCs/>
        </w:rPr>
        <w:t>Rhynchophorus ferrugineus</w:t>
      </w:r>
      <w:r w:rsidRPr="00EF3FF1">
        <w:rPr>
          <w:rFonts w:asciiTheme="majorBidi" w:hAnsiTheme="majorBidi" w:cstheme="majorBidi"/>
        </w:rPr>
        <w:t>. DDBJ/EMBL/GenBank databases accession number: KY407545.</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Mehmood, K., Tufail, M., Husain, M., Rasool, K.G. and Aldawood, A.S., 2017. Endoprotease FURIN isolated from fat body tissues of Red Palm Weevil, </w:t>
      </w:r>
      <w:r w:rsidRPr="00493139">
        <w:rPr>
          <w:rFonts w:asciiTheme="majorBidi" w:hAnsiTheme="majorBidi" w:cstheme="majorBidi"/>
          <w:i/>
          <w:iCs/>
        </w:rPr>
        <w:t>Rhynchophorus ferrugineus</w:t>
      </w:r>
      <w:r w:rsidRPr="00EF3FF1">
        <w:rPr>
          <w:rFonts w:asciiTheme="majorBidi" w:hAnsiTheme="majorBidi" w:cstheme="majorBidi"/>
        </w:rPr>
        <w:t xml:space="preserve">. DDBJ/EMBL/GenBank databases accession number: KY407546. </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lastRenderedPageBreak/>
        <w:t xml:space="preserve">Mehmood, K., Tufail, M., Husain, M., Rasool, K.G. and Aldawood, A.S., 2017. Juvenile hormone-inducible protein isolated from fat body tissues of Red Palm Weevil, </w:t>
      </w:r>
      <w:r w:rsidRPr="00493139">
        <w:rPr>
          <w:rFonts w:asciiTheme="majorBidi" w:hAnsiTheme="majorBidi" w:cstheme="majorBidi"/>
          <w:i/>
          <w:iCs/>
        </w:rPr>
        <w:t>Rhynchophorus</w:t>
      </w:r>
      <w:r w:rsidRPr="00EF3FF1">
        <w:rPr>
          <w:rFonts w:asciiTheme="majorBidi" w:hAnsiTheme="majorBidi" w:cstheme="majorBidi"/>
        </w:rPr>
        <w:t xml:space="preserve"> </w:t>
      </w:r>
      <w:r w:rsidRPr="00493139">
        <w:rPr>
          <w:rFonts w:asciiTheme="majorBidi" w:hAnsiTheme="majorBidi" w:cstheme="majorBidi"/>
          <w:i/>
          <w:iCs/>
        </w:rPr>
        <w:t>ferrugineus</w:t>
      </w:r>
      <w:r w:rsidRPr="00EF3FF1">
        <w:rPr>
          <w:rFonts w:asciiTheme="majorBidi" w:hAnsiTheme="majorBidi" w:cstheme="majorBidi"/>
        </w:rPr>
        <w:t>. DDBJ/EMBL/GenBank databases accession number: KY407547.</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Mehmood, K., Tufail, M., Husain, M., Rasool, K.G. and Aldawood, A.S., 2017. Juvenile hormone epoxide hydrolase-like protein 5 precursor isolated from fat body tissues of Red Palm Weevil, </w:t>
      </w:r>
      <w:r w:rsidRPr="00493139">
        <w:rPr>
          <w:rFonts w:asciiTheme="majorBidi" w:hAnsiTheme="majorBidi" w:cstheme="majorBidi"/>
          <w:i/>
          <w:iCs/>
        </w:rPr>
        <w:t>Rhynchophorus</w:t>
      </w:r>
      <w:r w:rsidRPr="00EF3FF1">
        <w:rPr>
          <w:rFonts w:asciiTheme="majorBidi" w:hAnsiTheme="majorBidi" w:cstheme="majorBidi"/>
        </w:rPr>
        <w:t xml:space="preserve"> </w:t>
      </w:r>
      <w:r w:rsidRPr="00493139">
        <w:rPr>
          <w:rFonts w:asciiTheme="majorBidi" w:hAnsiTheme="majorBidi" w:cstheme="majorBidi"/>
          <w:i/>
          <w:iCs/>
        </w:rPr>
        <w:t>ferrugineus</w:t>
      </w:r>
      <w:r w:rsidRPr="00EF3FF1">
        <w:rPr>
          <w:rFonts w:asciiTheme="majorBidi" w:hAnsiTheme="majorBidi" w:cstheme="majorBidi"/>
        </w:rPr>
        <w:t>. DDBJ/EMBL/GenBank databases accession number: KY407548.</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Mehmood, K., Tufail, M., Husain, M., Rasool, K.G. and Aldawood, A.S., 2017. Minus strand juvenile hormone esterase isolated from fat body tissues of Red Palm Weevil, </w:t>
      </w:r>
      <w:r w:rsidRPr="00493139">
        <w:rPr>
          <w:rFonts w:asciiTheme="majorBidi" w:hAnsiTheme="majorBidi" w:cstheme="majorBidi"/>
          <w:i/>
          <w:iCs/>
        </w:rPr>
        <w:t>Rhynchophorus</w:t>
      </w:r>
      <w:r w:rsidRPr="00EF3FF1">
        <w:rPr>
          <w:rFonts w:asciiTheme="majorBidi" w:hAnsiTheme="majorBidi" w:cstheme="majorBidi"/>
        </w:rPr>
        <w:t xml:space="preserve"> </w:t>
      </w:r>
      <w:r w:rsidRPr="00493139">
        <w:rPr>
          <w:rFonts w:asciiTheme="majorBidi" w:hAnsiTheme="majorBidi" w:cstheme="majorBidi"/>
          <w:i/>
          <w:iCs/>
        </w:rPr>
        <w:t>ferrugineus</w:t>
      </w:r>
      <w:r w:rsidRPr="00EF3FF1">
        <w:rPr>
          <w:rFonts w:asciiTheme="majorBidi" w:hAnsiTheme="majorBidi" w:cstheme="majorBidi"/>
        </w:rPr>
        <w:t>. DDBJ/EMBL/GenBank databases accession number: KY407549.</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Mehmood, K., Tufail, M., Husain, M., Rasool, K.G. and Aldawood, A.S., 2017. Minus strand ecdysone receptor isoform A isolated from fat body tissues of Red Palm Weevil, </w:t>
      </w:r>
      <w:r w:rsidRPr="00493139">
        <w:rPr>
          <w:rFonts w:asciiTheme="majorBidi" w:hAnsiTheme="majorBidi" w:cstheme="majorBidi"/>
          <w:i/>
          <w:iCs/>
        </w:rPr>
        <w:t>Rhynchophorus</w:t>
      </w:r>
      <w:r w:rsidRPr="00EF3FF1">
        <w:rPr>
          <w:rFonts w:asciiTheme="majorBidi" w:hAnsiTheme="majorBidi" w:cstheme="majorBidi"/>
        </w:rPr>
        <w:t xml:space="preserve"> </w:t>
      </w:r>
      <w:r w:rsidRPr="00493139">
        <w:rPr>
          <w:rFonts w:asciiTheme="majorBidi" w:hAnsiTheme="majorBidi" w:cstheme="majorBidi"/>
          <w:i/>
          <w:iCs/>
        </w:rPr>
        <w:t>ferrugineus</w:t>
      </w:r>
      <w:r w:rsidRPr="00EF3FF1">
        <w:rPr>
          <w:rFonts w:asciiTheme="majorBidi" w:hAnsiTheme="majorBidi" w:cstheme="majorBidi"/>
        </w:rPr>
        <w:t xml:space="preserve">. DDBJ/EMBL/GenBank databases accession number: KY407550. </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Mehmood, K., Tufail, M., Husain, M., Rasool, K.G. and Aldawood, A.S., 2017. Similar to ecdysone response nuclear receptor isolated from fat body tissues of Red Palm Weevil, </w:t>
      </w:r>
      <w:r w:rsidRPr="00493139">
        <w:rPr>
          <w:rFonts w:asciiTheme="majorBidi" w:hAnsiTheme="majorBidi" w:cstheme="majorBidi"/>
          <w:i/>
          <w:iCs/>
        </w:rPr>
        <w:t>Rhynchophorus</w:t>
      </w:r>
      <w:r w:rsidRPr="00EF3FF1">
        <w:rPr>
          <w:rFonts w:asciiTheme="majorBidi" w:hAnsiTheme="majorBidi" w:cstheme="majorBidi"/>
        </w:rPr>
        <w:t xml:space="preserve"> </w:t>
      </w:r>
      <w:r w:rsidRPr="00493139">
        <w:rPr>
          <w:rFonts w:asciiTheme="majorBidi" w:hAnsiTheme="majorBidi" w:cstheme="majorBidi"/>
          <w:i/>
          <w:iCs/>
        </w:rPr>
        <w:t>ferrugineus</w:t>
      </w:r>
      <w:r w:rsidRPr="00EF3FF1">
        <w:rPr>
          <w:rFonts w:asciiTheme="majorBidi" w:hAnsiTheme="majorBidi" w:cstheme="majorBidi"/>
        </w:rPr>
        <w:t>. DDBJ/EMBL/GenBank databases accession number: KY407551.</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Mehmood, K., Tufail, M., Husain, M., Rasool, K.G. and Aldawood, A.S., 2017. Similar to clathrin coat assembly protein isolated from fat body tissues of Red Palm Weevil, </w:t>
      </w:r>
      <w:r w:rsidRPr="00493139">
        <w:rPr>
          <w:rFonts w:asciiTheme="majorBidi" w:hAnsiTheme="majorBidi" w:cstheme="majorBidi"/>
          <w:i/>
          <w:iCs/>
        </w:rPr>
        <w:t>Rhynchophorus ferrugineus</w:t>
      </w:r>
      <w:r w:rsidRPr="00EF3FF1">
        <w:rPr>
          <w:rFonts w:asciiTheme="majorBidi" w:hAnsiTheme="majorBidi" w:cstheme="majorBidi"/>
        </w:rPr>
        <w:t xml:space="preserve">. DDBJ/EMBL/GenBank databases accession number: KY407552. </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Mehmood, K., Tufail, M., Husain, M., Rasool, K.G. and Aldawood, A.S., 2017. Minus strand NADH dehydrogenase flavoprotein 1 isolated from fat body tissues of Red Palm Weevil, </w:t>
      </w:r>
      <w:r w:rsidRPr="00493139">
        <w:rPr>
          <w:rFonts w:asciiTheme="majorBidi" w:hAnsiTheme="majorBidi" w:cstheme="majorBidi"/>
          <w:i/>
          <w:iCs/>
        </w:rPr>
        <w:t>Rhynchophorus</w:t>
      </w:r>
      <w:r w:rsidRPr="00EF3FF1">
        <w:rPr>
          <w:rFonts w:asciiTheme="majorBidi" w:hAnsiTheme="majorBidi" w:cstheme="majorBidi"/>
        </w:rPr>
        <w:t xml:space="preserve"> </w:t>
      </w:r>
      <w:r w:rsidRPr="00493139">
        <w:rPr>
          <w:rFonts w:asciiTheme="majorBidi" w:hAnsiTheme="majorBidi" w:cstheme="majorBidi"/>
          <w:i/>
          <w:iCs/>
        </w:rPr>
        <w:t>ferrugineus</w:t>
      </w:r>
      <w:r w:rsidRPr="00EF3FF1">
        <w:rPr>
          <w:rFonts w:asciiTheme="majorBidi" w:hAnsiTheme="majorBidi" w:cstheme="majorBidi"/>
        </w:rPr>
        <w:t>. DDBJ/EMBL/GenBank databases accession number: KY407553.</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Mehmood, K., Tufail, M., Husain, M., Rasool, K.G. and Aldawood, A.S., 2017. Dynein heavy chain isolated from fat body tissues of Red Palm Weevil, </w:t>
      </w:r>
      <w:r w:rsidRPr="00493139">
        <w:rPr>
          <w:rFonts w:asciiTheme="majorBidi" w:hAnsiTheme="majorBidi" w:cstheme="majorBidi"/>
          <w:i/>
          <w:iCs/>
        </w:rPr>
        <w:t>Rhynchophorus</w:t>
      </w:r>
      <w:r w:rsidRPr="00EF3FF1">
        <w:rPr>
          <w:rFonts w:asciiTheme="majorBidi" w:hAnsiTheme="majorBidi" w:cstheme="majorBidi"/>
        </w:rPr>
        <w:t xml:space="preserve"> </w:t>
      </w:r>
      <w:r w:rsidRPr="00493139">
        <w:rPr>
          <w:rFonts w:asciiTheme="majorBidi" w:hAnsiTheme="majorBidi" w:cstheme="majorBidi"/>
          <w:i/>
          <w:iCs/>
        </w:rPr>
        <w:t>ferrugineus</w:t>
      </w:r>
      <w:r w:rsidRPr="00EF3FF1">
        <w:rPr>
          <w:rFonts w:asciiTheme="majorBidi" w:hAnsiTheme="majorBidi" w:cstheme="majorBidi"/>
        </w:rPr>
        <w:t>. DDBJ/EMBL/GenBank databases accession number: KY407554.</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Mehmood, K., Tufail, M., Husain, M., Rasool, K.G. and Aldawood, A.S., 2015. Cloning of Vg1 transcript from Red Palm Weevil, </w:t>
      </w:r>
      <w:r w:rsidRPr="00493139">
        <w:rPr>
          <w:rFonts w:asciiTheme="majorBidi" w:hAnsiTheme="majorBidi" w:cstheme="majorBidi"/>
          <w:i/>
          <w:iCs/>
        </w:rPr>
        <w:t>Rhynchophorus</w:t>
      </w:r>
      <w:r w:rsidRPr="00EF3FF1">
        <w:rPr>
          <w:rFonts w:asciiTheme="majorBidi" w:hAnsiTheme="majorBidi" w:cstheme="majorBidi"/>
        </w:rPr>
        <w:t xml:space="preserve"> </w:t>
      </w:r>
      <w:r w:rsidRPr="00493139">
        <w:rPr>
          <w:rFonts w:asciiTheme="majorBidi" w:hAnsiTheme="majorBidi" w:cstheme="majorBidi"/>
          <w:i/>
          <w:iCs/>
        </w:rPr>
        <w:t>ferrugineus</w:t>
      </w:r>
      <w:r w:rsidRPr="00EF3FF1">
        <w:rPr>
          <w:rFonts w:asciiTheme="majorBidi" w:hAnsiTheme="majorBidi" w:cstheme="majorBidi"/>
        </w:rPr>
        <w:t>. DDBJ/EMBL/GenBank databases accession number: ALN38803.</w:t>
      </w:r>
    </w:p>
    <w:p w:rsidR="00081959" w:rsidRPr="00EF3FF1" w:rsidRDefault="00081959" w:rsidP="00F06F74">
      <w:pPr>
        <w:numPr>
          <w:ilvl w:val="0"/>
          <w:numId w:val="11"/>
        </w:numPr>
        <w:tabs>
          <w:tab w:val="left" w:pos="450"/>
        </w:tabs>
        <w:spacing w:before="120" w:after="120"/>
        <w:ind w:left="450" w:right="-86" w:hanging="450"/>
        <w:jc w:val="both"/>
        <w:rPr>
          <w:rFonts w:asciiTheme="majorBidi" w:hAnsiTheme="majorBidi" w:cstheme="majorBidi"/>
        </w:rPr>
      </w:pPr>
      <w:r w:rsidRPr="00EF3FF1">
        <w:rPr>
          <w:rFonts w:asciiTheme="majorBidi" w:hAnsiTheme="majorBidi" w:cstheme="majorBidi"/>
        </w:rPr>
        <w:t xml:space="preserve">Sukirno, S. Tufail, M., Rasool, KG. Aldawood, AS. 2015-16. Mitochondrial COI abd Cyb gene sequences (427) of palm weevils (Coleoptera: Curculionidae) from three countries (Saudi Arabia, Indonesia and Pakistan). Submitted to the BOLD databases: </w:t>
      </w:r>
      <w:hyperlink r:id="rId112" w:history="1">
        <w:r w:rsidRPr="00EF3FF1">
          <w:rPr>
            <w:rStyle w:val="Hyperlink"/>
            <w:rFonts w:asciiTheme="majorBidi" w:hAnsiTheme="majorBidi" w:cstheme="majorBidi"/>
          </w:rPr>
          <w:t>http://www.boldsystems.org/index.php/databases</w:t>
        </w:r>
      </w:hyperlink>
      <w:r w:rsidRPr="00EF3FF1">
        <w:rPr>
          <w:rFonts w:asciiTheme="majorBidi" w:hAnsiTheme="majorBidi" w:cstheme="majorBidi"/>
        </w:rPr>
        <w:t>. (see the detail and accession numbers in the Table below).</w:t>
      </w: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90"/>
        <w:gridCol w:w="1260"/>
        <w:gridCol w:w="1710"/>
        <w:gridCol w:w="900"/>
        <w:gridCol w:w="1350"/>
        <w:gridCol w:w="2520"/>
      </w:tblGrid>
      <w:tr w:rsidR="00373C65" w:rsidRPr="00EF3FF1" w:rsidTr="00373C65">
        <w:tc>
          <w:tcPr>
            <w:tcW w:w="630" w:type="dxa"/>
            <w:shd w:val="clear" w:color="auto" w:fill="BFBFBF"/>
          </w:tcPr>
          <w:p w:rsidR="00081959" w:rsidRPr="00EF3FF1" w:rsidRDefault="00081959" w:rsidP="003A05C2">
            <w:pPr>
              <w:rPr>
                <w:rFonts w:asciiTheme="majorBidi" w:hAnsiTheme="majorBidi" w:cstheme="majorBidi"/>
                <w:b/>
                <w:bCs/>
              </w:rPr>
            </w:pPr>
            <w:r w:rsidRPr="00EF3FF1">
              <w:rPr>
                <w:rFonts w:asciiTheme="majorBidi" w:hAnsiTheme="majorBidi" w:cstheme="majorBidi"/>
                <w:b/>
                <w:bCs/>
              </w:rPr>
              <w:t>No.</w:t>
            </w:r>
          </w:p>
        </w:tc>
        <w:tc>
          <w:tcPr>
            <w:tcW w:w="990" w:type="dxa"/>
            <w:shd w:val="clear" w:color="auto" w:fill="BFBFBF"/>
          </w:tcPr>
          <w:p w:rsidR="00081959" w:rsidRPr="00EF3FF1" w:rsidRDefault="00081959" w:rsidP="003A05C2">
            <w:pPr>
              <w:rPr>
                <w:rFonts w:asciiTheme="majorBidi" w:hAnsiTheme="majorBidi" w:cstheme="majorBidi"/>
                <w:b/>
                <w:bCs/>
              </w:rPr>
            </w:pPr>
            <w:r w:rsidRPr="00EF3FF1">
              <w:rPr>
                <w:rFonts w:asciiTheme="majorBidi" w:hAnsiTheme="majorBidi" w:cstheme="majorBidi"/>
                <w:b/>
                <w:bCs/>
              </w:rPr>
              <w:t>Sample origin</w:t>
            </w:r>
          </w:p>
        </w:tc>
        <w:tc>
          <w:tcPr>
            <w:tcW w:w="1260" w:type="dxa"/>
            <w:shd w:val="clear" w:color="auto" w:fill="BFBFBF"/>
          </w:tcPr>
          <w:p w:rsidR="00081959" w:rsidRPr="00EF3FF1" w:rsidRDefault="00081959" w:rsidP="003A05C2">
            <w:pPr>
              <w:rPr>
                <w:rFonts w:asciiTheme="majorBidi" w:hAnsiTheme="majorBidi" w:cstheme="majorBidi"/>
                <w:b/>
                <w:bCs/>
              </w:rPr>
            </w:pPr>
            <w:r w:rsidRPr="00EF3FF1">
              <w:rPr>
                <w:rFonts w:asciiTheme="majorBidi" w:hAnsiTheme="majorBidi" w:cstheme="majorBidi"/>
                <w:b/>
                <w:bCs/>
              </w:rPr>
              <w:t>Submitter</w:t>
            </w:r>
          </w:p>
        </w:tc>
        <w:tc>
          <w:tcPr>
            <w:tcW w:w="1710" w:type="dxa"/>
            <w:shd w:val="clear" w:color="auto" w:fill="BFBFBF"/>
          </w:tcPr>
          <w:p w:rsidR="00081959" w:rsidRPr="00EF3FF1" w:rsidRDefault="00081959" w:rsidP="003A05C2">
            <w:pPr>
              <w:rPr>
                <w:rFonts w:asciiTheme="majorBidi" w:hAnsiTheme="majorBidi" w:cstheme="majorBidi"/>
                <w:b/>
                <w:bCs/>
              </w:rPr>
            </w:pPr>
            <w:r w:rsidRPr="00EF3FF1">
              <w:rPr>
                <w:rFonts w:asciiTheme="majorBidi" w:hAnsiTheme="majorBidi" w:cstheme="majorBidi"/>
                <w:b/>
                <w:bCs/>
              </w:rPr>
              <w:t>Authors</w:t>
            </w:r>
          </w:p>
        </w:tc>
        <w:tc>
          <w:tcPr>
            <w:tcW w:w="900" w:type="dxa"/>
            <w:shd w:val="clear" w:color="auto" w:fill="BFBFBF"/>
          </w:tcPr>
          <w:p w:rsidR="00081959" w:rsidRPr="00EF3FF1" w:rsidRDefault="00081959" w:rsidP="003A05C2">
            <w:pPr>
              <w:rPr>
                <w:rFonts w:asciiTheme="majorBidi" w:hAnsiTheme="majorBidi" w:cstheme="majorBidi"/>
                <w:b/>
                <w:bCs/>
              </w:rPr>
            </w:pPr>
            <w:r w:rsidRPr="00EF3FF1">
              <w:rPr>
                <w:rFonts w:asciiTheme="majorBidi" w:hAnsiTheme="majorBidi" w:cstheme="majorBidi"/>
                <w:b/>
                <w:bCs/>
              </w:rPr>
              <w:t>Gene</w:t>
            </w:r>
          </w:p>
        </w:tc>
        <w:tc>
          <w:tcPr>
            <w:tcW w:w="1350" w:type="dxa"/>
            <w:shd w:val="clear" w:color="auto" w:fill="BFBFBF"/>
          </w:tcPr>
          <w:p w:rsidR="00081959" w:rsidRPr="00EF3FF1" w:rsidRDefault="00081959" w:rsidP="003A05C2">
            <w:pPr>
              <w:rPr>
                <w:rFonts w:asciiTheme="majorBidi" w:hAnsiTheme="majorBidi" w:cstheme="majorBidi"/>
                <w:b/>
                <w:bCs/>
              </w:rPr>
            </w:pPr>
            <w:r w:rsidRPr="00EF3FF1">
              <w:rPr>
                <w:rFonts w:asciiTheme="majorBidi" w:hAnsiTheme="majorBidi" w:cstheme="majorBidi"/>
                <w:b/>
                <w:bCs/>
              </w:rPr>
              <w:t xml:space="preserve">Number of </w:t>
            </w:r>
          </w:p>
          <w:p w:rsidR="00081959" w:rsidRPr="00EF3FF1" w:rsidRDefault="00081959" w:rsidP="003A05C2">
            <w:pPr>
              <w:rPr>
                <w:rFonts w:asciiTheme="majorBidi" w:hAnsiTheme="majorBidi" w:cstheme="majorBidi"/>
                <w:b/>
                <w:bCs/>
              </w:rPr>
            </w:pPr>
            <w:r w:rsidRPr="00EF3FF1">
              <w:rPr>
                <w:rFonts w:asciiTheme="majorBidi" w:hAnsiTheme="majorBidi" w:cstheme="majorBidi"/>
                <w:b/>
                <w:bCs/>
              </w:rPr>
              <w:t>Sequences*</w:t>
            </w:r>
          </w:p>
        </w:tc>
        <w:tc>
          <w:tcPr>
            <w:tcW w:w="2520" w:type="dxa"/>
            <w:shd w:val="clear" w:color="auto" w:fill="BFBFBF"/>
          </w:tcPr>
          <w:p w:rsidR="00081959" w:rsidRPr="00EF3FF1" w:rsidRDefault="00081959" w:rsidP="003A05C2">
            <w:pPr>
              <w:rPr>
                <w:rFonts w:asciiTheme="majorBidi" w:hAnsiTheme="majorBidi" w:cstheme="majorBidi"/>
                <w:b/>
                <w:bCs/>
              </w:rPr>
            </w:pPr>
            <w:r w:rsidRPr="00EF3FF1">
              <w:rPr>
                <w:rFonts w:asciiTheme="majorBidi" w:hAnsiTheme="majorBidi" w:cstheme="majorBidi"/>
                <w:b/>
                <w:bCs/>
              </w:rPr>
              <w:t>Accession Numbers</w:t>
            </w:r>
          </w:p>
        </w:tc>
      </w:tr>
      <w:tr w:rsidR="00081959" w:rsidRPr="00EF3FF1" w:rsidTr="00373C65">
        <w:tc>
          <w:tcPr>
            <w:tcW w:w="630" w:type="dxa"/>
            <w:vMerge w:val="restart"/>
            <w:shd w:val="clear" w:color="auto" w:fill="auto"/>
          </w:tcPr>
          <w:p w:rsidR="00081959" w:rsidRPr="00EF3FF1" w:rsidRDefault="00081959" w:rsidP="003A05C2">
            <w:pPr>
              <w:rPr>
                <w:rFonts w:asciiTheme="majorBidi" w:hAnsiTheme="majorBidi" w:cstheme="majorBidi"/>
              </w:rPr>
            </w:pPr>
            <w:r w:rsidRPr="00EF3FF1">
              <w:rPr>
                <w:rFonts w:asciiTheme="majorBidi" w:hAnsiTheme="majorBidi" w:cstheme="majorBidi"/>
              </w:rPr>
              <w:t xml:space="preserve"> 1</w:t>
            </w:r>
          </w:p>
        </w:tc>
        <w:tc>
          <w:tcPr>
            <w:tcW w:w="990" w:type="dxa"/>
            <w:vMerge w:val="restart"/>
            <w:shd w:val="clear" w:color="auto" w:fill="C6D9F1"/>
          </w:tcPr>
          <w:p w:rsidR="00081959" w:rsidRPr="00EF3FF1" w:rsidRDefault="00081959" w:rsidP="003A05C2">
            <w:pPr>
              <w:rPr>
                <w:rFonts w:asciiTheme="majorBidi" w:hAnsiTheme="majorBidi" w:cstheme="majorBidi"/>
              </w:rPr>
            </w:pPr>
            <w:r w:rsidRPr="00EF3FF1">
              <w:rPr>
                <w:rFonts w:asciiTheme="majorBidi" w:hAnsiTheme="majorBidi" w:cstheme="majorBidi"/>
              </w:rPr>
              <w:t xml:space="preserve">Saudi </w:t>
            </w:r>
            <w:r w:rsidRPr="00EF3FF1">
              <w:rPr>
                <w:rFonts w:asciiTheme="majorBidi" w:hAnsiTheme="majorBidi" w:cstheme="majorBidi"/>
              </w:rPr>
              <w:lastRenderedPageBreak/>
              <w:t>Arabia</w:t>
            </w:r>
          </w:p>
        </w:tc>
        <w:tc>
          <w:tcPr>
            <w:tcW w:w="1260" w:type="dxa"/>
            <w:vMerge w:val="restart"/>
            <w:shd w:val="clear" w:color="auto" w:fill="auto"/>
          </w:tcPr>
          <w:p w:rsidR="00081959" w:rsidRPr="00EF3FF1" w:rsidRDefault="00081959" w:rsidP="003A05C2">
            <w:pPr>
              <w:rPr>
                <w:rFonts w:asciiTheme="majorBidi" w:hAnsiTheme="majorBidi" w:cstheme="majorBidi"/>
              </w:rPr>
            </w:pPr>
            <w:r w:rsidRPr="00EF3FF1">
              <w:rPr>
                <w:rFonts w:asciiTheme="majorBidi" w:hAnsiTheme="majorBidi" w:cstheme="majorBidi"/>
              </w:rPr>
              <w:lastRenderedPageBreak/>
              <w:t>Sukirno</w:t>
            </w:r>
          </w:p>
        </w:tc>
        <w:tc>
          <w:tcPr>
            <w:tcW w:w="1710" w:type="dxa"/>
            <w:vMerge w:val="restart"/>
            <w:shd w:val="clear" w:color="auto" w:fill="auto"/>
          </w:tcPr>
          <w:p w:rsidR="00081959" w:rsidRPr="00EF3FF1" w:rsidRDefault="00081959" w:rsidP="003A05C2">
            <w:pPr>
              <w:rPr>
                <w:rFonts w:asciiTheme="majorBidi" w:hAnsiTheme="majorBidi" w:cstheme="majorBidi"/>
              </w:rPr>
            </w:pPr>
            <w:r w:rsidRPr="00EF3FF1">
              <w:rPr>
                <w:rFonts w:asciiTheme="majorBidi" w:hAnsiTheme="majorBidi" w:cstheme="majorBidi"/>
              </w:rPr>
              <w:t xml:space="preserve">Sukirno </w:t>
            </w:r>
            <w:r w:rsidRPr="00EF3FF1">
              <w:rPr>
                <w:rFonts w:asciiTheme="majorBidi" w:hAnsiTheme="majorBidi" w:cstheme="majorBidi"/>
              </w:rPr>
              <w:lastRenderedPageBreak/>
              <w:t>Sukirno, Muhammad Tufail, Khawaja Ghulam Rasool, Abdulrahman Saad Aldawood</w:t>
            </w:r>
          </w:p>
        </w:tc>
        <w:tc>
          <w:tcPr>
            <w:tcW w:w="900" w:type="dxa"/>
            <w:shd w:val="clear" w:color="auto" w:fill="auto"/>
          </w:tcPr>
          <w:p w:rsidR="00081959" w:rsidRPr="00EF3FF1" w:rsidRDefault="00081959" w:rsidP="003A05C2">
            <w:pPr>
              <w:rPr>
                <w:rFonts w:asciiTheme="majorBidi" w:hAnsiTheme="majorBidi" w:cstheme="majorBidi"/>
              </w:rPr>
            </w:pPr>
            <w:r w:rsidRPr="00EF3FF1">
              <w:rPr>
                <w:rFonts w:asciiTheme="majorBidi" w:hAnsiTheme="majorBidi" w:cstheme="majorBidi"/>
              </w:rPr>
              <w:lastRenderedPageBreak/>
              <w:t>COI</w:t>
            </w:r>
          </w:p>
        </w:tc>
        <w:tc>
          <w:tcPr>
            <w:tcW w:w="1350" w:type="dxa"/>
            <w:shd w:val="clear" w:color="auto" w:fill="C6D9F1"/>
          </w:tcPr>
          <w:p w:rsidR="00081959" w:rsidRPr="00EF3FF1" w:rsidRDefault="00081959" w:rsidP="003A05C2">
            <w:pPr>
              <w:rPr>
                <w:rFonts w:asciiTheme="majorBidi" w:hAnsiTheme="majorBidi" w:cstheme="majorBidi"/>
              </w:rPr>
            </w:pPr>
            <w:r w:rsidRPr="00EF3FF1">
              <w:rPr>
                <w:rFonts w:asciiTheme="majorBidi" w:hAnsiTheme="majorBidi" w:cstheme="majorBidi"/>
              </w:rPr>
              <w:t>297</w:t>
            </w:r>
          </w:p>
        </w:tc>
        <w:tc>
          <w:tcPr>
            <w:tcW w:w="2520" w:type="dxa"/>
            <w:shd w:val="clear" w:color="auto" w:fill="auto"/>
          </w:tcPr>
          <w:p w:rsidR="00081959" w:rsidRPr="00EF3FF1" w:rsidRDefault="00081959" w:rsidP="003A05C2">
            <w:pPr>
              <w:rPr>
                <w:rFonts w:asciiTheme="majorBidi" w:hAnsiTheme="majorBidi" w:cstheme="majorBidi"/>
              </w:rPr>
            </w:pPr>
            <w:r w:rsidRPr="00EF3FF1">
              <w:rPr>
                <w:rFonts w:asciiTheme="majorBidi" w:hAnsiTheme="majorBidi" w:cstheme="majorBidi"/>
              </w:rPr>
              <w:t>RPWSA001-297</w:t>
            </w:r>
          </w:p>
        </w:tc>
      </w:tr>
      <w:tr w:rsidR="00081959" w:rsidRPr="00EF3FF1" w:rsidTr="00373C65">
        <w:tc>
          <w:tcPr>
            <w:tcW w:w="630" w:type="dxa"/>
            <w:vMerge/>
            <w:shd w:val="clear" w:color="auto" w:fill="auto"/>
          </w:tcPr>
          <w:p w:rsidR="00081959" w:rsidRPr="00EF3FF1" w:rsidRDefault="00081959" w:rsidP="003A05C2">
            <w:pPr>
              <w:rPr>
                <w:rFonts w:asciiTheme="majorBidi" w:hAnsiTheme="majorBidi" w:cstheme="majorBidi"/>
              </w:rPr>
            </w:pPr>
          </w:p>
        </w:tc>
        <w:tc>
          <w:tcPr>
            <w:tcW w:w="990" w:type="dxa"/>
            <w:vMerge/>
            <w:shd w:val="clear" w:color="auto" w:fill="C6D9F1"/>
          </w:tcPr>
          <w:p w:rsidR="00081959" w:rsidRPr="00EF3FF1" w:rsidRDefault="00081959" w:rsidP="003A05C2">
            <w:pPr>
              <w:rPr>
                <w:rFonts w:asciiTheme="majorBidi" w:hAnsiTheme="majorBidi" w:cstheme="majorBidi"/>
              </w:rPr>
            </w:pPr>
          </w:p>
        </w:tc>
        <w:tc>
          <w:tcPr>
            <w:tcW w:w="1260" w:type="dxa"/>
            <w:vMerge/>
            <w:shd w:val="clear" w:color="auto" w:fill="auto"/>
          </w:tcPr>
          <w:p w:rsidR="00081959" w:rsidRPr="00EF3FF1" w:rsidRDefault="00081959" w:rsidP="003A05C2">
            <w:pPr>
              <w:rPr>
                <w:rFonts w:asciiTheme="majorBidi" w:hAnsiTheme="majorBidi" w:cstheme="majorBidi"/>
              </w:rPr>
            </w:pPr>
          </w:p>
        </w:tc>
        <w:tc>
          <w:tcPr>
            <w:tcW w:w="1710" w:type="dxa"/>
            <w:vMerge/>
            <w:shd w:val="clear" w:color="auto" w:fill="auto"/>
          </w:tcPr>
          <w:p w:rsidR="00081959" w:rsidRPr="00EF3FF1" w:rsidRDefault="00081959" w:rsidP="003A05C2">
            <w:pPr>
              <w:rPr>
                <w:rFonts w:asciiTheme="majorBidi" w:hAnsiTheme="majorBidi" w:cstheme="majorBidi"/>
              </w:rPr>
            </w:pPr>
          </w:p>
        </w:tc>
        <w:tc>
          <w:tcPr>
            <w:tcW w:w="900" w:type="dxa"/>
            <w:shd w:val="clear" w:color="auto" w:fill="auto"/>
          </w:tcPr>
          <w:p w:rsidR="00081959" w:rsidRPr="00EF3FF1" w:rsidRDefault="00081959" w:rsidP="003A05C2">
            <w:pPr>
              <w:rPr>
                <w:rFonts w:asciiTheme="majorBidi" w:hAnsiTheme="majorBidi" w:cstheme="majorBidi"/>
              </w:rPr>
            </w:pPr>
            <w:r w:rsidRPr="00EF3FF1">
              <w:rPr>
                <w:rFonts w:asciiTheme="majorBidi" w:hAnsiTheme="majorBidi" w:cstheme="majorBidi"/>
              </w:rPr>
              <w:t>CyB</w:t>
            </w:r>
          </w:p>
        </w:tc>
        <w:tc>
          <w:tcPr>
            <w:tcW w:w="1350" w:type="dxa"/>
            <w:shd w:val="clear" w:color="auto" w:fill="C6D9F1"/>
          </w:tcPr>
          <w:p w:rsidR="00081959" w:rsidRPr="00EF3FF1" w:rsidRDefault="00081959" w:rsidP="003A05C2">
            <w:pPr>
              <w:rPr>
                <w:rFonts w:asciiTheme="majorBidi" w:hAnsiTheme="majorBidi" w:cstheme="majorBidi"/>
              </w:rPr>
            </w:pPr>
            <w:r w:rsidRPr="00EF3FF1">
              <w:rPr>
                <w:rFonts w:asciiTheme="majorBidi" w:hAnsiTheme="majorBidi" w:cstheme="majorBidi"/>
              </w:rPr>
              <w:t>5</w:t>
            </w:r>
          </w:p>
        </w:tc>
        <w:tc>
          <w:tcPr>
            <w:tcW w:w="2520" w:type="dxa"/>
            <w:shd w:val="clear" w:color="auto" w:fill="auto"/>
          </w:tcPr>
          <w:p w:rsidR="00081959" w:rsidRPr="00EF3FF1" w:rsidRDefault="00081959" w:rsidP="003A05C2">
            <w:pPr>
              <w:rPr>
                <w:rFonts w:asciiTheme="majorBidi" w:hAnsiTheme="majorBidi" w:cstheme="majorBidi"/>
              </w:rPr>
            </w:pPr>
            <w:r w:rsidRPr="00EF3FF1">
              <w:rPr>
                <w:rFonts w:asciiTheme="majorBidi" w:hAnsiTheme="majorBidi" w:cstheme="majorBidi"/>
              </w:rPr>
              <w:t>PWINA158-162</w:t>
            </w:r>
          </w:p>
        </w:tc>
      </w:tr>
      <w:tr w:rsidR="00081959" w:rsidRPr="00EF3FF1" w:rsidTr="00373C65">
        <w:tc>
          <w:tcPr>
            <w:tcW w:w="630" w:type="dxa"/>
            <w:vMerge w:val="restart"/>
            <w:shd w:val="clear" w:color="auto" w:fill="auto"/>
          </w:tcPr>
          <w:p w:rsidR="00081959" w:rsidRPr="00EF3FF1" w:rsidRDefault="00081959" w:rsidP="003A05C2">
            <w:pPr>
              <w:rPr>
                <w:rFonts w:asciiTheme="majorBidi" w:hAnsiTheme="majorBidi" w:cstheme="majorBidi"/>
              </w:rPr>
            </w:pPr>
            <w:r w:rsidRPr="00EF3FF1">
              <w:rPr>
                <w:rFonts w:asciiTheme="majorBidi" w:hAnsiTheme="majorBidi" w:cstheme="majorBidi"/>
              </w:rPr>
              <w:lastRenderedPageBreak/>
              <w:t>2</w:t>
            </w:r>
          </w:p>
        </w:tc>
        <w:tc>
          <w:tcPr>
            <w:tcW w:w="990" w:type="dxa"/>
            <w:vMerge w:val="restart"/>
            <w:shd w:val="clear" w:color="auto" w:fill="C6D9F1"/>
          </w:tcPr>
          <w:p w:rsidR="00081959" w:rsidRPr="00EF3FF1" w:rsidRDefault="00081959" w:rsidP="003A05C2">
            <w:pPr>
              <w:rPr>
                <w:rFonts w:asciiTheme="majorBidi" w:hAnsiTheme="majorBidi" w:cstheme="majorBidi"/>
              </w:rPr>
            </w:pPr>
            <w:r w:rsidRPr="00EF3FF1">
              <w:rPr>
                <w:rFonts w:asciiTheme="majorBidi" w:hAnsiTheme="majorBidi" w:cstheme="majorBidi"/>
              </w:rPr>
              <w:t>Indonesia</w:t>
            </w:r>
          </w:p>
        </w:tc>
        <w:tc>
          <w:tcPr>
            <w:tcW w:w="1260" w:type="dxa"/>
            <w:vMerge w:val="restart"/>
            <w:shd w:val="clear" w:color="auto" w:fill="auto"/>
          </w:tcPr>
          <w:p w:rsidR="00081959" w:rsidRPr="00EF3FF1" w:rsidRDefault="00081959" w:rsidP="003A05C2">
            <w:pPr>
              <w:rPr>
                <w:rFonts w:asciiTheme="majorBidi" w:hAnsiTheme="majorBidi" w:cstheme="majorBidi"/>
              </w:rPr>
            </w:pPr>
            <w:r w:rsidRPr="00EF3FF1">
              <w:rPr>
                <w:rFonts w:asciiTheme="majorBidi" w:hAnsiTheme="majorBidi" w:cstheme="majorBidi"/>
              </w:rPr>
              <w:t>Sukirno</w:t>
            </w:r>
          </w:p>
        </w:tc>
        <w:tc>
          <w:tcPr>
            <w:tcW w:w="1710" w:type="dxa"/>
            <w:vMerge w:val="restart"/>
            <w:shd w:val="clear" w:color="auto" w:fill="auto"/>
          </w:tcPr>
          <w:p w:rsidR="00081959" w:rsidRPr="00EF3FF1" w:rsidRDefault="00081959" w:rsidP="003A05C2">
            <w:pPr>
              <w:rPr>
                <w:rFonts w:asciiTheme="majorBidi" w:hAnsiTheme="majorBidi" w:cstheme="majorBidi"/>
              </w:rPr>
            </w:pPr>
            <w:r w:rsidRPr="00EF3FF1">
              <w:rPr>
                <w:rFonts w:asciiTheme="majorBidi" w:hAnsiTheme="majorBidi" w:cstheme="majorBidi"/>
              </w:rPr>
              <w:t>Sukirno Sukirno, Muhammad Tufail,</w:t>
            </w:r>
            <w:r w:rsidRPr="00EF3FF1">
              <w:rPr>
                <w:rFonts w:asciiTheme="majorBidi" w:hAnsiTheme="majorBidi" w:cstheme="majorBidi"/>
                <w:b/>
                <w:bCs/>
              </w:rPr>
              <w:t xml:space="preserve"> </w:t>
            </w:r>
            <w:r w:rsidRPr="00EF3FF1">
              <w:rPr>
                <w:rFonts w:asciiTheme="majorBidi" w:hAnsiTheme="majorBidi" w:cstheme="majorBidi"/>
              </w:rPr>
              <w:t>Khawaja Ghulam Rasool, Abdulrahman Saad Aldawood</w:t>
            </w:r>
          </w:p>
        </w:tc>
        <w:tc>
          <w:tcPr>
            <w:tcW w:w="900" w:type="dxa"/>
            <w:shd w:val="clear" w:color="auto" w:fill="auto"/>
          </w:tcPr>
          <w:p w:rsidR="00081959" w:rsidRPr="00EF3FF1" w:rsidRDefault="00081959" w:rsidP="003A05C2">
            <w:pPr>
              <w:rPr>
                <w:rFonts w:asciiTheme="majorBidi" w:hAnsiTheme="majorBidi" w:cstheme="majorBidi"/>
              </w:rPr>
            </w:pPr>
            <w:r w:rsidRPr="00EF3FF1">
              <w:rPr>
                <w:rFonts w:asciiTheme="majorBidi" w:hAnsiTheme="majorBidi" w:cstheme="majorBidi"/>
              </w:rPr>
              <w:t>COI</w:t>
            </w:r>
          </w:p>
        </w:tc>
        <w:tc>
          <w:tcPr>
            <w:tcW w:w="1350" w:type="dxa"/>
            <w:shd w:val="clear" w:color="auto" w:fill="C6D9F1"/>
          </w:tcPr>
          <w:p w:rsidR="00081959" w:rsidRPr="00EF3FF1" w:rsidRDefault="00081959" w:rsidP="003A05C2">
            <w:pPr>
              <w:rPr>
                <w:rFonts w:asciiTheme="majorBidi" w:hAnsiTheme="majorBidi" w:cstheme="majorBidi"/>
              </w:rPr>
            </w:pPr>
            <w:r w:rsidRPr="00EF3FF1">
              <w:rPr>
                <w:rFonts w:asciiTheme="majorBidi" w:hAnsiTheme="majorBidi" w:cstheme="majorBidi"/>
              </w:rPr>
              <w:t>107</w:t>
            </w:r>
          </w:p>
        </w:tc>
        <w:tc>
          <w:tcPr>
            <w:tcW w:w="2520" w:type="dxa"/>
            <w:shd w:val="clear" w:color="auto" w:fill="auto"/>
          </w:tcPr>
          <w:p w:rsidR="00081959" w:rsidRPr="00EF3FF1" w:rsidRDefault="00081959" w:rsidP="003A05C2">
            <w:pPr>
              <w:rPr>
                <w:rFonts w:asciiTheme="majorBidi" w:hAnsiTheme="majorBidi" w:cstheme="majorBidi"/>
              </w:rPr>
            </w:pPr>
            <w:r w:rsidRPr="00EF3FF1">
              <w:rPr>
                <w:rFonts w:asciiTheme="majorBidi" w:hAnsiTheme="majorBidi" w:cstheme="majorBidi"/>
              </w:rPr>
              <w:t xml:space="preserve">PWINA001-064; </w:t>
            </w:r>
          </w:p>
          <w:p w:rsidR="00081959" w:rsidRPr="00EF3FF1" w:rsidRDefault="00081959" w:rsidP="003A05C2">
            <w:pPr>
              <w:rPr>
                <w:rFonts w:asciiTheme="majorBidi" w:hAnsiTheme="majorBidi" w:cstheme="majorBidi"/>
              </w:rPr>
            </w:pPr>
            <w:r w:rsidRPr="00EF3FF1">
              <w:rPr>
                <w:rFonts w:asciiTheme="majorBidi" w:hAnsiTheme="majorBidi" w:cstheme="majorBidi"/>
              </w:rPr>
              <w:t xml:space="preserve">PWINA085-118; </w:t>
            </w:r>
          </w:p>
          <w:p w:rsidR="00081959" w:rsidRPr="00EF3FF1" w:rsidRDefault="00081959" w:rsidP="003A05C2">
            <w:pPr>
              <w:rPr>
                <w:rFonts w:asciiTheme="majorBidi" w:hAnsiTheme="majorBidi" w:cstheme="majorBidi"/>
              </w:rPr>
            </w:pPr>
            <w:r w:rsidRPr="00EF3FF1">
              <w:rPr>
                <w:rFonts w:asciiTheme="majorBidi" w:hAnsiTheme="majorBidi" w:cstheme="majorBidi"/>
              </w:rPr>
              <w:t>PWINA122-132</w:t>
            </w:r>
          </w:p>
        </w:tc>
      </w:tr>
      <w:tr w:rsidR="00081959" w:rsidRPr="00EF3FF1" w:rsidTr="00373C65">
        <w:tc>
          <w:tcPr>
            <w:tcW w:w="630" w:type="dxa"/>
            <w:vMerge/>
            <w:shd w:val="clear" w:color="auto" w:fill="auto"/>
          </w:tcPr>
          <w:p w:rsidR="00081959" w:rsidRPr="00EF3FF1" w:rsidRDefault="00081959" w:rsidP="003A05C2">
            <w:pPr>
              <w:rPr>
                <w:rFonts w:asciiTheme="majorBidi" w:hAnsiTheme="majorBidi" w:cstheme="majorBidi"/>
              </w:rPr>
            </w:pPr>
          </w:p>
        </w:tc>
        <w:tc>
          <w:tcPr>
            <w:tcW w:w="990" w:type="dxa"/>
            <w:vMerge/>
            <w:shd w:val="clear" w:color="auto" w:fill="C6D9F1"/>
          </w:tcPr>
          <w:p w:rsidR="00081959" w:rsidRPr="00EF3FF1" w:rsidRDefault="00081959" w:rsidP="003A05C2">
            <w:pPr>
              <w:rPr>
                <w:rFonts w:asciiTheme="majorBidi" w:hAnsiTheme="majorBidi" w:cstheme="majorBidi"/>
              </w:rPr>
            </w:pPr>
          </w:p>
        </w:tc>
        <w:tc>
          <w:tcPr>
            <w:tcW w:w="1260" w:type="dxa"/>
            <w:vMerge/>
            <w:shd w:val="clear" w:color="auto" w:fill="auto"/>
          </w:tcPr>
          <w:p w:rsidR="00081959" w:rsidRPr="00EF3FF1" w:rsidRDefault="00081959" w:rsidP="003A05C2">
            <w:pPr>
              <w:rPr>
                <w:rFonts w:asciiTheme="majorBidi" w:hAnsiTheme="majorBidi" w:cstheme="majorBidi"/>
              </w:rPr>
            </w:pPr>
          </w:p>
        </w:tc>
        <w:tc>
          <w:tcPr>
            <w:tcW w:w="1710" w:type="dxa"/>
            <w:vMerge/>
            <w:shd w:val="clear" w:color="auto" w:fill="auto"/>
          </w:tcPr>
          <w:p w:rsidR="00081959" w:rsidRPr="00EF3FF1" w:rsidRDefault="00081959" w:rsidP="003A05C2">
            <w:pPr>
              <w:rPr>
                <w:rFonts w:asciiTheme="majorBidi" w:hAnsiTheme="majorBidi" w:cstheme="majorBidi"/>
              </w:rPr>
            </w:pPr>
          </w:p>
        </w:tc>
        <w:tc>
          <w:tcPr>
            <w:tcW w:w="900" w:type="dxa"/>
            <w:shd w:val="clear" w:color="auto" w:fill="auto"/>
          </w:tcPr>
          <w:p w:rsidR="00081959" w:rsidRPr="00EF3FF1" w:rsidRDefault="00081959" w:rsidP="003A05C2">
            <w:pPr>
              <w:rPr>
                <w:rFonts w:asciiTheme="majorBidi" w:hAnsiTheme="majorBidi" w:cstheme="majorBidi"/>
              </w:rPr>
            </w:pPr>
            <w:r w:rsidRPr="00EF3FF1">
              <w:rPr>
                <w:rFonts w:asciiTheme="majorBidi" w:hAnsiTheme="majorBidi" w:cstheme="majorBidi"/>
              </w:rPr>
              <w:t>CyB</w:t>
            </w:r>
          </w:p>
        </w:tc>
        <w:tc>
          <w:tcPr>
            <w:tcW w:w="1350" w:type="dxa"/>
            <w:shd w:val="clear" w:color="auto" w:fill="C6D9F1"/>
          </w:tcPr>
          <w:p w:rsidR="00081959" w:rsidRPr="00EF3FF1" w:rsidRDefault="00081959" w:rsidP="003A05C2">
            <w:pPr>
              <w:rPr>
                <w:rFonts w:asciiTheme="majorBidi" w:hAnsiTheme="majorBidi" w:cstheme="majorBidi"/>
              </w:rPr>
            </w:pPr>
            <w:r w:rsidRPr="00EF3FF1">
              <w:rPr>
                <w:rFonts w:asciiTheme="majorBidi" w:hAnsiTheme="majorBidi" w:cstheme="majorBidi"/>
              </w:rPr>
              <w:t>23</w:t>
            </w:r>
          </w:p>
        </w:tc>
        <w:tc>
          <w:tcPr>
            <w:tcW w:w="2520" w:type="dxa"/>
            <w:shd w:val="clear" w:color="auto" w:fill="auto"/>
          </w:tcPr>
          <w:p w:rsidR="00081959" w:rsidRPr="00EF3FF1" w:rsidRDefault="00081959" w:rsidP="003A05C2">
            <w:pPr>
              <w:rPr>
                <w:rFonts w:asciiTheme="majorBidi" w:hAnsiTheme="majorBidi" w:cstheme="majorBidi"/>
              </w:rPr>
            </w:pPr>
            <w:r w:rsidRPr="00EF3FF1">
              <w:rPr>
                <w:rFonts w:asciiTheme="majorBidi" w:hAnsiTheme="majorBidi" w:cstheme="majorBidi"/>
              </w:rPr>
              <w:t xml:space="preserve">PWINA133-135; </w:t>
            </w:r>
          </w:p>
          <w:p w:rsidR="00081959" w:rsidRPr="00EF3FF1" w:rsidRDefault="00081959" w:rsidP="003A05C2">
            <w:pPr>
              <w:rPr>
                <w:rFonts w:asciiTheme="majorBidi" w:hAnsiTheme="majorBidi" w:cstheme="majorBidi"/>
              </w:rPr>
            </w:pPr>
            <w:r w:rsidRPr="00EF3FF1">
              <w:rPr>
                <w:rFonts w:asciiTheme="majorBidi" w:hAnsiTheme="majorBidi" w:cstheme="majorBidi"/>
              </w:rPr>
              <w:t xml:space="preserve">PWINA139-157; </w:t>
            </w:r>
          </w:p>
          <w:p w:rsidR="00081959" w:rsidRPr="00EF3FF1" w:rsidRDefault="00081959" w:rsidP="003A05C2">
            <w:pPr>
              <w:rPr>
                <w:rFonts w:asciiTheme="majorBidi" w:hAnsiTheme="majorBidi" w:cstheme="majorBidi"/>
              </w:rPr>
            </w:pPr>
            <w:r w:rsidRPr="00EF3FF1">
              <w:rPr>
                <w:rFonts w:asciiTheme="majorBidi" w:hAnsiTheme="majorBidi" w:cstheme="majorBidi"/>
              </w:rPr>
              <w:t>PWINA163</w:t>
            </w:r>
          </w:p>
        </w:tc>
      </w:tr>
      <w:tr w:rsidR="00081959" w:rsidRPr="00EF3FF1" w:rsidTr="00373C65">
        <w:tc>
          <w:tcPr>
            <w:tcW w:w="630" w:type="dxa"/>
            <w:vMerge w:val="restart"/>
            <w:shd w:val="clear" w:color="auto" w:fill="auto"/>
          </w:tcPr>
          <w:p w:rsidR="00081959" w:rsidRPr="00EF3FF1" w:rsidRDefault="00081959" w:rsidP="003A05C2">
            <w:pPr>
              <w:rPr>
                <w:rFonts w:asciiTheme="majorBidi" w:hAnsiTheme="majorBidi" w:cstheme="majorBidi"/>
              </w:rPr>
            </w:pPr>
            <w:r w:rsidRPr="00EF3FF1">
              <w:rPr>
                <w:rFonts w:asciiTheme="majorBidi" w:hAnsiTheme="majorBidi" w:cstheme="majorBidi"/>
              </w:rPr>
              <w:t>3</w:t>
            </w:r>
          </w:p>
        </w:tc>
        <w:tc>
          <w:tcPr>
            <w:tcW w:w="990" w:type="dxa"/>
            <w:vMerge w:val="restart"/>
            <w:shd w:val="clear" w:color="auto" w:fill="C6D9F1"/>
          </w:tcPr>
          <w:p w:rsidR="00081959" w:rsidRPr="00EF3FF1" w:rsidRDefault="00081959" w:rsidP="003A05C2">
            <w:pPr>
              <w:rPr>
                <w:rFonts w:asciiTheme="majorBidi" w:hAnsiTheme="majorBidi" w:cstheme="majorBidi"/>
              </w:rPr>
            </w:pPr>
            <w:r w:rsidRPr="00EF3FF1">
              <w:rPr>
                <w:rFonts w:asciiTheme="majorBidi" w:hAnsiTheme="majorBidi" w:cstheme="majorBidi"/>
              </w:rPr>
              <w:t>Pakistan</w:t>
            </w:r>
          </w:p>
        </w:tc>
        <w:tc>
          <w:tcPr>
            <w:tcW w:w="1260" w:type="dxa"/>
            <w:vMerge w:val="restart"/>
            <w:shd w:val="clear" w:color="auto" w:fill="auto"/>
          </w:tcPr>
          <w:p w:rsidR="00081959" w:rsidRPr="00EF3FF1" w:rsidRDefault="00081959" w:rsidP="003A05C2">
            <w:pPr>
              <w:rPr>
                <w:rFonts w:asciiTheme="majorBidi" w:hAnsiTheme="majorBidi" w:cstheme="majorBidi"/>
              </w:rPr>
            </w:pPr>
            <w:r w:rsidRPr="00EF3FF1">
              <w:rPr>
                <w:rFonts w:asciiTheme="majorBidi" w:hAnsiTheme="majorBidi" w:cstheme="majorBidi"/>
              </w:rPr>
              <w:t>Sukirno</w:t>
            </w:r>
          </w:p>
        </w:tc>
        <w:tc>
          <w:tcPr>
            <w:tcW w:w="1710" w:type="dxa"/>
            <w:vMerge w:val="restart"/>
            <w:shd w:val="clear" w:color="auto" w:fill="auto"/>
          </w:tcPr>
          <w:p w:rsidR="00081959" w:rsidRPr="00EF3FF1" w:rsidRDefault="00081959" w:rsidP="003A05C2">
            <w:pPr>
              <w:rPr>
                <w:rFonts w:asciiTheme="majorBidi" w:hAnsiTheme="majorBidi" w:cstheme="majorBidi"/>
              </w:rPr>
            </w:pPr>
            <w:r w:rsidRPr="00EF3FF1">
              <w:rPr>
                <w:rFonts w:asciiTheme="majorBidi" w:hAnsiTheme="majorBidi" w:cstheme="majorBidi"/>
              </w:rPr>
              <w:t>Sukirno Sukirno, Muhammad Tufail, Khawaja Ghulam Rasool, Abdulrahman Saad Aldawood</w:t>
            </w:r>
          </w:p>
        </w:tc>
        <w:tc>
          <w:tcPr>
            <w:tcW w:w="900" w:type="dxa"/>
            <w:shd w:val="clear" w:color="auto" w:fill="auto"/>
          </w:tcPr>
          <w:p w:rsidR="00081959" w:rsidRPr="00EF3FF1" w:rsidRDefault="00081959" w:rsidP="003A05C2">
            <w:pPr>
              <w:rPr>
                <w:rFonts w:asciiTheme="majorBidi" w:hAnsiTheme="majorBidi" w:cstheme="majorBidi"/>
              </w:rPr>
            </w:pPr>
            <w:r w:rsidRPr="00EF3FF1">
              <w:rPr>
                <w:rFonts w:asciiTheme="majorBidi" w:hAnsiTheme="majorBidi" w:cstheme="majorBidi"/>
              </w:rPr>
              <w:t>COI</w:t>
            </w:r>
          </w:p>
        </w:tc>
        <w:tc>
          <w:tcPr>
            <w:tcW w:w="1350" w:type="dxa"/>
            <w:shd w:val="clear" w:color="auto" w:fill="C6D9F1"/>
          </w:tcPr>
          <w:p w:rsidR="00081959" w:rsidRPr="00EF3FF1" w:rsidRDefault="00081959" w:rsidP="003A05C2">
            <w:pPr>
              <w:rPr>
                <w:rFonts w:asciiTheme="majorBidi" w:hAnsiTheme="majorBidi" w:cstheme="majorBidi"/>
              </w:rPr>
            </w:pPr>
            <w:r w:rsidRPr="00EF3FF1">
              <w:rPr>
                <w:rFonts w:asciiTheme="majorBidi" w:hAnsiTheme="majorBidi" w:cstheme="majorBidi"/>
              </w:rPr>
              <w:t>25</w:t>
            </w:r>
          </w:p>
        </w:tc>
        <w:tc>
          <w:tcPr>
            <w:tcW w:w="2520" w:type="dxa"/>
            <w:shd w:val="clear" w:color="auto" w:fill="auto"/>
          </w:tcPr>
          <w:p w:rsidR="00081959" w:rsidRPr="00EF3FF1" w:rsidRDefault="00081959" w:rsidP="003A05C2">
            <w:pPr>
              <w:rPr>
                <w:rFonts w:asciiTheme="majorBidi" w:hAnsiTheme="majorBidi" w:cstheme="majorBidi"/>
              </w:rPr>
            </w:pPr>
            <w:r w:rsidRPr="00EF3FF1">
              <w:rPr>
                <w:rFonts w:asciiTheme="majorBidi" w:hAnsiTheme="majorBidi" w:cstheme="majorBidi"/>
              </w:rPr>
              <w:t xml:space="preserve">PWINA065-84; </w:t>
            </w:r>
          </w:p>
          <w:p w:rsidR="00081959" w:rsidRPr="00EF3FF1" w:rsidRDefault="00081959" w:rsidP="003A05C2">
            <w:pPr>
              <w:rPr>
                <w:rFonts w:asciiTheme="majorBidi" w:hAnsiTheme="majorBidi" w:cstheme="majorBidi"/>
              </w:rPr>
            </w:pPr>
            <w:r w:rsidRPr="00EF3FF1">
              <w:rPr>
                <w:rFonts w:asciiTheme="majorBidi" w:hAnsiTheme="majorBidi" w:cstheme="majorBidi"/>
              </w:rPr>
              <w:t>PWINA119-121</w:t>
            </w:r>
          </w:p>
        </w:tc>
      </w:tr>
      <w:tr w:rsidR="00081959" w:rsidRPr="00EF3FF1" w:rsidTr="00373C65">
        <w:tc>
          <w:tcPr>
            <w:tcW w:w="630" w:type="dxa"/>
            <w:vMerge/>
            <w:shd w:val="clear" w:color="auto" w:fill="auto"/>
          </w:tcPr>
          <w:p w:rsidR="00081959" w:rsidRPr="00EF3FF1" w:rsidRDefault="00081959" w:rsidP="003A05C2">
            <w:pPr>
              <w:rPr>
                <w:rFonts w:asciiTheme="majorBidi" w:hAnsiTheme="majorBidi" w:cstheme="majorBidi"/>
              </w:rPr>
            </w:pPr>
          </w:p>
        </w:tc>
        <w:tc>
          <w:tcPr>
            <w:tcW w:w="990" w:type="dxa"/>
            <w:vMerge/>
            <w:shd w:val="clear" w:color="auto" w:fill="C6D9F1"/>
          </w:tcPr>
          <w:p w:rsidR="00081959" w:rsidRPr="00EF3FF1" w:rsidRDefault="00081959" w:rsidP="003A05C2">
            <w:pPr>
              <w:rPr>
                <w:rFonts w:asciiTheme="majorBidi" w:hAnsiTheme="majorBidi" w:cstheme="majorBidi"/>
              </w:rPr>
            </w:pPr>
          </w:p>
        </w:tc>
        <w:tc>
          <w:tcPr>
            <w:tcW w:w="1260" w:type="dxa"/>
            <w:vMerge/>
            <w:shd w:val="clear" w:color="auto" w:fill="auto"/>
          </w:tcPr>
          <w:p w:rsidR="00081959" w:rsidRPr="00EF3FF1" w:rsidRDefault="00081959" w:rsidP="003A05C2">
            <w:pPr>
              <w:rPr>
                <w:rFonts w:asciiTheme="majorBidi" w:hAnsiTheme="majorBidi" w:cstheme="majorBidi"/>
              </w:rPr>
            </w:pPr>
          </w:p>
        </w:tc>
        <w:tc>
          <w:tcPr>
            <w:tcW w:w="1710" w:type="dxa"/>
            <w:vMerge/>
            <w:shd w:val="clear" w:color="auto" w:fill="auto"/>
          </w:tcPr>
          <w:p w:rsidR="00081959" w:rsidRPr="00EF3FF1" w:rsidRDefault="00081959" w:rsidP="003A05C2">
            <w:pPr>
              <w:rPr>
                <w:rFonts w:asciiTheme="majorBidi" w:hAnsiTheme="majorBidi" w:cstheme="majorBidi"/>
              </w:rPr>
            </w:pPr>
          </w:p>
        </w:tc>
        <w:tc>
          <w:tcPr>
            <w:tcW w:w="900" w:type="dxa"/>
            <w:shd w:val="clear" w:color="auto" w:fill="auto"/>
          </w:tcPr>
          <w:p w:rsidR="00081959" w:rsidRPr="00EF3FF1" w:rsidRDefault="00081959" w:rsidP="003A05C2">
            <w:pPr>
              <w:rPr>
                <w:rFonts w:asciiTheme="majorBidi" w:hAnsiTheme="majorBidi" w:cstheme="majorBidi"/>
              </w:rPr>
            </w:pPr>
            <w:r w:rsidRPr="00EF3FF1">
              <w:rPr>
                <w:rFonts w:asciiTheme="majorBidi" w:hAnsiTheme="majorBidi" w:cstheme="majorBidi"/>
              </w:rPr>
              <w:t>CyB</w:t>
            </w:r>
          </w:p>
        </w:tc>
        <w:tc>
          <w:tcPr>
            <w:tcW w:w="1350" w:type="dxa"/>
            <w:shd w:val="clear" w:color="auto" w:fill="C6D9F1"/>
          </w:tcPr>
          <w:p w:rsidR="00081959" w:rsidRPr="00EF3FF1" w:rsidRDefault="00081959" w:rsidP="003A05C2">
            <w:pPr>
              <w:rPr>
                <w:rFonts w:asciiTheme="majorBidi" w:hAnsiTheme="majorBidi" w:cstheme="majorBidi"/>
              </w:rPr>
            </w:pPr>
            <w:r w:rsidRPr="00EF3FF1">
              <w:rPr>
                <w:rFonts w:asciiTheme="majorBidi" w:hAnsiTheme="majorBidi" w:cstheme="majorBidi"/>
              </w:rPr>
              <w:t>3</w:t>
            </w:r>
          </w:p>
        </w:tc>
        <w:tc>
          <w:tcPr>
            <w:tcW w:w="2520" w:type="dxa"/>
            <w:shd w:val="clear" w:color="auto" w:fill="auto"/>
          </w:tcPr>
          <w:p w:rsidR="00081959" w:rsidRPr="00EF3FF1" w:rsidRDefault="00081959" w:rsidP="003A05C2">
            <w:pPr>
              <w:rPr>
                <w:rFonts w:asciiTheme="majorBidi" w:hAnsiTheme="majorBidi" w:cstheme="majorBidi"/>
              </w:rPr>
            </w:pPr>
            <w:r w:rsidRPr="00EF3FF1">
              <w:rPr>
                <w:rFonts w:asciiTheme="majorBidi" w:hAnsiTheme="majorBidi" w:cstheme="majorBidi"/>
              </w:rPr>
              <w:t>PWINA136-138</w:t>
            </w:r>
          </w:p>
        </w:tc>
      </w:tr>
      <w:tr w:rsidR="00373C65" w:rsidRPr="00EF3FF1" w:rsidTr="00373C65">
        <w:tc>
          <w:tcPr>
            <w:tcW w:w="4590" w:type="dxa"/>
            <w:gridSpan w:val="4"/>
            <w:vMerge w:val="restart"/>
            <w:shd w:val="clear" w:color="auto" w:fill="auto"/>
          </w:tcPr>
          <w:p w:rsidR="00081959" w:rsidRPr="00EF3FF1" w:rsidRDefault="00081959" w:rsidP="003A05C2">
            <w:pPr>
              <w:rPr>
                <w:rFonts w:asciiTheme="majorBidi" w:hAnsiTheme="majorBidi" w:cstheme="majorBidi"/>
                <w:b/>
                <w:bCs/>
              </w:rPr>
            </w:pPr>
            <w:r w:rsidRPr="00EF3FF1">
              <w:rPr>
                <w:rFonts w:asciiTheme="majorBidi" w:hAnsiTheme="majorBidi" w:cstheme="majorBidi"/>
                <w:b/>
                <w:bCs/>
              </w:rPr>
              <w:t>Total</w:t>
            </w:r>
          </w:p>
        </w:tc>
        <w:tc>
          <w:tcPr>
            <w:tcW w:w="900" w:type="dxa"/>
            <w:shd w:val="clear" w:color="auto" w:fill="auto"/>
          </w:tcPr>
          <w:p w:rsidR="00081959" w:rsidRPr="00EF3FF1" w:rsidRDefault="00081959" w:rsidP="003A05C2">
            <w:pPr>
              <w:rPr>
                <w:rFonts w:asciiTheme="majorBidi" w:hAnsiTheme="majorBidi" w:cstheme="majorBidi"/>
                <w:b/>
                <w:bCs/>
              </w:rPr>
            </w:pPr>
            <w:r w:rsidRPr="00EF3FF1">
              <w:rPr>
                <w:rFonts w:asciiTheme="majorBidi" w:hAnsiTheme="majorBidi" w:cstheme="majorBidi"/>
                <w:b/>
                <w:bCs/>
              </w:rPr>
              <w:t>COI</w:t>
            </w:r>
          </w:p>
        </w:tc>
        <w:tc>
          <w:tcPr>
            <w:tcW w:w="3870" w:type="dxa"/>
            <w:gridSpan w:val="2"/>
            <w:shd w:val="clear" w:color="auto" w:fill="auto"/>
          </w:tcPr>
          <w:p w:rsidR="00081959" w:rsidRPr="00EF3FF1" w:rsidRDefault="00081959" w:rsidP="003A05C2">
            <w:pPr>
              <w:rPr>
                <w:rFonts w:asciiTheme="majorBidi" w:hAnsiTheme="majorBidi" w:cstheme="majorBidi"/>
              </w:rPr>
            </w:pPr>
            <w:r w:rsidRPr="00EF3FF1">
              <w:rPr>
                <w:rFonts w:asciiTheme="majorBidi" w:hAnsiTheme="majorBidi" w:cstheme="majorBidi"/>
                <w:b/>
                <w:bCs/>
              </w:rPr>
              <w:t xml:space="preserve">      429</w:t>
            </w:r>
          </w:p>
        </w:tc>
      </w:tr>
      <w:tr w:rsidR="00373C65" w:rsidRPr="00EF3FF1" w:rsidTr="00373C65">
        <w:tc>
          <w:tcPr>
            <w:tcW w:w="4590" w:type="dxa"/>
            <w:gridSpan w:val="4"/>
            <w:vMerge/>
            <w:shd w:val="clear" w:color="auto" w:fill="auto"/>
          </w:tcPr>
          <w:p w:rsidR="00081959" w:rsidRPr="00EF3FF1" w:rsidRDefault="00081959" w:rsidP="003A05C2">
            <w:pPr>
              <w:rPr>
                <w:rFonts w:asciiTheme="majorBidi" w:hAnsiTheme="majorBidi" w:cstheme="majorBidi"/>
              </w:rPr>
            </w:pPr>
          </w:p>
        </w:tc>
        <w:tc>
          <w:tcPr>
            <w:tcW w:w="900" w:type="dxa"/>
            <w:shd w:val="clear" w:color="auto" w:fill="auto"/>
          </w:tcPr>
          <w:p w:rsidR="00081959" w:rsidRPr="00EF3FF1" w:rsidRDefault="00081959" w:rsidP="003A05C2">
            <w:pPr>
              <w:rPr>
                <w:rFonts w:asciiTheme="majorBidi" w:hAnsiTheme="majorBidi" w:cstheme="majorBidi"/>
                <w:b/>
                <w:bCs/>
              </w:rPr>
            </w:pPr>
            <w:r w:rsidRPr="00EF3FF1">
              <w:rPr>
                <w:rFonts w:asciiTheme="majorBidi" w:hAnsiTheme="majorBidi" w:cstheme="majorBidi"/>
                <w:b/>
                <w:bCs/>
              </w:rPr>
              <w:t>CyB</w:t>
            </w:r>
          </w:p>
        </w:tc>
        <w:tc>
          <w:tcPr>
            <w:tcW w:w="3870" w:type="dxa"/>
            <w:gridSpan w:val="2"/>
            <w:shd w:val="clear" w:color="auto" w:fill="auto"/>
          </w:tcPr>
          <w:p w:rsidR="00081959" w:rsidRPr="00EF3FF1" w:rsidRDefault="00081959" w:rsidP="003A05C2">
            <w:pPr>
              <w:rPr>
                <w:rFonts w:asciiTheme="majorBidi" w:hAnsiTheme="majorBidi" w:cstheme="majorBidi"/>
              </w:rPr>
            </w:pPr>
            <w:r w:rsidRPr="00EF3FF1">
              <w:rPr>
                <w:rFonts w:asciiTheme="majorBidi" w:hAnsiTheme="majorBidi" w:cstheme="majorBidi"/>
                <w:b/>
                <w:bCs/>
              </w:rPr>
              <w:t xml:space="preserve">      31</w:t>
            </w:r>
          </w:p>
        </w:tc>
      </w:tr>
      <w:tr w:rsidR="00373C65" w:rsidRPr="00EF3FF1" w:rsidTr="00373C65">
        <w:tc>
          <w:tcPr>
            <w:tcW w:w="4590" w:type="dxa"/>
            <w:gridSpan w:val="4"/>
            <w:shd w:val="clear" w:color="auto" w:fill="auto"/>
          </w:tcPr>
          <w:p w:rsidR="00081959" w:rsidRPr="00EF3FF1" w:rsidRDefault="00081959" w:rsidP="003A05C2">
            <w:pPr>
              <w:rPr>
                <w:rFonts w:asciiTheme="majorBidi" w:hAnsiTheme="majorBidi" w:cstheme="majorBidi"/>
                <w:b/>
                <w:bCs/>
              </w:rPr>
            </w:pPr>
            <w:r w:rsidRPr="00EF3FF1">
              <w:rPr>
                <w:rFonts w:asciiTheme="majorBidi" w:hAnsiTheme="majorBidi" w:cstheme="majorBidi"/>
                <w:b/>
                <w:bCs/>
              </w:rPr>
              <w:t>Total sequence submitted</w:t>
            </w:r>
          </w:p>
        </w:tc>
        <w:tc>
          <w:tcPr>
            <w:tcW w:w="900" w:type="dxa"/>
            <w:shd w:val="clear" w:color="auto" w:fill="auto"/>
          </w:tcPr>
          <w:p w:rsidR="00081959" w:rsidRPr="00EF3FF1" w:rsidRDefault="00081959" w:rsidP="003A05C2">
            <w:pPr>
              <w:rPr>
                <w:rFonts w:asciiTheme="majorBidi" w:hAnsiTheme="majorBidi" w:cstheme="majorBidi"/>
              </w:rPr>
            </w:pPr>
          </w:p>
        </w:tc>
        <w:tc>
          <w:tcPr>
            <w:tcW w:w="3870" w:type="dxa"/>
            <w:gridSpan w:val="2"/>
            <w:shd w:val="clear" w:color="auto" w:fill="auto"/>
          </w:tcPr>
          <w:p w:rsidR="00081959" w:rsidRPr="00EF3FF1" w:rsidRDefault="00081959" w:rsidP="003A05C2">
            <w:pPr>
              <w:rPr>
                <w:rFonts w:asciiTheme="majorBidi" w:hAnsiTheme="majorBidi" w:cstheme="majorBidi"/>
              </w:rPr>
            </w:pPr>
            <w:r w:rsidRPr="00EF3FF1">
              <w:rPr>
                <w:rFonts w:asciiTheme="majorBidi" w:hAnsiTheme="majorBidi" w:cstheme="majorBidi"/>
                <w:b/>
                <w:bCs/>
              </w:rPr>
              <w:t xml:space="preserve">     460</w:t>
            </w:r>
          </w:p>
        </w:tc>
      </w:tr>
    </w:tbl>
    <w:p w:rsidR="00373C65" w:rsidRPr="00EF3FF1" w:rsidRDefault="00081959" w:rsidP="00373C65">
      <w:pPr>
        <w:autoSpaceDE w:val="0"/>
        <w:autoSpaceDN w:val="0"/>
        <w:adjustRightInd w:val="0"/>
        <w:rPr>
          <w:rFonts w:asciiTheme="majorBidi" w:hAnsiTheme="majorBidi" w:cstheme="majorBidi"/>
          <w:b/>
          <w:bCs/>
          <w:color w:val="000000"/>
        </w:rPr>
      </w:pPr>
      <w:r w:rsidRPr="00EF3FF1">
        <w:rPr>
          <w:rFonts w:asciiTheme="majorBidi" w:hAnsiTheme="majorBidi" w:cstheme="majorBidi"/>
          <w:b/>
          <w:bCs/>
          <w:color w:val="000000"/>
        </w:rPr>
        <w:t>*The above sequences were submitted to the BOLD under the two projects:</w:t>
      </w:r>
      <w:r w:rsidR="00373C65" w:rsidRPr="00EF3FF1">
        <w:rPr>
          <w:rFonts w:asciiTheme="majorBidi" w:hAnsiTheme="majorBidi" w:cstheme="majorBidi"/>
          <w:b/>
          <w:bCs/>
          <w:color w:val="000000"/>
        </w:rPr>
        <w:t xml:space="preserve"> </w:t>
      </w:r>
    </w:p>
    <w:p w:rsidR="00081959" w:rsidRPr="00EF3FF1" w:rsidRDefault="00081959" w:rsidP="00373C65">
      <w:pPr>
        <w:autoSpaceDE w:val="0"/>
        <w:autoSpaceDN w:val="0"/>
        <w:adjustRightInd w:val="0"/>
        <w:rPr>
          <w:rFonts w:asciiTheme="majorBidi" w:hAnsiTheme="majorBidi" w:cstheme="majorBidi"/>
          <w:b/>
          <w:bCs/>
          <w:color w:val="000000"/>
        </w:rPr>
      </w:pPr>
      <w:r w:rsidRPr="00EF3FF1">
        <w:rPr>
          <w:rFonts w:asciiTheme="majorBidi" w:hAnsiTheme="majorBidi" w:cstheme="majorBidi"/>
          <w:b/>
          <w:bCs/>
          <w:color w:val="000000"/>
        </w:rPr>
        <w:t>1. DNA barcoding of palm weevils from Saudi Arabia and Indonesis</w:t>
      </w:r>
      <w:r w:rsidR="00373C65" w:rsidRPr="00EF3FF1">
        <w:rPr>
          <w:rFonts w:asciiTheme="majorBidi" w:hAnsiTheme="majorBidi" w:cstheme="majorBidi"/>
          <w:b/>
          <w:bCs/>
          <w:color w:val="000000"/>
        </w:rPr>
        <w:t xml:space="preserve"> </w:t>
      </w:r>
      <w:r w:rsidRPr="00EF3FF1">
        <w:rPr>
          <w:rFonts w:asciiTheme="majorBidi" w:hAnsiTheme="majorBidi" w:cstheme="majorBidi"/>
          <w:b/>
          <w:bCs/>
          <w:color w:val="000000"/>
        </w:rPr>
        <w:t>[RPWSA]:</w:t>
      </w:r>
    </w:p>
    <w:p w:rsidR="00081959" w:rsidRPr="00EF3FF1" w:rsidRDefault="00B62F78" w:rsidP="00081959">
      <w:pPr>
        <w:autoSpaceDE w:val="0"/>
        <w:autoSpaceDN w:val="0"/>
        <w:adjustRightInd w:val="0"/>
        <w:rPr>
          <w:rFonts w:asciiTheme="majorBidi" w:hAnsiTheme="majorBidi" w:cstheme="majorBidi"/>
          <w:b/>
          <w:bCs/>
          <w:color w:val="0000FF"/>
        </w:rPr>
      </w:pPr>
      <w:hyperlink r:id="rId113" w:history="1">
        <w:r w:rsidR="00081959" w:rsidRPr="00EF3FF1">
          <w:rPr>
            <w:rStyle w:val="Hyperlink"/>
            <w:rFonts w:asciiTheme="majorBidi" w:hAnsiTheme="majorBidi" w:cstheme="majorBidi"/>
            <w:b/>
            <w:bCs/>
          </w:rPr>
          <w:t>http://www.boldsystems.org/index.php/MAS_Management_RecordList</w:t>
        </w:r>
      </w:hyperlink>
    </w:p>
    <w:p w:rsidR="00081959" w:rsidRPr="00EF3FF1" w:rsidRDefault="00081959" w:rsidP="00081959">
      <w:pPr>
        <w:autoSpaceDE w:val="0"/>
        <w:autoSpaceDN w:val="0"/>
        <w:adjustRightInd w:val="0"/>
        <w:rPr>
          <w:rFonts w:asciiTheme="majorBidi" w:hAnsiTheme="majorBidi" w:cstheme="majorBidi"/>
          <w:b/>
          <w:bCs/>
          <w:color w:val="0000FF"/>
        </w:rPr>
      </w:pPr>
    </w:p>
    <w:p w:rsidR="00081959" w:rsidRPr="00EF3FF1" w:rsidRDefault="00081959" w:rsidP="00081959">
      <w:pPr>
        <w:autoSpaceDE w:val="0"/>
        <w:autoSpaceDN w:val="0"/>
        <w:adjustRightInd w:val="0"/>
        <w:rPr>
          <w:rFonts w:asciiTheme="majorBidi" w:hAnsiTheme="majorBidi" w:cstheme="majorBidi"/>
          <w:b/>
          <w:bCs/>
          <w:color w:val="000000"/>
        </w:rPr>
      </w:pPr>
      <w:r w:rsidRPr="00EF3FF1">
        <w:rPr>
          <w:rFonts w:asciiTheme="majorBidi" w:hAnsiTheme="majorBidi" w:cstheme="majorBidi"/>
          <w:b/>
          <w:bCs/>
          <w:color w:val="000000"/>
        </w:rPr>
        <w:t>2. Palm weevil diversity in Indonesia [PWINA]:</w:t>
      </w:r>
    </w:p>
    <w:p w:rsidR="00081959" w:rsidRPr="00EF3FF1" w:rsidRDefault="00B62F78" w:rsidP="00081959">
      <w:pPr>
        <w:tabs>
          <w:tab w:val="left" w:pos="0"/>
        </w:tabs>
        <w:spacing w:before="120" w:after="120"/>
        <w:ind w:left="-4" w:right="-86"/>
        <w:jc w:val="both"/>
        <w:rPr>
          <w:rFonts w:asciiTheme="majorBidi" w:hAnsiTheme="majorBidi" w:cstheme="majorBidi"/>
          <w:b/>
          <w:bCs/>
          <w:color w:val="0000FF"/>
        </w:rPr>
      </w:pPr>
      <w:hyperlink r:id="rId114" w:history="1">
        <w:r w:rsidR="00081959" w:rsidRPr="00EF3FF1">
          <w:rPr>
            <w:rStyle w:val="Hyperlink"/>
            <w:rFonts w:asciiTheme="majorBidi" w:hAnsiTheme="majorBidi" w:cstheme="majorBidi"/>
            <w:b/>
            <w:bCs/>
          </w:rPr>
          <w:t>http://www.boldsystems.org/index.php/MAS_Management_RecordList</w:t>
        </w:r>
      </w:hyperlink>
    </w:p>
    <w:p w:rsidR="00081959" w:rsidRPr="00EF3FF1" w:rsidRDefault="00081959" w:rsidP="00373C65">
      <w:pPr>
        <w:autoSpaceDE w:val="0"/>
        <w:autoSpaceDN w:val="0"/>
        <w:adjustRightInd w:val="0"/>
        <w:jc w:val="both"/>
        <w:rPr>
          <w:rFonts w:asciiTheme="majorBidi" w:hAnsiTheme="majorBidi" w:cstheme="majorBidi"/>
          <w:color w:val="000000"/>
        </w:rPr>
      </w:pPr>
      <w:r w:rsidRPr="00EF3FF1">
        <w:rPr>
          <w:rFonts w:asciiTheme="majorBidi" w:hAnsiTheme="majorBidi" w:cstheme="majorBidi"/>
          <w:color w:val="000000"/>
        </w:rPr>
        <w:t>Tufail, M., Shezad, S. Rasool, KG. Aldawood, AS. 2015. Mitochondrial COI gene</w:t>
      </w:r>
      <w:r w:rsidR="00373C65" w:rsidRPr="00EF3FF1">
        <w:rPr>
          <w:rFonts w:asciiTheme="majorBidi" w:hAnsiTheme="majorBidi" w:cstheme="majorBidi"/>
          <w:color w:val="000000"/>
        </w:rPr>
        <w:t xml:space="preserve"> </w:t>
      </w:r>
      <w:r w:rsidRPr="00EF3FF1">
        <w:rPr>
          <w:rFonts w:asciiTheme="majorBidi" w:hAnsiTheme="majorBidi" w:cstheme="majorBidi"/>
          <w:color w:val="000000"/>
        </w:rPr>
        <w:t>sequences (8) of fire ant species from Riyadh Region, Kingdom of Saudi Arabia</w:t>
      </w:r>
      <w:r w:rsidR="00373C65" w:rsidRPr="00EF3FF1">
        <w:rPr>
          <w:rFonts w:asciiTheme="majorBidi" w:hAnsiTheme="majorBidi" w:cstheme="majorBidi"/>
          <w:color w:val="000000"/>
        </w:rPr>
        <w:t xml:space="preserve"> </w:t>
      </w:r>
      <w:r w:rsidRPr="00EF3FF1">
        <w:rPr>
          <w:rFonts w:asciiTheme="majorBidi" w:hAnsiTheme="majorBidi" w:cstheme="majorBidi"/>
          <w:color w:val="000000"/>
        </w:rPr>
        <w:t>[ANTSA]. Submitted to the BOLD databases:</w:t>
      </w:r>
      <w:r w:rsidR="00373C65" w:rsidRPr="00EF3FF1">
        <w:rPr>
          <w:rFonts w:asciiTheme="majorBidi" w:hAnsiTheme="majorBidi" w:cstheme="majorBidi"/>
          <w:color w:val="000000"/>
        </w:rPr>
        <w:t xml:space="preserve"> </w:t>
      </w:r>
      <w:hyperlink r:id="rId115" w:history="1">
        <w:r w:rsidRPr="00EF3FF1">
          <w:rPr>
            <w:rStyle w:val="Hyperlink"/>
            <w:rFonts w:asciiTheme="majorBidi" w:hAnsiTheme="majorBidi" w:cstheme="majorBidi"/>
          </w:rPr>
          <w:t>http://www.boldsystems.org/index.php/databases</w:t>
        </w:r>
      </w:hyperlink>
      <w:r w:rsidRPr="00EF3FF1">
        <w:rPr>
          <w:rFonts w:asciiTheme="majorBidi" w:hAnsiTheme="majorBidi" w:cstheme="majorBidi"/>
          <w:color w:val="000000"/>
        </w:rPr>
        <w:t>.  (See details in the the Table below).</w:t>
      </w:r>
    </w:p>
    <w:p w:rsidR="00081959" w:rsidRPr="00EF3FF1" w:rsidRDefault="00081959" w:rsidP="00081959">
      <w:pPr>
        <w:tabs>
          <w:tab w:val="left" w:pos="0"/>
        </w:tabs>
        <w:spacing w:before="120" w:after="120"/>
        <w:ind w:left="-4" w:right="-86"/>
        <w:jc w:val="both"/>
        <w:rPr>
          <w:rFonts w:asciiTheme="majorBidi" w:hAnsiTheme="majorBidi" w:cstheme="majorBidi"/>
          <w:color w:val="000000"/>
        </w:rPr>
      </w:pPr>
    </w:p>
    <w:tbl>
      <w:tblPr>
        <w:tblpPr w:leftFromText="180" w:rightFromText="180" w:vertAnchor="text" w:horzAnchor="margin" w:tblpY="37"/>
        <w:tblW w:w="4845" w:type="pct"/>
        <w:tblCellSpacing w:w="0" w:type="dxa"/>
        <w:tblLayout w:type="fixed"/>
        <w:tblCellMar>
          <w:left w:w="0" w:type="dxa"/>
          <w:right w:w="0" w:type="dxa"/>
        </w:tblCellMar>
        <w:tblLook w:val="04A0" w:firstRow="1" w:lastRow="0" w:firstColumn="1" w:lastColumn="0" w:noHBand="0" w:noVBand="1"/>
      </w:tblPr>
      <w:tblGrid>
        <w:gridCol w:w="22"/>
        <w:gridCol w:w="1767"/>
        <w:gridCol w:w="555"/>
        <w:gridCol w:w="577"/>
        <w:gridCol w:w="706"/>
        <w:gridCol w:w="257"/>
        <w:gridCol w:w="1216"/>
        <w:gridCol w:w="641"/>
        <w:gridCol w:w="983"/>
        <w:gridCol w:w="267"/>
        <w:gridCol w:w="21"/>
        <w:gridCol w:w="18"/>
        <w:gridCol w:w="48"/>
        <w:gridCol w:w="191"/>
        <w:gridCol w:w="85"/>
        <w:gridCol w:w="1719"/>
      </w:tblGrid>
      <w:tr w:rsidR="00081959" w:rsidRPr="00EF3FF1" w:rsidTr="003A05C2">
        <w:trPr>
          <w:gridAfter w:val="3"/>
          <w:wAfter w:w="1880" w:type="dxa"/>
          <w:trHeight w:val="70"/>
          <w:tblCellSpacing w:w="0" w:type="dxa"/>
        </w:trPr>
        <w:tc>
          <w:tcPr>
            <w:tcW w:w="20" w:type="dxa"/>
            <w:vAlign w:val="center"/>
          </w:tcPr>
          <w:p w:rsidR="00081959" w:rsidRPr="00EF3FF1" w:rsidRDefault="00081959" w:rsidP="003A05C2">
            <w:pPr>
              <w:rPr>
                <w:rFonts w:asciiTheme="majorBidi" w:hAnsiTheme="majorBidi" w:cstheme="majorBidi"/>
              </w:rPr>
            </w:pPr>
          </w:p>
        </w:tc>
        <w:tc>
          <w:tcPr>
            <w:tcW w:w="1665" w:type="dxa"/>
            <w:vAlign w:val="center"/>
          </w:tcPr>
          <w:p w:rsidR="00081959" w:rsidRPr="00EF3FF1" w:rsidRDefault="00081959" w:rsidP="003A05C2">
            <w:pPr>
              <w:rPr>
                <w:rFonts w:asciiTheme="majorBidi" w:hAnsiTheme="majorBidi" w:cstheme="majorBidi"/>
              </w:rPr>
            </w:pPr>
          </w:p>
        </w:tc>
        <w:tc>
          <w:tcPr>
            <w:tcW w:w="1067" w:type="dxa"/>
            <w:gridSpan w:val="2"/>
            <w:vAlign w:val="center"/>
          </w:tcPr>
          <w:p w:rsidR="00081959" w:rsidRPr="00EF3FF1" w:rsidRDefault="00081959" w:rsidP="003A05C2">
            <w:pPr>
              <w:rPr>
                <w:rFonts w:asciiTheme="majorBidi" w:hAnsiTheme="majorBidi" w:cstheme="majorBidi"/>
              </w:rPr>
            </w:pPr>
          </w:p>
        </w:tc>
        <w:tc>
          <w:tcPr>
            <w:tcW w:w="907" w:type="dxa"/>
            <w:gridSpan w:val="2"/>
            <w:vAlign w:val="center"/>
          </w:tcPr>
          <w:p w:rsidR="00081959" w:rsidRPr="00EF3FF1" w:rsidRDefault="00081959" w:rsidP="003A05C2">
            <w:pPr>
              <w:rPr>
                <w:rFonts w:asciiTheme="majorBidi" w:hAnsiTheme="majorBidi" w:cstheme="majorBidi"/>
              </w:rPr>
            </w:pPr>
          </w:p>
        </w:tc>
        <w:tc>
          <w:tcPr>
            <w:tcW w:w="1146" w:type="dxa"/>
            <w:vAlign w:val="center"/>
          </w:tcPr>
          <w:p w:rsidR="00081959" w:rsidRPr="00EF3FF1" w:rsidRDefault="00081959" w:rsidP="003A05C2">
            <w:pPr>
              <w:rPr>
                <w:rFonts w:asciiTheme="majorBidi" w:hAnsiTheme="majorBidi" w:cstheme="majorBidi"/>
              </w:rPr>
            </w:pPr>
          </w:p>
        </w:tc>
        <w:tc>
          <w:tcPr>
            <w:tcW w:w="1530" w:type="dxa"/>
            <w:gridSpan w:val="2"/>
            <w:vAlign w:val="center"/>
          </w:tcPr>
          <w:p w:rsidR="00081959" w:rsidRPr="00EF3FF1" w:rsidRDefault="00081959" w:rsidP="003A05C2">
            <w:pPr>
              <w:rPr>
                <w:rFonts w:asciiTheme="majorBidi" w:hAnsiTheme="majorBidi" w:cstheme="majorBidi"/>
              </w:rPr>
            </w:pPr>
          </w:p>
        </w:tc>
        <w:tc>
          <w:tcPr>
            <w:tcW w:w="252" w:type="dxa"/>
            <w:vAlign w:val="center"/>
          </w:tcPr>
          <w:p w:rsidR="00081959" w:rsidRPr="00EF3FF1" w:rsidRDefault="00081959" w:rsidP="003A05C2">
            <w:pPr>
              <w:rPr>
                <w:rFonts w:asciiTheme="majorBidi" w:hAnsiTheme="majorBidi" w:cstheme="majorBidi"/>
              </w:rPr>
            </w:pPr>
          </w:p>
        </w:tc>
        <w:tc>
          <w:tcPr>
            <w:tcW w:w="20" w:type="dxa"/>
            <w:vAlign w:val="center"/>
          </w:tcPr>
          <w:p w:rsidR="00081959" w:rsidRPr="00EF3FF1" w:rsidRDefault="00081959" w:rsidP="003A05C2">
            <w:pPr>
              <w:rPr>
                <w:rFonts w:asciiTheme="majorBidi" w:hAnsiTheme="majorBidi" w:cstheme="majorBidi"/>
              </w:rPr>
            </w:pPr>
          </w:p>
        </w:tc>
        <w:tc>
          <w:tcPr>
            <w:tcW w:w="62" w:type="dxa"/>
            <w:gridSpan w:val="2"/>
            <w:vAlign w:val="center"/>
          </w:tcPr>
          <w:p w:rsidR="00081959" w:rsidRPr="00EF3FF1" w:rsidRDefault="00081959" w:rsidP="003A05C2">
            <w:pPr>
              <w:rPr>
                <w:rFonts w:asciiTheme="majorBidi" w:hAnsiTheme="majorBidi" w:cstheme="majorBidi"/>
              </w:rPr>
            </w:pPr>
          </w:p>
        </w:tc>
      </w:tr>
      <w:tr w:rsidR="00081959" w:rsidRPr="00EF3FF1" w:rsidTr="003A05C2">
        <w:trPr>
          <w:trHeight w:val="285"/>
          <w:tblHeader/>
          <w:tblCellSpacing w:w="0" w:type="dxa"/>
        </w:trPr>
        <w:tc>
          <w:tcPr>
            <w:tcW w:w="8549" w:type="dxa"/>
            <w:gridSpan w:val="16"/>
            <w:shd w:val="clear" w:color="auto" w:fill="BAB094"/>
            <w:tcMar>
              <w:top w:w="75" w:type="dxa"/>
              <w:left w:w="0" w:type="dxa"/>
              <w:bottom w:w="75" w:type="dxa"/>
              <w:right w:w="0" w:type="dxa"/>
            </w:tcMar>
            <w:vAlign w:val="center"/>
            <w:hideMark/>
          </w:tcPr>
          <w:p w:rsidR="00081959" w:rsidRPr="00EF3FF1" w:rsidRDefault="00081959" w:rsidP="003A05C2">
            <w:pPr>
              <w:rPr>
                <w:rFonts w:asciiTheme="majorBidi" w:hAnsiTheme="majorBidi" w:cstheme="majorBidi"/>
                <w:b/>
                <w:bCs/>
              </w:rPr>
            </w:pPr>
            <w:r w:rsidRPr="00EF3FF1">
              <w:rPr>
                <w:rFonts w:asciiTheme="majorBidi" w:hAnsiTheme="majorBidi" w:cstheme="majorBidi"/>
                <w:b/>
                <w:bCs/>
              </w:rPr>
              <w:t xml:space="preserve">  Identification                   Specimen ID           *Sequence ID     Sequence length          BIN </w:t>
            </w:r>
          </w:p>
        </w:tc>
      </w:tr>
      <w:tr w:rsidR="00081959" w:rsidRPr="00EF3FF1" w:rsidTr="003A05C2">
        <w:trPr>
          <w:tblCellSpacing w:w="0" w:type="dxa"/>
        </w:trPr>
        <w:tc>
          <w:tcPr>
            <w:tcW w:w="2208" w:type="dxa"/>
            <w:gridSpan w:val="3"/>
            <w:shd w:val="clear" w:color="auto" w:fill="F2F2EA"/>
            <w:vAlign w:val="center"/>
            <w:hideMark/>
          </w:tcPr>
          <w:p w:rsidR="00081959" w:rsidRPr="00493139" w:rsidRDefault="00081959" w:rsidP="003A05C2">
            <w:pPr>
              <w:rPr>
                <w:rFonts w:asciiTheme="majorBidi" w:hAnsiTheme="majorBidi" w:cstheme="majorBidi"/>
                <w:b/>
                <w:bCs/>
                <w:i/>
                <w:iCs/>
              </w:rPr>
            </w:pPr>
            <w:r w:rsidRPr="00493139">
              <w:rPr>
                <w:rFonts w:asciiTheme="majorBidi" w:hAnsiTheme="majorBidi" w:cstheme="majorBidi"/>
                <w:b/>
                <w:bCs/>
                <w:i/>
                <w:iCs/>
              </w:rPr>
              <w:lastRenderedPageBreak/>
              <w:t>Solenopsis elhawagryi</w:t>
            </w:r>
          </w:p>
          <w:p w:rsidR="00081959" w:rsidRPr="00493139" w:rsidRDefault="00081959" w:rsidP="003A05C2">
            <w:pPr>
              <w:rPr>
                <w:rFonts w:asciiTheme="majorBidi" w:hAnsiTheme="majorBidi" w:cstheme="majorBidi"/>
                <w:b/>
                <w:bCs/>
                <w:i/>
                <w:iCs/>
              </w:rPr>
            </w:pPr>
            <w:r w:rsidRPr="00493139">
              <w:rPr>
                <w:rFonts w:asciiTheme="majorBidi" w:hAnsiTheme="majorBidi" w:cstheme="majorBidi"/>
                <w:b/>
                <w:bCs/>
                <w:i/>
                <w:iCs/>
              </w:rPr>
              <w:t>Solenopsis saudiensis</w:t>
            </w:r>
          </w:p>
        </w:tc>
        <w:tc>
          <w:tcPr>
            <w:tcW w:w="1209" w:type="dxa"/>
            <w:gridSpan w:val="2"/>
            <w:shd w:val="clear" w:color="auto" w:fill="F2F2EA"/>
            <w:tcMar>
              <w:top w:w="0" w:type="dxa"/>
              <w:left w:w="60" w:type="dxa"/>
              <w:bottom w:w="0" w:type="dxa"/>
              <w:right w:w="0" w:type="dxa"/>
            </w:tcMar>
            <w:vAlign w:val="center"/>
            <w:hideMark/>
          </w:tcPr>
          <w:p w:rsidR="00081959" w:rsidRPr="00EF3FF1" w:rsidRDefault="00B62F78" w:rsidP="003A05C2">
            <w:pPr>
              <w:rPr>
                <w:rFonts w:asciiTheme="majorBidi" w:hAnsiTheme="majorBidi" w:cstheme="majorBidi"/>
              </w:rPr>
            </w:pPr>
            <w:hyperlink r:id="rId116" w:history="1">
              <w:r w:rsidR="00081959" w:rsidRPr="00EF3FF1">
                <w:rPr>
                  <w:rStyle w:val="Hyperlink"/>
                  <w:rFonts w:asciiTheme="majorBidi" w:hAnsiTheme="majorBidi" w:cstheme="majorBidi"/>
                </w:rPr>
                <w:t>SE BAH01</w:t>
              </w:r>
            </w:hyperlink>
          </w:p>
          <w:p w:rsidR="00081959" w:rsidRPr="00EF3FF1" w:rsidRDefault="00B62F78" w:rsidP="003A05C2">
            <w:pPr>
              <w:rPr>
                <w:rFonts w:asciiTheme="majorBidi" w:hAnsiTheme="majorBidi" w:cstheme="majorBidi"/>
              </w:rPr>
            </w:pPr>
            <w:hyperlink r:id="rId117" w:history="1">
              <w:r w:rsidR="00081959" w:rsidRPr="00EF3FF1">
                <w:rPr>
                  <w:rStyle w:val="Hyperlink"/>
                  <w:rFonts w:asciiTheme="majorBidi" w:hAnsiTheme="majorBidi" w:cstheme="majorBidi"/>
                </w:rPr>
                <w:t>SS KSUQ01</w:t>
              </w:r>
            </w:hyperlink>
          </w:p>
        </w:tc>
        <w:tc>
          <w:tcPr>
            <w:tcW w:w="1992" w:type="dxa"/>
            <w:gridSpan w:val="3"/>
            <w:shd w:val="clear" w:color="auto" w:fill="F2F2EA"/>
            <w:tcMar>
              <w:top w:w="0" w:type="dxa"/>
              <w:left w:w="60" w:type="dxa"/>
              <w:bottom w:w="0" w:type="dxa"/>
              <w:right w:w="0" w:type="dxa"/>
            </w:tcMar>
            <w:vAlign w:val="center"/>
            <w:hideMark/>
          </w:tcPr>
          <w:p w:rsidR="00081959" w:rsidRPr="00EF3FF1" w:rsidRDefault="00B62F78" w:rsidP="003A05C2">
            <w:pPr>
              <w:rPr>
                <w:rFonts w:asciiTheme="majorBidi" w:hAnsiTheme="majorBidi" w:cstheme="majorBidi"/>
              </w:rPr>
            </w:pPr>
            <w:hyperlink r:id="rId118" w:history="1">
              <w:r w:rsidR="00081959" w:rsidRPr="00EF3FF1">
                <w:rPr>
                  <w:rStyle w:val="Hyperlink"/>
                  <w:rFonts w:asciiTheme="majorBidi" w:hAnsiTheme="majorBidi" w:cstheme="majorBidi"/>
                </w:rPr>
                <w:t>ANTSA008-15</w:t>
              </w:r>
            </w:hyperlink>
          </w:p>
          <w:p w:rsidR="00081959" w:rsidRPr="00EF3FF1" w:rsidRDefault="00B62F78" w:rsidP="003A05C2">
            <w:pPr>
              <w:rPr>
                <w:rFonts w:asciiTheme="majorBidi" w:hAnsiTheme="majorBidi" w:cstheme="majorBidi"/>
              </w:rPr>
            </w:pPr>
            <w:hyperlink r:id="rId119" w:history="1">
              <w:r w:rsidR="00081959" w:rsidRPr="00EF3FF1">
                <w:rPr>
                  <w:rStyle w:val="Hyperlink"/>
                  <w:rFonts w:asciiTheme="majorBidi" w:hAnsiTheme="majorBidi" w:cstheme="majorBidi"/>
                </w:rPr>
                <w:t>ANTSA007-15</w:t>
              </w:r>
            </w:hyperlink>
          </w:p>
        </w:tc>
        <w:tc>
          <w:tcPr>
            <w:tcW w:w="1215" w:type="dxa"/>
            <w:gridSpan w:val="4"/>
            <w:shd w:val="clear" w:color="auto" w:fill="F2F2EA"/>
            <w:tcMar>
              <w:top w:w="0" w:type="dxa"/>
              <w:left w:w="60" w:type="dxa"/>
              <w:bottom w:w="0" w:type="dxa"/>
              <w:right w:w="0" w:type="dxa"/>
            </w:tcMar>
            <w:vAlign w:val="center"/>
            <w:hideMark/>
          </w:tcPr>
          <w:p w:rsidR="00081959" w:rsidRPr="00EF3FF1" w:rsidRDefault="00081959" w:rsidP="003A05C2">
            <w:pPr>
              <w:rPr>
                <w:rFonts w:asciiTheme="majorBidi" w:hAnsiTheme="majorBidi" w:cstheme="majorBidi"/>
              </w:rPr>
            </w:pPr>
            <w:r w:rsidRPr="00EF3FF1">
              <w:rPr>
                <w:rFonts w:asciiTheme="majorBidi" w:hAnsiTheme="majorBidi" w:cstheme="majorBidi"/>
              </w:rPr>
              <w:t>637 bp</w:t>
            </w:r>
          </w:p>
          <w:p w:rsidR="00081959" w:rsidRPr="00EF3FF1" w:rsidRDefault="00081959" w:rsidP="003A05C2">
            <w:pPr>
              <w:rPr>
                <w:rFonts w:asciiTheme="majorBidi" w:hAnsiTheme="majorBidi" w:cstheme="majorBidi"/>
              </w:rPr>
            </w:pPr>
            <w:r w:rsidRPr="00EF3FF1">
              <w:rPr>
                <w:rFonts w:asciiTheme="majorBidi" w:hAnsiTheme="majorBidi" w:cstheme="majorBidi"/>
              </w:rPr>
              <w:t>637 bp</w:t>
            </w:r>
          </w:p>
        </w:tc>
        <w:tc>
          <w:tcPr>
            <w:tcW w:w="45" w:type="dxa"/>
            <w:shd w:val="clear" w:color="auto" w:fill="F2F2EA"/>
            <w:vAlign w:val="center"/>
            <w:hideMark/>
          </w:tcPr>
          <w:p w:rsidR="00081959" w:rsidRPr="00EF3FF1" w:rsidRDefault="00081959" w:rsidP="003A05C2">
            <w:pPr>
              <w:rPr>
                <w:rFonts w:asciiTheme="majorBidi" w:hAnsiTheme="majorBidi" w:cstheme="majorBidi"/>
              </w:rPr>
            </w:pPr>
          </w:p>
        </w:tc>
        <w:tc>
          <w:tcPr>
            <w:tcW w:w="180" w:type="dxa"/>
            <w:shd w:val="clear" w:color="auto" w:fill="F2F2EA"/>
            <w:tcMar>
              <w:top w:w="0" w:type="dxa"/>
              <w:left w:w="60" w:type="dxa"/>
              <w:bottom w:w="0" w:type="dxa"/>
              <w:right w:w="0" w:type="dxa"/>
            </w:tcMar>
            <w:vAlign w:val="center"/>
          </w:tcPr>
          <w:p w:rsidR="00081959" w:rsidRPr="00EF3FF1" w:rsidRDefault="00081959" w:rsidP="003A05C2">
            <w:pPr>
              <w:rPr>
                <w:rFonts w:asciiTheme="majorBidi" w:hAnsiTheme="majorBidi" w:cstheme="majorBidi"/>
              </w:rPr>
            </w:pPr>
          </w:p>
        </w:tc>
        <w:tc>
          <w:tcPr>
            <w:tcW w:w="80" w:type="dxa"/>
            <w:shd w:val="clear" w:color="auto" w:fill="F2F2EA"/>
            <w:tcMar>
              <w:top w:w="0" w:type="dxa"/>
              <w:left w:w="60" w:type="dxa"/>
              <w:bottom w:w="0" w:type="dxa"/>
              <w:right w:w="0" w:type="dxa"/>
            </w:tcMar>
            <w:vAlign w:val="center"/>
            <w:hideMark/>
          </w:tcPr>
          <w:p w:rsidR="00081959" w:rsidRPr="00EF3FF1" w:rsidRDefault="00081959" w:rsidP="003A05C2">
            <w:pPr>
              <w:rPr>
                <w:rFonts w:asciiTheme="majorBidi" w:hAnsiTheme="majorBidi" w:cstheme="majorBidi"/>
              </w:rPr>
            </w:pPr>
          </w:p>
        </w:tc>
        <w:tc>
          <w:tcPr>
            <w:tcW w:w="1620" w:type="dxa"/>
            <w:shd w:val="clear" w:color="auto" w:fill="F2F2EA"/>
            <w:tcMar>
              <w:top w:w="0" w:type="dxa"/>
              <w:left w:w="60" w:type="dxa"/>
              <w:bottom w:w="0" w:type="dxa"/>
              <w:right w:w="0" w:type="dxa"/>
            </w:tcMar>
            <w:vAlign w:val="center"/>
            <w:hideMark/>
          </w:tcPr>
          <w:p w:rsidR="00081959" w:rsidRPr="00EF3FF1" w:rsidRDefault="00B62F78" w:rsidP="003A05C2">
            <w:pPr>
              <w:rPr>
                <w:rFonts w:asciiTheme="majorBidi" w:hAnsiTheme="majorBidi" w:cstheme="majorBidi"/>
              </w:rPr>
            </w:pPr>
            <w:hyperlink r:id="rId120" w:history="1">
              <w:r w:rsidR="00081959" w:rsidRPr="00EF3FF1">
                <w:rPr>
                  <w:rStyle w:val="Hyperlink"/>
                  <w:rFonts w:asciiTheme="majorBidi" w:hAnsiTheme="majorBidi" w:cstheme="majorBidi"/>
                </w:rPr>
                <w:t>BOLD:ACU5317</w:t>
              </w:r>
            </w:hyperlink>
          </w:p>
          <w:p w:rsidR="00081959" w:rsidRPr="00EF3FF1" w:rsidRDefault="00B62F78" w:rsidP="003A05C2">
            <w:pPr>
              <w:rPr>
                <w:rFonts w:asciiTheme="majorBidi" w:hAnsiTheme="majorBidi" w:cstheme="majorBidi"/>
              </w:rPr>
            </w:pPr>
            <w:hyperlink r:id="rId121" w:history="1">
              <w:r w:rsidR="00081959" w:rsidRPr="00EF3FF1">
                <w:rPr>
                  <w:rStyle w:val="Hyperlink"/>
                  <w:rFonts w:asciiTheme="majorBidi" w:hAnsiTheme="majorBidi" w:cstheme="majorBidi"/>
                </w:rPr>
                <w:t>BOLD:AAN0050</w:t>
              </w:r>
            </w:hyperlink>
          </w:p>
        </w:tc>
      </w:tr>
      <w:tr w:rsidR="00081959" w:rsidRPr="00EF3FF1" w:rsidTr="003A05C2">
        <w:trPr>
          <w:tblCellSpacing w:w="0" w:type="dxa"/>
        </w:trPr>
        <w:tc>
          <w:tcPr>
            <w:tcW w:w="2208" w:type="dxa"/>
            <w:gridSpan w:val="3"/>
            <w:shd w:val="clear" w:color="auto" w:fill="F2F2EA"/>
            <w:vAlign w:val="center"/>
            <w:hideMark/>
          </w:tcPr>
          <w:p w:rsidR="00081959" w:rsidRPr="00493139" w:rsidRDefault="00081959" w:rsidP="003A05C2">
            <w:pPr>
              <w:rPr>
                <w:rFonts w:asciiTheme="majorBidi" w:hAnsiTheme="majorBidi" w:cstheme="majorBidi"/>
                <w:b/>
                <w:bCs/>
                <w:i/>
                <w:iCs/>
              </w:rPr>
            </w:pPr>
            <w:r w:rsidRPr="00493139">
              <w:rPr>
                <w:rFonts w:asciiTheme="majorBidi" w:hAnsiTheme="majorBidi" w:cstheme="majorBidi"/>
                <w:b/>
                <w:bCs/>
                <w:i/>
                <w:iCs/>
              </w:rPr>
              <w:t>Solenopsis saudiensis</w:t>
            </w:r>
          </w:p>
        </w:tc>
        <w:tc>
          <w:tcPr>
            <w:tcW w:w="1209" w:type="dxa"/>
            <w:gridSpan w:val="2"/>
            <w:shd w:val="clear" w:color="auto" w:fill="F2F2EA"/>
            <w:tcMar>
              <w:top w:w="0" w:type="dxa"/>
              <w:left w:w="60" w:type="dxa"/>
              <w:bottom w:w="0" w:type="dxa"/>
              <w:right w:w="0" w:type="dxa"/>
            </w:tcMar>
            <w:vAlign w:val="center"/>
            <w:hideMark/>
          </w:tcPr>
          <w:p w:rsidR="00081959" w:rsidRPr="00EF3FF1" w:rsidRDefault="00B62F78" w:rsidP="003A05C2">
            <w:pPr>
              <w:rPr>
                <w:rFonts w:asciiTheme="majorBidi" w:hAnsiTheme="majorBidi" w:cstheme="majorBidi"/>
              </w:rPr>
            </w:pPr>
            <w:hyperlink r:id="rId122" w:history="1">
              <w:r w:rsidR="00081959" w:rsidRPr="00EF3FF1">
                <w:rPr>
                  <w:rStyle w:val="Hyperlink"/>
                  <w:rFonts w:asciiTheme="majorBidi" w:hAnsiTheme="majorBidi" w:cstheme="majorBidi"/>
                </w:rPr>
                <w:t>SS AIU01</w:t>
              </w:r>
            </w:hyperlink>
          </w:p>
        </w:tc>
        <w:tc>
          <w:tcPr>
            <w:tcW w:w="1992" w:type="dxa"/>
            <w:gridSpan w:val="3"/>
            <w:shd w:val="clear" w:color="auto" w:fill="F2F2EA"/>
            <w:tcMar>
              <w:top w:w="0" w:type="dxa"/>
              <w:left w:w="60" w:type="dxa"/>
              <w:bottom w:w="0" w:type="dxa"/>
              <w:right w:w="0" w:type="dxa"/>
            </w:tcMar>
            <w:vAlign w:val="center"/>
            <w:hideMark/>
          </w:tcPr>
          <w:p w:rsidR="00081959" w:rsidRPr="00EF3FF1" w:rsidRDefault="00B62F78" w:rsidP="003A05C2">
            <w:pPr>
              <w:rPr>
                <w:rFonts w:asciiTheme="majorBidi" w:hAnsiTheme="majorBidi" w:cstheme="majorBidi"/>
              </w:rPr>
            </w:pPr>
            <w:hyperlink r:id="rId123" w:history="1">
              <w:r w:rsidR="00081959" w:rsidRPr="00EF3FF1">
                <w:rPr>
                  <w:rStyle w:val="Hyperlink"/>
                  <w:rFonts w:asciiTheme="majorBidi" w:hAnsiTheme="majorBidi" w:cstheme="majorBidi"/>
                </w:rPr>
                <w:t>ANTSA006-15</w:t>
              </w:r>
            </w:hyperlink>
          </w:p>
        </w:tc>
        <w:tc>
          <w:tcPr>
            <w:tcW w:w="1215" w:type="dxa"/>
            <w:gridSpan w:val="4"/>
            <w:shd w:val="clear" w:color="auto" w:fill="F2F2EA"/>
            <w:tcMar>
              <w:top w:w="0" w:type="dxa"/>
              <w:left w:w="60" w:type="dxa"/>
              <w:bottom w:w="0" w:type="dxa"/>
              <w:right w:w="0" w:type="dxa"/>
            </w:tcMar>
            <w:vAlign w:val="center"/>
            <w:hideMark/>
          </w:tcPr>
          <w:p w:rsidR="00081959" w:rsidRPr="00EF3FF1" w:rsidRDefault="00081959" w:rsidP="003A05C2">
            <w:pPr>
              <w:rPr>
                <w:rFonts w:asciiTheme="majorBidi" w:hAnsiTheme="majorBidi" w:cstheme="majorBidi"/>
              </w:rPr>
            </w:pPr>
            <w:r w:rsidRPr="00EF3FF1">
              <w:rPr>
                <w:rFonts w:asciiTheme="majorBidi" w:hAnsiTheme="majorBidi" w:cstheme="majorBidi"/>
              </w:rPr>
              <w:t>635 bp</w:t>
            </w:r>
          </w:p>
        </w:tc>
        <w:tc>
          <w:tcPr>
            <w:tcW w:w="45" w:type="dxa"/>
            <w:shd w:val="clear" w:color="auto" w:fill="F2F2EA"/>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20"/>
              <w:gridCol w:w="20"/>
              <w:gridCol w:w="20"/>
              <w:gridCol w:w="240"/>
            </w:tblGrid>
            <w:tr w:rsidR="00081959" w:rsidRPr="00EF3FF1" w:rsidTr="003A05C2">
              <w:trPr>
                <w:tblCellSpacing w:w="0" w:type="dxa"/>
              </w:trPr>
              <w:tc>
                <w:tcPr>
                  <w:tcW w:w="6" w:type="dxa"/>
                  <w:vAlign w:val="center"/>
                  <w:hideMark/>
                </w:tcPr>
                <w:p w:rsidR="00081959" w:rsidRPr="00EF3FF1" w:rsidRDefault="00081959" w:rsidP="00EF4038">
                  <w:pPr>
                    <w:framePr w:hSpace="180" w:wrap="around" w:vAnchor="text" w:hAnchor="margin" w:y="37"/>
                    <w:rPr>
                      <w:rFonts w:asciiTheme="majorBidi" w:hAnsiTheme="majorBidi" w:cstheme="majorBidi"/>
                    </w:rPr>
                  </w:pPr>
                </w:p>
              </w:tc>
              <w:tc>
                <w:tcPr>
                  <w:tcW w:w="6" w:type="dxa"/>
                  <w:vAlign w:val="center"/>
                  <w:hideMark/>
                </w:tcPr>
                <w:p w:rsidR="00081959" w:rsidRPr="00EF3FF1" w:rsidRDefault="00081959" w:rsidP="00EF4038">
                  <w:pPr>
                    <w:framePr w:hSpace="180" w:wrap="around" w:vAnchor="text" w:hAnchor="margin" w:y="37"/>
                    <w:rPr>
                      <w:rFonts w:asciiTheme="majorBidi" w:hAnsiTheme="majorBidi" w:cstheme="majorBidi"/>
                    </w:rPr>
                  </w:pPr>
                </w:p>
              </w:tc>
              <w:tc>
                <w:tcPr>
                  <w:tcW w:w="6" w:type="dxa"/>
                  <w:vAlign w:val="center"/>
                  <w:hideMark/>
                </w:tcPr>
                <w:p w:rsidR="00081959" w:rsidRPr="00EF3FF1" w:rsidRDefault="00081959" w:rsidP="00EF4038">
                  <w:pPr>
                    <w:framePr w:hSpace="180" w:wrap="around" w:vAnchor="text" w:hAnchor="margin" w:y="37"/>
                    <w:rPr>
                      <w:rFonts w:asciiTheme="majorBidi" w:hAnsiTheme="majorBidi" w:cstheme="majorBidi"/>
                    </w:rPr>
                  </w:pPr>
                </w:p>
              </w:tc>
              <w:tc>
                <w:tcPr>
                  <w:tcW w:w="240" w:type="dxa"/>
                  <w:vAlign w:val="center"/>
                  <w:hideMark/>
                </w:tcPr>
                <w:p w:rsidR="00081959" w:rsidRPr="00EF3FF1" w:rsidRDefault="00081959" w:rsidP="00EF4038">
                  <w:pPr>
                    <w:framePr w:hSpace="180" w:wrap="around" w:vAnchor="text" w:hAnchor="margin" w:y="37"/>
                    <w:rPr>
                      <w:rFonts w:asciiTheme="majorBidi" w:hAnsiTheme="majorBidi" w:cstheme="majorBidi"/>
                    </w:rPr>
                  </w:pPr>
                  <w:r w:rsidRPr="00EF3FF1">
                    <w:rPr>
                      <w:rFonts w:asciiTheme="majorBidi" w:hAnsiTheme="majorBidi" w:cstheme="majorBidi"/>
                      <w:noProof/>
                    </w:rPr>
                    <w:drawing>
                      <wp:inline distT="0" distB="0" distL="0" distR="0" wp14:anchorId="0B7A7132" wp14:editId="7355417C">
                        <wp:extent cx="152400" cy="123825"/>
                        <wp:effectExtent l="0" t="0" r="0" b="0"/>
                        <wp:docPr id="2" name="Picture 2" descr="http://www.boldsystems.org/libhtml_v3/icon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oldsystems.org/libhtml_v3/icons/spacer.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r>
          </w:tbl>
          <w:p w:rsidR="00081959" w:rsidRPr="00EF3FF1" w:rsidRDefault="00081959" w:rsidP="003A05C2">
            <w:pPr>
              <w:rPr>
                <w:rFonts w:asciiTheme="majorBidi" w:hAnsiTheme="majorBidi" w:cstheme="majorBidi"/>
              </w:rPr>
            </w:pPr>
          </w:p>
        </w:tc>
        <w:tc>
          <w:tcPr>
            <w:tcW w:w="180" w:type="dxa"/>
            <w:shd w:val="clear" w:color="auto" w:fill="F2F2EA"/>
            <w:tcMar>
              <w:top w:w="0" w:type="dxa"/>
              <w:left w:w="60" w:type="dxa"/>
              <w:bottom w:w="0" w:type="dxa"/>
              <w:right w:w="0" w:type="dxa"/>
            </w:tcMar>
            <w:vAlign w:val="center"/>
          </w:tcPr>
          <w:p w:rsidR="00081959" w:rsidRPr="00EF3FF1" w:rsidRDefault="00081959" w:rsidP="003A05C2">
            <w:pPr>
              <w:rPr>
                <w:rFonts w:asciiTheme="majorBidi" w:hAnsiTheme="majorBidi" w:cstheme="majorBidi"/>
              </w:rPr>
            </w:pPr>
          </w:p>
        </w:tc>
        <w:tc>
          <w:tcPr>
            <w:tcW w:w="80" w:type="dxa"/>
            <w:shd w:val="clear" w:color="auto" w:fill="F2F2EA"/>
            <w:tcMar>
              <w:top w:w="0" w:type="dxa"/>
              <w:left w:w="60" w:type="dxa"/>
              <w:bottom w:w="0" w:type="dxa"/>
              <w:right w:w="0" w:type="dxa"/>
            </w:tcMar>
            <w:vAlign w:val="center"/>
            <w:hideMark/>
          </w:tcPr>
          <w:p w:rsidR="00081959" w:rsidRPr="00EF3FF1" w:rsidRDefault="00081959" w:rsidP="003A05C2">
            <w:pPr>
              <w:rPr>
                <w:rFonts w:asciiTheme="majorBidi" w:hAnsiTheme="majorBidi" w:cstheme="majorBidi"/>
              </w:rPr>
            </w:pPr>
          </w:p>
        </w:tc>
        <w:tc>
          <w:tcPr>
            <w:tcW w:w="1620" w:type="dxa"/>
            <w:shd w:val="clear" w:color="auto" w:fill="F2F2EA"/>
            <w:tcMar>
              <w:top w:w="0" w:type="dxa"/>
              <w:left w:w="60" w:type="dxa"/>
              <w:bottom w:w="0" w:type="dxa"/>
              <w:right w:w="0" w:type="dxa"/>
            </w:tcMar>
            <w:vAlign w:val="center"/>
            <w:hideMark/>
          </w:tcPr>
          <w:p w:rsidR="00081959" w:rsidRPr="00EF3FF1" w:rsidRDefault="00B62F78" w:rsidP="003A05C2">
            <w:pPr>
              <w:rPr>
                <w:rFonts w:asciiTheme="majorBidi" w:hAnsiTheme="majorBidi" w:cstheme="majorBidi"/>
              </w:rPr>
            </w:pPr>
            <w:hyperlink r:id="rId125" w:history="1">
              <w:r w:rsidR="00081959" w:rsidRPr="00EF3FF1">
                <w:rPr>
                  <w:rStyle w:val="Hyperlink"/>
                  <w:rFonts w:asciiTheme="majorBidi" w:hAnsiTheme="majorBidi" w:cstheme="majorBidi"/>
                </w:rPr>
                <w:t>BOLD:AAN0050</w:t>
              </w:r>
            </w:hyperlink>
          </w:p>
        </w:tc>
      </w:tr>
      <w:tr w:rsidR="00081959" w:rsidRPr="00EF3FF1" w:rsidTr="003A05C2">
        <w:trPr>
          <w:tblCellSpacing w:w="0" w:type="dxa"/>
        </w:trPr>
        <w:tc>
          <w:tcPr>
            <w:tcW w:w="2208" w:type="dxa"/>
            <w:gridSpan w:val="3"/>
            <w:vAlign w:val="center"/>
            <w:hideMark/>
          </w:tcPr>
          <w:p w:rsidR="00081959" w:rsidRPr="00493139" w:rsidRDefault="00081959" w:rsidP="003A05C2">
            <w:pPr>
              <w:rPr>
                <w:rFonts w:asciiTheme="majorBidi" w:hAnsiTheme="majorBidi" w:cstheme="majorBidi"/>
                <w:b/>
                <w:bCs/>
                <w:i/>
                <w:iCs/>
              </w:rPr>
            </w:pPr>
            <w:r w:rsidRPr="00493139">
              <w:rPr>
                <w:rFonts w:asciiTheme="majorBidi" w:hAnsiTheme="majorBidi" w:cstheme="majorBidi"/>
                <w:b/>
                <w:bCs/>
                <w:i/>
                <w:iCs/>
              </w:rPr>
              <w:t>Solenopsis saudiensis</w:t>
            </w:r>
          </w:p>
        </w:tc>
        <w:tc>
          <w:tcPr>
            <w:tcW w:w="1209" w:type="dxa"/>
            <w:gridSpan w:val="2"/>
            <w:tcMar>
              <w:top w:w="0" w:type="dxa"/>
              <w:left w:w="60" w:type="dxa"/>
              <w:bottom w:w="0" w:type="dxa"/>
              <w:right w:w="0" w:type="dxa"/>
            </w:tcMar>
            <w:vAlign w:val="center"/>
            <w:hideMark/>
          </w:tcPr>
          <w:p w:rsidR="00081959" w:rsidRPr="00EF3FF1" w:rsidRDefault="00B62F78" w:rsidP="003A05C2">
            <w:pPr>
              <w:rPr>
                <w:rFonts w:asciiTheme="majorBidi" w:hAnsiTheme="majorBidi" w:cstheme="majorBidi"/>
              </w:rPr>
            </w:pPr>
            <w:hyperlink r:id="rId126" w:history="1">
              <w:r w:rsidR="00081959" w:rsidRPr="00EF3FF1">
                <w:rPr>
                  <w:rStyle w:val="Hyperlink"/>
                  <w:rFonts w:asciiTheme="majorBidi" w:hAnsiTheme="majorBidi" w:cstheme="majorBidi"/>
                </w:rPr>
                <w:t>SS KSU02</w:t>
              </w:r>
            </w:hyperlink>
          </w:p>
        </w:tc>
        <w:tc>
          <w:tcPr>
            <w:tcW w:w="1992" w:type="dxa"/>
            <w:gridSpan w:val="3"/>
            <w:tcMar>
              <w:top w:w="0" w:type="dxa"/>
              <w:left w:w="60" w:type="dxa"/>
              <w:bottom w:w="0" w:type="dxa"/>
              <w:right w:w="0" w:type="dxa"/>
            </w:tcMar>
            <w:vAlign w:val="center"/>
            <w:hideMark/>
          </w:tcPr>
          <w:p w:rsidR="00081959" w:rsidRPr="00EF3FF1" w:rsidRDefault="00B62F78" w:rsidP="003A05C2">
            <w:pPr>
              <w:rPr>
                <w:rFonts w:asciiTheme="majorBidi" w:hAnsiTheme="majorBidi" w:cstheme="majorBidi"/>
              </w:rPr>
            </w:pPr>
            <w:hyperlink r:id="rId127" w:history="1">
              <w:r w:rsidR="00081959" w:rsidRPr="00EF3FF1">
                <w:rPr>
                  <w:rStyle w:val="Hyperlink"/>
                  <w:rFonts w:asciiTheme="majorBidi" w:hAnsiTheme="majorBidi" w:cstheme="majorBidi"/>
                </w:rPr>
                <w:t>ANTSA005-15</w:t>
              </w:r>
            </w:hyperlink>
          </w:p>
        </w:tc>
        <w:tc>
          <w:tcPr>
            <w:tcW w:w="1215" w:type="dxa"/>
            <w:gridSpan w:val="4"/>
            <w:tcMar>
              <w:top w:w="0" w:type="dxa"/>
              <w:left w:w="60" w:type="dxa"/>
              <w:bottom w:w="0" w:type="dxa"/>
              <w:right w:w="0" w:type="dxa"/>
            </w:tcMar>
            <w:vAlign w:val="center"/>
            <w:hideMark/>
          </w:tcPr>
          <w:p w:rsidR="00081959" w:rsidRPr="00EF3FF1" w:rsidRDefault="00081959" w:rsidP="003A05C2">
            <w:pPr>
              <w:rPr>
                <w:rFonts w:asciiTheme="majorBidi" w:hAnsiTheme="majorBidi" w:cstheme="majorBidi"/>
              </w:rPr>
            </w:pPr>
            <w:r w:rsidRPr="00EF3FF1">
              <w:rPr>
                <w:rFonts w:asciiTheme="majorBidi" w:hAnsiTheme="majorBidi" w:cstheme="majorBidi"/>
              </w:rPr>
              <w:t>635 bp</w:t>
            </w:r>
          </w:p>
        </w:tc>
        <w:tc>
          <w:tcPr>
            <w:tcW w:w="45" w:type="dxa"/>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20"/>
              <w:gridCol w:w="20"/>
              <w:gridCol w:w="20"/>
              <w:gridCol w:w="20"/>
            </w:tblGrid>
            <w:tr w:rsidR="00081959" w:rsidRPr="00EF3FF1" w:rsidTr="003A05C2">
              <w:trPr>
                <w:tblCellSpacing w:w="0" w:type="dxa"/>
              </w:trPr>
              <w:tc>
                <w:tcPr>
                  <w:tcW w:w="6" w:type="dxa"/>
                  <w:vAlign w:val="center"/>
                  <w:hideMark/>
                </w:tcPr>
                <w:p w:rsidR="00081959" w:rsidRPr="00EF3FF1" w:rsidRDefault="00081959" w:rsidP="00EF4038">
                  <w:pPr>
                    <w:framePr w:hSpace="180" w:wrap="around" w:vAnchor="text" w:hAnchor="margin" w:y="37"/>
                    <w:rPr>
                      <w:rFonts w:asciiTheme="majorBidi" w:hAnsiTheme="majorBidi" w:cstheme="majorBidi"/>
                    </w:rPr>
                  </w:pPr>
                </w:p>
              </w:tc>
              <w:tc>
                <w:tcPr>
                  <w:tcW w:w="6" w:type="dxa"/>
                  <w:vAlign w:val="center"/>
                  <w:hideMark/>
                </w:tcPr>
                <w:p w:rsidR="00081959" w:rsidRPr="00EF3FF1" w:rsidRDefault="00081959" w:rsidP="00EF4038">
                  <w:pPr>
                    <w:framePr w:hSpace="180" w:wrap="around" w:vAnchor="text" w:hAnchor="margin" w:y="37"/>
                    <w:rPr>
                      <w:rFonts w:asciiTheme="majorBidi" w:hAnsiTheme="majorBidi" w:cstheme="majorBidi"/>
                    </w:rPr>
                  </w:pPr>
                </w:p>
              </w:tc>
              <w:tc>
                <w:tcPr>
                  <w:tcW w:w="6" w:type="dxa"/>
                  <w:vAlign w:val="center"/>
                  <w:hideMark/>
                </w:tcPr>
                <w:p w:rsidR="00081959" w:rsidRPr="00EF3FF1" w:rsidRDefault="00081959" w:rsidP="00EF4038">
                  <w:pPr>
                    <w:framePr w:hSpace="180" w:wrap="around" w:vAnchor="text" w:hAnchor="margin" w:y="37"/>
                    <w:rPr>
                      <w:rFonts w:asciiTheme="majorBidi" w:hAnsiTheme="majorBidi" w:cstheme="majorBidi"/>
                    </w:rPr>
                  </w:pPr>
                </w:p>
              </w:tc>
              <w:tc>
                <w:tcPr>
                  <w:tcW w:w="6" w:type="dxa"/>
                  <w:vAlign w:val="center"/>
                  <w:hideMark/>
                </w:tcPr>
                <w:p w:rsidR="00081959" w:rsidRPr="00EF3FF1" w:rsidRDefault="00081959" w:rsidP="00EF4038">
                  <w:pPr>
                    <w:framePr w:hSpace="180" w:wrap="around" w:vAnchor="text" w:hAnchor="margin" w:y="37"/>
                    <w:rPr>
                      <w:rFonts w:asciiTheme="majorBidi" w:hAnsiTheme="majorBidi" w:cstheme="majorBidi"/>
                    </w:rPr>
                  </w:pPr>
                </w:p>
              </w:tc>
            </w:tr>
          </w:tbl>
          <w:p w:rsidR="00081959" w:rsidRPr="00EF3FF1" w:rsidRDefault="00081959" w:rsidP="003A05C2">
            <w:pPr>
              <w:rPr>
                <w:rFonts w:asciiTheme="majorBidi" w:hAnsiTheme="majorBidi" w:cstheme="majorBidi"/>
              </w:rPr>
            </w:pPr>
          </w:p>
        </w:tc>
        <w:tc>
          <w:tcPr>
            <w:tcW w:w="180" w:type="dxa"/>
            <w:tcMar>
              <w:top w:w="0" w:type="dxa"/>
              <w:left w:w="60" w:type="dxa"/>
              <w:bottom w:w="0" w:type="dxa"/>
              <w:right w:w="0" w:type="dxa"/>
            </w:tcMar>
            <w:vAlign w:val="center"/>
          </w:tcPr>
          <w:p w:rsidR="00081959" w:rsidRPr="00EF3FF1" w:rsidRDefault="00081959" w:rsidP="003A05C2">
            <w:pPr>
              <w:rPr>
                <w:rFonts w:asciiTheme="majorBidi" w:hAnsiTheme="majorBidi" w:cstheme="majorBidi"/>
              </w:rPr>
            </w:pPr>
          </w:p>
        </w:tc>
        <w:tc>
          <w:tcPr>
            <w:tcW w:w="80" w:type="dxa"/>
            <w:tcMar>
              <w:top w:w="0" w:type="dxa"/>
              <w:left w:w="60" w:type="dxa"/>
              <w:bottom w:w="0" w:type="dxa"/>
              <w:right w:w="0" w:type="dxa"/>
            </w:tcMar>
            <w:vAlign w:val="center"/>
            <w:hideMark/>
          </w:tcPr>
          <w:p w:rsidR="00081959" w:rsidRPr="00EF3FF1" w:rsidRDefault="00081959" w:rsidP="003A05C2">
            <w:pPr>
              <w:rPr>
                <w:rFonts w:asciiTheme="majorBidi" w:hAnsiTheme="majorBidi" w:cstheme="majorBidi"/>
              </w:rPr>
            </w:pPr>
          </w:p>
        </w:tc>
        <w:tc>
          <w:tcPr>
            <w:tcW w:w="1620" w:type="dxa"/>
            <w:tcMar>
              <w:top w:w="0" w:type="dxa"/>
              <w:left w:w="60" w:type="dxa"/>
              <w:bottom w:w="0" w:type="dxa"/>
              <w:right w:w="0" w:type="dxa"/>
            </w:tcMar>
            <w:vAlign w:val="center"/>
            <w:hideMark/>
          </w:tcPr>
          <w:p w:rsidR="00081959" w:rsidRPr="00EF3FF1" w:rsidRDefault="00B62F78" w:rsidP="003A05C2">
            <w:pPr>
              <w:rPr>
                <w:rFonts w:asciiTheme="majorBidi" w:hAnsiTheme="majorBidi" w:cstheme="majorBidi"/>
              </w:rPr>
            </w:pPr>
            <w:hyperlink r:id="rId128" w:history="1">
              <w:r w:rsidR="00081959" w:rsidRPr="00EF3FF1">
                <w:rPr>
                  <w:rStyle w:val="Hyperlink"/>
                  <w:rFonts w:asciiTheme="majorBidi" w:hAnsiTheme="majorBidi" w:cstheme="majorBidi"/>
                </w:rPr>
                <w:t>BOLD:AAN0050</w:t>
              </w:r>
            </w:hyperlink>
          </w:p>
        </w:tc>
      </w:tr>
      <w:tr w:rsidR="00081959" w:rsidRPr="00EF3FF1" w:rsidTr="003A05C2">
        <w:trPr>
          <w:tblCellSpacing w:w="0" w:type="dxa"/>
        </w:trPr>
        <w:tc>
          <w:tcPr>
            <w:tcW w:w="2208" w:type="dxa"/>
            <w:gridSpan w:val="3"/>
            <w:shd w:val="clear" w:color="auto" w:fill="F2F2EA"/>
            <w:vAlign w:val="center"/>
            <w:hideMark/>
          </w:tcPr>
          <w:p w:rsidR="00081959" w:rsidRPr="00493139" w:rsidRDefault="00081959" w:rsidP="003A05C2">
            <w:pPr>
              <w:rPr>
                <w:rFonts w:asciiTheme="majorBidi" w:hAnsiTheme="majorBidi" w:cstheme="majorBidi"/>
                <w:b/>
                <w:bCs/>
                <w:i/>
                <w:iCs/>
              </w:rPr>
            </w:pPr>
            <w:r w:rsidRPr="00493139">
              <w:rPr>
                <w:rFonts w:asciiTheme="majorBidi" w:hAnsiTheme="majorBidi" w:cstheme="majorBidi"/>
                <w:b/>
                <w:bCs/>
                <w:i/>
                <w:iCs/>
              </w:rPr>
              <w:t>Solenopsis saudiensis</w:t>
            </w:r>
          </w:p>
        </w:tc>
        <w:tc>
          <w:tcPr>
            <w:tcW w:w="1209" w:type="dxa"/>
            <w:gridSpan w:val="2"/>
            <w:shd w:val="clear" w:color="auto" w:fill="F2F2EA"/>
            <w:tcMar>
              <w:top w:w="0" w:type="dxa"/>
              <w:left w:w="60" w:type="dxa"/>
              <w:bottom w:w="0" w:type="dxa"/>
              <w:right w:w="0" w:type="dxa"/>
            </w:tcMar>
            <w:vAlign w:val="center"/>
            <w:hideMark/>
          </w:tcPr>
          <w:p w:rsidR="00081959" w:rsidRPr="00EF3FF1" w:rsidRDefault="00B62F78" w:rsidP="003A05C2">
            <w:pPr>
              <w:rPr>
                <w:rFonts w:asciiTheme="majorBidi" w:hAnsiTheme="majorBidi" w:cstheme="majorBidi"/>
              </w:rPr>
            </w:pPr>
            <w:hyperlink r:id="rId129" w:history="1">
              <w:r w:rsidR="00081959" w:rsidRPr="00EF3FF1">
                <w:rPr>
                  <w:rStyle w:val="Hyperlink"/>
                  <w:rFonts w:asciiTheme="majorBidi" w:hAnsiTheme="majorBidi" w:cstheme="majorBidi"/>
                </w:rPr>
                <w:t>SS KSU01</w:t>
              </w:r>
            </w:hyperlink>
          </w:p>
        </w:tc>
        <w:tc>
          <w:tcPr>
            <w:tcW w:w="1992" w:type="dxa"/>
            <w:gridSpan w:val="3"/>
            <w:shd w:val="clear" w:color="auto" w:fill="F2F2EA"/>
            <w:tcMar>
              <w:top w:w="0" w:type="dxa"/>
              <w:left w:w="60" w:type="dxa"/>
              <w:bottom w:w="0" w:type="dxa"/>
              <w:right w:w="0" w:type="dxa"/>
            </w:tcMar>
            <w:vAlign w:val="center"/>
            <w:hideMark/>
          </w:tcPr>
          <w:p w:rsidR="00081959" w:rsidRPr="00EF3FF1" w:rsidRDefault="00B62F78" w:rsidP="003A05C2">
            <w:pPr>
              <w:rPr>
                <w:rFonts w:asciiTheme="majorBidi" w:hAnsiTheme="majorBidi" w:cstheme="majorBidi"/>
              </w:rPr>
            </w:pPr>
            <w:hyperlink r:id="rId130" w:history="1">
              <w:r w:rsidR="00081959" w:rsidRPr="00EF3FF1">
                <w:rPr>
                  <w:rStyle w:val="Hyperlink"/>
                  <w:rFonts w:asciiTheme="majorBidi" w:hAnsiTheme="majorBidi" w:cstheme="majorBidi"/>
                </w:rPr>
                <w:t>ANTSA004-15</w:t>
              </w:r>
            </w:hyperlink>
          </w:p>
        </w:tc>
        <w:tc>
          <w:tcPr>
            <w:tcW w:w="1215" w:type="dxa"/>
            <w:gridSpan w:val="4"/>
            <w:shd w:val="clear" w:color="auto" w:fill="F2F2EA"/>
            <w:tcMar>
              <w:top w:w="0" w:type="dxa"/>
              <w:left w:w="60" w:type="dxa"/>
              <w:bottom w:w="0" w:type="dxa"/>
              <w:right w:w="0" w:type="dxa"/>
            </w:tcMar>
            <w:vAlign w:val="center"/>
            <w:hideMark/>
          </w:tcPr>
          <w:p w:rsidR="00081959" w:rsidRPr="00EF3FF1" w:rsidRDefault="00081959" w:rsidP="003A05C2">
            <w:pPr>
              <w:rPr>
                <w:rFonts w:asciiTheme="majorBidi" w:hAnsiTheme="majorBidi" w:cstheme="majorBidi"/>
              </w:rPr>
            </w:pPr>
            <w:r w:rsidRPr="00EF3FF1">
              <w:rPr>
                <w:rFonts w:asciiTheme="majorBidi" w:hAnsiTheme="majorBidi" w:cstheme="majorBidi"/>
              </w:rPr>
              <w:t>635 bp</w:t>
            </w:r>
          </w:p>
        </w:tc>
        <w:tc>
          <w:tcPr>
            <w:tcW w:w="45" w:type="dxa"/>
            <w:shd w:val="clear" w:color="auto" w:fill="F2F2EA"/>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20"/>
              <w:gridCol w:w="20"/>
              <w:gridCol w:w="20"/>
              <w:gridCol w:w="240"/>
            </w:tblGrid>
            <w:tr w:rsidR="00081959" w:rsidRPr="00EF3FF1" w:rsidTr="003A05C2">
              <w:trPr>
                <w:tblCellSpacing w:w="0" w:type="dxa"/>
              </w:trPr>
              <w:tc>
                <w:tcPr>
                  <w:tcW w:w="6" w:type="dxa"/>
                  <w:vAlign w:val="center"/>
                  <w:hideMark/>
                </w:tcPr>
                <w:p w:rsidR="00081959" w:rsidRPr="00EF3FF1" w:rsidRDefault="00081959" w:rsidP="00EF4038">
                  <w:pPr>
                    <w:framePr w:hSpace="180" w:wrap="around" w:vAnchor="text" w:hAnchor="margin" w:y="37"/>
                    <w:rPr>
                      <w:rFonts w:asciiTheme="majorBidi" w:hAnsiTheme="majorBidi" w:cstheme="majorBidi"/>
                    </w:rPr>
                  </w:pPr>
                </w:p>
              </w:tc>
              <w:tc>
                <w:tcPr>
                  <w:tcW w:w="6" w:type="dxa"/>
                  <w:vAlign w:val="center"/>
                  <w:hideMark/>
                </w:tcPr>
                <w:p w:rsidR="00081959" w:rsidRPr="00EF3FF1" w:rsidRDefault="00081959" w:rsidP="00EF4038">
                  <w:pPr>
                    <w:framePr w:hSpace="180" w:wrap="around" w:vAnchor="text" w:hAnchor="margin" w:y="37"/>
                    <w:rPr>
                      <w:rFonts w:asciiTheme="majorBidi" w:hAnsiTheme="majorBidi" w:cstheme="majorBidi"/>
                    </w:rPr>
                  </w:pPr>
                </w:p>
              </w:tc>
              <w:tc>
                <w:tcPr>
                  <w:tcW w:w="6" w:type="dxa"/>
                  <w:vAlign w:val="center"/>
                  <w:hideMark/>
                </w:tcPr>
                <w:p w:rsidR="00081959" w:rsidRPr="00EF3FF1" w:rsidRDefault="00081959" w:rsidP="00EF4038">
                  <w:pPr>
                    <w:framePr w:hSpace="180" w:wrap="around" w:vAnchor="text" w:hAnchor="margin" w:y="37"/>
                    <w:rPr>
                      <w:rFonts w:asciiTheme="majorBidi" w:hAnsiTheme="majorBidi" w:cstheme="majorBidi"/>
                    </w:rPr>
                  </w:pPr>
                </w:p>
              </w:tc>
              <w:tc>
                <w:tcPr>
                  <w:tcW w:w="240" w:type="dxa"/>
                  <w:vAlign w:val="center"/>
                  <w:hideMark/>
                </w:tcPr>
                <w:p w:rsidR="00081959" w:rsidRPr="00EF3FF1" w:rsidRDefault="00081959" w:rsidP="00EF4038">
                  <w:pPr>
                    <w:framePr w:hSpace="180" w:wrap="around" w:vAnchor="text" w:hAnchor="margin" w:y="37"/>
                    <w:rPr>
                      <w:rFonts w:asciiTheme="majorBidi" w:hAnsiTheme="majorBidi" w:cstheme="majorBidi"/>
                    </w:rPr>
                  </w:pPr>
                  <w:r w:rsidRPr="00EF3FF1">
                    <w:rPr>
                      <w:rFonts w:asciiTheme="majorBidi" w:hAnsiTheme="majorBidi" w:cstheme="majorBidi"/>
                      <w:noProof/>
                    </w:rPr>
                    <w:drawing>
                      <wp:inline distT="0" distB="0" distL="0" distR="0" wp14:anchorId="28BE2656" wp14:editId="21D1877D">
                        <wp:extent cx="152400" cy="123825"/>
                        <wp:effectExtent l="0" t="0" r="0" b="0"/>
                        <wp:docPr id="1" name="Picture 1" descr="http://www.boldsystems.org/libhtml_v3/icon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ldsystems.org/libhtml_v3/icons/spacer.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r>
          </w:tbl>
          <w:p w:rsidR="00081959" w:rsidRPr="00EF3FF1" w:rsidRDefault="00081959" w:rsidP="003A05C2">
            <w:pPr>
              <w:rPr>
                <w:rFonts w:asciiTheme="majorBidi" w:hAnsiTheme="majorBidi" w:cstheme="majorBidi"/>
              </w:rPr>
            </w:pPr>
          </w:p>
        </w:tc>
        <w:tc>
          <w:tcPr>
            <w:tcW w:w="180" w:type="dxa"/>
            <w:shd w:val="clear" w:color="auto" w:fill="F2F2EA"/>
            <w:tcMar>
              <w:top w:w="0" w:type="dxa"/>
              <w:left w:w="60" w:type="dxa"/>
              <w:bottom w:w="0" w:type="dxa"/>
              <w:right w:w="0" w:type="dxa"/>
            </w:tcMar>
            <w:vAlign w:val="center"/>
          </w:tcPr>
          <w:p w:rsidR="00081959" w:rsidRPr="00EF3FF1" w:rsidRDefault="00081959" w:rsidP="003A05C2">
            <w:pPr>
              <w:rPr>
                <w:rFonts w:asciiTheme="majorBidi" w:hAnsiTheme="majorBidi" w:cstheme="majorBidi"/>
              </w:rPr>
            </w:pPr>
          </w:p>
        </w:tc>
        <w:tc>
          <w:tcPr>
            <w:tcW w:w="80" w:type="dxa"/>
            <w:shd w:val="clear" w:color="auto" w:fill="F2F2EA"/>
            <w:tcMar>
              <w:top w:w="0" w:type="dxa"/>
              <w:left w:w="60" w:type="dxa"/>
              <w:bottom w:w="0" w:type="dxa"/>
              <w:right w:w="0" w:type="dxa"/>
            </w:tcMar>
            <w:vAlign w:val="center"/>
            <w:hideMark/>
          </w:tcPr>
          <w:p w:rsidR="00081959" w:rsidRPr="00EF3FF1" w:rsidRDefault="00081959" w:rsidP="003A05C2">
            <w:pPr>
              <w:rPr>
                <w:rFonts w:asciiTheme="majorBidi" w:hAnsiTheme="majorBidi" w:cstheme="majorBidi"/>
              </w:rPr>
            </w:pPr>
          </w:p>
        </w:tc>
        <w:tc>
          <w:tcPr>
            <w:tcW w:w="1620" w:type="dxa"/>
            <w:shd w:val="clear" w:color="auto" w:fill="F2F2EA"/>
            <w:tcMar>
              <w:top w:w="0" w:type="dxa"/>
              <w:left w:w="60" w:type="dxa"/>
              <w:bottom w:w="0" w:type="dxa"/>
              <w:right w:w="0" w:type="dxa"/>
            </w:tcMar>
            <w:vAlign w:val="center"/>
            <w:hideMark/>
          </w:tcPr>
          <w:p w:rsidR="00081959" w:rsidRPr="00EF3FF1" w:rsidRDefault="00B62F78" w:rsidP="003A05C2">
            <w:pPr>
              <w:rPr>
                <w:rFonts w:asciiTheme="majorBidi" w:hAnsiTheme="majorBidi" w:cstheme="majorBidi"/>
              </w:rPr>
            </w:pPr>
            <w:hyperlink r:id="rId131" w:history="1">
              <w:r w:rsidR="00081959" w:rsidRPr="00EF3FF1">
                <w:rPr>
                  <w:rStyle w:val="Hyperlink"/>
                  <w:rFonts w:asciiTheme="majorBidi" w:hAnsiTheme="majorBidi" w:cstheme="majorBidi"/>
                </w:rPr>
                <w:t>BOLD:AAN0050</w:t>
              </w:r>
            </w:hyperlink>
          </w:p>
        </w:tc>
      </w:tr>
      <w:tr w:rsidR="00081959" w:rsidRPr="00EF3FF1" w:rsidTr="003A05C2">
        <w:trPr>
          <w:tblCellSpacing w:w="0" w:type="dxa"/>
        </w:trPr>
        <w:tc>
          <w:tcPr>
            <w:tcW w:w="2208" w:type="dxa"/>
            <w:gridSpan w:val="3"/>
            <w:vAlign w:val="center"/>
            <w:hideMark/>
          </w:tcPr>
          <w:p w:rsidR="00081959" w:rsidRPr="00493139" w:rsidRDefault="00081959" w:rsidP="003A05C2">
            <w:pPr>
              <w:rPr>
                <w:rFonts w:asciiTheme="majorBidi" w:hAnsiTheme="majorBidi" w:cstheme="majorBidi"/>
                <w:b/>
                <w:bCs/>
                <w:i/>
                <w:iCs/>
              </w:rPr>
            </w:pPr>
            <w:r w:rsidRPr="00493139">
              <w:rPr>
                <w:rFonts w:asciiTheme="majorBidi" w:hAnsiTheme="majorBidi" w:cstheme="majorBidi"/>
                <w:b/>
                <w:bCs/>
                <w:i/>
                <w:iCs/>
              </w:rPr>
              <w:t>Solenopsis saudiensis</w:t>
            </w:r>
          </w:p>
        </w:tc>
        <w:tc>
          <w:tcPr>
            <w:tcW w:w="1209" w:type="dxa"/>
            <w:gridSpan w:val="2"/>
            <w:tcMar>
              <w:top w:w="0" w:type="dxa"/>
              <w:left w:w="60" w:type="dxa"/>
              <w:bottom w:w="0" w:type="dxa"/>
              <w:right w:w="0" w:type="dxa"/>
            </w:tcMar>
            <w:vAlign w:val="center"/>
            <w:hideMark/>
          </w:tcPr>
          <w:p w:rsidR="00081959" w:rsidRPr="00EF3FF1" w:rsidRDefault="00B62F78" w:rsidP="003A05C2">
            <w:pPr>
              <w:rPr>
                <w:rFonts w:asciiTheme="majorBidi" w:hAnsiTheme="majorBidi" w:cstheme="majorBidi"/>
              </w:rPr>
            </w:pPr>
            <w:hyperlink r:id="rId132" w:history="1">
              <w:r w:rsidR="00081959" w:rsidRPr="00EF3FF1">
                <w:rPr>
                  <w:rStyle w:val="Hyperlink"/>
                  <w:rFonts w:asciiTheme="majorBidi" w:hAnsiTheme="majorBidi" w:cstheme="majorBidi"/>
                </w:rPr>
                <w:t>SS WH02</w:t>
              </w:r>
            </w:hyperlink>
          </w:p>
        </w:tc>
        <w:tc>
          <w:tcPr>
            <w:tcW w:w="1992" w:type="dxa"/>
            <w:gridSpan w:val="3"/>
            <w:tcMar>
              <w:top w:w="0" w:type="dxa"/>
              <w:left w:w="60" w:type="dxa"/>
              <w:bottom w:w="0" w:type="dxa"/>
              <w:right w:w="0" w:type="dxa"/>
            </w:tcMar>
            <w:vAlign w:val="center"/>
            <w:hideMark/>
          </w:tcPr>
          <w:p w:rsidR="00081959" w:rsidRPr="00EF3FF1" w:rsidRDefault="00B62F78" w:rsidP="003A05C2">
            <w:pPr>
              <w:rPr>
                <w:rFonts w:asciiTheme="majorBidi" w:hAnsiTheme="majorBidi" w:cstheme="majorBidi"/>
              </w:rPr>
            </w:pPr>
            <w:hyperlink r:id="rId133" w:history="1">
              <w:r w:rsidR="00081959" w:rsidRPr="00EF3FF1">
                <w:rPr>
                  <w:rStyle w:val="Hyperlink"/>
                  <w:rFonts w:asciiTheme="majorBidi" w:hAnsiTheme="majorBidi" w:cstheme="majorBidi"/>
                </w:rPr>
                <w:t>ANTSA003-15</w:t>
              </w:r>
            </w:hyperlink>
          </w:p>
        </w:tc>
        <w:tc>
          <w:tcPr>
            <w:tcW w:w="1215" w:type="dxa"/>
            <w:gridSpan w:val="4"/>
            <w:tcMar>
              <w:top w:w="0" w:type="dxa"/>
              <w:left w:w="60" w:type="dxa"/>
              <w:bottom w:w="0" w:type="dxa"/>
              <w:right w:w="0" w:type="dxa"/>
            </w:tcMar>
            <w:vAlign w:val="center"/>
            <w:hideMark/>
          </w:tcPr>
          <w:p w:rsidR="00081959" w:rsidRPr="00EF3FF1" w:rsidRDefault="00081959" w:rsidP="003A05C2">
            <w:pPr>
              <w:rPr>
                <w:rFonts w:asciiTheme="majorBidi" w:hAnsiTheme="majorBidi" w:cstheme="majorBidi"/>
              </w:rPr>
            </w:pPr>
            <w:r w:rsidRPr="00EF3FF1">
              <w:rPr>
                <w:rFonts w:asciiTheme="majorBidi" w:hAnsiTheme="majorBidi" w:cstheme="majorBidi"/>
              </w:rPr>
              <w:t>635 bp</w:t>
            </w:r>
          </w:p>
        </w:tc>
        <w:tc>
          <w:tcPr>
            <w:tcW w:w="45" w:type="dxa"/>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20"/>
              <w:gridCol w:w="20"/>
              <w:gridCol w:w="20"/>
              <w:gridCol w:w="20"/>
            </w:tblGrid>
            <w:tr w:rsidR="00081959" w:rsidRPr="00EF3FF1" w:rsidTr="003A05C2">
              <w:trPr>
                <w:tblCellSpacing w:w="0" w:type="dxa"/>
              </w:trPr>
              <w:tc>
                <w:tcPr>
                  <w:tcW w:w="6" w:type="dxa"/>
                  <w:vAlign w:val="center"/>
                  <w:hideMark/>
                </w:tcPr>
                <w:p w:rsidR="00081959" w:rsidRPr="00EF3FF1" w:rsidRDefault="00081959" w:rsidP="00EF4038">
                  <w:pPr>
                    <w:framePr w:hSpace="180" w:wrap="around" w:vAnchor="text" w:hAnchor="margin" w:y="37"/>
                    <w:rPr>
                      <w:rFonts w:asciiTheme="majorBidi" w:hAnsiTheme="majorBidi" w:cstheme="majorBidi"/>
                    </w:rPr>
                  </w:pPr>
                </w:p>
              </w:tc>
              <w:tc>
                <w:tcPr>
                  <w:tcW w:w="6" w:type="dxa"/>
                  <w:vAlign w:val="center"/>
                  <w:hideMark/>
                </w:tcPr>
                <w:p w:rsidR="00081959" w:rsidRPr="00EF3FF1" w:rsidRDefault="00081959" w:rsidP="00EF4038">
                  <w:pPr>
                    <w:framePr w:hSpace="180" w:wrap="around" w:vAnchor="text" w:hAnchor="margin" w:y="37"/>
                    <w:rPr>
                      <w:rFonts w:asciiTheme="majorBidi" w:hAnsiTheme="majorBidi" w:cstheme="majorBidi"/>
                    </w:rPr>
                  </w:pPr>
                </w:p>
              </w:tc>
              <w:tc>
                <w:tcPr>
                  <w:tcW w:w="6" w:type="dxa"/>
                  <w:vAlign w:val="center"/>
                  <w:hideMark/>
                </w:tcPr>
                <w:p w:rsidR="00081959" w:rsidRPr="00EF3FF1" w:rsidRDefault="00081959" w:rsidP="00EF4038">
                  <w:pPr>
                    <w:framePr w:hSpace="180" w:wrap="around" w:vAnchor="text" w:hAnchor="margin" w:y="37"/>
                    <w:rPr>
                      <w:rFonts w:asciiTheme="majorBidi" w:hAnsiTheme="majorBidi" w:cstheme="majorBidi"/>
                    </w:rPr>
                  </w:pPr>
                </w:p>
              </w:tc>
              <w:tc>
                <w:tcPr>
                  <w:tcW w:w="6" w:type="dxa"/>
                  <w:vAlign w:val="center"/>
                  <w:hideMark/>
                </w:tcPr>
                <w:p w:rsidR="00081959" w:rsidRPr="00EF3FF1" w:rsidRDefault="00081959" w:rsidP="00EF4038">
                  <w:pPr>
                    <w:framePr w:hSpace="180" w:wrap="around" w:vAnchor="text" w:hAnchor="margin" w:y="37"/>
                    <w:rPr>
                      <w:rFonts w:asciiTheme="majorBidi" w:hAnsiTheme="majorBidi" w:cstheme="majorBidi"/>
                    </w:rPr>
                  </w:pPr>
                </w:p>
              </w:tc>
            </w:tr>
          </w:tbl>
          <w:p w:rsidR="00081959" w:rsidRPr="00EF3FF1" w:rsidRDefault="00081959" w:rsidP="003A05C2">
            <w:pPr>
              <w:rPr>
                <w:rFonts w:asciiTheme="majorBidi" w:hAnsiTheme="majorBidi" w:cstheme="majorBidi"/>
              </w:rPr>
            </w:pPr>
          </w:p>
        </w:tc>
        <w:tc>
          <w:tcPr>
            <w:tcW w:w="180" w:type="dxa"/>
            <w:tcMar>
              <w:top w:w="0" w:type="dxa"/>
              <w:left w:w="60" w:type="dxa"/>
              <w:bottom w:w="0" w:type="dxa"/>
              <w:right w:w="0" w:type="dxa"/>
            </w:tcMar>
            <w:vAlign w:val="center"/>
          </w:tcPr>
          <w:p w:rsidR="00081959" w:rsidRPr="00EF3FF1" w:rsidRDefault="00081959" w:rsidP="003A05C2">
            <w:pPr>
              <w:rPr>
                <w:rFonts w:asciiTheme="majorBidi" w:hAnsiTheme="majorBidi" w:cstheme="majorBidi"/>
              </w:rPr>
            </w:pPr>
          </w:p>
        </w:tc>
        <w:tc>
          <w:tcPr>
            <w:tcW w:w="80" w:type="dxa"/>
            <w:tcMar>
              <w:top w:w="0" w:type="dxa"/>
              <w:left w:w="60" w:type="dxa"/>
              <w:bottom w:w="0" w:type="dxa"/>
              <w:right w:w="0" w:type="dxa"/>
            </w:tcMar>
            <w:vAlign w:val="center"/>
            <w:hideMark/>
          </w:tcPr>
          <w:p w:rsidR="00081959" w:rsidRPr="00EF3FF1" w:rsidRDefault="00081959" w:rsidP="003A05C2">
            <w:pPr>
              <w:rPr>
                <w:rFonts w:asciiTheme="majorBidi" w:hAnsiTheme="majorBidi" w:cstheme="majorBidi"/>
              </w:rPr>
            </w:pPr>
          </w:p>
        </w:tc>
        <w:tc>
          <w:tcPr>
            <w:tcW w:w="1620" w:type="dxa"/>
            <w:tcMar>
              <w:top w:w="0" w:type="dxa"/>
              <w:left w:w="60" w:type="dxa"/>
              <w:bottom w:w="0" w:type="dxa"/>
              <w:right w:w="0" w:type="dxa"/>
            </w:tcMar>
            <w:vAlign w:val="center"/>
            <w:hideMark/>
          </w:tcPr>
          <w:p w:rsidR="00081959" w:rsidRPr="00EF3FF1" w:rsidRDefault="00B62F78" w:rsidP="003A05C2">
            <w:pPr>
              <w:rPr>
                <w:rFonts w:asciiTheme="majorBidi" w:hAnsiTheme="majorBidi" w:cstheme="majorBidi"/>
              </w:rPr>
            </w:pPr>
            <w:hyperlink r:id="rId134" w:history="1">
              <w:r w:rsidR="00081959" w:rsidRPr="00EF3FF1">
                <w:rPr>
                  <w:rStyle w:val="Hyperlink"/>
                  <w:rFonts w:asciiTheme="majorBidi" w:hAnsiTheme="majorBidi" w:cstheme="majorBidi"/>
                </w:rPr>
                <w:t>BOLD:AAN0050</w:t>
              </w:r>
            </w:hyperlink>
          </w:p>
        </w:tc>
      </w:tr>
      <w:tr w:rsidR="00081959" w:rsidRPr="00EF3FF1" w:rsidTr="003A05C2">
        <w:trPr>
          <w:tblCellSpacing w:w="0" w:type="dxa"/>
        </w:trPr>
        <w:tc>
          <w:tcPr>
            <w:tcW w:w="2208" w:type="dxa"/>
            <w:gridSpan w:val="3"/>
            <w:shd w:val="clear" w:color="auto" w:fill="F2F2EA"/>
            <w:vAlign w:val="center"/>
            <w:hideMark/>
          </w:tcPr>
          <w:p w:rsidR="00081959" w:rsidRPr="00493139" w:rsidRDefault="00081959" w:rsidP="003A05C2">
            <w:pPr>
              <w:rPr>
                <w:rFonts w:asciiTheme="majorBidi" w:hAnsiTheme="majorBidi" w:cstheme="majorBidi"/>
                <w:b/>
                <w:bCs/>
                <w:i/>
                <w:iCs/>
              </w:rPr>
            </w:pPr>
            <w:r w:rsidRPr="00493139">
              <w:rPr>
                <w:rFonts w:asciiTheme="majorBidi" w:hAnsiTheme="majorBidi" w:cstheme="majorBidi"/>
                <w:b/>
                <w:bCs/>
                <w:i/>
                <w:iCs/>
              </w:rPr>
              <w:t>Solenopsis saudiensis</w:t>
            </w:r>
          </w:p>
          <w:p w:rsidR="00081959" w:rsidRPr="00493139" w:rsidRDefault="00081959" w:rsidP="003A05C2">
            <w:pPr>
              <w:rPr>
                <w:rFonts w:asciiTheme="majorBidi" w:hAnsiTheme="majorBidi" w:cstheme="majorBidi"/>
                <w:b/>
                <w:bCs/>
                <w:i/>
                <w:iCs/>
              </w:rPr>
            </w:pPr>
            <w:r w:rsidRPr="00493139">
              <w:rPr>
                <w:rFonts w:asciiTheme="majorBidi" w:hAnsiTheme="majorBidi" w:cstheme="majorBidi"/>
                <w:b/>
                <w:bCs/>
                <w:i/>
                <w:iCs/>
              </w:rPr>
              <w:t>Solenopsis saudiensis</w:t>
            </w:r>
          </w:p>
        </w:tc>
        <w:tc>
          <w:tcPr>
            <w:tcW w:w="1209" w:type="dxa"/>
            <w:gridSpan w:val="2"/>
            <w:shd w:val="clear" w:color="auto" w:fill="F2F2EA"/>
            <w:tcMar>
              <w:top w:w="0" w:type="dxa"/>
              <w:left w:w="60" w:type="dxa"/>
              <w:bottom w:w="0" w:type="dxa"/>
              <w:right w:w="0" w:type="dxa"/>
            </w:tcMar>
            <w:vAlign w:val="center"/>
            <w:hideMark/>
          </w:tcPr>
          <w:p w:rsidR="00081959" w:rsidRPr="00EF3FF1" w:rsidRDefault="00B62F78" w:rsidP="003A05C2">
            <w:pPr>
              <w:rPr>
                <w:rFonts w:asciiTheme="majorBidi" w:hAnsiTheme="majorBidi" w:cstheme="majorBidi"/>
              </w:rPr>
            </w:pPr>
            <w:hyperlink r:id="rId135" w:history="1">
              <w:r w:rsidR="00081959" w:rsidRPr="00EF3FF1">
                <w:rPr>
                  <w:rStyle w:val="Hyperlink"/>
                  <w:rFonts w:asciiTheme="majorBidi" w:hAnsiTheme="majorBidi" w:cstheme="majorBidi"/>
                </w:rPr>
                <w:t>SS WH01</w:t>
              </w:r>
            </w:hyperlink>
          </w:p>
          <w:p w:rsidR="00081959" w:rsidRPr="00EF3FF1" w:rsidRDefault="00B62F78" w:rsidP="003A05C2">
            <w:pPr>
              <w:rPr>
                <w:rFonts w:asciiTheme="majorBidi" w:hAnsiTheme="majorBidi" w:cstheme="majorBidi"/>
              </w:rPr>
            </w:pPr>
            <w:hyperlink r:id="rId136" w:history="1">
              <w:r w:rsidR="00081959" w:rsidRPr="00EF3FF1">
                <w:rPr>
                  <w:rStyle w:val="Hyperlink"/>
                  <w:rFonts w:asciiTheme="majorBidi" w:hAnsiTheme="majorBidi" w:cstheme="majorBidi"/>
                </w:rPr>
                <w:t>SS HYR01</w:t>
              </w:r>
            </w:hyperlink>
          </w:p>
        </w:tc>
        <w:tc>
          <w:tcPr>
            <w:tcW w:w="1992" w:type="dxa"/>
            <w:gridSpan w:val="3"/>
            <w:shd w:val="clear" w:color="auto" w:fill="F2F2EA"/>
            <w:tcMar>
              <w:top w:w="0" w:type="dxa"/>
              <w:left w:w="60" w:type="dxa"/>
              <w:bottom w:w="0" w:type="dxa"/>
              <w:right w:w="0" w:type="dxa"/>
            </w:tcMar>
            <w:vAlign w:val="center"/>
            <w:hideMark/>
          </w:tcPr>
          <w:p w:rsidR="00081959" w:rsidRPr="00EF3FF1" w:rsidRDefault="00B62F78" w:rsidP="003A05C2">
            <w:pPr>
              <w:rPr>
                <w:rFonts w:asciiTheme="majorBidi" w:hAnsiTheme="majorBidi" w:cstheme="majorBidi"/>
              </w:rPr>
            </w:pPr>
            <w:hyperlink r:id="rId137" w:history="1">
              <w:r w:rsidR="00081959" w:rsidRPr="00EF3FF1">
                <w:rPr>
                  <w:rStyle w:val="Hyperlink"/>
                  <w:rFonts w:asciiTheme="majorBidi" w:hAnsiTheme="majorBidi" w:cstheme="majorBidi"/>
                </w:rPr>
                <w:t>ANTSA002-15</w:t>
              </w:r>
            </w:hyperlink>
          </w:p>
          <w:p w:rsidR="00081959" w:rsidRPr="00EF3FF1" w:rsidRDefault="00B62F78" w:rsidP="003A05C2">
            <w:pPr>
              <w:rPr>
                <w:rFonts w:asciiTheme="majorBidi" w:hAnsiTheme="majorBidi" w:cstheme="majorBidi"/>
              </w:rPr>
            </w:pPr>
            <w:hyperlink r:id="rId138" w:history="1">
              <w:r w:rsidR="00081959" w:rsidRPr="00EF3FF1">
                <w:rPr>
                  <w:rStyle w:val="Hyperlink"/>
                  <w:rFonts w:asciiTheme="majorBidi" w:hAnsiTheme="majorBidi" w:cstheme="majorBidi"/>
                </w:rPr>
                <w:t>ANTSA001-15</w:t>
              </w:r>
            </w:hyperlink>
          </w:p>
        </w:tc>
        <w:tc>
          <w:tcPr>
            <w:tcW w:w="1215" w:type="dxa"/>
            <w:gridSpan w:val="4"/>
            <w:shd w:val="clear" w:color="auto" w:fill="F2F2EA"/>
            <w:tcMar>
              <w:top w:w="0" w:type="dxa"/>
              <w:left w:w="60" w:type="dxa"/>
              <w:bottom w:w="0" w:type="dxa"/>
              <w:right w:w="0" w:type="dxa"/>
            </w:tcMar>
            <w:vAlign w:val="center"/>
            <w:hideMark/>
          </w:tcPr>
          <w:p w:rsidR="00081959" w:rsidRPr="00EF3FF1" w:rsidRDefault="00081959" w:rsidP="003A05C2">
            <w:pPr>
              <w:rPr>
                <w:rFonts w:asciiTheme="majorBidi" w:hAnsiTheme="majorBidi" w:cstheme="majorBidi"/>
              </w:rPr>
            </w:pPr>
            <w:r w:rsidRPr="00EF3FF1">
              <w:rPr>
                <w:rFonts w:asciiTheme="majorBidi" w:hAnsiTheme="majorBidi" w:cstheme="majorBidi"/>
              </w:rPr>
              <w:t>635 bp</w:t>
            </w:r>
          </w:p>
          <w:p w:rsidR="00081959" w:rsidRPr="00EF3FF1" w:rsidRDefault="00081959" w:rsidP="003A05C2">
            <w:pPr>
              <w:rPr>
                <w:rFonts w:asciiTheme="majorBidi" w:hAnsiTheme="majorBidi" w:cstheme="majorBidi"/>
              </w:rPr>
            </w:pPr>
            <w:r w:rsidRPr="00EF3FF1">
              <w:rPr>
                <w:rFonts w:asciiTheme="majorBidi" w:hAnsiTheme="majorBidi" w:cstheme="majorBidi"/>
              </w:rPr>
              <w:t>635 bp</w:t>
            </w:r>
          </w:p>
        </w:tc>
        <w:tc>
          <w:tcPr>
            <w:tcW w:w="45" w:type="dxa"/>
            <w:shd w:val="clear" w:color="auto" w:fill="F2F2EA"/>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20"/>
              <w:gridCol w:w="20"/>
              <w:gridCol w:w="20"/>
              <w:gridCol w:w="20"/>
            </w:tblGrid>
            <w:tr w:rsidR="00081959" w:rsidRPr="00EF3FF1" w:rsidTr="003A05C2">
              <w:trPr>
                <w:tblCellSpacing w:w="0" w:type="dxa"/>
              </w:trPr>
              <w:tc>
                <w:tcPr>
                  <w:tcW w:w="6" w:type="dxa"/>
                  <w:vAlign w:val="center"/>
                  <w:hideMark/>
                </w:tcPr>
                <w:p w:rsidR="00081959" w:rsidRPr="00EF3FF1" w:rsidRDefault="00081959" w:rsidP="00EF4038">
                  <w:pPr>
                    <w:framePr w:hSpace="180" w:wrap="around" w:vAnchor="text" w:hAnchor="margin" w:y="37"/>
                    <w:rPr>
                      <w:rFonts w:asciiTheme="majorBidi" w:hAnsiTheme="majorBidi" w:cstheme="majorBidi"/>
                    </w:rPr>
                  </w:pPr>
                </w:p>
              </w:tc>
              <w:tc>
                <w:tcPr>
                  <w:tcW w:w="6" w:type="dxa"/>
                  <w:vAlign w:val="center"/>
                  <w:hideMark/>
                </w:tcPr>
                <w:p w:rsidR="00081959" w:rsidRPr="00EF3FF1" w:rsidRDefault="00081959" w:rsidP="00EF4038">
                  <w:pPr>
                    <w:framePr w:hSpace="180" w:wrap="around" w:vAnchor="text" w:hAnchor="margin" w:y="37"/>
                    <w:rPr>
                      <w:rFonts w:asciiTheme="majorBidi" w:hAnsiTheme="majorBidi" w:cstheme="majorBidi"/>
                    </w:rPr>
                  </w:pPr>
                </w:p>
              </w:tc>
              <w:tc>
                <w:tcPr>
                  <w:tcW w:w="6" w:type="dxa"/>
                  <w:vAlign w:val="center"/>
                  <w:hideMark/>
                </w:tcPr>
                <w:p w:rsidR="00081959" w:rsidRPr="00EF3FF1" w:rsidRDefault="00081959" w:rsidP="00EF4038">
                  <w:pPr>
                    <w:framePr w:hSpace="180" w:wrap="around" w:vAnchor="text" w:hAnchor="margin" w:y="37"/>
                    <w:rPr>
                      <w:rFonts w:asciiTheme="majorBidi" w:hAnsiTheme="majorBidi" w:cstheme="majorBidi"/>
                    </w:rPr>
                  </w:pPr>
                </w:p>
              </w:tc>
              <w:tc>
                <w:tcPr>
                  <w:tcW w:w="6" w:type="dxa"/>
                  <w:vAlign w:val="center"/>
                </w:tcPr>
                <w:p w:rsidR="00081959" w:rsidRPr="00EF3FF1" w:rsidRDefault="00081959" w:rsidP="00EF4038">
                  <w:pPr>
                    <w:framePr w:hSpace="180" w:wrap="around" w:vAnchor="text" w:hAnchor="margin" w:y="37"/>
                    <w:rPr>
                      <w:rFonts w:asciiTheme="majorBidi" w:hAnsiTheme="majorBidi" w:cstheme="majorBidi"/>
                    </w:rPr>
                  </w:pPr>
                </w:p>
              </w:tc>
            </w:tr>
          </w:tbl>
          <w:p w:rsidR="00081959" w:rsidRPr="00EF3FF1" w:rsidRDefault="00081959" w:rsidP="003A05C2">
            <w:pPr>
              <w:rPr>
                <w:rFonts w:asciiTheme="majorBidi" w:hAnsiTheme="majorBidi" w:cstheme="majorBidi"/>
              </w:rPr>
            </w:pPr>
          </w:p>
        </w:tc>
        <w:tc>
          <w:tcPr>
            <w:tcW w:w="180" w:type="dxa"/>
            <w:shd w:val="clear" w:color="auto" w:fill="F2F2EA"/>
            <w:tcMar>
              <w:top w:w="0" w:type="dxa"/>
              <w:left w:w="60" w:type="dxa"/>
              <w:bottom w:w="0" w:type="dxa"/>
              <w:right w:w="0" w:type="dxa"/>
            </w:tcMar>
            <w:vAlign w:val="center"/>
          </w:tcPr>
          <w:p w:rsidR="00081959" w:rsidRPr="00EF3FF1" w:rsidRDefault="00081959" w:rsidP="003A05C2">
            <w:pPr>
              <w:rPr>
                <w:rFonts w:asciiTheme="majorBidi" w:hAnsiTheme="majorBidi" w:cstheme="majorBidi"/>
              </w:rPr>
            </w:pPr>
          </w:p>
        </w:tc>
        <w:tc>
          <w:tcPr>
            <w:tcW w:w="80" w:type="dxa"/>
            <w:shd w:val="clear" w:color="auto" w:fill="F2F2EA"/>
            <w:tcMar>
              <w:top w:w="0" w:type="dxa"/>
              <w:left w:w="60" w:type="dxa"/>
              <w:bottom w:w="0" w:type="dxa"/>
              <w:right w:w="0" w:type="dxa"/>
            </w:tcMar>
            <w:vAlign w:val="center"/>
            <w:hideMark/>
          </w:tcPr>
          <w:p w:rsidR="00081959" w:rsidRPr="00EF3FF1" w:rsidRDefault="00081959" w:rsidP="003A05C2">
            <w:pPr>
              <w:rPr>
                <w:rFonts w:asciiTheme="majorBidi" w:hAnsiTheme="majorBidi" w:cstheme="majorBidi"/>
              </w:rPr>
            </w:pPr>
          </w:p>
        </w:tc>
        <w:tc>
          <w:tcPr>
            <w:tcW w:w="1620" w:type="dxa"/>
            <w:shd w:val="clear" w:color="auto" w:fill="F2F2EA"/>
            <w:tcMar>
              <w:top w:w="0" w:type="dxa"/>
              <w:left w:w="60" w:type="dxa"/>
              <w:bottom w:w="0" w:type="dxa"/>
              <w:right w:w="0" w:type="dxa"/>
            </w:tcMar>
            <w:vAlign w:val="center"/>
            <w:hideMark/>
          </w:tcPr>
          <w:p w:rsidR="00081959" w:rsidRPr="00EF3FF1" w:rsidRDefault="00B62F78" w:rsidP="003A05C2">
            <w:pPr>
              <w:rPr>
                <w:rFonts w:asciiTheme="majorBidi" w:hAnsiTheme="majorBidi" w:cstheme="majorBidi"/>
              </w:rPr>
            </w:pPr>
            <w:hyperlink r:id="rId139" w:history="1">
              <w:r w:rsidR="00081959" w:rsidRPr="00EF3FF1">
                <w:rPr>
                  <w:rStyle w:val="Hyperlink"/>
                  <w:rFonts w:asciiTheme="majorBidi" w:hAnsiTheme="majorBidi" w:cstheme="majorBidi"/>
                </w:rPr>
                <w:t>BOLD:AAN0050</w:t>
              </w:r>
            </w:hyperlink>
          </w:p>
          <w:p w:rsidR="00081959" w:rsidRPr="00EF3FF1" w:rsidRDefault="00B62F78" w:rsidP="003A05C2">
            <w:pPr>
              <w:rPr>
                <w:rFonts w:asciiTheme="majorBidi" w:hAnsiTheme="majorBidi" w:cstheme="majorBidi"/>
              </w:rPr>
            </w:pPr>
            <w:hyperlink r:id="rId140" w:history="1">
              <w:r w:rsidR="00081959" w:rsidRPr="00EF3FF1">
                <w:rPr>
                  <w:rStyle w:val="Hyperlink"/>
                  <w:rFonts w:asciiTheme="majorBidi" w:hAnsiTheme="majorBidi" w:cstheme="majorBidi"/>
                </w:rPr>
                <w:t>BOLD:AAN0050</w:t>
              </w:r>
            </w:hyperlink>
          </w:p>
        </w:tc>
      </w:tr>
    </w:tbl>
    <w:p w:rsidR="00081959" w:rsidRPr="00EF3FF1" w:rsidRDefault="00081959" w:rsidP="00081959">
      <w:pPr>
        <w:autoSpaceDE w:val="0"/>
        <w:autoSpaceDN w:val="0"/>
        <w:adjustRightInd w:val="0"/>
        <w:rPr>
          <w:rFonts w:asciiTheme="majorBidi" w:hAnsiTheme="majorBidi" w:cstheme="majorBidi"/>
          <w:b/>
          <w:bCs/>
          <w:color w:val="000000"/>
        </w:rPr>
      </w:pPr>
      <w:r w:rsidRPr="00EF3FF1">
        <w:rPr>
          <w:rFonts w:asciiTheme="majorBidi" w:hAnsiTheme="majorBidi" w:cstheme="majorBidi"/>
          <w:b/>
          <w:bCs/>
          <w:color w:val="000000"/>
        </w:rPr>
        <w:t>Total: 8 sequences</w:t>
      </w:r>
    </w:p>
    <w:p w:rsidR="00081959" w:rsidRPr="00EF3FF1" w:rsidRDefault="00081959" w:rsidP="00373C65">
      <w:pPr>
        <w:autoSpaceDE w:val="0"/>
        <w:autoSpaceDN w:val="0"/>
        <w:adjustRightInd w:val="0"/>
        <w:rPr>
          <w:rFonts w:asciiTheme="majorBidi" w:hAnsiTheme="majorBidi" w:cstheme="majorBidi"/>
          <w:b/>
          <w:bCs/>
          <w:color w:val="000000"/>
        </w:rPr>
      </w:pPr>
      <w:r w:rsidRPr="00EF3FF1">
        <w:rPr>
          <w:rFonts w:asciiTheme="majorBidi" w:hAnsiTheme="majorBidi" w:cstheme="majorBidi"/>
          <w:color w:val="000000"/>
        </w:rPr>
        <w:t xml:space="preserve">*: The above sequences were submitted by </w:t>
      </w:r>
      <w:r w:rsidR="00373C65" w:rsidRPr="00EF3FF1">
        <w:rPr>
          <w:rFonts w:asciiTheme="majorBidi" w:hAnsiTheme="majorBidi" w:cstheme="majorBidi"/>
          <w:color w:val="000000"/>
        </w:rPr>
        <w:t>Abdulrahman S. Aldawood</w:t>
      </w:r>
      <w:r w:rsidRPr="00EF3FF1">
        <w:rPr>
          <w:rFonts w:asciiTheme="majorBidi" w:hAnsiTheme="majorBidi" w:cstheme="majorBidi"/>
          <w:color w:val="000000"/>
        </w:rPr>
        <w:t xml:space="preserve"> under the project “Use of</w:t>
      </w:r>
      <w:r w:rsidR="00373C65" w:rsidRPr="00EF3FF1">
        <w:rPr>
          <w:rFonts w:asciiTheme="majorBidi" w:hAnsiTheme="majorBidi" w:cstheme="majorBidi"/>
          <w:color w:val="000000"/>
        </w:rPr>
        <w:t xml:space="preserve">  </w:t>
      </w:r>
      <w:r w:rsidRPr="00EF3FF1">
        <w:rPr>
          <w:rFonts w:asciiTheme="majorBidi" w:hAnsiTheme="majorBidi" w:cstheme="majorBidi"/>
          <w:color w:val="000000"/>
        </w:rPr>
        <w:t>DNA Barcoding in the Taxonomy of Fire Ant Species in Riyadh Region, Kingdom of Saudi</w:t>
      </w:r>
      <w:r w:rsidR="00373C65" w:rsidRPr="00EF3FF1">
        <w:rPr>
          <w:rFonts w:asciiTheme="majorBidi" w:hAnsiTheme="majorBidi" w:cstheme="majorBidi"/>
          <w:color w:val="000000"/>
        </w:rPr>
        <w:t xml:space="preserve"> A</w:t>
      </w:r>
      <w:r w:rsidRPr="00EF3FF1">
        <w:rPr>
          <w:rFonts w:asciiTheme="majorBidi" w:hAnsiTheme="majorBidi" w:cstheme="majorBidi"/>
          <w:color w:val="000000"/>
        </w:rPr>
        <w:t>rabia [ANTSA]</w:t>
      </w:r>
      <w:r w:rsidRPr="00EF3FF1">
        <w:rPr>
          <w:rFonts w:asciiTheme="majorBidi" w:hAnsiTheme="majorBidi" w:cstheme="majorBidi"/>
          <w:b/>
          <w:bCs/>
          <w:color w:val="000000"/>
        </w:rPr>
        <w:t xml:space="preserve">: </w:t>
      </w:r>
      <w:hyperlink r:id="rId141" w:history="1">
        <w:r w:rsidRPr="00EF3FF1">
          <w:rPr>
            <w:rStyle w:val="Hyperlink"/>
            <w:rFonts w:asciiTheme="majorBidi" w:hAnsiTheme="majorBidi" w:cstheme="majorBidi"/>
            <w:b/>
            <w:bCs/>
          </w:rPr>
          <w:t>http://www.boldsystems.org/index.php/MAS_Management_RecordList</w:t>
        </w:r>
      </w:hyperlink>
      <w:r w:rsidRPr="00EF3FF1">
        <w:rPr>
          <w:rFonts w:asciiTheme="majorBidi" w:hAnsiTheme="majorBidi" w:cstheme="majorBidi"/>
          <w:b/>
          <w:bCs/>
          <w:color w:val="000000"/>
        </w:rPr>
        <w:t>.</w:t>
      </w:r>
    </w:p>
    <w:p w:rsidR="00081959" w:rsidRPr="00EF3FF1" w:rsidRDefault="00081959" w:rsidP="00081959">
      <w:pPr>
        <w:autoSpaceDE w:val="0"/>
        <w:autoSpaceDN w:val="0"/>
        <w:adjustRightInd w:val="0"/>
        <w:rPr>
          <w:rFonts w:asciiTheme="majorBidi" w:hAnsiTheme="majorBidi" w:cstheme="majorBidi"/>
          <w:b/>
          <w:bCs/>
          <w:color w:val="000000"/>
        </w:rPr>
      </w:pPr>
    </w:p>
    <w:p w:rsidR="00081959" w:rsidRPr="00EF3FF1" w:rsidRDefault="00081959" w:rsidP="00F616F0">
      <w:pPr>
        <w:numPr>
          <w:ilvl w:val="0"/>
          <w:numId w:val="12"/>
        </w:numPr>
        <w:autoSpaceDE w:val="0"/>
        <w:autoSpaceDN w:val="0"/>
        <w:adjustRightInd w:val="0"/>
        <w:ind w:left="450" w:hanging="450"/>
        <w:rPr>
          <w:rFonts w:asciiTheme="majorBidi" w:hAnsiTheme="majorBidi" w:cstheme="majorBidi"/>
          <w:b/>
          <w:bCs/>
          <w:color w:val="000000"/>
        </w:rPr>
      </w:pPr>
      <w:r w:rsidRPr="00EF3FF1">
        <w:rPr>
          <w:rFonts w:asciiTheme="majorBidi" w:hAnsiTheme="majorBidi" w:cstheme="majorBidi"/>
          <w:color w:val="000000"/>
        </w:rPr>
        <w:t xml:space="preserve">Husain,M., </w:t>
      </w:r>
      <w:r w:rsidRPr="00493139">
        <w:rPr>
          <w:rFonts w:asciiTheme="majorBidi" w:hAnsiTheme="majorBidi" w:cstheme="majorBidi"/>
          <w:color w:val="000000"/>
        </w:rPr>
        <w:t>Tufail, M.</w:t>
      </w:r>
      <w:r w:rsidRPr="00F616F0">
        <w:rPr>
          <w:rFonts w:asciiTheme="majorBidi" w:hAnsiTheme="majorBidi" w:cstheme="majorBidi"/>
          <w:color w:val="000000"/>
        </w:rPr>
        <w:t>,</w:t>
      </w:r>
      <w:r w:rsidRPr="00EF3FF1">
        <w:rPr>
          <w:rFonts w:asciiTheme="majorBidi" w:hAnsiTheme="majorBidi" w:cstheme="majorBidi"/>
          <w:color w:val="000000"/>
        </w:rPr>
        <w:t xml:space="preserve"> Mehmood,K., Rasool,K.G. and </w:t>
      </w:r>
      <w:r w:rsidR="003A05C2" w:rsidRPr="00EF3FF1">
        <w:rPr>
          <w:rFonts w:asciiTheme="majorBidi" w:hAnsiTheme="majorBidi" w:cstheme="majorBidi"/>
          <w:color w:val="000000"/>
        </w:rPr>
        <w:t>Aldawood, A.S.</w:t>
      </w:r>
      <w:r w:rsidRPr="00EF3FF1">
        <w:rPr>
          <w:rFonts w:asciiTheme="majorBidi" w:hAnsiTheme="majorBidi" w:cstheme="majorBidi"/>
          <w:color w:val="000000"/>
        </w:rPr>
        <w:t xml:space="preserve"> 2015. </w:t>
      </w:r>
      <w:r w:rsidRPr="00493139">
        <w:rPr>
          <w:rFonts w:asciiTheme="majorBidi" w:hAnsiTheme="majorBidi" w:cstheme="majorBidi"/>
          <w:color w:val="000000"/>
        </w:rPr>
        <w:t xml:space="preserve">Cloning of Vg1 Transcript from Almond Moth, </w:t>
      </w:r>
      <w:r w:rsidRPr="00493139">
        <w:rPr>
          <w:rFonts w:asciiTheme="majorBidi" w:hAnsiTheme="majorBidi" w:cstheme="majorBidi"/>
          <w:i/>
          <w:iCs/>
          <w:color w:val="000000"/>
        </w:rPr>
        <w:t xml:space="preserve">Ephestia cautella </w:t>
      </w:r>
      <w:r w:rsidRPr="00493139">
        <w:rPr>
          <w:rFonts w:asciiTheme="majorBidi" w:hAnsiTheme="majorBidi" w:cstheme="majorBidi"/>
          <w:color w:val="000000"/>
        </w:rPr>
        <w:t>(Walker) (Lepidoptera: Pyralidae).</w:t>
      </w:r>
      <w:r w:rsidRPr="00EF3FF1">
        <w:rPr>
          <w:rFonts w:asciiTheme="majorBidi" w:hAnsiTheme="majorBidi" w:cstheme="majorBidi"/>
          <w:b/>
          <w:bCs/>
          <w:color w:val="000000"/>
        </w:rPr>
        <w:t xml:space="preserve"> </w:t>
      </w:r>
      <w:r w:rsidRPr="00EF3FF1">
        <w:rPr>
          <w:rFonts w:asciiTheme="majorBidi" w:hAnsiTheme="majorBidi" w:cstheme="majorBidi"/>
          <w:color w:val="000000"/>
        </w:rPr>
        <w:t xml:space="preserve">GenBank/EMBL/DDBJ/databases accession number: KT947112. </w:t>
      </w:r>
    </w:p>
    <w:p w:rsidR="00081959" w:rsidRPr="00EF3FF1" w:rsidRDefault="00081959" w:rsidP="00F616F0">
      <w:pPr>
        <w:numPr>
          <w:ilvl w:val="0"/>
          <w:numId w:val="12"/>
        </w:numPr>
        <w:autoSpaceDE w:val="0"/>
        <w:autoSpaceDN w:val="0"/>
        <w:adjustRightInd w:val="0"/>
        <w:spacing w:before="120" w:after="120"/>
        <w:ind w:left="450" w:right="-86" w:hanging="450"/>
        <w:jc w:val="both"/>
        <w:rPr>
          <w:rFonts w:asciiTheme="majorBidi" w:hAnsiTheme="majorBidi" w:cstheme="majorBidi"/>
        </w:rPr>
      </w:pPr>
      <w:r w:rsidRPr="00EF3FF1">
        <w:rPr>
          <w:rFonts w:asciiTheme="majorBidi" w:hAnsiTheme="majorBidi" w:cstheme="majorBidi"/>
          <w:color w:val="000000"/>
        </w:rPr>
        <w:t xml:space="preserve">Mehmood,K., </w:t>
      </w:r>
      <w:r w:rsidRPr="00493139">
        <w:rPr>
          <w:rFonts w:asciiTheme="majorBidi" w:hAnsiTheme="majorBidi" w:cstheme="majorBidi"/>
          <w:color w:val="000000"/>
        </w:rPr>
        <w:t>Tufail, M</w:t>
      </w:r>
      <w:r w:rsidRPr="00F616F0">
        <w:rPr>
          <w:rFonts w:asciiTheme="majorBidi" w:hAnsiTheme="majorBidi" w:cstheme="majorBidi"/>
          <w:color w:val="000000"/>
        </w:rPr>
        <w:t>.,</w:t>
      </w:r>
      <w:r w:rsidRPr="00EF3FF1">
        <w:rPr>
          <w:rFonts w:asciiTheme="majorBidi" w:hAnsiTheme="majorBidi" w:cstheme="majorBidi"/>
          <w:color w:val="000000"/>
        </w:rPr>
        <w:t xml:space="preserve"> Husain,M., Rasool,K.G. and </w:t>
      </w:r>
      <w:r w:rsidR="003A05C2" w:rsidRPr="00EF3FF1">
        <w:rPr>
          <w:rFonts w:asciiTheme="majorBidi" w:hAnsiTheme="majorBidi" w:cstheme="majorBidi"/>
          <w:b/>
          <w:bCs/>
          <w:color w:val="000000"/>
        </w:rPr>
        <w:t>Aldawood, A.S.</w:t>
      </w:r>
      <w:r w:rsidRPr="00EF3FF1">
        <w:rPr>
          <w:rFonts w:asciiTheme="majorBidi" w:hAnsiTheme="majorBidi" w:cstheme="majorBidi"/>
          <w:color w:val="000000"/>
        </w:rPr>
        <w:t xml:space="preserve"> 2015. </w:t>
      </w:r>
      <w:r w:rsidRPr="00493139">
        <w:rPr>
          <w:rFonts w:asciiTheme="majorBidi" w:hAnsiTheme="majorBidi" w:cstheme="majorBidi"/>
          <w:color w:val="000000"/>
        </w:rPr>
        <w:t xml:space="preserve">Cloning of Vg1 Transcript from Red Palm Weevil, </w:t>
      </w:r>
      <w:r w:rsidRPr="00493139">
        <w:rPr>
          <w:rFonts w:asciiTheme="majorBidi" w:hAnsiTheme="majorBidi" w:cstheme="majorBidi"/>
          <w:i/>
          <w:iCs/>
          <w:color w:val="000000"/>
        </w:rPr>
        <w:t xml:space="preserve">Rhynchophorus ferrugineus </w:t>
      </w:r>
      <w:r w:rsidRPr="00493139">
        <w:rPr>
          <w:rFonts w:asciiTheme="majorBidi" w:hAnsiTheme="majorBidi" w:cstheme="majorBidi"/>
          <w:color w:val="000000"/>
        </w:rPr>
        <w:t>(Olivier) (Coleoptera: Curculionidae).</w:t>
      </w:r>
      <w:r w:rsidRPr="00EF3FF1">
        <w:rPr>
          <w:rFonts w:asciiTheme="majorBidi" w:hAnsiTheme="majorBidi" w:cstheme="majorBidi"/>
          <w:b/>
          <w:bCs/>
          <w:color w:val="000000"/>
        </w:rPr>
        <w:t xml:space="preserve"> </w:t>
      </w:r>
      <w:r w:rsidRPr="00EF3FF1">
        <w:rPr>
          <w:rFonts w:asciiTheme="majorBidi" w:hAnsiTheme="majorBidi" w:cstheme="majorBidi"/>
          <w:color w:val="000000"/>
        </w:rPr>
        <w:t>GenBank/EMBL/DDBJ/databases accession number: KT946985.</w:t>
      </w:r>
    </w:p>
    <w:p w:rsidR="00AC4917" w:rsidRPr="00EF3FF1" w:rsidRDefault="00AC4917" w:rsidP="00081959">
      <w:pPr>
        <w:spacing w:before="240" w:after="240"/>
        <w:jc w:val="both"/>
        <w:rPr>
          <w:rFonts w:asciiTheme="majorBidi" w:hAnsiTheme="majorBidi" w:cstheme="majorBidi"/>
        </w:rPr>
      </w:pPr>
    </w:p>
    <w:p w:rsidR="00AC4917" w:rsidRPr="00EF3FF1" w:rsidRDefault="00AC4917">
      <w:pPr>
        <w:spacing w:after="200" w:line="276" w:lineRule="auto"/>
        <w:rPr>
          <w:rFonts w:asciiTheme="majorBidi" w:hAnsiTheme="majorBidi" w:cstheme="majorBidi"/>
          <w:sz w:val="20"/>
          <w:szCs w:val="20"/>
        </w:rPr>
      </w:pPr>
      <w:r w:rsidRPr="00EF3FF1">
        <w:rPr>
          <w:rFonts w:asciiTheme="majorBidi" w:hAnsiTheme="majorBidi" w:cstheme="majorBidi"/>
          <w:sz w:val="20"/>
          <w:szCs w:val="20"/>
        </w:rPr>
        <w:br w:type="page"/>
      </w:r>
    </w:p>
    <w:p w:rsidR="00A9492C" w:rsidRPr="00EF3FF1" w:rsidRDefault="00303FE1" w:rsidP="00A9492C">
      <w:pPr>
        <w:jc w:val="both"/>
        <w:rPr>
          <w:rFonts w:asciiTheme="majorBidi" w:hAnsiTheme="majorBidi" w:cstheme="majorBidi"/>
          <w:sz w:val="20"/>
          <w:szCs w:val="20"/>
        </w:rPr>
      </w:pPr>
      <w:r w:rsidRPr="00EF3FF1">
        <w:rPr>
          <w:rFonts w:asciiTheme="majorBidi" w:hAnsiTheme="majorBidi" w:cstheme="majorBidi"/>
          <w:noProof/>
          <w:sz w:val="20"/>
          <w:szCs w:val="20"/>
        </w:rPr>
        <w:lastRenderedPageBreak/>
        <mc:AlternateContent>
          <mc:Choice Requires="wps">
            <w:drawing>
              <wp:anchor distT="4294967293" distB="4294967293" distL="114300" distR="114300" simplePos="0" relativeHeight="251695616" behindDoc="0" locked="0" layoutInCell="1" allowOverlap="1" wp14:anchorId="7E477C81" wp14:editId="1780669D">
                <wp:simplePos x="0" y="0"/>
                <wp:positionH relativeFrom="column">
                  <wp:posOffset>1487805</wp:posOffset>
                </wp:positionH>
                <wp:positionV relativeFrom="paragraph">
                  <wp:posOffset>-27306</wp:posOffset>
                </wp:positionV>
                <wp:extent cx="4410075" cy="0"/>
                <wp:effectExtent l="0" t="0" r="9525" b="0"/>
                <wp:wrapNone/>
                <wp:docPr id="2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511BF30" id="Line 13" o:spid="_x0000_s1026" style="position:absolute;z-index:251695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7.15pt,-2.15pt" to="464.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o1M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"/>
            </w:pict>
          </mc:Fallback>
        </mc:AlternateContent>
      </w:r>
      <w:r w:rsidRPr="00EF3FF1">
        <w:rPr>
          <w:rFonts w:asciiTheme="majorBidi" w:hAnsiTheme="majorBidi" w:cstheme="majorBidi"/>
          <w:noProof/>
          <w:sz w:val="20"/>
          <w:szCs w:val="20"/>
        </w:rPr>
        <mc:AlternateContent>
          <mc:Choice Requires="wps">
            <w:drawing>
              <wp:anchor distT="0" distB="0" distL="114300" distR="114300" simplePos="0" relativeHeight="251692544" behindDoc="0" locked="0" layoutInCell="1" allowOverlap="1" wp14:anchorId="33ED515A" wp14:editId="3256CC01">
                <wp:simplePos x="0" y="0"/>
                <wp:positionH relativeFrom="column">
                  <wp:posOffset>-57150</wp:posOffset>
                </wp:positionH>
                <wp:positionV relativeFrom="paragraph">
                  <wp:posOffset>-35560</wp:posOffset>
                </wp:positionV>
                <wp:extent cx="1927860" cy="299085"/>
                <wp:effectExtent l="0" t="0" r="0" b="5715"/>
                <wp:wrapNone/>
                <wp:docPr id="2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299085"/>
                        </a:xfrm>
                        <a:prstGeom prst="rect">
                          <a:avLst/>
                        </a:prstGeom>
                        <a:solidFill>
                          <a:srgbClr val="333333"/>
                        </a:solidFill>
                        <a:ln w="9525">
                          <a:solidFill>
                            <a:srgbClr val="000000"/>
                          </a:solidFill>
                          <a:miter lim="800000"/>
                          <a:headEnd/>
                          <a:tailEnd/>
                        </a:ln>
                      </wps:spPr>
                      <wps:txbx>
                        <w:txbxContent>
                          <w:p w:rsidR="00B62F78" w:rsidRPr="00422353" w:rsidRDefault="00B62F78" w:rsidP="00A9492C">
                            <w:pPr>
                              <w:rPr>
                                <w:rFonts w:ascii="Arial" w:hAnsi="Arial" w:cs="Arial"/>
                                <w:color w:val="FFFFFF" w:themeColor="background1"/>
                              </w:rPr>
                            </w:pPr>
                            <w:r w:rsidRPr="00422353">
                              <w:rPr>
                                <w:rFonts w:ascii="Arial" w:hAnsi="Arial" w:cs="Arial"/>
                                <w:b/>
                                <w:bCs/>
                                <w:color w:val="FFFFFF" w:themeColor="background1"/>
                                <w:kern w:val="36"/>
                              </w:rPr>
                              <w:t>TRAINING</w:t>
                            </w:r>
                            <w:r>
                              <w:rPr>
                                <w:rFonts w:ascii="Arial" w:hAnsi="Arial" w:cs="Arial"/>
                                <w:b/>
                                <w:bCs/>
                                <w:color w:val="FFFFFF" w:themeColor="background1"/>
                                <w:kern w:val="36"/>
                              </w:rPr>
                              <w:t xml:space="preserve"> </w:t>
                            </w:r>
                            <w:r w:rsidRPr="00422353">
                              <w:rPr>
                                <w:rFonts w:ascii="Arial" w:hAnsi="Arial" w:cs="Arial"/>
                                <w:b/>
                                <w:bCs/>
                                <w:color w:val="FFFFFF" w:themeColor="background1"/>
                                <w:kern w:val="36"/>
                              </w:rPr>
                              <w:t>COURSES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left:0;text-align:left;margin-left:-4.5pt;margin-top:-2.8pt;width:151.8pt;height:23.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" fillcolor="#333">
                <v:textbox>
                  <w:txbxContent>
                    <w:p w:rsidR="00B62F78" w:rsidRPr="00422353" w:rsidRDefault="00B62F78" w:rsidP="00A9492C">
                      <w:pPr>
                        <w:rPr>
                          <w:rFonts w:ascii="Arial" w:hAnsi="Arial" w:cs="Arial"/>
                          <w:color w:val="FFFFFF" w:themeColor="background1"/>
                        </w:rPr>
                      </w:pPr>
                      <w:r w:rsidRPr="00422353">
                        <w:rPr>
                          <w:rFonts w:ascii="Arial" w:hAnsi="Arial" w:cs="Arial"/>
                          <w:b/>
                          <w:bCs/>
                          <w:color w:val="FFFFFF" w:themeColor="background1"/>
                          <w:kern w:val="36"/>
                        </w:rPr>
                        <w:t>TRAINING</w:t>
                      </w:r>
                      <w:r>
                        <w:rPr>
                          <w:rFonts w:ascii="Arial" w:hAnsi="Arial" w:cs="Arial"/>
                          <w:b/>
                          <w:bCs/>
                          <w:color w:val="FFFFFF" w:themeColor="background1"/>
                          <w:kern w:val="36"/>
                        </w:rPr>
                        <w:t xml:space="preserve"> </w:t>
                      </w:r>
                      <w:r w:rsidRPr="00422353">
                        <w:rPr>
                          <w:rFonts w:ascii="Arial" w:hAnsi="Arial" w:cs="Arial"/>
                          <w:b/>
                          <w:bCs/>
                          <w:color w:val="FFFFFF" w:themeColor="background1"/>
                          <w:kern w:val="36"/>
                        </w:rPr>
                        <w:t>COURSES</w:t>
                      </w:r>
                    </w:p>
                  </w:txbxContent>
                </v:textbox>
              </v:rect>
            </w:pict>
          </mc:Fallback>
        </mc:AlternateContent>
      </w:r>
    </w:p>
    <w:p w:rsidR="00A9492C" w:rsidRPr="00EF3FF1" w:rsidRDefault="00A9492C" w:rsidP="00A9492C">
      <w:pPr>
        <w:jc w:val="both"/>
        <w:rPr>
          <w:rFonts w:asciiTheme="majorBidi" w:hAnsiTheme="majorBidi" w:cstheme="majorBidi"/>
          <w:sz w:val="20"/>
          <w:szCs w:val="20"/>
        </w:rPr>
      </w:pPr>
    </w:p>
    <w:p w:rsidR="001842B8" w:rsidRPr="00EF3FF1" w:rsidRDefault="001842B8" w:rsidP="00E62B76">
      <w:pPr>
        <w:pStyle w:val="ListParagraph"/>
        <w:numPr>
          <w:ilvl w:val="0"/>
          <w:numId w:val="26"/>
        </w:numPr>
        <w:spacing w:before="120" w:after="120"/>
        <w:jc w:val="both"/>
        <w:rPr>
          <w:rFonts w:asciiTheme="majorBidi" w:hAnsiTheme="majorBidi" w:cstheme="majorBidi"/>
          <w:sz w:val="20"/>
          <w:szCs w:val="20"/>
        </w:rPr>
      </w:pPr>
      <w:r w:rsidRPr="00EF3FF1">
        <w:rPr>
          <w:rFonts w:asciiTheme="majorBidi" w:hAnsiTheme="majorBidi" w:cstheme="majorBidi"/>
          <w:sz w:val="20"/>
          <w:szCs w:val="20"/>
        </w:rPr>
        <w:t xml:space="preserve">Training course on </w:t>
      </w:r>
      <w:r w:rsidRPr="00EF3FF1">
        <w:rPr>
          <w:rFonts w:asciiTheme="majorBidi" w:hAnsiTheme="majorBidi" w:cstheme="majorBidi"/>
          <w:b/>
          <w:bCs/>
          <w:sz w:val="20"/>
          <w:szCs w:val="20"/>
        </w:rPr>
        <w:t>"</w:t>
      </w:r>
      <w:r w:rsidRPr="00EF3FF1">
        <w:rPr>
          <w:rFonts w:asciiTheme="majorBidi" w:hAnsiTheme="majorBidi" w:cstheme="majorBidi"/>
          <w:b/>
          <w:bCs/>
          <w:color w:val="FF0000"/>
          <w:sz w:val="20"/>
          <w:szCs w:val="20"/>
        </w:rPr>
        <w:t>Measuring institutional quality and excellence readiness – Second session</w:t>
      </w:r>
      <w:r w:rsidRPr="00EF3FF1">
        <w:rPr>
          <w:rFonts w:asciiTheme="majorBidi" w:hAnsiTheme="majorBidi" w:cstheme="majorBidi"/>
          <w:sz w:val="20"/>
          <w:szCs w:val="20"/>
        </w:rPr>
        <w:t xml:space="preserve">". Saudi standards, metrology and quality organization, Riyadh, Saudi Arabia, December 17, 2014. </w:t>
      </w:r>
    </w:p>
    <w:p w:rsidR="00152721" w:rsidRPr="00EF3FF1" w:rsidRDefault="00152721" w:rsidP="00E62B76">
      <w:pPr>
        <w:pStyle w:val="ListParagraph"/>
        <w:numPr>
          <w:ilvl w:val="0"/>
          <w:numId w:val="26"/>
        </w:numPr>
        <w:spacing w:before="120" w:after="120"/>
        <w:jc w:val="both"/>
        <w:rPr>
          <w:rFonts w:asciiTheme="majorBidi" w:hAnsiTheme="majorBidi" w:cstheme="majorBidi"/>
          <w:sz w:val="20"/>
          <w:szCs w:val="20"/>
        </w:rPr>
      </w:pPr>
      <w:r w:rsidRPr="00EF3FF1">
        <w:rPr>
          <w:rFonts w:asciiTheme="majorBidi" w:hAnsiTheme="majorBidi" w:cstheme="majorBidi"/>
          <w:sz w:val="20"/>
          <w:szCs w:val="20"/>
        </w:rPr>
        <w:t xml:space="preserve">Training course on </w:t>
      </w:r>
      <w:r w:rsidRPr="00EF3FF1">
        <w:rPr>
          <w:rFonts w:asciiTheme="majorBidi" w:hAnsiTheme="majorBidi" w:cstheme="majorBidi"/>
          <w:b/>
          <w:bCs/>
          <w:sz w:val="20"/>
          <w:szCs w:val="20"/>
        </w:rPr>
        <w:t>"</w:t>
      </w:r>
      <w:r w:rsidRPr="00EF3FF1">
        <w:rPr>
          <w:rFonts w:asciiTheme="majorBidi" w:hAnsiTheme="majorBidi" w:cstheme="majorBidi"/>
          <w:b/>
          <w:bCs/>
          <w:color w:val="FF0000"/>
          <w:sz w:val="20"/>
          <w:szCs w:val="20"/>
        </w:rPr>
        <w:t>Measuring institutional quality and excellence readiness</w:t>
      </w:r>
      <w:r w:rsidR="001842B8" w:rsidRPr="00EF3FF1">
        <w:rPr>
          <w:rFonts w:asciiTheme="majorBidi" w:hAnsiTheme="majorBidi" w:cstheme="majorBidi"/>
          <w:b/>
          <w:bCs/>
          <w:color w:val="FF0000"/>
          <w:sz w:val="20"/>
          <w:szCs w:val="20"/>
        </w:rPr>
        <w:t xml:space="preserve"> – First session</w:t>
      </w:r>
      <w:r w:rsidRPr="00EF3FF1">
        <w:rPr>
          <w:rFonts w:asciiTheme="majorBidi" w:hAnsiTheme="majorBidi" w:cstheme="majorBidi"/>
          <w:sz w:val="20"/>
          <w:szCs w:val="20"/>
        </w:rPr>
        <w:t xml:space="preserve">". Saudi standards, metrology and quality organization, Riyadh, Saudi Arabia, </w:t>
      </w:r>
      <w:r w:rsidR="001842B8" w:rsidRPr="00EF3FF1">
        <w:rPr>
          <w:rFonts w:asciiTheme="majorBidi" w:hAnsiTheme="majorBidi" w:cstheme="majorBidi"/>
          <w:sz w:val="20"/>
          <w:szCs w:val="20"/>
        </w:rPr>
        <w:t>November 26</w:t>
      </w:r>
      <w:r w:rsidRPr="00EF3FF1">
        <w:rPr>
          <w:rFonts w:asciiTheme="majorBidi" w:hAnsiTheme="majorBidi" w:cstheme="majorBidi"/>
          <w:sz w:val="20"/>
          <w:szCs w:val="20"/>
        </w:rPr>
        <w:t>, 201</w:t>
      </w:r>
      <w:r w:rsidR="001842B8" w:rsidRPr="00EF3FF1">
        <w:rPr>
          <w:rFonts w:asciiTheme="majorBidi" w:hAnsiTheme="majorBidi" w:cstheme="majorBidi"/>
          <w:sz w:val="20"/>
          <w:szCs w:val="20"/>
        </w:rPr>
        <w:t>4</w:t>
      </w:r>
      <w:r w:rsidRPr="00EF3FF1">
        <w:rPr>
          <w:rFonts w:asciiTheme="majorBidi" w:hAnsiTheme="majorBidi" w:cstheme="majorBidi"/>
          <w:sz w:val="20"/>
          <w:szCs w:val="20"/>
        </w:rPr>
        <w:t xml:space="preserve">. </w:t>
      </w:r>
    </w:p>
    <w:p w:rsidR="00A9492C" w:rsidRPr="00EF3FF1" w:rsidRDefault="00A9492C" w:rsidP="00E62B76">
      <w:pPr>
        <w:pStyle w:val="ListParagraph"/>
        <w:numPr>
          <w:ilvl w:val="0"/>
          <w:numId w:val="26"/>
        </w:numPr>
        <w:spacing w:before="120" w:after="120"/>
        <w:jc w:val="both"/>
        <w:rPr>
          <w:rFonts w:asciiTheme="majorBidi" w:hAnsiTheme="majorBidi" w:cstheme="majorBidi"/>
          <w:sz w:val="20"/>
          <w:szCs w:val="20"/>
        </w:rPr>
      </w:pPr>
      <w:r w:rsidRPr="00EF3FF1">
        <w:rPr>
          <w:rFonts w:asciiTheme="majorBidi" w:hAnsiTheme="majorBidi" w:cstheme="majorBidi"/>
          <w:sz w:val="20"/>
          <w:szCs w:val="20"/>
        </w:rPr>
        <w:t xml:space="preserve">Training course on </w:t>
      </w:r>
      <w:r w:rsidRPr="00EF3FF1">
        <w:rPr>
          <w:rFonts w:asciiTheme="majorBidi" w:hAnsiTheme="majorBidi" w:cstheme="majorBidi"/>
          <w:b/>
          <w:bCs/>
          <w:sz w:val="20"/>
          <w:szCs w:val="20"/>
        </w:rPr>
        <w:t>"</w:t>
      </w:r>
      <w:r w:rsidRPr="00EF3FF1">
        <w:rPr>
          <w:rFonts w:asciiTheme="majorBidi" w:hAnsiTheme="majorBidi" w:cstheme="majorBidi"/>
          <w:b/>
          <w:bCs/>
          <w:color w:val="FF0000"/>
          <w:sz w:val="20"/>
          <w:szCs w:val="20"/>
        </w:rPr>
        <w:t>Lead Auditor: ISO 9001 (IRCA)</w:t>
      </w:r>
      <w:r w:rsidRPr="00EF3FF1">
        <w:rPr>
          <w:rFonts w:asciiTheme="majorBidi" w:hAnsiTheme="majorBidi" w:cstheme="majorBidi"/>
          <w:sz w:val="20"/>
          <w:szCs w:val="20"/>
        </w:rPr>
        <w:t xml:space="preserve">". Bloomsbury, London, UK. March 21- 25, 2011. </w:t>
      </w:r>
    </w:p>
    <w:p w:rsidR="00A9492C" w:rsidRPr="00EF3FF1" w:rsidRDefault="00A9492C" w:rsidP="00E62B76">
      <w:pPr>
        <w:pStyle w:val="ListParagraph"/>
        <w:numPr>
          <w:ilvl w:val="0"/>
          <w:numId w:val="26"/>
        </w:numPr>
        <w:spacing w:before="120" w:after="120"/>
        <w:jc w:val="both"/>
        <w:rPr>
          <w:rFonts w:asciiTheme="majorBidi" w:hAnsiTheme="majorBidi" w:cstheme="majorBidi"/>
          <w:sz w:val="20"/>
          <w:szCs w:val="20"/>
        </w:rPr>
      </w:pPr>
      <w:r w:rsidRPr="00EF3FF1">
        <w:rPr>
          <w:rFonts w:asciiTheme="majorBidi" w:hAnsiTheme="majorBidi" w:cstheme="majorBidi"/>
          <w:sz w:val="20"/>
          <w:szCs w:val="20"/>
        </w:rPr>
        <w:t xml:space="preserve">Training course on </w:t>
      </w:r>
      <w:r w:rsidRPr="00EF3FF1">
        <w:rPr>
          <w:rFonts w:asciiTheme="majorBidi" w:hAnsiTheme="majorBidi" w:cstheme="majorBidi"/>
          <w:b/>
          <w:bCs/>
          <w:sz w:val="20"/>
          <w:szCs w:val="20"/>
        </w:rPr>
        <w:t>"</w:t>
      </w:r>
      <w:r w:rsidRPr="00EF3FF1">
        <w:rPr>
          <w:rFonts w:asciiTheme="majorBidi" w:hAnsiTheme="majorBidi" w:cstheme="majorBidi"/>
          <w:b/>
          <w:bCs/>
          <w:color w:val="FF0000"/>
          <w:sz w:val="20"/>
          <w:szCs w:val="20"/>
        </w:rPr>
        <w:t>Internal Auditor: ISO 9001 (IRCA)</w:t>
      </w:r>
      <w:r w:rsidRPr="00EF3FF1">
        <w:rPr>
          <w:rFonts w:asciiTheme="majorBidi" w:hAnsiTheme="majorBidi" w:cstheme="majorBidi"/>
          <w:b/>
          <w:bCs/>
          <w:sz w:val="20"/>
          <w:szCs w:val="20"/>
        </w:rPr>
        <w:t>"</w:t>
      </w:r>
      <w:r w:rsidRPr="00EF3FF1">
        <w:rPr>
          <w:rFonts w:asciiTheme="majorBidi" w:hAnsiTheme="majorBidi" w:cstheme="majorBidi"/>
          <w:sz w:val="20"/>
          <w:szCs w:val="20"/>
        </w:rPr>
        <w:t xml:space="preserve">. Bloomsbury, London, UK. March 17-18, 2011. </w:t>
      </w:r>
    </w:p>
    <w:p w:rsidR="00A9492C" w:rsidRPr="00EF3FF1" w:rsidRDefault="00A9492C" w:rsidP="00E62B76">
      <w:pPr>
        <w:pStyle w:val="ListParagraph"/>
        <w:numPr>
          <w:ilvl w:val="0"/>
          <w:numId w:val="26"/>
        </w:numPr>
        <w:spacing w:before="120" w:after="120"/>
        <w:jc w:val="both"/>
        <w:rPr>
          <w:rFonts w:asciiTheme="majorBidi" w:hAnsiTheme="majorBidi" w:cstheme="majorBidi"/>
          <w:sz w:val="20"/>
          <w:szCs w:val="20"/>
        </w:rPr>
      </w:pPr>
      <w:r w:rsidRPr="00EF3FF1">
        <w:rPr>
          <w:rFonts w:asciiTheme="majorBidi" w:hAnsiTheme="majorBidi" w:cstheme="majorBidi"/>
          <w:sz w:val="20"/>
          <w:szCs w:val="20"/>
        </w:rPr>
        <w:t xml:space="preserve">Training course on </w:t>
      </w:r>
      <w:r w:rsidRPr="00EF3FF1">
        <w:rPr>
          <w:rFonts w:asciiTheme="majorBidi" w:hAnsiTheme="majorBidi" w:cstheme="majorBidi"/>
          <w:b/>
          <w:bCs/>
          <w:sz w:val="20"/>
          <w:szCs w:val="20"/>
        </w:rPr>
        <w:t>"Use of Photoshop Software in Teaching and Research"</w:t>
      </w:r>
      <w:r w:rsidRPr="00EF3FF1">
        <w:rPr>
          <w:rFonts w:asciiTheme="majorBidi" w:hAnsiTheme="majorBidi" w:cstheme="majorBidi"/>
          <w:sz w:val="20"/>
          <w:szCs w:val="20"/>
        </w:rPr>
        <w:t xml:space="preserve">. Deanship of Skills Development, King Saud University, Riyadh, Kingdom of Saudi Arabia. May 23-25, 2009. </w:t>
      </w:r>
    </w:p>
    <w:p w:rsidR="00A9492C" w:rsidRPr="00EF3FF1" w:rsidRDefault="00A9492C" w:rsidP="00E62B76">
      <w:pPr>
        <w:pStyle w:val="ListParagraph"/>
        <w:numPr>
          <w:ilvl w:val="0"/>
          <w:numId w:val="26"/>
        </w:numPr>
        <w:spacing w:before="120" w:after="120"/>
        <w:jc w:val="both"/>
        <w:rPr>
          <w:rFonts w:asciiTheme="majorBidi" w:hAnsiTheme="majorBidi" w:cstheme="majorBidi"/>
          <w:sz w:val="20"/>
          <w:szCs w:val="20"/>
        </w:rPr>
      </w:pPr>
      <w:r w:rsidRPr="00EF3FF1">
        <w:rPr>
          <w:rFonts w:asciiTheme="majorBidi" w:hAnsiTheme="majorBidi" w:cstheme="majorBidi"/>
          <w:sz w:val="20"/>
          <w:szCs w:val="20"/>
        </w:rPr>
        <w:t xml:space="preserve">Training course on </w:t>
      </w:r>
      <w:r w:rsidRPr="00EF3FF1">
        <w:rPr>
          <w:rFonts w:asciiTheme="majorBidi" w:hAnsiTheme="majorBidi" w:cstheme="majorBidi"/>
          <w:b/>
          <w:bCs/>
          <w:sz w:val="20"/>
          <w:szCs w:val="20"/>
        </w:rPr>
        <w:t>"</w:t>
      </w:r>
      <w:r w:rsidRPr="00EF3FF1">
        <w:rPr>
          <w:rFonts w:asciiTheme="majorBidi" w:hAnsiTheme="majorBidi" w:cstheme="majorBidi"/>
          <w:b/>
          <w:bCs/>
          <w:color w:val="FF0000"/>
          <w:sz w:val="20"/>
          <w:szCs w:val="20"/>
        </w:rPr>
        <w:t>Implementation of Quality Management System and Strategic Planning</w:t>
      </w:r>
      <w:r w:rsidRPr="00EF3FF1">
        <w:rPr>
          <w:rFonts w:asciiTheme="majorBidi" w:hAnsiTheme="majorBidi" w:cstheme="majorBidi"/>
          <w:b/>
          <w:bCs/>
          <w:sz w:val="20"/>
          <w:szCs w:val="20"/>
        </w:rPr>
        <w:t>"</w:t>
      </w:r>
      <w:r w:rsidRPr="00EF3FF1">
        <w:rPr>
          <w:rFonts w:asciiTheme="majorBidi" w:hAnsiTheme="majorBidi" w:cstheme="majorBidi"/>
          <w:sz w:val="20"/>
          <w:szCs w:val="20"/>
        </w:rPr>
        <w:t xml:space="preserve">. Corporate Strategy and Quality Assurance Unit. International Islamic University Malaysia (IIUM), Malaysia. May 25-26, 2009. </w:t>
      </w:r>
    </w:p>
    <w:p w:rsidR="00A9492C" w:rsidRPr="00EF3FF1" w:rsidRDefault="00A9492C" w:rsidP="00E62B76">
      <w:pPr>
        <w:pStyle w:val="ListParagraph"/>
        <w:numPr>
          <w:ilvl w:val="0"/>
          <w:numId w:val="26"/>
        </w:numPr>
        <w:spacing w:before="120" w:after="120"/>
        <w:jc w:val="both"/>
        <w:rPr>
          <w:rFonts w:asciiTheme="majorBidi" w:hAnsiTheme="majorBidi" w:cstheme="majorBidi"/>
          <w:sz w:val="20"/>
          <w:szCs w:val="20"/>
        </w:rPr>
      </w:pPr>
      <w:r w:rsidRPr="00EF3FF1">
        <w:rPr>
          <w:rFonts w:asciiTheme="majorBidi" w:hAnsiTheme="majorBidi" w:cstheme="majorBidi"/>
          <w:sz w:val="20"/>
          <w:szCs w:val="20"/>
        </w:rPr>
        <w:t xml:space="preserve">Training course on </w:t>
      </w:r>
      <w:r w:rsidRPr="00EF3FF1">
        <w:rPr>
          <w:rFonts w:asciiTheme="majorBidi" w:hAnsiTheme="majorBidi" w:cstheme="majorBidi"/>
          <w:b/>
          <w:bCs/>
          <w:sz w:val="20"/>
          <w:szCs w:val="20"/>
        </w:rPr>
        <w:t>"</w:t>
      </w:r>
      <w:r w:rsidRPr="00EF3FF1">
        <w:rPr>
          <w:rFonts w:asciiTheme="majorBidi" w:hAnsiTheme="majorBidi" w:cstheme="majorBidi"/>
          <w:b/>
          <w:bCs/>
          <w:color w:val="FF0000"/>
          <w:sz w:val="20"/>
          <w:szCs w:val="20"/>
        </w:rPr>
        <w:t>ISO 9001: 2008 Internal Audit Training Course</w:t>
      </w:r>
      <w:r w:rsidRPr="00EF3FF1">
        <w:rPr>
          <w:rFonts w:asciiTheme="majorBidi" w:hAnsiTheme="majorBidi" w:cstheme="majorBidi"/>
          <w:b/>
          <w:bCs/>
          <w:sz w:val="20"/>
          <w:szCs w:val="20"/>
        </w:rPr>
        <w:t>"</w:t>
      </w:r>
      <w:r w:rsidRPr="00EF3FF1">
        <w:rPr>
          <w:rFonts w:asciiTheme="majorBidi" w:hAnsiTheme="majorBidi" w:cstheme="majorBidi"/>
          <w:sz w:val="20"/>
          <w:szCs w:val="20"/>
        </w:rPr>
        <w:t xml:space="preserve">. King Saud University, Riyadh, Kingdom of Saudi Arabia. June 2-3, 2009. </w:t>
      </w:r>
    </w:p>
    <w:p w:rsidR="00A9492C" w:rsidRPr="00EF3FF1" w:rsidRDefault="00A9492C" w:rsidP="00E62B76">
      <w:pPr>
        <w:pStyle w:val="ListParagraph"/>
        <w:numPr>
          <w:ilvl w:val="0"/>
          <w:numId w:val="26"/>
        </w:numPr>
        <w:spacing w:before="120" w:after="120"/>
        <w:jc w:val="both"/>
        <w:rPr>
          <w:rFonts w:asciiTheme="majorBidi" w:hAnsiTheme="majorBidi" w:cstheme="majorBidi"/>
          <w:sz w:val="20"/>
          <w:szCs w:val="20"/>
        </w:rPr>
      </w:pPr>
      <w:r w:rsidRPr="00EF3FF1">
        <w:rPr>
          <w:rFonts w:asciiTheme="majorBidi" w:hAnsiTheme="majorBidi" w:cstheme="majorBidi"/>
          <w:sz w:val="20"/>
          <w:szCs w:val="20"/>
        </w:rPr>
        <w:t>Training Course on “</w:t>
      </w:r>
      <w:r w:rsidRPr="00EF3FF1">
        <w:rPr>
          <w:rFonts w:asciiTheme="majorBidi" w:hAnsiTheme="majorBidi" w:cstheme="majorBidi"/>
          <w:b/>
          <w:bCs/>
          <w:color w:val="FF0000"/>
          <w:sz w:val="20"/>
          <w:szCs w:val="20"/>
        </w:rPr>
        <w:t>Principals of Quality Management</w:t>
      </w:r>
      <w:r w:rsidRPr="00EF3FF1">
        <w:rPr>
          <w:rFonts w:asciiTheme="majorBidi" w:hAnsiTheme="majorBidi" w:cstheme="majorBidi"/>
          <w:sz w:val="20"/>
          <w:szCs w:val="20"/>
        </w:rPr>
        <w:t xml:space="preserve">”, King Saud University, June, 13-15, 2009. </w:t>
      </w:r>
    </w:p>
    <w:p w:rsidR="00A9492C" w:rsidRPr="00EF3FF1" w:rsidRDefault="00A9492C" w:rsidP="00E62B76">
      <w:pPr>
        <w:pStyle w:val="ListParagraph"/>
        <w:numPr>
          <w:ilvl w:val="0"/>
          <w:numId w:val="26"/>
        </w:numPr>
        <w:spacing w:before="120" w:after="120"/>
        <w:jc w:val="both"/>
        <w:rPr>
          <w:rFonts w:asciiTheme="majorBidi" w:hAnsiTheme="majorBidi" w:cstheme="majorBidi"/>
          <w:sz w:val="20"/>
          <w:szCs w:val="20"/>
        </w:rPr>
      </w:pPr>
      <w:r w:rsidRPr="00EF3FF1">
        <w:rPr>
          <w:rFonts w:asciiTheme="majorBidi" w:hAnsiTheme="majorBidi" w:cstheme="majorBidi"/>
          <w:sz w:val="20"/>
          <w:szCs w:val="20"/>
        </w:rPr>
        <w:t xml:space="preserve"> Training Course on "</w:t>
      </w:r>
      <w:r w:rsidRPr="00EF3FF1">
        <w:rPr>
          <w:rFonts w:asciiTheme="majorBidi" w:hAnsiTheme="majorBidi" w:cstheme="majorBidi"/>
          <w:b/>
          <w:bCs/>
          <w:sz w:val="20"/>
          <w:szCs w:val="20"/>
        </w:rPr>
        <w:t>Postharvest Technology Short Course"</w:t>
      </w:r>
      <w:r w:rsidRPr="00EF3FF1">
        <w:rPr>
          <w:rFonts w:asciiTheme="majorBidi" w:hAnsiTheme="majorBidi" w:cstheme="majorBidi"/>
          <w:sz w:val="20"/>
          <w:szCs w:val="20"/>
        </w:rPr>
        <w:t xml:space="preserve"> Offered Collaboratively by the University of California, Davis and Akdeniz University Antalya, Turkey. April, 13-17, 2009. </w:t>
      </w:r>
    </w:p>
    <w:p w:rsidR="00A9492C" w:rsidRPr="00EF3FF1" w:rsidRDefault="00A9492C" w:rsidP="00E62B76">
      <w:pPr>
        <w:pStyle w:val="ListParagraph"/>
        <w:numPr>
          <w:ilvl w:val="0"/>
          <w:numId w:val="26"/>
        </w:numPr>
        <w:spacing w:before="120" w:after="120"/>
        <w:jc w:val="both"/>
        <w:rPr>
          <w:rFonts w:asciiTheme="majorBidi" w:hAnsiTheme="majorBidi" w:cstheme="majorBidi"/>
          <w:sz w:val="20"/>
          <w:szCs w:val="20"/>
        </w:rPr>
      </w:pPr>
      <w:r w:rsidRPr="00EF3FF1">
        <w:rPr>
          <w:rFonts w:asciiTheme="majorBidi" w:hAnsiTheme="majorBidi" w:cstheme="majorBidi"/>
          <w:sz w:val="20"/>
          <w:szCs w:val="20"/>
        </w:rPr>
        <w:t>Training Course on “</w:t>
      </w:r>
      <w:r w:rsidRPr="00EF3FF1">
        <w:rPr>
          <w:rFonts w:asciiTheme="majorBidi" w:hAnsiTheme="majorBidi" w:cstheme="majorBidi"/>
          <w:b/>
          <w:bCs/>
          <w:color w:val="FF0000"/>
          <w:sz w:val="20"/>
          <w:szCs w:val="20"/>
        </w:rPr>
        <w:t>Evolution and benchmarking library services</w:t>
      </w:r>
      <w:r w:rsidRPr="00EF3FF1">
        <w:rPr>
          <w:rFonts w:asciiTheme="majorBidi" w:hAnsiTheme="majorBidi" w:cstheme="majorBidi"/>
          <w:sz w:val="20"/>
          <w:szCs w:val="20"/>
        </w:rPr>
        <w:t>” Supervised by The National Organization for Evaluation and Academic Accreditation, King Abdul Aziz University, Jeddah, Jan.</w:t>
      </w:r>
      <w:r w:rsidR="001D565A" w:rsidRPr="00EF3FF1">
        <w:rPr>
          <w:rFonts w:asciiTheme="majorBidi" w:hAnsiTheme="majorBidi" w:cstheme="majorBidi"/>
          <w:sz w:val="20"/>
          <w:szCs w:val="20"/>
        </w:rPr>
        <w:t>,</w:t>
      </w:r>
      <w:r w:rsidRPr="00EF3FF1">
        <w:rPr>
          <w:rFonts w:asciiTheme="majorBidi" w:hAnsiTheme="majorBidi" w:cstheme="majorBidi"/>
          <w:sz w:val="20"/>
          <w:szCs w:val="20"/>
        </w:rPr>
        <w:t xml:space="preserve"> 2009. </w:t>
      </w:r>
    </w:p>
    <w:p w:rsidR="00A9492C" w:rsidRPr="00EF3FF1" w:rsidRDefault="00A9492C" w:rsidP="00E62B76">
      <w:pPr>
        <w:pStyle w:val="ListParagraph"/>
        <w:numPr>
          <w:ilvl w:val="0"/>
          <w:numId w:val="26"/>
        </w:numPr>
        <w:spacing w:before="120" w:after="120"/>
        <w:jc w:val="both"/>
        <w:rPr>
          <w:rFonts w:asciiTheme="majorBidi" w:hAnsiTheme="majorBidi" w:cstheme="majorBidi"/>
          <w:sz w:val="20"/>
          <w:szCs w:val="20"/>
        </w:rPr>
      </w:pPr>
      <w:r w:rsidRPr="00EF3FF1">
        <w:rPr>
          <w:rFonts w:asciiTheme="majorBidi" w:hAnsiTheme="majorBidi" w:cstheme="majorBidi"/>
          <w:sz w:val="20"/>
          <w:szCs w:val="20"/>
        </w:rPr>
        <w:t xml:space="preserve">Training course on </w:t>
      </w:r>
      <w:r w:rsidRPr="00EF3FF1">
        <w:rPr>
          <w:rFonts w:asciiTheme="majorBidi" w:hAnsiTheme="majorBidi" w:cstheme="majorBidi"/>
          <w:b/>
          <w:bCs/>
          <w:sz w:val="20"/>
          <w:szCs w:val="20"/>
        </w:rPr>
        <w:t>"</w:t>
      </w:r>
      <w:r w:rsidRPr="00EF3FF1">
        <w:rPr>
          <w:rFonts w:asciiTheme="majorBidi" w:hAnsiTheme="majorBidi" w:cstheme="majorBidi"/>
          <w:b/>
          <w:bCs/>
          <w:color w:val="FF0000"/>
          <w:sz w:val="20"/>
          <w:szCs w:val="20"/>
        </w:rPr>
        <w:t>Creativity Leadership and the Malaysian experience in the strategic management</w:t>
      </w:r>
      <w:r w:rsidRPr="00EF3FF1">
        <w:rPr>
          <w:rFonts w:asciiTheme="majorBidi" w:hAnsiTheme="majorBidi" w:cstheme="majorBidi"/>
          <w:b/>
          <w:bCs/>
          <w:sz w:val="20"/>
          <w:szCs w:val="20"/>
        </w:rPr>
        <w:t>"</w:t>
      </w:r>
      <w:r w:rsidRPr="00EF3FF1">
        <w:rPr>
          <w:rFonts w:asciiTheme="majorBidi" w:hAnsiTheme="majorBidi" w:cstheme="majorBidi"/>
          <w:sz w:val="20"/>
          <w:szCs w:val="20"/>
        </w:rPr>
        <w:t>. Kuala Lumpur, Malaysia, Aug.</w:t>
      </w:r>
      <w:r w:rsidR="001D565A" w:rsidRPr="00EF3FF1">
        <w:rPr>
          <w:rFonts w:asciiTheme="majorBidi" w:hAnsiTheme="majorBidi" w:cstheme="majorBidi"/>
          <w:sz w:val="20"/>
          <w:szCs w:val="20"/>
        </w:rPr>
        <w:t>,</w:t>
      </w:r>
      <w:r w:rsidRPr="00EF3FF1">
        <w:rPr>
          <w:rFonts w:asciiTheme="majorBidi" w:hAnsiTheme="majorBidi" w:cstheme="majorBidi"/>
          <w:sz w:val="20"/>
          <w:szCs w:val="20"/>
        </w:rPr>
        <w:t xml:space="preserve"> 2008. </w:t>
      </w:r>
    </w:p>
    <w:p w:rsidR="00A9492C" w:rsidRPr="00EF3FF1" w:rsidRDefault="00A9492C" w:rsidP="00E62B76">
      <w:pPr>
        <w:pStyle w:val="ListParagraph"/>
        <w:numPr>
          <w:ilvl w:val="0"/>
          <w:numId w:val="26"/>
        </w:numPr>
        <w:spacing w:before="120" w:after="120"/>
        <w:jc w:val="both"/>
        <w:rPr>
          <w:rStyle w:val="Style14pt"/>
          <w:rFonts w:asciiTheme="majorBidi" w:hAnsiTheme="majorBidi" w:cstheme="majorBidi"/>
          <w:sz w:val="20"/>
          <w:szCs w:val="20"/>
        </w:rPr>
      </w:pPr>
      <w:r w:rsidRPr="00EF3FF1">
        <w:rPr>
          <w:rFonts w:asciiTheme="majorBidi" w:hAnsiTheme="majorBidi" w:cstheme="majorBidi"/>
          <w:sz w:val="20"/>
          <w:szCs w:val="20"/>
        </w:rPr>
        <w:t>Training course on "</w:t>
      </w:r>
      <w:r w:rsidRPr="00EF3FF1">
        <w:rPr>
          <w:rFonts w:asciiTheme="majorBidi" w:hAnsiTheme="majorBidi" w:cstheme="majorBidi"/>
          <w:b/>
          <w:bCs/>
          <w:color w:val="FF0000"/>
          <w:sz w:val="20"/>
          <w:szCs w:val="20"/>
        </w:rPr>
        <w:t>Balanced Score Center with the cooperation of Business Administration Organization I. C. M. Creativity Leadership and the Malaysian experience in the strategic management</w:t>
      </w:r>
      <w:r w:rsidRPr="00EF3FF1">
        <w:rPr>
          <w:rFonts w:asciiTheme="majorBidi" w:hAnsiTheme="majorBidi" w:cstheme="majorBidi"/>
          <w:sz w:val="20"/>
          <w:szCs w:val="20"/>
        </w:rPr>
        <w:t>". Kuala Lumpur, Malaysia. Aug.</w:t>
      </w:r>
      <w:r w:rsidR="001D565A" w:rsidRPr="00EF3FF1">
        <w:rPr>
          <w:rFonts w:asciiTheme="majorBidi" w:hAnsiTheme="majorBidi" w:cstheme="majorBidi"/>
          <w:sz w:val="20"/>
          <w:szCs w:val="20"/>
        </w:rPr>
        <w:t>,</w:t>
      </w:r>
      <w:r w:rsidRPr="00EF3FF1">
        <w:rPr>
          <w:rFonts w:asciiTheme="majorBidi" w:hAnsiTheme="majorBidi" w:cstheme="majorBidi"/>
          <w:sz w:val="20"/>
          <w:szCs w:val="20"/>
        </w:rPr>
        <w:t xml:space="preserve"> 2008. </w:t>
      </w:r>
    </w:p>
    <w:p w:rsidR="00A9492C" w:rsidRPr="00EF3FF1" w:rsidRDefault="00A9492C" w:rsidP="00E62B76">
      <w:pPr>
        <w:pStyle w:val="ListParagraph"/>
        <w:numPr>
          <w:ilvl w:val="0"/>
          <w:numId w:val="26"/>
        </w:numPr>
        <w:spacing w:before="120" w:after="120"/>
        <w:jc w:val="both"/>
        <w:rPr>
          <w:rStyle w:val="Style14pt"/>
          <w:rFonts w:asciiTheme="majorBidi" w:hAnsiTheme="majorBidi" w:cstheme="majorBidi"/>
          <w:sz w:val="20"/>
          <w:szCs w:val="20"/>
        </w:rPr>
      </w:pPr>
      <w:r w:rsidRPr="00EF3FF1">
        <w:rPr>
          <w:rStyle w:val="Style14pt"/>
          <w:rFonts w:asciiTheme="majorBidi" w:hAnsiTheme="majorBidi" w:cstheme="majorBidi"/>
          <w:sz w:val="20"/>
          <w:szCs w:val="20"/>
        </w:rPr>
        <w:t xml:space="preserve">Training course </w:t>
      </w:r>
      <w:r w:rsidRPr="00EF3FF1">
        <w:rPr>
          <w:rFonts w:asciiTheme="majorBidi" w:hAnsiTheme="majorBidi" w:cstheme="majorBidi"/>
          <w:sz w:val="20"/>
          <w:szCs w:val="20"/>
        </w:rPr>
        <w:t xml:space="preserve">on </w:t>
      </w:r>
      <w:r w:rsidRPr="00EF3FF1">
        <w:rPr>
          <w:rStyle w:val="Style14pt"/>
          <w:rFonts w:asciiTheme="majorBidi" w:hAnsiTheme="majorBidi" w:cstheme="majorBidi"/>
          <w:b/>
          <w:bCs/>
          <w:sz w:val="20"/>
          <w:szCs w:val="20"/>
        </w:rPr>
        <w:t>"</w:t>
      </w:r>
      <w:r w:rsidRPr="00EF3FF1">
        <w:rPr>
          <w:rFonts w:asciiTheme="majorBidi" w:hAnsiTheme="majorBidi" w:cstheme="majorBidi"/>
          <w:color w:val="FF0000"/>
        </w:rPr>
        <w:t>Directions of the Academic Excellences in the 21 Century</w:t>
      </w:r>
      <w:r w:rsidRPr="00EF3FF1">
        <w:rPr>
          <w:rStyle w:val="Style14pt"/>
          <w:rFonts w:asciiTheme="majorBidi" w:hAnsiTheme="majorBidi" w:cstheme="majorBidi"/>
          <w:b/>
          <w:bCs/>
          <w:sz w:val="20"/>
          <w:szCs w:val="20"/>
        </w:rPr>
        <w:t xml:space="preserve">". </w:t>
      </w:r>
      <w:r w:rsidRPr="00EF3FF1">
        <w:rPr>
          <w:rStyle w:val="Style14pt"/>
          <w:rFonts w:asciiTheme="majorBidi" w:hAnsiTheme="majorBidi" w:cstheme="majorBidi"/>
          <w:sz w:val="20"/>
          <w:szCs w:val="20"/>
        </w:rPr>
        <w:t xml:space="preserve">The European Center of Common Quality Management, College of Commerce, </w:t>
      </w:r>
      <w:r w:rsidRPr="00EF3FF1">
        <w:rPr>
          <w:rFonts w:asciiTheme="majorBidi" w:hAnsiTheme="majorBidi" w:cstheme="majorBidi"/>
          <w:sz w:val="20"/>
          <w:szCs w:val="20"/>
        </w:rPr>
        <w:t>Bradford</w:t>
      </w:r>
      <w:r w:rsidRPr="00EF3FF1">
        <w:rPr>
          <w:rStyle w:val="Style14pt"/>
          <w:rFonts w:asciiTheme="majorBidi" w:hAnsiTheme="majorBidi" w:cstheme="majorBidi"/>
          <w:sz w:val="20"/>
          <w:szCs w:val="20"/>
        </w:rPr>
        <w:t xml:space="preserve"> University.</w:t>
      </w:r>
      <w:r w:rsidR="001D565A" w:rsidRPr="00EF3FF1">
        <w:rPr>
          <w:rStyle w:val="Style14pt"/>
          <w:rFonts w:asciiTheme="majorBidi" w:hAnsiTheme="majorBidi" w:cstheme="majorBidi"/>
          <w:sz w:val="20"/>
          <w:szCs w:val="20"/>
        </w:rPr>
        <w:t>,</w:t>
      </w:r>
      <w:r w:rsidRPr="00EF3FF1">
        <w:rPr>
          <w:rStyle w:val="Style14pt"/>
          <w:rFonts w:asciiTheme="majorBidi" w:hAnsiTheme="majorBidi" w:cstheme="majorBidi"/>
          <w:sz w:val="20"/>
          <w:szCs w:val="20"/>
        </w:rPr>
        <w:t xml:space="preserve"> Bradford, UK, Aug. 2008.</w:t>
      </w:r>
    </w:p>
    <w:p w:rsidR="0083116B" w:rsidRPr="00EF3FF1" w:rsidRDefault="00303FE1" w:rsidP="0083116B">
      <w:pPr>
        <w:rPr>
          <w:rFonts w:asciiTheme="majorBidi" w:eastAsiaTheme="minorHAnsi" w:hAnsiTheme="majorBidi" w:cstheme="majorBidi"/>
          <w:sz w:val="20"/>
          <w:szCs w:val="20"/>
        </w:rPr>
      </w:pPr>
      <w:r w:rsidRPr="00EF3FF1">
        <w:rPr>
          <w:rFonts w:asciiTheme="majorBidi" w:hAnsiTheme="majorBidi" w:cstheme="majorBidi"/>
          <w:noProof/>
          <w:sz w:val="20"/>
          <w:szCs w:val="20"/>
        </w:rPr>
        <mc:AlternateContent>
          <mc:Choice Requires="wps">
            <w:drawing>
              <wp:anchor distT="4294967293" distB="4294967293" distL="114300" distR="114300" simplePos="0" relativeHeight="251601408" behindDoc="0" locked="0" layoutInCell="1" allowOverlap="1" wp14:anchorId="46DD01D4" wp14:editId="279BF616">
                <wp:simplePos x="0" y="0"/>
                <wp:positionH relativeFrom="column">
                  <wp:posOffset>1783080</wp:posOffset>
                </wp:positionH>
                <wp:positionV relativeFrom="paragraph">
                  <wp:posOffset>121919</wp:posOffset>
                </wp:positionV>
                <wp:extent cx="4162425" cy="0"/>
                <wp:effectExtent l="0" t="0" r="9525" b="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632D87A" id="Line 17" o:spid="_x0000_s1026" style="position:absolute;z-index:251601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4pt,9.6pt" to="468.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mvEg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"/>
            </w:pict>
          </mc:Fallback>
        </mc:AlternateContent>
      </w:r>
      <w:r w:rsidRPr="00EF3FF1">
        <w:rPr>
          <w:rFonts w:asciiTheme="majorBidi" w:hAnsiTheme="majorBidi" w:cstheme="majorBidi"/>
          <w:noProof/>
          <w:sz w:val="20"/>
          <w:szCs w:val="20"/>
        </w:rPr>
        <mc:AlternateContent>
          <mc:Choice Requires="wps">
            <w:drawing>
              <wp:anchor distT="0" distB="0" distL="114300" distR="114300" simplePos="0" relativeHeight="251598336" behindDoc="0" locked="0" layoutInCell="1" allowOverlap="1" wp14:anchorId="253C7C31" wp14:editId="1C75213F">
                <wp:simplePos x="0" y="0"/>
                <wp:positionH relativeFrom="column">
                  <wp:posOffset>-31750</wp:posOffset>
                </wp:positionH>
                <wp:positionV relativeFrom="paragraph">
                  <wp:posOffset>120015</wp:posOffset>
                </wp:positionV>
                <wp:extent cx="4187825" cy="299085"/>
                <wp:effectExtent l="0" t="0" r="3175" b="5715"/>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7825" cy="299085"/>
                        </a:xfrm>
                        <a:prstGeom prst="rect">
                          <a:avLst/>
                        </a:prstGeom>
                        <a:solidFill>
                          <a:srgbClr val="333333"/>
                        </a:solidFill>
                        <a:ln w="9525">
                          <a:solidFill>
                            <a:srgbClr val="000000"/>
                          </a:solidFill>
                          <a:miter lim="800000"/>
                          <a:headEnd/>
                          <a:tailEnd/>
                        </a:ln>
                      </wps:spPr>
                      <wps:txbx>
                        <w:txbxContent>
                          <w:p w:rsidR="00B62F78" w:rsidRDefault="00B62F78" w:rsidP="0083116B">
                            <w:r w:rsidRPr="00C311D8">
                              <w:rPr>
                                <w:rFonts w:ascii="Arial" w:hAnsi="Arial" w:cs="Arial"/>
                                <w:b/>
                                <w:bCs/>
                                <w:color w:val="FFFFFF" w:themeColor="background1"/>
                                <w:kern w:val="36"/>
                              </w:rPr>
                              <w:t>PRESENTATIONS</w:t>
                            </w:r>
                            <w:r>
                              <w:rPr>
                                <w:rFonts w:ascii="Arial" w:hAnsi="Arial" w:cs="Arial"/>
                                <w:b/>
                                <w:bCs/>
                                <w:color w:val="FFFFFF" w:themeColor="background1"/>
                                <w:kern w:val="36"/>
                              </w:rPr>
                              <w:t xml:space="preserve"> </w:t>
                            </w:r>
                            <w:r w:rsidRPr="00C311D8">
                              <w:rPr>
                                <w:rFonts w:ascii="Arial" w:hAnsi="Arial" w:cs="Arial"/>
                                <w:b/>
                                <w:bCs/>
                                <w:color w:val="FFFFFF" w:themeColor="background1"/>
                                <w:kern w:val="36"/>
                              </w:rPr>
                              <w:t>IN</w:t>
                            </w:r>
                            <w:r>
                              <w:rPr>
                                <w:rFonts w:ascii="Arial" w:hAnsi="Arial" w:cs="Arial"/>
                                <w:b/>
                                <w:bCs/>
                                <w:color w:val="FFFFFF" w:themeColor="background1"/>
                                <w:kern w:val="36"/>
                              </w:rPr>
                              <w:t xml:space="preserve"> </w:t>
                            </w:r>
                            <w:r w:rsidRPr="00C311D8">
                              <w:rPr>
                                <w:rFonts w:ascii="Arial" w:hAnsi="Arial" w:cs="Arial"/>
                                <w:b/>
                                <w:bCs/>
                                <w:color w:val="FFFFFF" w:themeColor="background1"/>
                                <w:kern w:val="36"/>
                              </w:rPr>
                              <w:t>CONFERENCES</w:t>
                            </w:r>
                            <w:r>
                              <w:rPr>
                                <w:rFonts w:ascii="Arial" w:hAnsi="Arial" w:cs="Arial"/>
                                <w:b/>
                                <w:bCs/>
                                <w:color w:val="FFFFFF" w:themeColor="background1"/>
                                <w:kern w:val="36"/>
                              </w:rPr>
                              <w:t xml:space="preserve"> </w:t>
                            </w:r>
                            <w:r w:rsidRPr="00C311D8">
                              <w:rPr>
                                <w:rFonts w:ascii="Arial" w:hAnsi="Arial" w:cs="Arial"/>
                                <w:b/>
                                <w:bCs/>
                                <w:color w:val="FFFFFF" w:themeColor="background1"/>
                                <w:kern w:val="36"/>
                              </w:rPr>
                              <w:t>/</w:t>
                            </w:r>
                            <w:r>
                              <w:rPr>
                                <w:rFonts w:ascii="Arial" w:hAnsi="Arial" w:cs="Arial"/>
                                <w:b/>
                                <w:bCs/>
                                <w:color w:val="FFFFFF" w:themeColor="background1"/>
                                <w:kern w:val="36"/>
                              </w:rPr>
                              <w:t xml:space="preserve"> </w:t>
                            </w:r>
                            <w:r w:rsidRPr="00C311D8">
                              <w:rPr>
                                <w:rFonts w:ascii="Arial" w:hAnsi="Arial" w:cs="Arial"/>
                                <w:b/>
                                <w:bCs/>
                                <w:color w:val="FFFFFF" w:themeColor="background1"/>
                                <w:kern w:val="36"/>
                              </w:rPr>
                              <w:t>SYMPOSIUMS</w:t>
                            </w:r>
                            <w:r w:rsidRPr="00040E08">
                              <w:rPr>
                                <w:b/>
                                <w:bCs/>
                                <w:color w:val="000080"/>
                                <w:kern w:val="36"/>
                              </w:rPr>
                              <w:t>CONFERENCES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7" style="position:absolute;margin-left:-2.5pt;margin-top:9.45pt;width:329.75pt;height:23.5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" fillcolor="#333">
                <v:textbox>
                  <w:txbxContent>
                    <w:p w:rsidR="00B62F78" w:rsidRDefault="00B62F78" w:rsidP="0083116B">
                      <w:r w:rsidRPr="00C311D8">
                        <w:rPr>
                          <w:rFonts w:ascii="Arial" w:hAnsi="Arial" w:cs="Arial"/>
                          <w:b/>
                          <w:bCs/>
                          <w:color w:val="FFFFFF" w:themeColor="background1"/>
                          <w:kern w:val="36"/>
                        </w:rPr>
                        <w:t>PRESENTATIONS</w:t>
                      </w:r>
                      <w:r>
                        <w:rPr>
                          <w:rFonts w:ascii="Arial" w:hAnsi="Arial" w:cs="Arial"/>
                          <w:b/>
                          <w:bCs/>
                          <w:color w:val="FFFFFF" w:themeColor="background1"/>
                          <w:kern w:val="36"/>
                        </w:rPr>
                        <w:t xml:space="preserve"> </w:t>
                      </w:r>
                      <w:r w:rsidRPr="00C311D8">
                        <w:rPr>
                          <w:rFonts w:ascii="Arial" w:hAnsi="Arial" w:cs="Arial"/>
                          <w:b/>
                          <w:bCs/>
                          <w:color w:val="FFFFFF" w:themeColor="background1"/>
                          <w:kern w:val="36"/>
                        </w:rPr>
                        <w:t>IN</w:t>
                      </w:r>
                      <w:r>
                        <w:rPr>
                          <w:rFonts w:ascii="Arial" w:hAnsi="Arial" w:cs="Arial"/>
                          <w:b/>
                          <w:bCs/>
                          <w:color w:val="FFFFFF" w:themeColor="background1"/>
                          <w:kern w:val="36"/>
                        </w:rPr>
                        <w:t xml:space="preserve"> </w:t>
                      </w:r>
                      <w:r w:rsidRPr="00C311D8">
                        <w:rPr>
                          <w:rFonts w:ascii="Arial" w:hAnsi="Arial" w:cs="Arial"/>
                          <w:b/>
                          <w:bCs/>
                          <w:color w:val="FFFFFF" w:themeColor="background1"/>
                          <w:kern w:val="36"/>
                        </w:rPr>
                        <w:t>CONFERENCES</w:t>
                      </w:r>
                      <w:r>
                        <w:rPr>
                          <w:rFonts w:ascii="Arial" w:hAnsi="Arial" w:cs="Arial"/>
                          <w:b/>
                          <w:bCs/>
                          <w:color w:val="FFFFFF" w:themeColor="background1"/>
                          <w:kern w:val="36"/>
                        </w:rPr>
                        <w:t xml:space="preserve"> </w:t>
                      </w:r>
                      <w:r w:rsidRPr="00C311D8">
                        <w:rPr>
                          <w:rFonts w:ascii="Arial" w:hAnsi="Arial" w:cs="Arial"/>
                          <w:b/>
                          <w:bCs/>
                          <w:color w:val="FFFFFF" w:themeColor="background1"/>
                          <w:kern w:val="36"/>
                        </w:rPr>
                        <w:t>/</w:t>
                      </w:r>
                      <w:r>
                        <w:rPr>
                          <w:rFonts w:ascii="Arial" w:hAnsi="Arial" w:cs="Arial"/>
                          <w:b/>
                          <w:bCs/>
                          <w:color w:val="FFFFFF" w:themeColor="background1"/>
                          <w:kern w:val="36"/>
                        </w:rPr>
                        <w:t xml:space="preserve"> </w:t>
                      </w:r>
                      <w:r w:rsidRPr="00C311D8">
                        <w:rPr>
                          <w:rFonts w:ascii="Arial" w:hAnsi="Arial" w:cs="Arial"/>
                          <w:b/>
                          <w:bCs/>
                          <w:color w:val="FFFFFF" w:themeColor="background1"/>
                          <w:kern w:val="36"/>
                        </w:rPr>
                        <w:t>SYMPOSIUMS</w:t>
                      </w:r>
                      <w:r w:rsidRPr="00040E08">
                        <w:rPr>
                          <w:b/>
                          <w:bCs/>
                          <w:color w:val="000080"/>
                          <w:kern w:val="36"/>
                        </w:rPr>
                        <w:t>CONFERENCES</w:t>
                      </w:r>
                    </w:p>
                  </w:txbxContent>
                </v:textbox>
              </v:rect>
            </w:pict>
          </mc:Fallback>
        </mc:AlternateContent>
      </w:r>
    </w:p>
    <w:p w:rsidR="0083116B" w:rsidRPr="00EF3FF1" w:rsidRDefault="0083116B" w:rsidP="0083116B">
      <w:pPr>
        <w:ind w:left="360"/>
        <w:jc w:val="both"/>
        <w:rPr>
          <w:rFonts w:asciiTheme="majorBidi" w:hAnsiTheme="majorBidi" w:cstheme="majorBidi"/>
          <w:sz w:val="20"/>
          <w:szCs w:val="20"/>
        </w:rPr>
      </w:pPr>
    </w:p>
    <w:p w:rsidR="0083116B" w:rsidRPr="00EF3FF1" w:rsidRDefault="0083116B" w:rsidP="0083116B">
      <w:pPr>
        <w:jc w:val="both"/>
        <w:rPr>
          <w:rFonts w:asciiTheme="majorBidi" w:hAnsiTheme="majorBidi" w:cstheme="majorBidi"/>
          <w:sz w:val="20"/>
          <w:szCs w:val="20"/>
        </w:rPr>
      </w:pPr>
    </w:p>
    <w:p w:rsidR="00D11DB3" w:rsidRPr="00241A52" w:rsidRDefault="00D11DB3" w:rsidP="00E62B76">
      <w:pPr>
        <w:pStyle w:val="Pa0"/>
        <w:numPr>
          <w:ilvl w:val="0"/>
          <w:numId w:val="26"/>
        </w:numPr>
        <w:spacing w:before="120" w:after="120" w:line="240" w:lineRule="auto"/>
        <w:jc w:val="both"/>
        <w:rPr>
          <w:rFonts w:asciiTheme="majorBidi" w:hAnsiTheme="majorBidi" w:cstheme="majorBidi"/>
          <w:sz w:val="20"/>
          <w:szCs w:val="20"/>
        </w:rPr>
      </w:pPr>
      <w:r w:rsidRPr="00241A52">
        <w:rPr>
          <w:rFonts w:asciiTheme="majorBidi" w:hAnsiTheme="majorBidi" w:cstheme="majorBidi"/>
          <w:sz w:val="20"/>
          <w:szCs w:val="20"/>
        </w:rPr>
        <w:t xml:space="preserve">Tufail M, Mehmood K, Husain M, Rasool KG, and </w:t>
      </w:r>
      <w:r w:rsidRPr="00241A52">
        <w:rPr>
          <w:rFonts w:asciiTheme="majorBidi" w:hAnsiTheme="majorBidi" w:cstheme="majorBidi"/>
          <w:b/>
          <w:bCs/>
          <w:sz w:val="20"/>
          <w:szCs w:val="20"/>
        </w:rPr>
        <w:t>Aldawood AS.</w:t>
      </w:r>
      <w:r w:rsidRPr="00241A52">
        <w:rPr>
          <w:rFonts w:asciiTheme="majorBidi" w:hAnsiTheme="majorBidi" w:cstheme="majorBidi"/>
          <w:sz w:val="20"/>
          <w:szCs w:val="20"/>
        </w:rPr>
        <w:t xml:space="preserve"> 2018. </w:t>
      </w:r>
      <w:hyperlink r:id="rId142" w:history="1">
        <w:r w:rsidRPr="00241A52">
          <w:rPr>
            <w:rFonts w:asciiTheme="majorBidi" w:hAnsiTheme="majorBidi" w:cstheme="majorBidi"/>
            <w:sz w:val="20"/>
            <w:szCs w:val="20"/>
          </w:rPr>
          <w:t>RNAi-based silencing of vitellogenin gene: A promising approach for the control of red palm weevil</w:t>
        </w:r>
      </w:hyperlink>
      <w:r w:rsidRPr="00241A52">
        <w:rPr>
          <w:rFonts w:asciiTheme="majorBidi" w:hAnsiTheme="majorBidi" w:cstheme="majorBidi"/>
          <w:sz w:val="20"/>
          <w:szCs w:val="20"/>
        </w:rPr>
        <w:t>. ESA, ESC and ESBC Joint Annual Meeting, Crossing Borders: Entomology in a Changing World, Vancouver, BC, Canada November 11-14, 2018.</w:t>
      </w:r>
    </w:p>
    <w:p w:rsidR="00D11DB3" w:rsidRPr="00241A52" w:rsidRDefault="00D11DB3" w:rsidP="00E62B76">
      <w:pPr>
        <w:pStyle w:val="Pa0"/>
        <w:numPr>
          <w:ilvl w:val="0"/>
          <w:numId w:val="26"/>
        </w:numPr>
        <w:spacing w:before="120" w:after="120" w:line="240" w:lineRule="auto"/>
        <w:jc w:val="both"/>
        <w:rPr>
          <w:rFonts w:asciiTheme="majorBidi" w:hAnsiTheme="majorBidi" w:cstheme="majorBidi"/>
          <w:sz w:val="20"/>
          <w:szCs w:val="20"/>
        </w:rPr>
      </w:pPr>
      <w:r w:rsidRPr="00241A52">
        <w:rPr>
          <w:rFonts w:asciiTheme="majorBidi" w:hAnsiTheme="majorBidi" w:cstheme="majorBidi"/>
          <w:b/>
          <w:bCs/>
          <w:sz w:val="20"/>
          <w:szCs w:val="20"/>
        </w:rPr>
        <w:t>Aldawood AS</w:t>
      </w:r>
      <w:r w:rsidRPr="00241A52">
        <w:rPr>
          <w:rFonts w:asciiTheme="majorBidi" w:hAnsiTheme="majorBidi" w:cstheme="majorBidi"/>
          <w:sz w:val="20"/>
          <w:szCs w:val="20"/>
        </w:rPr>
        <w:t xml:space="preserve">, Rasool KG, Tufail M. 2018. Evaluation of some non-invasive approaches for the early detection of red palm weevil, </w:t>
      </w:r>
      <w:r w:rsidRPr="00E62B76">
        <w:rPr>
          <w:rFonts w:asciiTheme="majorBidi" w:hAnsiTheme="majorBidi" w:cstheme="majorBidi"/>
          <w:i/>
          <w:iCs/>
          <w:sz w:val="20"/>
          <w:szCs w:val="20"/>
        </w:rPr>
        <w:t>Rhynchophorus ferrugineus</w:t>
      </w:r>
      <w:r w:rsidRPr="00241A52">
        <w:rPr>
          <w:rFonts w:asciiTheme="majorBidi" w:hAnsiTheme="majorBidi" w:cstheme="majorBidi"/>
          <w:sz w:val="20"/>
          <w:szCs w:val="20"/>
        </w:rPr>
        <w:t>, infestation. ESA, ESC and ESBC Joint Annual Meeting, Crossing Borders: Entomology in a Changing World, Vancouver, BC, Canada November 11-14, 2018.</w:t>
      </w:r>
    </w:p>
    <w:p w:rsidR="00D11DB3" w:rsidRPr="00241A52" w:rsidRDefault="00D11DB3" w:rsidP="00E62B76">
      <w:pPr>
        <w:pStyle w:val="Pa0"/>
        <w:numPr>
          <w:ilvl w:val="0"/>
          <w:numId w:val="26"/>
        </w:numPr>
        <w:spacing w:before="120" w:after="120" w:line="240" w:lineRule="auto"/>
        <w:jc w:val="both"/>
        <w:rPr>
          <w:rFonts w:asciiTheme="majorBidi" w:hAnsiTheme="majorBidi" w:cstheme="majorBidi"/>
          <w:sz w:val="20"/>
          <w:szCs w:val="20"/>
        </w:rPr>
      </w:pPr>
      <w:r w:rsidRPr="00241A52">
        <w:rPr>
          <w:rFonts w:asciiTheme="majorBidi" w:hAnsiTheme="majorBidi" w:cstheme="majorBidi"/>
          <w:sz w:val="20"/>
          <w:szCs w:val="20"/>
        </w:rPr>
        <w:t xml:space="preserve">Rasool KG, Sutanto K, El Salamouny S, Sukirno S, Tufail M, and </w:t>
      </w:r>
      <w:r w:rsidRPr="00241A52">
        <w:rPr>
          <w:rFonts w:asciiTheme="majorBidi" w:hAnsiTheme="majorBidi" w:cstheme="majorBidi"/>
          <w:b/>
          <w:bCs/>
          <w:sz w:val="20"/>
          <w:szCs w:val="20"/>
        </w:rPr>
        <w:t>Aldawood AS</w:t>
      </w:r>
      <w:r w:rsidRPr="00241A52">
        <w:rPr>
          <w:rFonts w:asciiTheme="majorBidi" w:hAnsiTheme="majorBidi" w:cstheme="majorBidi"/>
          <w:sz w:val="20"/>
          <w:szCs w:val="20"/>
        </w:rPr>
        <w:t xml:space="preserve">. 2018. Evaluation of natural additives to enhance the persistence of </w:t>
      </w:r>
      <w:r w:rsidRPr="00E62B76">
        <w:rPr>
          <w:rFonts w:asciiTheme="majorBidi" w:hAnsiTheme="majorBidi" w:cstheme="majorBidi"/>
          <w:i/>
          <w:iCs/>
          <w:sz w:val="20"/>
          <w:szCs w:val="20"/>
        </w:rPr>
        <w:t>Spodoptera littoralis</w:t>
      </w:r>
      <w:r w:rsidRPr="00241A52">
        <w:rPr>
          <w:rFonts w:asciiTheme="majorBidi" w:hAnsiTheme="majorBidi" w:cstheme="majorBidi"/>
          <w:sz w:val="20"/>
          <w:szCs w:val="20"/>
        </w:rPr>
        <w:t xml:space="preserve"> nucleopolyhedrovirus (SpliMNPV) under Saudi field conditions. ESA, ESC and ESBC Joint Annual Meeting, Crossing Borders: Entomology in a Changing World, Vancouver, BC, Canada November 11-14, 2018.</w:t>
      </w:r>
    </w:p>
    <w:p w:rsidR="00D11DB3" w:rsidRPr="00241A52" w:rsidRDefault="00D11DB3" w:rsidP="00E62B76">
      <w:pPr>
        <w:pStyle w:val="Pa0"/>
        <w:numPr>
          <w:ilvl w:val="0"/>
          <w:numId w:val="26"/>
        </w:numPr>
        <w:spacing w:before="120" w:after="120" w:line="240" w:lineRule="auto"/>
        <w:jc w:val="both"/>
        <w:rPr>
          <w:rFonts w:asciiTheme="majorBidi" w:hAnsiTheme="majorBidi" w:cstheme="majorBidi"/>
          <w:sz w:val="20"/>
          <w:szCs w:val="20"/>
        </w:rPr>
      </w:pPr>
      <w:r w:rsidRPr="00241A52">
        <w:rPr>
          <w:rFonts w:asciiTheme="majorBidi" w:hAnsiTheme="majorBidi" w:cstheme="majorBidi"/>
          <w:sz w:val="20"/>
          <w:szCs w:val="20"/>
        </w:rPr>
        <w:t xml:space="preserve">Alwaneen W, Husain M, Mehmood K, Rasool KG, Tufail M and </w:t>
      </w:r>
      <w:r w:rsidRPr="00241A52">
        <w:rPr>
          <w:rFonts w:asciiTheme="majorBidi" w:hAnsiTheme="majorBidi" w:cstheme="majorBidi"/>
          <w:b/>
          <w:bCs/>
          <w:sz w:val="20"/>
          <w:szCs w:val="20"/>
        </w:rPr>
        <w:t>Aldawood AS</w:t>
      </w:r>
      <w:r w:rsidRPr="00241A52">
        <w:rPr>
          <w:rFonts w:asciiTheme="majorBidi" w:hAnsiTheme="majorBidi" w:cstheme="majorBidi"/>
          <w:sz w:val="20"/>
          <w:szCs w:val="20"/>
        </w:rPr>
        <w:t xml:space="preserve">. 2018.Temperature effects on biological traits of </w:t>
      </w:r>
      <w:r w:rsidRPr="00E62B76">
        <w:rPr>
          <w:rFonts w:asciiTheme="majorBidi" w:hAnsiTheme="majorBidi" w:cstheme="majorBidi"/>
          <w:i/>
          <w:iCs/>
          <w:sz w:val="20"/>
          <w:szCs w:val="20"/>
        </w:rPr>
        <w:t>Cadra cautella</w:t>
      </w:r>
      <w:r w:rsidRPr="00241A52">
        <w:rPr>
          <w:rFonts w:asciiTheme="majorBidi" w:hAnsiTheme="majorBidi" w:cstheme="majorBidi"/>
          <w:sz w:val="20"/>
          <w:szCs w:val="20"/>
        </w:rPr>
        <w:t xml:space="preserve"> (Lepidoptera: Pyralidae) reared on Khodari date fruits. ESA, ESC and ESBC Joint Annual Meeting, Crossing Borders: Entomology in a Changing World, Vancouver, BC, Canada November 11-14, 2018.</w:t>
      </w:r>
    </w:p>
    <w:p w:rsidR="00D11DB3" w:rsidRPr="00241A52" w:rsidRDefault="00D11DB3" w:rsidP="00E62B76">
      <w:pPr>
        <w:pStyle w:val="Pa0"/>
        <w:numPr>
          <w:ilvl w:val="0"/>
          <w:numId w:val="26"/>
        </w:numPr>
        <w:spacing w:before="120" w:after="120" w:line="240" w:lineRule="auto"/>
        <w:jc w:val="both"/>
        <w:rPr>
          <w:rFonts w:asciiTheme="majorBidi" w:hAnsiTheme="majorBidi" w:cstheme="majorBidi"/>
          <w:sz w:val="20"/>
          <w:szCs w:val="20"/>
        </w:rPr>
      </w:pPr>
      <w:r w:rsidRPr="00241A52">
        <w:rPr>
          <w:rFonts w:asciiTheme="majorBidi" w:hAnsiTheme="majorBidi" w:cstheme="majorBidi"/>
          <w:b/>
          <w:bCs/>
          <w:sz w:val="20"/>
          <w:szCs w:val="20"/>
        </w:rPr>
        <w:t>Aldawood AS</w:t>
      </w:r>
      <w:r w:rsidRPr="00241A52">
        <w:rPr>
          <w:rFonts w:asciiTheme="majorBidi" w:hAnsiTheme="majorBidi" w:cstheme="majorBidi"/>
          <w:sz w:val="20"/>
          <w:szCs w:val="20"/>
        </w:rPr>
        <w:t>, Rasool KG and Tufail M. 2018. Integrated approach for red palm weevil management: current status and future prospects. International meeting - Innovative and sustainable approaches to control the Red Palm Weevil (RPW) organized by FAO- CIHEAM Bari-Italy, 23-25 October 2018.</w:t>
      </w:r>
    </w:p>
    <w:p w:rsidR="00D11DB3" w:rsidRPr="00241A52" w:rsidRDefault="00D11DB3" w:rsidP="00E62B76">
      <w:pPr>
        <w:pStyle w:val="Pa0"/>
        <w:numPr>
          <w:ilvl w:val="0"/>
          <w:numId w:val="26"/>
        </w:numPr>
        <w:spacing w:before="120" w:after="120" w:line="240" w:lineRule="auto"/>
        <w:jc w:val="both"/>
        <w:rPr>
          <w:rFonts w:asciiTheme="majorBidi" w:hAnsiTheme="majorBidi" w:cstheme="majorBidi"/>
          <w:sz w:val="20"/>
          <w:szCs w:val="20"/>
        </w:rPr>
      </w:pPr>
      <w:r w:rsidRPr="00241A52">
        <w:rPr>
          <w:rFonts w:asciiTheme="majorBidi" w:hAnsiTheme="majorBidi" w:cstheme="majorBidi"/>
          <w:b/>
          <w:bCs/>
          <w:sz w:val="20"/>
          <w:szCs w:val="20"/>
        </w:rPr>
        <w:lastRenderedPageBreak/>
        <w:t>Aldawood AS</w:t>
      </w:r>
      <w:r w:rsidRPr="00241A52">
        <w:rPr>
          <w:rFonts w:asciiTheme="majorBidi" w:hAnsiTheme="majorBidi" w:cstheme="majorBidi"/>
          <w:sz w:val="20"/>
          <w:szCs w:val="20"/>
        </w:rPr>
        <w:t>, Rasool KG and Tufail M. 2017. Management programs and challenges in RPW Control in Near East and North African Region. Scientific Consultation and High-Level Meeting on Red Palm Weevil Management organized by FAO- CIHEAM at FAO headquarters in Rome, from 29 to 31 March 2017.</w:t>
      </w:r>
    </w:p>
    <w:p w:rsidR="00D11DB3" w:rsidRPr="00241A52" w:rsidRDefault="00D11DB3" w:rsidP="00E62B76">
      <w:pPr>
        <w:pStyle w:val="Pa0"/>
        <w:numPr>
          <w:ilvl w:val="0"/>
          <w:numId w:val="26"/>
        </w:numPr>
        <w:spacing w:before="120" w:after="120" w:line="240" w:lineRule="auto"/>
        <w:jc w:val="both"/>
        <w:rPr>
          <w:rFonts w:asciiTheme="majorBidi" w:hAnsiTheme="majorBidi" w:cstheme="majorBidi"/>
          <w:sz w:val="20"/>
          <w:szCs w:val="20"/>
        </w:rPr>
      </w:pPr>
      <w:r w:rsidRPr="00241A52">
        <w:rPr>
          <w:rFonts w:asciiTheme="majorBidi" w:hAnsiTheme="majorBidi" w:cstheme="majorBidi"/>
          <w:b/>
          <w:bCs/>
          <w:sz w:val="20"/>
          <w:szCs w:val="20"/>
        </w:rPr>
        <w:t>Aldawood AS</w:t>
      </w:r>
      <w:r w:rsidRPr="00241A52">
        <w:rPr>
          <w:rFonts w:asciiTheme="majorBidi" w:hAnsiTheme="majorBidi" w:cstheme="majorBidi"/>
          <w:sz w:val="20"/>
          <w:szCs w:val="20"/>
        </w:rPr>
        <w:t>, Rasool KG, Tufail M, Salman S. 2017. First International Conference on “Integrated Protection of Date Palms” to be held at Arabian Gulf University, Manama, Kingdom of Bahrain, from March 13-14, 2017</w:t>
      </w:r>
    </w:p>
    <w:p w:rsidR="00D11DB3" w:rsidRPr="00241A52" w:rsidRDefault="00D11DB3" w:rsidP="00E62B76">
      <w:pPr>
        <w:pStyle w:val="Pa0"/>
        <w:numPr>
          <w:ilvl w:val="0"/>
          <w:numId w:val="26"/>
        </w:numPr>
        <w:spacing w:before="120" w:after="120" w:line="240" w:lineRule="auto"/>
        <w:jc w:val="both"/>
        <w:rPr>
          <w:rFonts w:asciiTheme="majorBidi" w:hAnsiTheme="majorBidi" w:cstheme="majorBidi"/>
          <w:sz w:val="20"/>
          <w:szCs w:val="20"/>
        </w:rPr>
      </w:pPr>
      <w:r w:rsidRPr="00241A52">
        <w:rPr>
          <w:rFonts w:asciiTheme="majorBidi" w:hAnsiTheme="majorBidi" w:cstheme="majorBidi"/>
          <w:sz w:val="20"/>
          <w:szCs w:val="20"/>
        </w:rPr>
        <w:t xml:space="preserve">Rasool KG, Tufail M, Salman S, and </w:t>
      </w:r>
      <w:r w:rsidRPr="00241A52">
        <w:rPr>
          <w:rFonts w:asciiTheme="majorBidi" w:hAnsiTheme="majorBidi" w:cstheme="majorBidi"/>
          <w:b/>
          <w:bCs/>
          <w:sz w:val="20"/>
          <w:szCs w:val="20"/>
        </w:rPr>
        <w:t>Aldawood AS</w:t>
      </w:r>
      <w:r w:rsidRPr="00241A52">
        <w:rPr>
          <w:rFonts w:asciiTheme="majorBidi" w:hAnsiTheme="majorBidi" w:cstheme="majorBidi"/>
          <w:sz w:val="20"/>
          <w:szCs w:val="20"/>
        </w:rPr>
        <w:t>. 2016. XXV International Congress of Entomology, Orlando, Florida, USA September 25-30, 2016.</w:t>
      </w:r>
    </w:p>
    <w:p w:rsidR="00D11DB3" w:rsidRPr="00241A52" w:rsidRDefault="00D11DB3" w:rsidP="00E62B76">
      <w:pPr>
        <w:pStyle w:val="Pa0"/>
        <w:numPr>
          <w:ilvl w:val="0"/>
          <w:numId w:val="26"/>
        </w:numPr>
        <w:spacing w:before="120" w:after="120" w:line="240" w:lineRule="auto"/>
        <w:jc w:val="both"/>
        <w:rPr>
          <w:rFonts w:asciiTheme="majorBidi" w:hAnsiTheme="majorBidi" w:cstheme="majorBidi"/>
          <w:sz w:val="20"/>
          <w:szCs w:val="20"/>
        </w:rPr>
      </w:pPr>
      <w:r w:rsidRPr="00241A52">
        <w:rPr>
          <w:rFonts w:asciiTheme="majorBidi" w:hAnsiTheme="majorBidi" w:cstheme="majorBidi"/>
          <w:sz w:val="20"/>
          <w:szCs w:val="20"/>
        </w:rPr>
        <w:t xml:space="preserve">Rasool KG, Tufail M, Salman S, and </w:t>
      </w:r>
      <w:r w:rsidRPr="00241A52">
        <w:rPr>
          <w:rFonts w:asciiTheme="majorBidi" w:hAnsiTheme="majorBidi" w:cstheme="majorBidi"/>
          <w:b/>
          <w:bCs/>
          <w:sz w:val="20"/>
          <w:szCs w:val="20"/>
        </w:rPr>
        <w:t>Aldawood AS</w:t>
      </w:r>
      <w:r w:rsidRPr="00241A52">
        <w:rPr>
          <w:rFonts w:asciiTheme="majorBidi" w:hAnsiTheme="majorBidi" w:cstheme="majorBidi"/>
          <w:sz w:val="20"/>
          <w:szCs w:val="20"/>
        </w:rPr>
        <w:t>. 2016. International entomological congress and one exclusive day on current scenario and management of pink bollworm, University of Agriculture, Faisalabad, Pakistan, December 16-18, 2016.</w:t>
      </w:r>
    </w:p>
    <w:p w:rsidR="00D11DB3" w:rsidRDefault="00D11DB3" w:rsidP="00E62B76">
      <w:pPr>
        <w:pStyle w:val="Pa0"/>
        <w:numPr>
          <w:ilvl w:val="0"/>
          <w:numId w:val="26"/>
        </w:numPr>
        <w:spacing w:before="120" w:after="120" w:line="240" w:lineRule="auto"/>
        <w:jc w:val="both"/>
        <w:rPr>
          <w:rFonts w:asciiTheme="majorBidi" w:hAnsiTheme="majorBidi" w:cstheme="majorBidi"/>
          <w:sz w:val="20"/>
          <w:szCs w:val="20"/>
        </w:rPr>
      </w:pPr>
      <w:r w:rsidRPr="00241A52">
        <w:rPr>
          <w:rFonts w:asciiTheme="majorBidi" w:hAnsiTheme="majorBidi" w:cstheme="majorBidi"/>
          <w:sz w:val="20"/>
          <w:szCs w:val="20"/>
        </w:rPr>
        <w:t xml:space="preserve">Rasool KG, Tufail M, Salman S, and </w:t>
      </w:r>
      <w:r w:rsidRPr="00241A52">
        <w:rPr>
          <w:rFonts w:asciiTheme="majorBidi" w:hAnsiTheme="majorBidi" w:cstheme="majorBidi"/>
          <w:b/>
          <w:bCs/>
          <w:sz w:val="20"/>
          <w:szCs w:val="20"/>
        </w:rPr>
        <w:t>Aldawood AS.</w:t>
      </w:r>
      <w:r w:rsidRPr="00241A52">
        <w:rPr>
          <w:rFonts w:asciiTheme="majorBidi" w:hAnsiTheme="majorBidi" w:cstheme="majorBidi"/>
          <w:sz w:val="20"/>
          <w:szCs w:val="20"/>
        </w:rPr>
        <w:t xml:space="preserve"> 2015. DNA barcoding of fire ant species (genus Solenopsis) from Riyadh region, Kingdom of Saudi Arabia. Entomological Society of America. 63th Annual meeting “Synergy in Science: Partnering for Solutions”. November 14-18, 2015 Minneapolis, Minnesota, USA</w:t>
      </w:r>
    </w:p>
    <w:p w:rsidR="00DD1C16" w:rsidRPr="00E62B76" w:rsidRDefault="003A05C2" w:rsidP="00E62B76">
      <w:pPr>
        <w:pStyle w:val="Pa0"/>
        <w:numPr>
          <w:ilvl w:val="0"/>
          <w:numId w:val="26"/>
        </w:numPr>
        <w:spacing w:before="120" w:after="120" w:line="240" w:lineRule="auto"/>
        <w:jc w:val="both"/>
        <w:rPr>
          <w:rFonts w:asciiTheme="majorBidi" w:hAnsiTheme="majorBidi" w:cstheme="majorBidi"/>
          <w:sz w:val="20"/>
          <w:szCs w:val="20"/>
        </w:rPr>
      </w:pPr>
      <w:r w:rsidRPr="00E62B76">
        <w:rPr>
          <w:rFonts w:asciiTheme="majorBidi" w:hAnsiTheme="majorBidi" w:cstheme="majorBidi"/>
          <w:b/>
          <w:bCs/>
          <w:sz w:val="20"/>
          <w:szCs w:val="20"/>
        </w:rPr>
        <w:t>Aldawood, A.S.</w:t>
      </w:r>
      <w:r w:rsidR="00031699" w:rsidRPr="00E62B76">
        <w:rPr>
          <w:rFonts w:asciiTheme="majorBidi" w:hAnsiTheme="majorBidi" w:cstheme="majorBidi"/>
          <w:b/>
          <w:bCs/>
          <w:sz w:val="20"/>
          <w:szCs w:val="20"/>
        </w:rPr>
        <w:t xml:space="preserve"> </w:t>
      </w:r>
      <w:r w:rsidR="00031699" w:rsidRPr="00E62B76">
        <w:rPr>
          <w:rFonts w:asciiTheme="majorBidi" w:hAnsiTheme="majorBidi" w:cstheme="majorBidi"/>
          <w:sz w:val="20"/>
          <w:szCs w:val="20"/>
        </w:rPr>
        <w:t>Al-Tuwariqi H.A. and Zimmermann H.G.</w:t>
      </w:r>
      <w:r w:rsidR="00DD1C16" w:rsidRPr="00E62B76">
        <w:rPr>
          <w:rFonts w:asciiTheme="majorBidi" w:hAnsiTheme="majorBidi" w:cstheme="majorBidi"/>
          <w:b/>
          <w:bCs/>
          <w:sz w:val="20"/>
          <w:szCs w:val="20"/>
        </w:rPr>
        <w:t xml:space="preserve"> </w:t>
      </w:r>
      <w:r w:rsidR="00DD1C16" w:rsidRPr="00E62B76">
        <w:rPr>
          <w:rFonts w:asciiTheme="majorBidi" w:hAnsiTheme="majorBidi" w:cstheme="majorBidi"/>
          <w:sz w:val="20"/>
          <w:szCs w:val="20"/>
        </w:rPr>
        <w:t xml:space="preserve">2014. </w:t>
      </w:r>
      <w:r w:rsidR="00031699" w:rsidRPr="00E62B76">
        <w:rPr>
          <w:rFonts w:asciiTheme="majorBidi" w:hAnsiTheme="majorBidi" w:cstheme="majorBidi"/>
          <w:sz w:val="20"/>
          <w:szCs w:val="20"/>
        </w:rPr>
        <w:t xml:space="preserve">The biological control of </w:t>
      </w:r>
      <w:r w:rsidR="00031699" w:rsidRPr="00E62B76">
        <w:rPr>
          <w:rFonts w:asciiTheme="majorBidi" w:hAnsiTheme="majorBidi" w:cstheme="majorBidi"/>
          <w:i/>
          <w:iCs/>
          <w:sz w:val="20"/>
          <w:szCs w:val="20"/>
        </w:rPr>
        <w:t>O</w:t>
      </w:r>
      <w:r w:rsidR="00031699" w:rsidRPr="00E62B76">
        <w:rPr>
          <w:rFonts w:asciiTheme="majorBidi" w:hAnsiTheme="majorBidi" w:cstheme="majorBidi"/>
          <w:i/>
          <w:sz w:val="20"/>
          <w:szCs w:val="20"/>
        </w:rPr>
        <w:t xml:space="preserve">puntia stricta </w:t>
      </w:r>
      <w:r w:rsidR="00031699" w:rsidRPr="00E62B76">
        <w:rPr>
          <w:rFonts w:asciiTheme="majorBidi" w:hAnsiTheme="majorBidi" w:cstheme="majorBidi"/>
          <w:sz w:val="20"/>
          <w:szCs w:val="20"/>
        </w:rPr>
        <w:t>var</w:t>
      </w:r>
      <w:r w:rsidR="00031699" w:rsidRPr="00E62B76">
        <w:rPr>
          <w:rFonts w:asciiTheme="majorBidi" w:hAnsiTheme="majorBidi" w:cstheme="majorBidi"/>
          <w:i/>
          <w:sz w:val="20"/>
          <w:szCs w:val="20"/>
        </w:rPr>
        <w:t>.</w:t>
      </w:r>
      <w:r w:rsidR="00031699" w:rsidRPr="00E62B76">
        <w:rPr>
          <w:rFonts w:asciiTheme="majorBidi" w:hAnsiTheme="majorBidi" w:cstheme="majorBidi"/>
          <w:sz w:val="20"/>
          <w:szCs w:val="20"/>
        </w:rPr>
        <w:t xml:space="preserve"> </w:t>
      </w:r>
      <w:r w:rsidR="00D11DB3" w:rsidRPr="000309A3">
        <w:rPr>
          <w:rFonts w:asciiTheme="majorBidi" w:hAnsiTheme="majorBidi" w:cstheme="majorBidi"/>
          <w:i/>
          <w:iCs/>
          <w:sz w:val="20"/>
          <w:szCs w:val="20"/>
        </w:rPr>
        <w:t>d</w:t>
      </w:r>
      <w:r w:rsidR="00D11DB3" w:rsidRPr="00E62B76">
        <w:rPr>
          <w:rFonts w:asciiTheme="majorBidi" w:hAnsiTheme="majorBidi" w:cstheme="majorBidi"/>
          <w:i/>
          <w:sz w:val="20"/>
          <w:szCs w:val="20"/>
        </w:rPr>
        <w:t>illenii (</w:t>
      </w:r>
      <w:r w:rsidR="00031699" w:rsidRPr="00E62B76">
        <w:rPr>
          <w:rFonts w:asciiTheme="majorBidi" w:hAnsiTheme="majorBidi" w:cstheme="majorBidi"/>
          <w:sz w:val="20"/>
          <w:szCs w:val="20"/>
        </w:rPr>
        <w:t xml:space="preserve">balas) in the Jizan Emirate of Saudi Arabia. </w:t>
      </w:r>
      <w:r w:rsidR="00DD1C16" w:rsidRPr="00E62B76">
        <w:rPr>
          <w:rFonts w:asciiTheme="majorBidi" w:hAnsiTheme="majorBidi" w:cstheme="majorBidi"/>
          <w:sz w:val="20"/>
          <w:szCs w:val="20"/>
        </w:rPr>
        <w:t>Entomological Society of America. 6</w:t>
      </w:r>
      <w:r w:rsidR="00031699" w:rsidRPr="00E62B76">
        <w:rPr>
          <w:rFonts w:asciiTheme="majorBidi" w:hAnsiTheme="majorBidi" w:cstheme="majorBidi"/>
          <w:sz w:val="20"/>
          <w:szCs w:val="20"/>
        </w:rPr>
        <w:t>2</w:t>
      </w:r>
      <w:r w:rsidR="00DD1C16" w:rsidRPr="00E62B76">
        <w:rPr>
          <w:rFonts w:asciiTheme="majorBidi" w:hAnsiTheme="majorBidi" w:cstheme="majorBidi"/>
          <w:sz w:val="20"/>
          <w:szCs w:val="20"/>
          <w:vertAlign w:val="superscript"/>
        </w:rPr>
        <w:t>th</w:t>
      </w:r>
      <w:r w:rsidR="00DD1C16" w:rsidRPr="00E62B76">
        <w:rPr>
          <w:rFonts w:asciiTheme="majorBidi" w:hAnsiTheme="majorBidi" w:cstheme="majorBidi"/>
          <w:sz w:val="20"/>
          <w:szCs w:val="20"/>
        </w:rPr>
        <w:t xml:space="preserve"> Annual meeting</w:t>
      </w:r>
      <w:r w:rsidR="00031699" w:rsidRPr="00E62B76">
        <w:rPr>
          <w:rFonts w:asciiTheme="majorBidi" w:hAnsiTheme="majorBidi" w:cstheme="majorBidi"/>
          <w:sz w:val="20"/>
          <w:szCs w:val="20"/>
        </w:rPr>
        <w:t xml:space="preserve"> “Grand Challenges Beyond Our Horizons”</w:t>
      </w:r>
      <w:r w:rsidR="00DD1C16" w:rsidRPr="00E62B76">
        <w:rPr>
          <w:rFonts w:asciiTheme="majorBidi" w:hAnsiTheme="majorBidi" w:cstheme="majorBidi"/>
          <w:sz w:val="20"/>
          <w:szCs w:val="20"/>
        </w:rPr>
        <w:t>. 1</w:t>
      </w:r>
      <w:r w:rsidR="00031699" w:rsidRPr="00E62B76">
        <w:rPr>
          <w:rFonts w:asciiTheme="majorBidi" w:hAnsiTheme="majorBidi" w:cstheme="majorBidi"/>
          <w:sz w:val="20"/>
          <w:szCs w:val="20"/>
        </w:rPr>
        <w:t>6</w:t>
      </w:r>
      <w:r w:rsidR="00DD1C16" w:rsidRPr="00E62B76">
        <w:rPr>
          <w:rFonts w:asciiTheme="majorBidi" w:hAnsiTheme="majorBidi" w:cstheme="majorBidi"/>
          <w:sz w:val="20"/>
          <w:szCs w:val="20"/>
        </w:rPr>
        <w:t>-1</w:t>
      </w:r>
      <w:r w:rsidR="00031699" w:rsidRPr="00E62B76">
        <w:rPr>
          <w:rFonts w:asciiTheme="majorBidi" w:hAnsiTheme="majorBidi" w:cstheme="majorBidi"/>
          <w:sz w:val="20"/>
          <w:szCs w:val="20"/>
        </w:rPr>
        <w:t>9</w:t>
      </w:r>
      <w:r w:rsidR="00DD1C16" w:rsidRPr="00E62B76">
        <w:rPr>
          <w:rFonts w:asciiTheme="majorBidi" w:hAnsiTheme="majorBidi" w:cstheme="majorBidi"/>
          <w:sz w:val="20"/>
          <w:szCs w:val="20"/>
        </w:rPr>
        <w:t xml:space="preserve"> November, </w:t>
      </w:r>
      <w:r w:rsidR="00031699" w:rsidRPr="00E62B76">
        <w:rPr>
          <w:rFonts w:asciiTheme="majorBidi" w:hAnsiTheme="majorBidi" w:cstheme="majorBidi"/>
          <w:sz w:val="20"/>
          <w:szCs w:val="20"/>
        </w:rPr>
        <w:t>2014 Portland, Oregon</w:t>
      </w:r>
      <w:r w:rsidR="00DD1C16" w:rsidRPr="00E62B76">
        <w:rPr>
          <w:rFonts w:asciiTheme="majorBidi" w:hAnsiTheme="majorBidi" w:cstheme="majorBidi"/>
          <w:sz w:val="20"/>
          <w:szCs w:val="20"/>
        </w:rPr>
        <w:t xml:space="preserve">, USA. </w:t>
      </w:r>
    </w:p>
    <w:p w:rsidR="00F407FD" w:rsidRPr="00EF3FF1" w:rsidRDefault="003A05C2" w:rsidP="00E62B76">
      <w:pPr>
        <w:pStyle w:val="Pa0"/>
        <w:numPr>
          <w:ilvl w:val="0"/>
          <w:numId w:val="26"/>
        </w:numPr>
        <w:spacing w:before="120" w:after="120" w:line="240" w:lineRule="auto"/>
        <w:jc w:val="both"/>
        <w:rPr>
          <w:rFonts w:asciiTheme="majorBidi" w:hAnsiTheme="majorBidi" w:cstheme="majorBidi"/>
          <w:sz w:val="20"/>
          <w:szCs w:val="20"/>
          <w:lang w:eastAsia="ar-SA"/>
        </w:rPr>
      </w:pPr>
      <w:r w:rsidRPr="00EF3FF1">
        <w:rPr>
          <w:rFonts w:asciiTheme="majorBidi" w:hAnsiTheme="majorBidi" w:cstheme="majorBidi"/>
          <w:b/>
          <w:bCs/>
          <w:sz w:val="20"/>
          <w:szCs w:val="20"/>
        </w:rPr>
        <w:t>Aldawood, A.S.</w:t>
      </w:r>
      <w:r w:rsidR="00703896" w:rsidRPr="00EF3FF1">
        <w:rPr>
          <w:rFonts w:asciiTheme="majorBidi" w:hAnsiTheme="majorBidi" w:cstheme="majorBidi"/>
          <w:b/>
          <w:bCs/>
          <w:sz w:val="20"/>
          <w:szCs w:val="20"/>
        </w:rPr>
        <w:t xml:space="preserve"> </w:t>
      </w:r>
      <w:r w:rsidR="00232B17" w:rsidRPr="00EF3FF1">
        <w:rPr>
          <w:rFonts w:asciiTheme="majorBidi" w:hAnsiTheme="majorBidi" w:cstheme="majorBidi"/>
          <w:sz w:val="20"/>
          <w:szCs w:val="20"/>
        </w:rPr>
        <w:t>2013</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232B17" w:rsidRPr="00EF3FF1">
        <w:rPr>
          <w:rFonts w:asciiTheme="majorBidi" w:hAnsiTheme="majorBidi" w:cstheme="majorBidi"/>
          <w:sz w:val="20"/>
          <w:szCs w:val="20"/>
        </w:rPr>
        <w:t>Comparative</w:t>
      </w:r>
      <w:r w:rsidR="00703896" w:rsidRPr="00EF3FF1">
        <w:rPr>
          <w:rFonts w:asciiTheme="majorBidi" w:hAnsiTheme="majorBidi" w:cstheme="majorBidi"/>
          <w:sz w:val="20"/>
          <w:szCs w:val="20"/>
        </w:rPr>
        <w:t xml:space="preserve"> </w:t>
      </w:r>
      <w:r w:rsidR="00232B17" w:rsidRPr="00EF3FF1">
        <w:rPr>
          <w:rFonts w:asciiTheme="majorBidi" w:hAnsiTheme="majorBidi" w:cstheme="majorBidi"/>
          <w:sz w:val="20"/>
          <w:szCs w:val="20"/>
        </w:rPr>
        <w:t>study</w:t>
      </w:r>
      <w:r w:rsidR="00703896" w:rsidRPr="00EF3FF1">
        <w:rPr>
          <w:rFonts w:asciiTheme="majorBidi" w:hAnsiTheme="majorBidi" w:cstheme="majorBidi"/>
          <w:sz w:val="20"/>
          <w:szCs w:val="20"/>
        </w:rPr>
        <w:t xml:space="preserve"> </w:t>
      </w:r>
      <w:r w:rsidR="00232B17"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232B17" w:rsidRPr="00EF3FF1">
        <w:rPr>
          <w:rFonts w:asciiTheme="majorBidi" w:hAnsiTheme="majorBidi" w:cstheme="majorBidi"/>
          <w:sz w:val="20"/>
          <w:szCs w:val="20"/>
        </w:rPr>
        <w:t>Cucurbit</w:t>
      </w:r>
      <w:r w:rsidR="00703896" w:rsidRPr="00EF3FF1">
        <w:rPr>
          <w:rFonts w:asciiTheme="majorBidi" w:hAnsiTheme="majorBidi" w:cstheme="majorBidi"/>
          <w:sz w:val="20"/>
          <w:szCs w:val="20"/>
        </w:rPr>
        <w:t xml:space="preserve"> </w:t>
      </w:r>
      <w:r w:rsidR="00232B17" w:rsidRPr="00EF3FF1">
        <w:rPr>
          <w:rFonts w:asciiTheme="majorBidi" w:hAnsiTheme="majorBidi" w:cstheme="majorBidi"/>
          <w:sz w:val="20"/>
          <w:szCs w:val="20"/>
        </w:rPr>
        <w:t>fly:</w:t>
      </w:r>
      <w:r w:rsidR="00703896" w:rsidRPr="00EF3FF1">
        <w:rPr>
          <w:rFonts w:asciiTheme="majorBidi" w:hAnsiTheme="majorBidi" w:cstheme="majorBidi"/>
          <w:sz w:val="20"/>
          <w:szCs w:val="20"/>
        </w:rPr>
        <w:t xml:space="preserve"> </w:t>
      </w:r>
      <w:r w:rsidR="00232B17" w:rsidRPr="00EF3FF1">
        <w:rPr>
          <w:rFonts w:asciiTheme="majorBidi" w:hAnsiTheme="majorBidi" w:cstheme="majorBidi"/>
          <w:i/>
          <w:iCs/>
          <w:sz w:val="20"/>
          <w:szCs w:val="20"/>
        </w:rPr>
        <w:t>Dacus</w:t>
      </w:r>
      <w:r w:rsidR="009378A4" w:rsidRPr="00EF3FF1">
        <w:rPr>
          <w:rFonts w:asciiTheme="majorBidi" w:hAnsiTheme="majorBidi" w:cstheme="majorBidi"/>
          <w:i/>
          <w:iCs/>
          <w:sz w:val="20"/>
          <w:szCs w:val="20"/>
        </w:rPr>
        <w:t xml:space="preserve"> ciliates</w:t>
      </w:r>
      <w:r w:rsidR="009378A4" w:rsidRPr="00EF3FF1">
        <w:rPr>
          <w:rFonts w:asciiTheme="majorBidi" w:hAnsiTheme="majorBidi" w:cstheme="majorBidi"/>
          <w:sz w:val="20"/>
          <w:szCs w:val="20"/>
        </w:rPr>
        <w:t xml:space="preserve"> </w:t>
      </w:r>
      <w:r w:rsidR="00232B17" w:rsidRPr="00EF3FF1">
        <w:rPr>
          <w:rFonts w:asciiTheme="majorBidi" w:hAnsiTheme="majorBidi" w:cstheme="majorBidi"/>
          <w:sz w:val="20"/>
          <w:szCs w:val="20"/>
        </w:rPr>
        <w:t>Loew</w:t>
      </w:r>
      <w:r w:rsidR="00703896" w:rsidRPr="00EF3FF1">
        <w:rPr>
          <w:rFonts w:asciiTheme="majorBidi" w:hAnsiTheme="majorBidi" w:cstheme="majorBidi"/>
          <w:sz w:val="20"/>
          <w:szCs w:val="20"/>
        </w:rPr>
        <w:t xml:space="preserve"> </w:t>
      </w:r>
      <w:r w:rsidR="00232B17" w:rsidRPr="00EF3FF1">
        <w:rPr>
          <w:rFonts w:asciiTheme="majorBidi" w:hAnsiTheme="majorBidi" w:cstheme="majorBidi"/>
          <w:sz w:val="20"/>
          <w:szCs w:val="20"/>
        </w:rPr>
        <w:t>(Diptera:</w:t>
      </w:r>
      <w:r w:rsidR="00703896" w:rsidRPr="00EF3FF1">
        <w:rPr>
          <w:rFonts w:asciiTheme="majorBidi" w:hAnsiTheme="majorBidi" w:cstheme="majorBidi"/>
          <w:sz w:val="20"/>
          <w:szCs w:val="20"/>
        </w:rPr>
        <w:t xml:space="preserve"> </w:t>
      </w:r>
      <w:r w:rsidR="00232B17" w:rsidRPr="00EF3FF1">
        <w:rPr>
          <w:rFonts w:asciiTheme="majorBidi" w:hAnsiTheme="majorBidi" w:cstheme="majorBidi"/>
          <w:sz w:val="20"/>
          <w:szCs w:val="20"/>
        </w:rPr>
        <w:t>Tephritidae)</w:t>
      </w:r>
      <w:r w:rsidR="00703896" w:rsidRPr="00EF3FF1">
        <w:rPr>
          <w:rFonts w:asciiTheme="majorBidi" w:hAnsiTheme="majorBidi" w:cstheme="majorBidi"/>
          <w:sz w:val="20"/>
          <w:szCs w:val="20"/>
        </w:rPr>
        <w:t xml:space="preserve"> </w:t>
      </w:r>
      <w:r w:rsidR="00232B17" w:rsidRPr="00EF3FF1">
        <w:rPr>
          <w:rFonts w:asciiTheme="majorBidi" w:hAnsiTheme="majorBidi" w:cstheme="majorBidi"/>
          <w:sz w:val="20"/>
          <w:szCs w:val="20"/>
        </w:rPr>
        <w:t>infestation</w:t>
      </w:r>
      <w:r w:rsidR="00703896" w:rsidRPr="00EF3FF1">
        <w:rPr>
          <w:rFonts w:asciiTheme="majorBidi" w:hAnsiTheme="majorBidi" w:cstheme="majorBidi"/>
          <w:sz w:val="20"/>
          <w:szCs w:val="20"/>
        </w:rPr>
        <w:t xml:space="preserve"> </w:t>
      </w:r>
      <w:r w:rsidR="00232B17" w:rsidRPr="00EF3FF1">
        <w:rPr>
          <w:rFonts w:asciiTheme="majorBidi" w:hAnsiTheme="majorBidi" w:cstheme="majorBidi"/>
          <w:sz w:val="20"/>
          <w:szCs w:val="20"/>
        </w:rPr>
        <w:t>on</w:t>
      </w:r>
      <w:r w:rsidR="00703896" w:rsidRPr="00EF3FF1">
        <w:rPr>
          <w:rFonts w:asciiTheme="majorBidi" w:hAnsiTheme="majorBidi" w:cstheme="majorBidi"/>
          <w:sz w:val="20"/>
          <w:szCs w:val="20"/>
        </w:rPr>
        <w:t xml:space="preserve"> </w:t>
      </w:r>
      <w:r w:rsidR="00232B17" w:rsidRPr="00EF3FF1">
        <w:rPr>
          <w:rFonts w:asciiTheme="majorBidi" w:hAnsiTheme="majorBidi" w:cstheme="majorBidi"/>
          <w:sz w:val="20"/>
          <w:szCs w:val="20"/>
        </w:rPr>
        <w:t>Zucchini</w:t>
      </w:r>
      <w:r w:rsidR="00703896" w:rsidRPr="00EF3FF1">
        <w:rPr>
          <w:rFonts w:asciiTheme="majorBidi" w:hAnsiTheme="majorBidi" w:cstheme="majorBidi"/>
          <w:sz w:val="20"/>
          <w:szCs w:val="20"/>
        </w:rPr>
        <w:t xml:space="preserve"> </w:t>
      </w:r>
      <w:r w:rsidR="00232B17" w:rsidRPr="00EF3FF1">
        <w:rPr>
          <w:rFonts w:asciiTheme="majorBidi" w:hAnsiTheme="majorBidi" w:cstheme="majorBidi"/>
          <w:sz w:val="20"/>
          <w:szCs w:val="20"/>
        </w:rPr>
        <w:t>squash</w:t>
      </w:r>
      <w:r w:rsidR="00703896" w:rsidRPr="00EF3FF1">
        <w:rPr>
          <w:rFonts w:asciiTheme="majorBidi" w:hAnsiTheme="majorBidi" w:cstheme="majorBidi"/>
          <w:sz w:val="20"/>
          <w:szCs w:val="20"/>
        </w:rPr>
        <w:t xml:space="preserve"> </w:t>
      </w:r>
      <w:r w:rsidR="00232B17" w:rsidRPr="00EF3FF1">
        <w:rPr>
          <w:rFonts w:asciiTheme="majorBidi" w:hAnsiTheme="majorBidi" w:cstheme="majorBidi"/>
          <w:sz w:val="20"/>
          <w:szCs w:val="20"/>
        </w:rPr>
        <w:t>(</w:t>
      </w:r>
      <w:r w:rsidR="00232B17" w:rsidRPr="00EF3FF1">
        <w:rPr>
          <w:rFonts w:asciiTheme="majorBidi" w:hAnsiTheme="majorBidi" w:cstheme="majorBidi"/>
          <w:i/>
          <w:iCs/>
          <w:sz w:val="20"/>
          <w:szCs w:val="20"/>
        </w:rPr>
        <w:t>Cucurbita</w:t>
      </w:r>
      <w:r w:rsidR="009378A4" w:rsidRPr="00EF3FF1">
        <w:rPr>
          <w:rFonts w:asciiTheme="majorBidi" w:hAnsiTheme="majorBidi" w:cstheme="majorBidi"/>
          <w:i/>
          <w:iCs/>
          <w:sz w:val="20"/>
          <w:szCs w:val="20"/>
        </w:rPr>
        <w:t xml:space="preserve"> </w:t>
      </w:r>
      <w:r w:rsidR="00232B17" w:rsidRPr="00EF3FF1">
        <w:rPr>
          <w:rFonts w:asciiTheme="majorBidi" w:hAnsiTheme="majorBidi" w:cstheme="majorBidi"/>
          <w:i/>
          <w:iCs/>
          <w:sz w:val="20"/>
          <w:szCs w:val="20"/>
        </w:rPr>
        <w:t>pepo</w:t>
      </w:r>
      <w:r w:rsidR="00703896" w:rsidRPr="00EF3FF1">
        <w:rPr>
          <w:rFonts w:asciiTheme="majorBidi" w:hAnsiTheme="majorBidi" w:cstheme="majorBidi"/>
          <w:sz w:val="20"/>
          <w:szCs w:val="20"/>
        </w:rPr>
        <w:t xml:space="preserve"> </w:t>
      </w:r>
      <w:r w:rsidR="00232B17" w:rsidRPr="00EF3FF1">
        <w:rPr>
          <w:rFonts w:asciiTheme="majorBidi" w:hAnsiTheme="majorBidi" w:cstheme="majorBidi"/>
          <w:sz w:val="20"/>
          <w:szCs w:val="20"/>
        </w:rPr>
        <w:t>L</w:t>
      </w:r>
      <w:r w:rsidR="00F407FD" w:rsidRPr="00EF3FF1">
        <w:rPr>
          <w:rFonts w:asciiTheme="majorBidi" w:hAnsiTheme="majorBidi" w:cstheme="majorBidi"/>
          <w:sz w:val="20"/>
          <w:szCs w:val="20"/>
        </w:rPr>
        <w:t>.</w:t>
      </w:r>
      <w:r w:rsidR="00232B17"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232B17" w:rsidRPr="00EF3FF1">
        <w:rPr>
          <w:rFonts w:asciiTheme="majorBidi" w:hAnsiTheme="majorBidi" w:cstheme="majorBidi"/>
          <w:sz w:val="20"/>
          <w:szCs w:val="20"/>
        </w:rPr>
        <w:t>at</w:t>
      </w:r>
      <w:r w:rsidR="00703896" w:rsidRPr="00EF3FF1">
        <w:rPr>
          <w:rFonts w:asciiTheme="majorBidi" w:hAnsiTheme="majorBidi" w:cstheme="majorBidi"/>
          <w:sz w:val="20"/>
          <w:szCs w:val="20"/>
        </w:rPr>
        <w:t xml:space="preserve"> </w:t>
      </w:r>
      <w:r w:rsidR="00232B17" w:rsidRPr="00EF3FF1">
        <w:rPr>
          <w:rFonts w:asciiTheme="majorBidi" w:hAnsiTheme="majorBidi" w:cstheme="majorBidi"/>
          <w:sz w:val="20"/>
          <w:szCs w:val="20"/>
        </w:rPr>
        <w:t>Huraimila</w:t>
      </w:r>
      <w:r w:rsidR="00703896" w:rsidRPr="00EF3FF1">
        <w:rPr>
          <w:rFonts w:asciiTheme="majorBidi" w:hAnsiTheme="majorBidi" w:cstheme="majorBidi"/>
          <w:sz w:val="20"/>
          <w:szCs w:val="20"/>
        </w:rPr>
        <w:t xml:space="preserve"> </w:t>
      </w:r>
      <w:r w:rsidR="00232B17"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00232B17" w:rsidRPr="00EF3FF1">
        <w:rPr>
          <w:rFonts w:asciiTheme="majorBidi" w:hAnsiTheme="majorBidi" w:cstheme="majorBidi"/>
          <w:sz w:val="20"/>
          <w:szCs w:val="20"/>
        </w:rPr>
        <w:t>Dirab</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232B17" w:rsidRPr="00EF3FF1">
        <w:rPr>
          <w:rFonts w:asciiTheme="majorBidi" w:hAnsiTheme="majorBidi" w:cstheme="majorBidi"/>
          <w:sz w:val="20"/>
          <w:szCs w:val="20"/>
        </w:rPr>
        <w:t>Riyadh</w:t>
      </w:r>
      <w:r w:rsidR="00703896" w:rsidRPr="00EF3FF1">
        <w:rPr>
          <w:rFonts w:asciiTheme="majorBidi" w:hAnsiTheme="majorBidi" w:cstheme="majorBidi"/>
          <w:sz w:val="20"/>
          <w:szCs w:val="20"/>
        </w:rPr>
        <w:t xml:space="preserve"> </w:t>
      </w:r>
      <w:r w:rsidR="00232B17" w:rsidRPr="00EF3FF1">
        <w:rPr>
          <w:rFonts w:asciiTheme="majorBidi" w:hAnsiTheme="majorBidi" w:cstheme="majorBidi"/>
          <w:sz w:val="20"/>
          <w:szCs w:val="20"/>
        </w:rPr>
        <w:t>region</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232B17"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00232B17" w:rsidRPr="00EF3FF1">
        <w:rPr>
          <w:rFonts w:asciiTheme="majorBidi" w:hAnsiTheme="majorBidi" w:cstheme="majorBidi"/>
          <w:sz w:val="20"/>
          <w:szCs w:val="20"/>
        </w:rPr>
        <w:t>Arabia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232B17" w:rsidRPr="00EF3FF1">
        <w:rPr>
          <w:rFonts w:asciiTheme="majorBidi" w:hAnsiTheme="majorBidi" w:cstheme="majorBidi"/>
          <w:sz w:val="20"/>
          <w:szCs w:val="20"/>
        </w:rPr>
        <w:t>Egyptian</w:t>
      </w:r>
      <w:r w:rsidR="00703896" w:rsidRPr="00EF3FF1">
        <w:rPr>
          <w:rFonts w:asciiTheme="majorBidi" w:hAnsiTheme="majorBidi" w:cstheme="majorBidi"/>
          <w:sz w:val="20"/>
          <w:szCs w:val="20"/>
        </w:rPr>
        <w:t xml:space="preserve"> </w:t>
      </w:r>
      <w:r w:rsidR="00232B17" w:rsidRPr="00EF3FF1">
        <w:rPr>
          <w:rFonts w:asciiTheme="majorBidi" w:hAnsiTheme="majorBidi" w:cstheme="majorBidi"/>
          <w:sz w:val="20"/>
          <w:szCs w:val="20"/>
        </w:rPr>
        <w:t>Academic</w:t>
      </w:r>
      <w:r w:rsidR="00703896" w:rsidRPr="00EF3FF1">
        <w:rPr>
          <w:rFonts w:asciiTheme="majorBidi" w:hAnsiTheme="majorBidi" w:cstheme="majorBidi"/>
          <w:sz w:val="20"/>
          <w:szCs w:val="20"/>
        </w:rPr>
        <w:t xml:space="preserve"> </w:t>
      </w:r>
      <w:r w:rsidR="00232B17" w:rsidRPr="00EF3FF1">
        <w:rPr>
          <w:rFonts w:asciiTheme="majorBidi" w:hAnsiTheme="majorBidi" w:cstheme="majorBidi"/>
          <w:sz w:val="20"/>
          <w:szCs w:val="20"/>
        </w:rPr>
        <w:t>Journal</w:t>
      </w:r>
      <w:r w:rsidR="00703896" w:rsidRPr="00EF3FF1">
        <w:rPr>
          <w:rFonts w:asciiTheme="majorBidi" w:hAnsiTheme="majorBidi" w:cstheme="majorBidi"/>
          <w:sz w:val="20"/>
          <w:szCs w:val="20"/>
        </w:rPr>
        <w:t xml:space="preserve"> </w:t>
      </w:r>
      <w:r w:rsidR="00232B17"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232B17" w:rsidRPr="00EF3FF1">
        <w:rPr>
          <w:rFonts w:asciiTheme="majorBidi" w:hAnsiTheme="majorBidi" w:cstheme="majorBidi"/>
          <w:sz w:val="20"/>
          <w:szCs w:val="20"/>
        </w:rPr>
        <w:t>Biological</w:t>
      </w:r>
      <w:r w:rsidR="00703896" w:rsidRPr="00EF3FF1">
        <w:rPr>
          <w:rFonts w:asciiTheme="majorBidi" w:hAnsiTheme="majorBidi" w:cstheme="majorBidi"/>
          <w:sz w:val="20"/>
          <w:szCs w:val="20"/>
        </w:rPr>
        <w:t xml:space="preserve"> </w:t>
      </w:r>
      <w:r w:rsidR="00232B17" w:rsidRPr="00EF3FF1">
        <w:rPr>
          <w:rFonts w:asciiTheme="majorBidi" w:hAnsiTheme="majorBidi" w:cstheme="majorBidi"/>
          <w:sz w:val="20"/>
          <w:szCs w:val="20"/>
        </w:rPr>
        <w:t>Sciences</w:t>
      </w:r>
      <w:r w:rsidR="00703896" w:rsidRPr="00EF3FF1">
        <w:rPr>
          <w:rFonts w:asciiTheme="majorBidi" w:hAnsiTheme="majorBidi" w:cstheme="majorBidi"/>
          <w:sz w:val="20"/>
          <w:szCs w:val="20"/>
        </w:rPr>
        <w:t xml:space="preserve"> </w:t>
      </w:r>
      <w:r w:rsidR="00232B17" w:rsidRPr="00EF3FF1">
        <w:rPr>
          <w:rFonts w:asciiTheme="majorBidi" w:hAnsiTheme="majorBidi" w:cstheme="majorBidi"/>
          <w:sz w:val="20"/>
          <w:szCs w:val="20"/>
        </w:rPr>
        <w:t>6(2):</w:t>
      </w:r>
      <w:r w:rsidR="00703896" w:rsidRPr="00EF3FF1">
        <w:rPr>
          <w:rFonts w:asciiTheme="majorBidi" w:hAnsiTheme="majorBidi" w:cstheme="majorBidi"/>
          <w:sz w:val="20"/>
          <w:szCs w:val="20"/>
        </w:rPr>
        <w:t xml:space="preserve"> </w:t>
      </w:r>
      <w:r w:rsidR="00232B17" w:rsidRPr="00EF3FF1">
        <w:rPr>
          <w:rFonts w:asciiTheme="majorBidi" w:hAnsiTheme="majorBidi" w:cstheme="majorBidi"/>
          <w:sz w:val="20"/>
          <w:szCs w:val="20"/>
        </w:rPr>
        <w:t>91-96</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lang w:eastAsia="ar-SA"/>
        </w:rPr>
        <w:t>The</w:t>
      </w:r>
      <w:r w:rsidR="00703896" w:rsidRPr="00EF3FF1">
        <w:rPr>
          <w:rFonts w:asciiTheme="majorBidi" w:hAnsiTheme="majorBidi" w:cstheme="majorBidi"/>
          <w:sz w:val="20"/>
          <w:szCs w:val="20"/>
          <w:lang w:eastAsia="ar-SA"/>
        </w:rPr>
        <w:t xml:space="preserve"> </w:t>
      </w:r>
      <w:r w:rsidR="00A472F8" w:rsidRPr="00EF3FF1">
        <w:rPr>
          <w:rFonts w:asciiTheme="majorBidi" w:hAnsiTheme="majorBidi" w:cstheme="majorBidi"/>
          <w:sz w:val="20"/>
          <w:szCs w:val="20"/>
          <w:lang w:eastAsia="ar-SA"/>
        </w:rPr>
        <w:t>second</w:t>
      </w:r>
      <w:r w:rsidR="00703896" w:rsidRPr="00EF3FF1">
        <w:rPr>
          <w:rFonts w:asciiTheme="majorBidi" w:hAnsiTheme="majorBidi" w:cstheme="majorBidi"/>
          <w:sz w:val="20"/>
          <w:szCs w:val="20"/>
          <w:lang w:eastAsia="ar-SA"/>
        </w:rPr>
        <w:t xml:space="preserve"> </w:t>
      </w:r>
      <w:r w:rsidR="00A472F8" w:rsidRPr="00EF3FF1">
        <w:rPr>
          <w:rFonts w:asciiTheme="majorBidi" w:hAnsiTheme="majorBidi" w:cstheme="majorBidi"/>
          <w:sz w:val="20"/>
          <w:szCs w:val="20"/>
          <w:lang w:eastAsia="ar-SA"/>
        </w:rPr>
        <w:t>international</w:t>
      </w:r>
      <w:r w:rsidR="00703896" w:rsidRPr="00EF3FF1">
        <w:rPr>
          <w:rFonts w:asciiTheme="majorBidi" w:hAnsiTheme="majorBidi" w:cstheme="majorBidi"/>
          <w:sz w:val="20"/>
          <w:szCs w:val="20"/>
          <w:lang w:eastAsia="ar-SA"/>
        </w:rPr>
        <w:t xml:space="preserve"> </w:t>
      </w:r>
      <w:r w:rsidR="00A472F8" w:rsidRPr="00EF3FF1">
        <w:rPr>
          <w:rFonts w:asciiTheme="majorBidi" w:hAnsiTheme="majorBidi" w:cstheme="majorBidi"/>
          <w:sz w:val="20"/>
          <w:szCs w:val="20"/>
          <w:lang w:eastAsia="ar-SA"/>
        </w:rPr>
        <w:t>conference</w:t>
      </w:r>
      <w:r w:rsidR="00703896" w:rsidRPr="00EF3FF1">
        <w:rPr>
          <w:rFonts w:asciiTheme="majorBidi" w:hAnsiTheme="majorBidi" w:cstheme="majorBidi"/>
          <w:sz w:val="20"/>
          <w:szCs w:val="20"/>
          <w:lang w:eastAsia="ar-SA"/>
        </w:rPr>
        <w:t xml:space="preserve"> </w:t>
      </w:r>
      <w:r w:rsidR="00A472F8" w:rsidRPr="00EF3FF1">
        <w:rPr>
          <w:rFonts w:asciiTheme="majorBidi" w:hAnsiTheme="majorBidi" w:cstheme="majorBidi"/>
          <w:sz w:val="20"/>
          <w:szCs w:val="20"/>
          <w:lang w:eastAsia="ar-SA"/>
        </w:rPr>
        <w:t>of</w:t>
      </w:r>
      <w:r w:rsidR="00703896" w:rsidRPr="00EF3FF1">
        <w:rPr>
          <w:rFonts w:asciiTheme="majorBidi" w:hAnsiTheme="majorBidi" w:cstheme="majorBidi"/>
          <w:sz w:val="20"/>
          <w:szCs w:val="20"/>
          <w:lang w:eastAsia="ar-SA"/>
        </w:rPr>
        <w:t xml:space="preserve"> </w:t>
      </w:r>
      <w:r w:rsidR="00A472F8" w:rsidRPr="00EF3FF1">
        <w:rPr>
          <w:rFonts w:asciiTheme="majorBidi" w:hAnsiTheme="majorBidi" w:cstheme="majorBidi"/>
          <w:sz w:val="20"/>
          <w:szCs w:val="20"/>
          <w:lang w:eastAsia="ar-SA"/>
        </w:rPr>
        <w:t>Biological</w:t>
      </w:r>
      <w:r w:rsidR="00703896" w:rsidRPr="00EF3FF1">
        <w:rPr>
          <w:rFonts w:asciiTheme="majorBidi" w:hAnsiTheme="majorBidi" w:cstheme="majorBidi"/>
          <w:sz w:val="20"/>
          <w:szCs w:val="20"/>
          <w:lang w:eastAsia="ar-SA"/>
        </w:rPr>
        <w:t xml:space="preserve"> </w:t>
      </w:r>
      <w:r w:rsidR="00A472F8" w:rsidRPr="00EF3FF1">
        <w:rPr>
          <w:rFonts w:asciiTheme="majorBidi" w:hAnsiTheme="majorBidi" w:cstheme="majorBidi"/>
          <w:sz w:val="20"/>
          <w:szCs w:val="20"/>
          <w:lang w:eastAsia="ar-SA"/>
        </w:rPr>
        <w:t>Sciences</w:t>
      </w:r>
      <w:r w:rsidR="00F407FD" w:rsidRPr="00EF3FF1">
        <w:rPr>
          <w:rFonts w:asciiTheme="majorBidi" w:hAnsiTheme="majorBidi" w:cstheme="majorBidi"/>
          <w:sz w:val="20"/>
          <w:szCs w:val="20"/>
          <w:lang w:eastAsia="ar-SA"/>
        </w:rPr>
        <w:t>,</w:t>
      </w:r>
      <w:r w:rsidR="00703896" w:rsidRPr="00EF3FF1">
        <w:rPr>
          <w:rFonts w:asciiTheme="majorBidi" w:hAnsiTheme="majorBidi" w:cstheme="majorBidi"/>
          <w:sz w:val="20"/>
          <w:szCs w:val="20"/>
          <w:lang w:eastAsia="ar-SA"/>
        </w:rPr>
        <w:t xml:space="preserve"> </w:t>
      </w:r>
      <w:r w:rsidR="00A472F8" w:rsidRPr="00EF3FF1">
        <w:rPr>
          <w:rFonts w:asciiTheme="majorBidi" w:hAnsiTheme="majorBidi" w:cstheme="majorBidi"/>
          <w:sz w:val="20"/>
          <w:szCs w:val="20"/>
          <w:lang w:eastAsia="ar-SA"/>
        </w:rPr>
        <w:t>organized</w:t>
      </w:r>
      <w:r w:rsidR="00703896" w:rsidRPr="00EF3FF1">
        <w:rPr>
          <w:rFonts w:asciiTheme="majorBidi" w:hAnsiTheme="majorBidi" w:cstheme="majorBidi"/>
          <w:sz w:val="20"/>
          <w:szCs w:val="20"/>
          <w:lang w:eastAsia="ar-SA"/>
        </w:rPr>
        <w:t xml:space="preserve"> </w:t>
      </w:r>
      <w:r w:rsidR="00A472F8" w:rsidRPr="00EF3FF1">
        <w:rPr>
          <w:rFonts w:asciiTheme="majorBidi" w:hAnsiTheme="majorBidi" w:cstheme="majorBidi"/>
          <w:sz w:val="20"/>
          <w:szCs w:val="20"/>
          <w:lang w:eastAsia="ar-SA"/>
        </w:rPr>
        <w:t>by</w:t>
      </w:r>
      <w:r w:rsidR="00703896" w:rsidRPr="00EF3FF1">
        <w:rPr>
          <w:rFonts w:asciiTheme="majorBidi" w:hAnsiTheme="majorBidi" w:cstheme="majorBidi"/>
          <w:sz w:val="20"/>
          <w:szCs w:val="20"/>
          <w:lang w:eastAsia="ar-SA"/>
        </w:rPr>
        <w:t xml:space="preserve"> </w:t>
      </w:r>
      <w:r w:rsidR="00A472F8" w:rsidRPr="00EF3FF1">
        <w:rPr>
          <w:rFonts w:asciiTheme="majorBidi" w:hAnsiTheme="majorBidi" w:cstheme="majorBidi"/>
          <w:sz w:val="20"/>
          <w:szCs w:val="20"/>
          <w:lang w:eastAsia="ar-SA"/>
        </w:rPr>
        <w:t>the</w:t>
      </w:r>
      <w:r w:rsidR="00703896" w:rsidRPr="00EF3FF1">
        <w:rPr>
          <w:rFonts w:asciiTheme="majorBidi" w:hAnsiTheme="majorBidi" w:cstheme="majorBidi"/>
          <w:sz w:val="20"/>
          <w:szCs w:val="20"/>
          <w:lang w:eastAsia="ar-SA"/>
        </w:rPr>
        <w:t xml:space="preserve"> </w:t>
      </w:r>
      <w:r w:rsidR="00A472F8" w:rsidRPr="00EF3FF1">
        <w:rPr>
          <w:rFonts w:asciiTheme="majorBidi" w:hAnsiTheme="majorBidi" w:cstheme="majorBidi"/>
          <w:sz w:val="20"/>
          <w:szCs w:val="20"/>
          <w:lang w:eastAsia="ar-SA"/>
        </w:rPr>
        <w:t>Egyptian</w:t>
      </w:r>
      <w:r w:rsidR="00703896" w:rsidRPr="00EF3FF1">
        <w:rPr>
          <w:rFonts w:asciiTheme="majorBidi" w:hAnsiTheme="majorBidi" w:cstheme="majorBidi"/>
          <w:sz w:val="20"/>
          <w:szCs w:val="20"/>
          <w:lang w:eastAsia="ar-SA"/>
        </w:rPr>
        <w:t xml:space="preserve"> </w:t>
      </w:r>
      <w:r w:rsidR="00A472F8" w:rsidRPr="00EF3FF1">
        <w:rPr>
          <w:rFonts w:asciiTheme="majorBidi" w:hAnsiTheme="majorBidi" w:cstheme="majorBidi"/>
          <w:sz w:val="20"/>
          <w:szCs w:val="20"/>
          <w:lang w:eastAsia="ar-SA"/>
        </w:rPr>
        <w:t>Academic</w:t>
      </w:r>
      <w:r w:rsidR="00703896" w:rsidRPr="00EF3FF1">
        <w:rPr>
          <w:rFonts w:asciiTheme="majorBidi" w:hAnsiTheme="majorBidi" w:cstheme="majorBidi"/>
          <w:sz w:val="20"/>
          <w:szCs w:val="20"/>
          <w:lang w:eastAsia="ar-SA"/>
        </w:rPr>
        <w:t xml:space="preserve"> </w:t>
      </w:r>
      <w:r w:rsidR="00A472F8" w:rsidRPr="00EF3FF1">
        <w:rPr>
          <w:rFonts w:asciiTheme="majorBidi" w:hAnsiTheme="majorBidi" w:cstheme="majorBidi"/>
          <w:sz w:val="20"/>
          <w:szCs w:val="20"/>
          <w:lang w:eastAsia="ar-SA"/>
        </w:rPr>
        <w:t>Journal</w:t>
      </w:r>
      <w:r w:rsidR="00703896" w:rsidRPr="00EF3FF1">
        <w:rPr>
          <w:rFonts w:asciiTheme="majorBidi" w:hAnsiTheme="majorBidi" w:cstheme="majorBidi"/>
          <w:sz w:val="20"/>
          <w:szCs w:val="20"/>
          <w:lang w:eastAsia="ar-SA"/>
        </w:rPr>
        <w:t xml:space="preserve"> </w:t>
      </w:r>
      <w:r w:rsidR="00A472F8" w:rsidRPr="00EF3FF1">
        <w:rPr>
          <w:rFonts w:asciiTheme="majorBidi" w:hAnsiTheme="majorBidi" w:cstheme="majorBidi"/>
          <w:sz w:val="20"/>
          <w:szCs w:val="20"/>
          <w:lang w:eastAsia="ar-SA"/>
        </w:rPr>
        <w:t>of</w:t>
      </w:r>
      <w:r w:rsidR="00703896" w:rsidRPr="00EF3FF1">
        <w:rPr>
          <w:rFonts w:asciiTheme="majorBidi" w:hAnsiTheme="majorBidi" w:cstheme="majorBidi"/>
          <w:sz w:val="20"/>
          <w:szCs w:val="20"/>
          <w:lang w:eastAsia="ar-SA"/>
        </w:rPr>
        <w:t xml:space="preserve"> </w:t>
      </w:r>
      <w:r w:rsidR="00A472F8" w:rsidRPr="00EF3FF1">
        <w:rPr>
          <w:rFonts w:asciiTheme="majorBidi" w:hAnsiTheme="majorBidi" w:cstheme="majorBidi"/>
          <w:sz w:val="20"/>
          <w:szCs w:val="20"/>
          <w:lang w:eastAsia="ar-SA"/>
        </w:rPr>
        <w:t>Biological</w:t>
      </w:r>
      <w:r w:rsidR="00703896" w:rsidRPr="00EF3FF1">
        <w:rPr>
          <w:rFonts w:asciiTheme="majorBidi" w:hAnsiTheme="majorBidi" w:cstheme="majorBidi"/>
          <w:sz w:val="20"/>
          <w:szCs w:val="20"/>
          <w:lang w:eastAsia="ar-SA"/>
        </w:rPr>
        <w:t xml:space="preserve"> </w:t>
      </w:r>
      <w:r w:rsidR="00A472F8" w:rsidRPr="00EF3FF1">
        <w:rPr>
          <w:rFonts w:asciiTheme="majorBidi" w:hAnsiTheme="majorBidi" w:cstheme="majorBidi"/>
          <w:sz w:val="20"/>
          <w:szCs w:val="20"/>
          <w:lang w:eastAsia="ar-SA"/>
        </w:rPr>
        <w:t>Sciences</w:t>
      </w:r>
      <w:r w:rsidR="00F407FD" w:rsidRPr="00EF3FF1">
        <w:rPr>
          <w:rFonts w:asciiTheme="majorBidi" w:hAnsiTheme="majorBidi" w:cstheme="majorBidi"/>
          <w:sz w:val="20"/>
          <w:szCs w:val="20"/>
          <w:lang w:eastAsia="ar-SA"/>
        </w:rPr>
        <w:t>,</w:t>
      </w:r>
      <w:r w:rsidR="00703896" w:rsidRPr="00EF3FF1">
        <w:rPr>
          <w:rFonts w:asciiTheme="majorBidi" w:hAnsiTheme="majorBidi" w:cstheme="majorBidi"/>
          <w:sz w:val="20"/>
          <w:szCs w:val="20"/>
          <w:lang w:eastAsia="ar-SA"/>
        </w:rPr>
        <w:t xml:space="preserve"> </w:t>
      </w:r>
      <w:r w:rsidR="00D63129" w:rsidRPr="00EF3FF1">
        <w:rPr>
          <w:rFonts w:asciiTheme="majorBidi" w:hAnsiTheme="majorBidi" w:cstheme="majorBidi"/>
          <w:sz w:val="20"/>
          <w:szCs w:val="20"/>
          <w:lang w:eastAsia="ar-SA"/>
        </w:rPr>
        <w:t>July</w:t>
      </w:r>
      <w:r w:rsidR="00703896" w:rsidRPr="00EF3FF1">
        <w:rPr>
          <w:rFonts w:asciiTheme="majorBidi" w:hAnsiTheme="majorBidi" w:cstheme="majorBidi"/>
          <w:sz w:val="20"/>
          <w:szCs w:val="20"/>
          <w:lang w:eastAsia="ar-SA"/>
        </w:rPr>
        <w:t xml:space="preserve"> </w:t>
      </w:r>
      <w:r w:rsidR="00D63129" w:rsidRPr="00EF3FF1">
        <w:rPr>
          <w:rFonts w:asciiTheme="majorBidi" w:hAnsiTheme="majorBidi" w:cstheme="majorBidi"/>
          <w:sz w:val="20"/>
          <w:szCs w:val="20"/>
          <w:lang w:eastAsia="ar-SA"/>
        </w:rPr>
        <w:t>1-3</w:t>
      </w:r>
      <w:r w:rsidR="00F407FD" w:rsidRPr="00EF3FF1">
        <w:rPr>
          <w:rFonts w:asciiTheme="majorBidi" w:hAnsiTheme="majorBidi" w:cstheme="majorBidi"/>
          <w:sz w:val="20"/>
          <w:szCs w:val="20"/>
          <w:lang w:eastAsia="ar-SA"/>
        </w:rPr>
        <w:t>,</w:t>
      </w:r>
      <w:r w:rsidR="00703896" w:rsidRPr="00EF3FF1">
        <w:rPr>
          <w:rFonts w:asciiTheme="majorBidi" w:hAnsiTheme="majorBidi" w:cstheme="majorBidi"/>
          <w:sz w:val="20"/>
          <w:szCs w:val="20"/>
          <w:lang w:eastAsia="ar-SA"/>
        </w:rPr>
        <w:t xml:space="preserve"> </w:t>
      </w:r>
      <w:r w:rsidR="00D63129" w:rsidRPr="00EF3FF1">
        <w:rPr>
          <w:rFonts w:asciiTheme="majorBidi" w:hAnsiTheme="majorBidi" w:cstheme="majorBidi"/>
          <w:sz w:val="20"/>
          <w:szCs w:val="20"/>
          <w:lang w:eastAsia="ar-SA"/>
        </w:rPr>
        <w:t>2013</w:t>
      </w:r>
      <w:r w:rsidR="00F407FD" w:rsidRPr="00EF3FF1">
        <w:rPr>
          <w:rFonts w:asciiTheme="majorBidi" w:hAnsiTheme="majorBidi" w:cstheme="majorBidi"/>
          <w:sz w:val="20"/>
          <w:szCs w:val="20"/>
          <w:lang w:eastAsia="ar-SA"/>
        </w:rPr>
        <w:t>,</w:t>
      </w:r>
      <w:r w:rsidR="00703896" w:rsidRPr="00EF3FF1">
        <w:rPr>
          <w:rFonts w:asciiTheme="majorBidi" w:hAnsiTheme="majorBidi" w:cstheme="majorBidi"/>
          <w:sz w:val="20"/>
          <w:szCs w:val="20"/>
          <w:lang w:eastAsia="ar-SA"/>
        </w:rPr>
        <w:t xml:space="preserve"> </w:t>
      </w:r>
      <w:r w:rsidR="00D63129" w:rsidRPr="00EF3FF1">
        <w:rPr>
          <w:rFonts w:asciiTheme="majorBidi" w:hAnsiTheme="majorBidi" w:cstheme="majorBidi"/>
          <w:sz w:val="20"/>
          <w:szCs w:val="20"/>
          <w:lang w:eastAsia="ar-SA"/>
        </w:rPr>
        <w:t>Cairo</w:t>
      </w:r>
      <w:r w:rsidR="00F407FD" w:rsidRPr="00EF3FF1">
        <w:rPr>
          <w:rFonts w:asciiTheme="majorBidi" w:hAnsiTheme="majorBidi" w:cstheme="majorBidi"/>
          <w:sz w:val="20"/>
          <w:szCs w:val="20"/>
          <w:lang w:eastAsia="ar-SA"/>
        </w:rPr>
        <w:t>,</w:t>
      </w:r>
      <w:r w:rsidR="00703896" w:rsidRPr="00EF3FF1">
        <w:rPr>
          <w:rFonts w:asciiTheme="majorBidi" w:hAnsiTheme="majorBidi" w:cstheme="majorBidi"/>
          <w:sz w:val="20"/>
          <w:szCs w:val="20"/>
          <w:lang w:eastAsia="ar-SA"/>
        </w:rPr>
        <w:t xml:space="preserve"> </w:t>
      </w:r>
      <w:r w:rsidR="00D63129" w:rsidRPr="00EF3FF1">
        <w:rPr>
          <w:rFonts w:asciiTheme="majorBidi" w:hAnsiTheme="majorBidi" w:cstheme="majorBidi"/>
          <w:sz w:val="20"/>
          <w:szCs w:val="20"/>
          <w:lang w:eastAsia="ar-SA"/>
        </w:rPr>
        <w:t>Egypt</w:t>
      </w:r>
      <w:r w:rsidR="00F407FD" w:rsidRPr="00EF3FF1">
        <w:rPr>
          <w:rFonts w:asciiTheme="majorBidi" w:hAnsiTheme="majorBidi" w:cstheme="majorBidi"/>
          <w:sz w:val="20"/>
          <w:szCs w:val="20"/>
          <w:lang w:eastAsia="ar-SA"/>
        </w:rPr>
        <w:t>.</w:t>
      </w:r>
      <w:r w:rsidR="00703896" w:rsidRPr="00EF3FF1">
        <w:rPr>
          <w:rFonts w:asciiTheme="majorBidi" w:hAnsiTheme="majorBidi" w:cstheme="majorBidi"/>
          <w:sz w:val="20"/>
          <w:szCs w:val="20"/>
          <w:lang w:eastAsia="ar-SA"/>
        </w:rPr>
        <w:t xml:space="preserve"> </w:t>
      </w:r>
    </w:p>
    <w:p w:rsidR="00AE5CE1" w:rsidRPr="00EF3FF1" w:rsidRDefault="003A05C2" w:rsidP="00E62B76">
      <w:pPr>
        <w:pStyle w:val="Pa0"/>
        <w:numPr>
          <w:ilvl w:val="0"/>
          <w:numId w:val="26"/>
        </w:numPr>
        <w:spacing w:before="120" w:after="120" w:line="240" w:lineRule="auto"/>
        <w:jc w:val="both"/>
        <w:rPr>
          <w:rFonts w:asciiTheme="majorBidi" w:hAnsiTheme="majorBidi" w:cstheme="majorBidi"/>
          <w:sz w:val="20"/>
          <w:szCs w:val="20"/>
        </w:rPr>
      </w:pPr>
      <w:r w:rsidRPr="00EF3FF1">
        <w:rPr>
          <w:rFonts w:asciiTheme="majorBidi" w:hAnsiTheme="majorBidi" w:cstheme="majorBidi"/>
          <w:b/>
          <w:bCs/>
          <w:sz w:val="20"/>
          <w:szCs w:val="20"/>
        </w:rPr>
        <w:t>Aldawood, A.S.</w:t>
      </w:r>
      <w:r w:rsidR="001D565A" w:rsidRPr="00EF3FF1">
        <w:rPr>
          <w:rFonts w:asciiTheme="majorBidi" w:hAnsiTheme="majorBidi" w:cstheme="majorBidi"/>
          <w:b/>
          <w:bCs/>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F</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Alsagan</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H</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Altuwariqi</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Almuteri</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K</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G</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Rasool</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2012</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Red</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palm</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weevil</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chemical</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treatments</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on</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date</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palms</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in</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Arabia:</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Results</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extensive</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experimentations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Entomological</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Society</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America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AE5CE1" w:rsidRPr="00EF3FF1">
        <w:rPr>
          <w:rFonts w:asciiTheme="majorBidi" w:hAnsiTheme="majorBidi" w:cstheme="majorBidi"/>
          <w:sz w:val="20"/>
          <w:szCs w:val="20"/>
        </w:rPr>
        <w:t>Afpp – Colloque Méditerranéen Sur les Lavageurs des Palmiers– 16, 17 et 18 Janvier 2013, Nice, France.</w:t>
      </w:r>
    </w:p>
    <w:p w:rsidR="00F407FD" w:rsidRPr="00EF3FF1" w:rsidRDefault="003A05C2" w:rsidP="00E62B76">
      <w:pPr>
        <w:pStyle w:val="Pa0"/>
        <w:numPr>
          <w:ilvl w:val="0"/>
          <w:numId w:val="26"/>
        </w:numPr>
        <w:spacing w:before="120" w:after="120" w:line="240" w:lineRule="auto"/>
        <w:jc w:val="both"/>
        <w:rPr>
          <w:rFonts w:asciiTheme="majorBidi" w:hAnsiTheme="majorBidi" w:cstheme="majorBidi"/>
          <w:sz w:val="20"/>
          <w:szCs w:val="20"/>
        </w:rPr>
      </w:pPr>
      <w:r w:rsidRPr="00EF3FF1">
        <w:rPr>
          <w:rFonts w:asciiTheme="majorBidi" w:hAnsiTheme="majorBidi" w:cstheme="majorBidi"/>
          <w:b/>
          <w:bCs/>
          <w:sz w:val="20"/>
          <w:szCs w:val="20"/>
        </w:rPr>
        <w:t>Aldawood, A.S.</w:t>
      </w:r>
      <w:r w:rsidR="001D565A" w:rsidRPr="00EF3FF1">
        <w:rPr>
          <w:rFonts w:asciiTheme="majorBidi" w:hAnsiTheme="majorBidi" w:cstheme="majorBidi"/>
          <w:b/>
          <w:bCs/>
          <w:sz w:val="20"/>
          <w:szCs w:val="20"/>
        </w:rPr>
        <w:t>,</w:t>
      </w:r>
      <w:r w:rsidR="00703896" w:rsidRPr="00EF3FF1">
        <w:rPr>
          <w:rFonts w:asciiTheme="majorBidi" w:hAnsiTheme="majorBidi" w:cstheme="majorBidi"/>
          <w:sz w:val="20"/>
          <w:szCs w:val="20"/>
        </w:rPr>
        <w:t xml:space="preserve"> </w:t>
      </w:r>
      <w:r w:rsidR="005304C8" w:rsidRPr="00EF3FF1">
        <w:rPr>
          <w:rFonts w:asciiTheme="majorBidi" w:hAnsiTheme="majorBidi" w:cstheme="majorBidi"/>
          <w:sz w:val="20"/>
          <w:szCs w:val="20"/>
        </w:rPr>
        <w:t>K</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5304C8" w:rsidRPr="00EF3FF1">
        <w:rPr>
          <w:rFonts w:asciiTheme="majorBidi" w:hAnsiTheme="majorBidi" w:cstheme="majorBidi"/>
          <w:sz w:val="20"/>
          <w:szCs w:val="20"/>
        </w:rPr>
        <w:t>G</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5304C8" w:rsidRPr="00EF3FF1">
        <w:rPr>
          <w:rFonts w:asciiTheme="majorBidi" w:hAnsiTheme="majorBidi" w:cstheme="majorBidi"/>
          <w:sz w:val="20"/>
          <w:szCs w:val="20"/>
        </w:rPr>
        <w:t>Rasool</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5304C8" w:rsidRPr="00EF3FF1">
        <w:rPr>
          <w:rFonts w:asciiTheme="majorBidi" w:hAnsiTheme="majorBidi" w:cstheme="majorBidi"/>
          <w:sz w:val="20"/>
          <w:szCs w:val="20"/>
        </w:rPr>
        <w:t>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5304C8" w:rsidRPr="00EF3FF1">
        <w:rPr>
          <w:rFonts w:asciiTheme="majorBidi" w:hAnsiTheme="majorBidi" w:cstheme="majorBidi"/>
          <w:sz w:val="20"/>
          <w:szCs w:val="20"/>
        </w:rPr>
        <w:t>H</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5304C8" w:rsidRPr="00EF3FF1">
        <w:rPr>
          <w:rFonts w:asciiTheme="majorBidi" w:hAnsiTheme="majorBidi" w:cstheme="majorBidi"/>
          <w:sz w:val="20"/>
          <w:szCs w:val="20"/>
        </w:rPr>
        <w:t>Alrukban</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5304C8"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005304C8" w:rsidRPr="00EF3FF1">
        <w:rPr>
          <w:rFonts w:asciiTheme="majorBidi" w:hAnsiTheme="majorBidi" w:cstheme="majorBidi"/>
          <w:sz w:val="20"/>
          <w:szCs w:val="20"/>
        </w:rPr>
        <w:t>M</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5304C8" w:rsidRPr="00EF3FF1">
        <w:rPr>
          <w:rFonts w:asciiTheme="majorBidi" w:hAnsiTheme="majorBidi" w:cstheme="majorBidi"/>
          <w:sz w:val="20"/>
          <w:szCs w:val="20"/>
        </w:rPr>
        <w:t>H</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5304C8" w:rsidRPr="00EF3FF1">
        <w:rPr>
          <w:rFonts w:asciiTheme="majorBidi" w:hAnsiTheme="majorBidi" w:cstheme="majorBidi"/>
          <w:sz w:val="20"/>
          <w:szCs w:val="20"/>
        </w:rPr>
        <w:t>Fareed</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2012</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10FA5"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00710FA5" w:rsidRPr="00EF3FF1">
        <w:rPr>
          <w:rFonts w:asciiTheme="majorBidi" w:hAnsiTheme="majorBidi" w:cstheme="majorBidi"/>
          <w:sz w:val="20"/>
          <w:szCs w:val="20"/>
        </w:rPr>
        <w:t>effect</w:t>
      </w:r>
      <w:r w:rsidR="00703896" w:rsidRPr="00EF3FF1">
        <w:rPr>
          <w:rFonts w:asciiTheme="majorBidi" w:hAnsiTheme="majorBidi" w:cstheme="majorBidi"/>
          <w:sz w:val="20"/>
          <w:szCs w:val="20"/>
        </w:rPr>
        <w:t xml:space="preserve"> </w:t>
      </w:r>
      <w:r w:rsidR="00710FA5"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710FA5" w:rsidRPr="00EF3FF1">
        <w:rPr>
          <w:rFonts w:asciiTheme="majorBidi" w:hAnsiTheme="majorBidi" w:cstheme="majorBidi"/>
          <w:sz w:val="20"/>
          <w:szCs w:val="20"/>
        </w:rPr>
        <w:t>CO</w:t>
      </w:r>
      <w:r w:rsidR="00710FA5" w:rsidRPr="00493139">
        <w:rPr>
          <w:rFonts w:asciiTheme="majorBidi" w:hAnsiTheme="majorBidi" w:cstheme="majorBidi"/>
          <w:sz w:val="20"/>
          <w:szCs w:val="20"/>
          <w:vertAlign w:val="subscript"/>
        </w:rPr>
        <w:t>2</w:t>
      </w:r>
      <w:r w:rsidR="00703896" w:rsidRPr="00EF3FF1">
        <w:rPr>
          <w:rFonts w:asciiTheme="majorBidi" w:hAnsiTheme="majorBidi" w:cstheme="majorBidi"/>
          <w:sz w:val="20"/>
          <w:szCs w:val="20"/>
        </w:rPr>
        <w:t xml:space="preserve"> </w:t>
      </w:r>
      <w:r w:rsidR="00710FA5"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00710FA5" w:rsidRPr="00EF3FF1">
        <w:rPr>
          <w:rFonts w:asciiTheme="majorBidi" w:hAnsiTheme="majorBidi" w:cstheme="majorBidi"/>
          <w:sz w:val="20"/>
          <w:szCs w:val="20"/>
        </w:rPr>
        <w:t>N</w:t>
      </w:r>
      <w:r w:rsidR="00710FA5" w:rsidRPr="00493139">
        <w:rPr>
          <w:rFonts w:asciiTheme="majorBidi" w:hAnsiTheme="majorBidi" w:cstheme="majorBidi"/>
          <w:sz w:val="20"/>
          <w:szCs w:val="20"/>
          <w:vertAlign w:val="subscript"/>
        </w:rPr>
        <w:t>2</w:t>
      </w:r>
      <w:r w:rsidR="00703896" w:rsidRPr="00493139">
        <w:rPr>
          <w:rFonts w:asciiTheme="majorBidi" w:hAnsiTheme="majorBidi" w:cstheme="majorBidi"/>
          <w:sz w:val="20"/>
          <w:szCs w:val="20"/>
          <w:vertAlign w:val="subscript"/>
        </w:rPr>
        <w:t xml:space="preserve"> </w:t>
      </w:r>
      <w:r w:rsidR="00710FA5" w:rsidRPr="00EF3FF1">
        <w:rPr>
          <w:rFonts w:asciiTheme="majorBidi" w:hAnsiTheme="majorBidi" w:cstheme="majorBidi"/>
          <w:sz w:val="20"/>
          <w:szCs w:val="20"/>
        </w:rPr>
        <w:t>gases</w:t>
      </w:r>
      <w:r w:rsidR="00703896" w:rsidRPr="00EF3FF1">
        <w:rPr>
          <w:rFonts w:asciiTheme="majorBidi" w:hAnsiTheme="majorBidi" w:cstheme="majorBidi"/>
          <w:sz w:val="20"/>
          <w:szCs w:val="20"/>
        </w:rPr>
        <w:t xml:space="preserve"> </w:t>
      </w:r>
      <w:r w:rsidR="00710FA5" w:rsidRPr="00EF3FF1">
        <w:rPr>
          <w:rFonts w:asciiTheme="majorBidi" w:hAnsiTheme="majorBidi" w:cstheme="majorBidi"/>
          <w:sz w:val="20"/>
          <w:szCs w:val="20"/>
        </w:rPr>
        <w:t>on</w:t>
      </w:r>
      <w:r w:rsidR="00703896" w:rsidRPr="00EF3FF1">
        <w:rPr>
          <w:rFonts w:asciiTheme="majorBidi" w:hAnsiTheme="majorBidi" w:cstheme="majorBidi"/>
          <w:sz w:val="20"/>
          <w:szCs w:val="20"/>
        </w:rPr>
        <w:t xml:space="preserve"> </w:t>
      </w:r>
      <w:r w:rsidR="00710FA5" w:rsidRPr="00EF3FF1">
        <w:rPr>
          <w:rFonts w:asciiTheme="majorBidi" w:hAnsiTheme="majorBidi" w:cstheme="majorBidi"/>
          <w:sz w:val="20"/>
          <w:szCs w:val="20"/>
        </w:rPr>
        <w:t>different</w:t>
      </w:r>
      <w:r w:rsidR="00703896" w:rsidRPr="00EF3FF1">
        <w:rPr>
          <w:rFonts w:asciiTheme="majorBidi" w:hAnsiTheme="majorBidi" w:cstheme="majorBidi"/>
          <w:sz w:val="20"/>
          <w:szCs w:val="20"/>
        </w:rPr>
        <w:t xml:space="preserve"> </w:t>
      </w:r>
      <w:r w:rsidR="00710FA5" w:rsidRPr="00EF3FF1">
        <w:rPr>
          <w:rFonts w:asciiTheme="majorBidi" w:hAnsiTheme="majorBidi" w:cstheme="majorBidi"/>
          <w:sz w:val="20"/>
          <w:szCs w:val="20"/>
        </w:rPr>
        <w:t>stages</w:t>
      </w:r>
      <w:r w:rsidR="00703896" w:rsidRPr="00EF3FF1">
        <w:rPr>
          <w:rFonts w:asciiTheme="majorBidi" w:hAnsiTheme="majorBidi" w:cstheme="majorBidi"/>
          <w:sz w:val="20"/>
          <w:szCs w:val="20"/>
        </w:rPr>
        <w:t xml:space="preserve"> </w:t>
      </w:r>
      <w:r w:rsidR="00710FA5"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710FA5" w:rsidRPr="00EF3FF1">
        <w:rPr>
          <w:rFonts w:asciiTheme="majorBidi" w:hAnsiTheme="majorBidi" w:cstheme="majorBidi"/>
          <w:i/>
          <w:iCs/>
          <w:sz w:val="20"/>
          <w:szCs w:val="20"/>
        </w:rPr>
        <w:t>Ephestia</w:t>
      </w:r>
      <w:r w:rsidR="009378A4" w:rsidRPr="00EF3FF1">
        <w:rPr>
          <w:rFonts w:asciiTheme="majorBidi" w:hAnsiTheme="majorBidi" w:cstheme="majorBidi"/>
          <w:i/>
          <w:iCs/>
          <w:sz w:val="20"/>
          <w:szCs w:val="20"/>
        </w:rPr>
        <w:t xml:space="preserve"> </w:t>
      </w:r>
      <w:r w:rsidR="00710FA5" w:rsidRPr="00EF3FF1">
        <w:rPr>
          <w:rFonts w:asciiTheme="majorBidi" w:hAnsiTheme="majorBidi" w:cstheme="majorBidi"/>
          <w:i/>
          <w:iCs/>
          <w:sz w:val="20"/>
          <w:szCs w:val="20"/>
        </w:rPr>
        <w:t>cautella</w:t>
      </w:r>
      <w:r w:rsidR="00703896" w:rsidRPr="00EF3FF1">
        <w:rPr>
          <w:rFonts w:asciiTheme="majorBidi" w:hAnsiTheme="majorBidi" w:cstheme="majorBidi"/>
          <w:sz w:val="20"/>
          <w:szCs w:val="20"/>
        </w:rPr>
        <w:t xml:space="preserve"> </w:t>
      </w:r>
      <w:r w:rsidR="00710FA5" w:rsidRPr="00EF3FF1">
        <w:rPr>
          <w:rFonts w:asciiTheme="majorBidi" w:hAnsiTheme="majorBidi" w:cstheme="majorBidi"/>
          <w:sz w:val="20"/>
          <w:szCs w:val="20"/>
        </w:rPr>
        <w:t>(Walker)</w:t>
      </w:r>
      <w:r w:rsidR="00703896" w:rsidRPr="00EF3FF1">
        <w:rPr>
          <w:rFonts w:asciiTheme="majorBidi" w:hAnsiTheme="majorBidi" w:cstheme="majorBidi"/>
          <w:sz w:val="20"/>
          <w:szCs w:val="20"/>
        </w:rPr>
        <w:t xml:space="preserve"> </w:t>
      </w:r>
      <w:r w:rsidR="00710FA5" w:rsidRPr="00EF3FF1">
        <w:rPr>
          <w:rFonts w:asciiTheme="majorBidi" w:hAnsiTheme="majorBidi" w:cstheme="majorBidi"/>
          <w:sz w:val="20"/>
          <w:szCs w:val="20"/>
        </w:rPr>
        <w:t>(Lepidoptera:</w:t>
      </w:r>
      <w:r w:rsidR="00703896" w:rsidRPr="00EF3FF1">
        <w:rPr>
          <w:rFonts w:asciiTheme="majorBidi" w:hAnsiTheme="majorBidi" w:cstheme="majorBidi"/>
          <w:sz w:val="20"/>
          <w:szCs w:val="20"/>
        </w:rPr>
        <w:t xml:space="preserve"> </w:t>
      </w:r>
      <w:r w:rsidR="00710FA5" w:rsidRPr="00EF3FF1">
        <w:rPr>
          <w:rFonts w:asciiTheme="majorBidi" w:hAnsiTheme="majorBidi" w:cstheme="majorBidi"/>
          <w:sz w:val="20"/>
          <w:szCs w:val="20"/>
        </w:rPr>
        <w:t>Pyralidae)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Entomological</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Society</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America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60th</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Annual</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meeting</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11-14</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November</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2012</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Knoxville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Tennessee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USA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3A05C2" w:rsidP="00E62B76">
      <w:pPr>
        <w:pStyle w:val="Pa0"/>
        <w:numPr>
          <w:ilvl w:val="0"/>
          <w:numId w:val="26"/>
        </w:numPr>
        <w:spacing w:before="120" w:after="120" w:line="240" w:lineRule="auto"/>
        <w:jc w:val="both"/>
        <w:rPr>
          <w:rFonts w:asciiTheme="majorBidi" w:hAnsiTheme="majorBidi" w:cstheme="majorBidi"/>
          <w:sz w:val="20"/>
          <w:szCs w:val="20"/>
        </w:rPr>
      </w:pPr>
      <w:r w:rsidRPr="00EF3FF1">
        <w:rPr>
          <w:rFonts w:asciiTheme="majorBidi" w:hAnsiTheme="majorBidi" w:cstheme="majorBidi"/>
          <w:b/>
          <w:bCs/>
          <w:sz w:val="20"/>
          <w:szCs w:val="20"/>
        </w:rPr>
        <w:t>Aldawood, A.S.</w:t>
      </w:r>
      <w:r w:rsidR="00703896" w:rsidRPr="00EF3FF1">
        <w:rPr>
          <w:rFonts w:asciiTheme="majorBidi" w:hAnsiTheme="majorBidi" w:cstheme="majorBidi"/>
          <w:b/>
          <w:bCs/>
          <w:sz w:val="20"/>
          <w:szCs w:val="20"/>
        </w:rPr>
        <w:t xml:space="preserve"> </w:t>
      </w:r>
      <w:r w:rsidR="007F5F05" w:rsidRPr="00EF3FF1">
        <w:rPr>
          <w:rFonts w:asciiTheme="majorBidi" w:hAnsiTheme="majorBidi" w:cstheme="majorBidi"/>
          <w:sz w:val="20"/>
          <w:szCs w:val="20"/>
        </w:rPr>
        <w:t>and</w:t>
      </w:r>
      <w:r w:rsidR="00A35531" w:rsidRPr="00EF3FF1">
        <w:rPr>
          <w:rFonts w:asciiTheme="majorBidi" w:hAnsiTheme="majorBidi" w:cstheme="majorBidi"/>
          <w:sz w:val="20"/>
          <w:szCs w:val="20"/>
        </w:rPr>
        <w:t xml:space="preserve"> </w:t>
      </w:r>
      <w:r w:rsidR="00EC40D7" w:rsidRPr="00EF3FF1">
        <w:rPr>
          <w:rFonts w:asciiTheme="majorBidi" w:hAnsiTheme="majorBidi" w:cstheme="majorBidi"/>
          <w:sz w:val="20"/>
          <w:szCs w:val="20"/>
        </w:rPr>
        <w:t>Sharaf</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M</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R</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3111AD" w:rsidRPr="00EF3FF1">
        <w:rPr>
          <w:rFonts w:asciiTheme="majorBidi" w:hAnsiTheme="majorBidi" w:cstheme="majorBidi"/>
          <w:sz w:val="20"/>
          <w:szCs w:val="20"/>
        </w:rPr>
        <w:t>20</w:t>
      </w:r>
      <w:r w:rsidR="00616936" w:rsidRPr="00EF3FF1">
        <w:rPr>
          <w:rFonts w:asciiTheme="majorBidi" w:hAnsiTheme="majorBidi" w:cstheme="majorBidi"/>
          <w:sz w:val="20"/>
          <w:szCs w:val="20"/>
        </w:rPr>
        <w:t>12</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i/>
          <w:iCs/>
          <w:sz w:val="20"/>
          <w:szCs w:val="20"/>
        </w:rPr>
        <w:t>Monomorium</w:t>
      </w:r>
      <w:r w:rsidR="009378A4" w:rsidRPr="00EF3FF1">
        <w:rPr>
          <w:rFonts w:asciiTheme="majorBidi" w:hAnsiTheme="majorBidi" w:cstheme="majorBidi"/>
          <w:i/>
          <w:iCs/>
          <w:sz w:val="20"/>
          <w:szCs w:val="20"/>
        </w:rPr>
        <w:t xml:space="preserve"> </w:t>
      </w:r>
      <w:r w:rsidR="007F5F05" w:rsidRPr="00EF3FF1">
        <w:rPr>
          <w:rFonts w:asciiTheme="majorBidi" w:hAnsiTheme="majorBidi" w:cstheme="majorBidi"/>
          <w:i/>
          <w:iCs/>
          <w:sz w:val="20"/>
          <w:szCs w:val="20"/>
        </w:rPr>
        <w:t>collingwoodi</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(Hymenoptera:</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Formicidae)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a</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new</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ant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species</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007F5F05" w:rsidRPr="00EF3FF1">
        <w:rPr>
          <w:rFonts w:asciiTheme="majorBidi" w:hAnsiTheme="majorBidi" w:cstheme="majorBidi"/>
          <w:i/>
          <w:iCs/>
          <w:sz w:val="20"/>
          <w:szCs w:val="20"/>
        </w:rPr>
        <w:t>Monomorium</w:t>
      </w:r>
      <w:r w:rsidR="009378A4" w:rsidRPr="00EF3FF1">
        <w:rPr>
          <w:rFonts w:asciiTheme="majorBidi" w:hAnsiTheme="majorBidi" w:cstheme="majorBidi"/>
          <w:i/>
          <w:iCs/>
          <w:sz w:val="20"/>
          <w:szCs w:val="20"/>
        </w:rPr>
        <w:t xml:space="preserve"> </w:t>
      </w:r>
      <w:r w:rsidR="007F5F05" w:rsidRPr="00EF3FF1">
        <w:rPr>
          <w:rFonts w:asciiTheme="majorBidi" w:hAnsiTheme="majorBidi" w:cstheme="majorBidi"/>
          <w:i/>
          <w:iCs/>
          <w:sz w:val="20"/>
          <w:szCs w:val="20"/>
        </w:rPr>
        <w:t>hildebrandti</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group</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from</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Arabia</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with</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a</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key</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to</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Arabian</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species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Entomological</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Society</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America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60th</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Annual</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meeting</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11-14</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November</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2012</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Knoxville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Tennessee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USA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3A05C2" w:rsidP="00E62B76">
      <w:pPr>
        <w:pStyle w:val="Pa0"/>
        <w:numPr>
          <w:ilvl w:val="0"/>
          <w:numId w:val="26"/>
        </w:numPr>
        <w:spacing w:before="120" w:after="120" w:line="240" w:lineRule="auto"/>
        <w:jc w:val="both"/>
        <w:rPr>
          <w:rFonts w:asciiTheme="majorBidi" w:hAnsiTheme="majorBidi" w:cstheme="majorBidi"/>
          <w:sz w:val="20"/>
          <w:szCs w:val="20"/>
        </w:rPr>
      </w:pPr>
      <w:r w:rsidRPr="00EF3FF1">
        <w:rPr>
          <w:rFonts w:asciiTheme="majorBidi" w:hAnsiTheme="majorBidi" w:cstheme="majorBidi"/>
          <w:b/>
          <w:bCs/>
          <w:sz w:val="20"/>
          <w:szCs w:val="20"/>
        </w:rPr>
        <w:t>Aldawood, A.S.</w:t>
      </w:r>
      <w:r w:rsidR="001D565A" w:rsidRPr="00EF3FF1">
        <w:rPr>
          <w:rFonts w:asciiTheme="majorBidi" w:hAnsiTheme="majorBidi" w:cstheme="majorBidi"/>
          <w:b/>
          <w:bCs/>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K</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G</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Rasool</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Q</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I</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Sheikh</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M</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Mukhtar</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2</w:t>
      </w:r>
      <w:r w:rsidR="003111AD" w:rsidRPr="00EF3FF1">
        <w:rPr>
          <w:rFonts w:asciiTheme="majorBidi" w:hAnsiTheme="majorBidi" w:cstheme="majorBidi"/>
          <w:sz w:val="20"/>
          <w:szCs w:val="20"/>
        </w:rPr>
        <w:t>0</w:t>
      </w:r>
      <w:r w:rsidR="00616936" w:rsidRPr="00EF3FF1">
        <w:rPr>
          <w:rFonts w:asciiTheme="majorBidi" w:hAnsiTheme="majorBidi" w:cstheme="majorBidi"/>
          <w:sz w:val="20"/>
          <w:szCs w:val="20"/>
        </w:rPr>
        <w:t>11</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Global</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spread</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red</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palm</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weevil</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i/>
          <w:iCs/>
          <w:sz w:val="20"/>
          <w:szCs w:val="20"/>
        </w:rPr>
        <w:t>Rhynchophorus</w:t>
      </w:r>
      <w:r w:rsidR="009378A4" w:rsidRPr="00EF3FF1">
        <w:rPr>
          <w:rFonts w:asciiTheme="majorBidi" w:hAnsiTheme="majorBidi" w:cstheme="majorBidi"/>
          <w:i/>
          <w:iCs/>
          <w:sz w:val="20"/>
          <w:szCs w:val="20"/>
        </w:rPr>
        <w:t xml:space="preserve"> </w:t>
      </w:r>
      <w:r w:rsidR="007F5F05" w:rsidRPr="00EF3FF1">
        <w:rPr>
          <w:rFonts w:asciiTheme="majorBidi" w:hAnsiTheme="majorBidi" w:cstheme="majorBidi"/>
          <w:i/>
          <w:iCs/>
          <w:sz w:val="20"/>
          <w:szCs w:val="20"/>
        </w:rPr>
        <w:t>ferrugineus</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Olivier:</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historical</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perspectives</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control</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measures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Entomological</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Society</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America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59th</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Annual</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meeting</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12-15</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December</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2011</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Reno</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Nevada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7F5F05" w:rsidRPr="00EF3FF1">
        <w:rPr>
          <w:rFonts w:asciiTheme="majorBidi" w:hAnsiTheme="majorBidi" w:cstheme="majorBidi"/>
          <w:sz w:val="20"/>
          <w:szCs w:val="20"/>
        </w:rPr>
        <w:t>USA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3A05C2" w:rsidP="00E62B76">
      <w:pPr>
        <w:pStyle w:val="Pa0"/>
        <w:numPr>
          <w:ilvl w:val="0"/>
          <w:numId w:val="26"/>
        </w:numPr>
        <w:spacing w:before="120" w:after="120" w:line="240" w:lineRule="auto"/>
        <w:jc w:val="both"/>
        <w:rPr>
          <w:rFonts w:asciiTheme="majorBidi" w:hAnsiTheme="majorBidi" w:cstheme="majorBidi"/>
          <w:sz w:val="20"/>
          <w:szCs w:val="20"/>
        </w:rPr>
      </w:pPr>
      <w:r w:rsidRPr="00EF3FF1">
        <w:rPr>
          <w:rFonts w:asciiTheme="majorBidi" w:hAnsiTheme="majorBidi" w:cstheme="majorBidi"/>
          <w:b/>
          <w:bCs/>
          <w:sz w:val="20"/>
          <w:szCs w:val="20"/>
        </w:rPr>
        <w:t>Aldawood, A.S.</w:t>
      </w:r>
      <w:r w:rsidR="001D565A" w:rsidRPr="00EF3FF1">
        <w:rPr>
          <w:rFonts w:asciiTheme="majorBidi" w:hAnsiTheme="majorBidi" w:cstheme="majorBidi"/>
          <w:b/>
          <w:bCs/>
          <w:sz w:val="20"/>
          <w:szCs w:val="20"/>
        </w:rPr>
        <w:t>,</w:t>
      </w:r>
      <w:r w:rsidR="00703896" w:rsidRPr="00EF3FF1">
        <w:rPr>
          <w:rFonts w:asciiTheme="majorBidi" w:hAnsiTheme="majorBidi" w:cstheme="majorBidi"/>
          <w:sz w:val="20"/>
          <w:szCs w:val="20"/>
        </w:rPr>
        <w:t xml:space="preserve"> </w:t>
      </w:r>
      <w:r w:rsidR="00A86A90" w:rsidRPr="00EF3FF1">
        <w:rPr>
          <w:rFonts w:asciiTheme="majorBidi" w:hAnsiTheme="majorBidi" w:cstheme="majorBidi"/>
          <w:sz w:val="20"/>
          <w:szCs w:val="20"/>
        </w:rPr>
        <w:t>K</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A86A90" w:rsidRPr="00EF3FF1">
        <w:rPr>
          <w:rFonts w:asciiTheme="majorBidi" w:hAnsiTheme="majorBidi" w:cstheme="majorBidi"/>
          <w:sz w:val="20"/>
          <w:szCs w:val="20"/>
        </w:rPr>
        <w:t>G</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A86A90" w:rsidRPr="00EF3FF1">
        <w:rPr>
          <w:rFonts w:asciiTheme="majorBidi" w:hAnsiTheme="majorBidi" w:cstheme="majorBidi"/>
          <w:sz w:val="20"/>
          <w:szCs w:val="20"/>
        </w:rPr>
        <w:t>Rasool</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A86A90" w:rsidRPr="00EF3FF1">
        <w:rPr>
          <w:rFonts w:asciiTheme="majorBidi" w:hAnsiTheme="majorBidi" w:cstheme="majorBidi"/>
          <w:sz w:val="20"/>
          <w:szCs w:val="20"/>
        </w:rPr>
        <w:t>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A86A90" w:rsidRPr="00EF3FF1">
        <w:rPr>
          <w:rFonts w:asciiTheme="majorBidi" w:hAnsiTheme="majorBidi" w:cstheme="majorBidi"/>
          <w:sz w:val="20"/>
          <w:szCs w:val="20"/>
        </w:rPr>
        <w:t>H</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A86A90" w:rsidRPr="00EF3FF1">
        <w:rPr>
          <w:rFonts w:asciiTheme="majorBidi" w:hAnsiTheme="majorBidi" w:cstheme="majorBidi"/>
          <w:sz w:val="20"/>
          <w:szCs w:val="20"/>
        </w:rPr>
        <w:t>Alrukban</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A86A90" w:rsidRPr="00EF3FF1">
        <w:rPr>
          <w:rFonts w:asciiTheme="majorBidi" w:hAnsiTheme="majorBidi" w:cstheme="majorBidi"/>
          <w:sz w:val="20"/>
          <w:szCs w:val="20"/>
        </w:rPr>
        <w:t>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A86A90" w:rsidRPr="00EF3FF1">
        <w:rPr>
          <w:rFonts w:asciiTheme="majorBidi" w:hAnsiTheme="majorBidi" w:cstheme="majorBidi"/>
          <w:sz w:val="20"/>
          <w:szCs w:val="20"/>
        </w:rPr>
        <w:t>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A86A90" w:rsidRPr="00EF3FF1">
        <w:rPr>
          <w:rFonts w:asciiTheme="majorBidi" w:hAnsiTheme="majorBidi" w:cstheme="majorBidi"/>
          <w:sz w:val="20"/>
          <w:szCs w:val="20"/>
        </w:rPr>
        <w:t>Biniljas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A86A90" w:rsidRPr="00EF3FF1">
        <w:rPr>
          <w:rFonts w:asciiTheme="majorBidi" w:hAnsiTheme="majorBidi" w:cstheme="majorBidi"/>
          <w:sz w:val="20"/>
          <w:szCs w:val="20"/>
        </w:rPr>
        <w:t>M</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A86A90" w:rsidRPr="00EF3FF1">
        <w:rPr>
          <w:rFonts w:asciiTheme="majorBidi" w:hAnsiTheme="majorBidi" w:cstheme="majorBidi"/>
          <w:sz w:val="20"/>
          <w:szCs w:val="20"/>
        </w:rPr>
        <w:t>H</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A86A90" w:rsidRPr="00EF3FF1">
        <w:rPr>
          <w:rFonts w:asciiTheme="majorBidi" w:hAnsiTheme="majorBidi" w:cstheme="majorBidi"/>
          <w:sz w:val="20"/>
          <w:szCs w:val="20"/>
        </w:rPr>
        <w:t>Fareed</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D138C7"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00D138C7" w:rsidRPr="00EF3FF1">
        <w:rPr>
          <w:rFonts w:asciiTheme="majorBidi" w:hAnsiTheme="majorBidi" w:cstheme="majorBidi"/>
          <w:sz w:val="20"/>
          <w:szCs w:val="20"/>
        </w:rPr>
        <w:t>K</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D138C7" w:rsidRPr="00EF3FF1">
        <w:rPr>
          <w:rFonts w:asciiTheme="majorBidi" w:hAnsiTheme="majorBidi" w:cstheme="majorBidi"/>
          <w:sz w:val="20"/>
          <w:szCs w:val="20"/>
        </w:rPr>
        <w:t>D</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D138C7" w:rsidRPr="00EF3FF1">
        <w:rPr>
          <w:rFonts w:asciiTheme="majorBidi" w:hAnsiTheme="majorBidi" w:cstheme="majorBidi"/>
          <w:sz w:val="20"/>
          <w:szCs w:val="20"/>
        </w:rPr>
        <w:t>Sutanto</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3111AD" w:rsidRPr="00EF3FF1">
        <w:rPr>
          <w:rFonts w:asciiTheme="majorBidi" w:hAnsiTheme="majorBidi" w:cstheme="majorBidi"/>
          <w:sz w:val="20"/>
          <w:szCs w:val="20"/>
        </w:rPr>
        <w:t>20</w:t>
      </w:r>
      <w:r w:rsidR="00616936" w:rsidRPr="00EF3FF1">
        <w:rPr>
          <w:rFonts w:asciiTheme="majorBidi" w:hAnsiTheme="majorBidi" w:cstheme="majorBidi"/>
          <w:sz w:val="20"/>
          <w:szCs w:val="20"/>
        </w:rPr>
        <w:t>10</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A86A90" w:rsidRPr="00EF3FF1">
        <w:rPr>
          <w:rFonts w:asciiTheme="majorBidi" w:hAnsiTheme="majorBidi" w:cstheme="majorBidi"/>
          <w:sz w:val="20"/>
          <w:szCs w:val="20"/>
        </w:rPr>
        <w:t>Temperature</w:t>
      </w:r>
      <w:r w:rsidR="00703896" w:rsidRPr="00EF3FF1">
        <w:rPr>
          <w:rFonts w:asciiTheme="majorBidi" w:hAnsiTheme="majorBidi" w:cstheme="majorBidi"/>
          <w:sz w:val="20"/>
          <w:szCs w:val="20"/>
        </w:rPr>
        <w:t xml:space="preserve"> </w:t>
      </w:r>
      <w:r w:rsidR="00A86A90" w:rsidRPr="00EF3FF1">
        <w:rPr>
          <w:rFonts w:asciiTheme="majorBidi" w:hAnsiTheme="majorBidi" w:cstheme="majorBidi"/>
          <w:sz w:val="20"/>
          <w:szCs w:val="20"/>
        </w:rPr>
        <w:t>regimens</w:t>
      </w:r>
      <w:r w:rsidR="00703896" w:rsidRPr="00EF3FF1">
        <w:rPr>
          <w:rFonts w:asciiTheme="majorBidi" w:hAnsiTheme="majorBidi" w:cstheme="majorBidi"/>
          <w:sz w:val="20"/>
          <w:szCs w:val="20"/>
        </w:rPr>
        <w:t xml:space="preserve"> </w:t>
      </w:r>
      <w:r w:rsidR="00A86A90" w:rsidRPr="00EF3FF1">
        <w:rPr>
          <w:rFonts w:asciiTheme="majorBidi" w:hAnsiTheme="majorBidi" w:cstheme="majorBidi"/>
          <w:sz w:val="20"/>
          <w:szCs w:val="20"/>
        </w:rPr>
        <w:t>effect</w:t>
      </w:r>
      <w:r w:rsidR="00703896" w:rsidRPr="00EF3FF1">
        <w:rPr>
          <w:rFonts w:asciiTheme="majorBidi" w:hAnsiTheme="majorBidi" w:cstheme="majorBidi"/>
          <w:sz w:val="20"/>
          <w:szCs w:val="20"/>
        </w:rPr>
        <w:t xml:space="preserve"> </w:t>
      </w:r>
      <w:r w:rsidR="00A86A90" w:rsidRPr="00EF3FF1">
        <w:rPr>
          <w:rFonts w:asciiTheme="majorBidi" w:hAnsiTheme="majorBidi" w:cstheme="majorBidi"/>
          <w:sz w:val="20"/>
          <w:szCs w:val="20"/>
        </w:rPr>
        <w:t>on</w:t>
      </w:r>
      <w:r w:rsidR="009378A4" w:rsidRPr="00EF3FF1">
        <w:rPr>
          <w:rFonts w:asciiTheme="majorBidi" w:hAnsiTheme="majorBidi" w:cstheme="majorBidi"/>
          <w:sz w:val="20"/>
          <w:szCs w:val="20"/>
        </w:rPr>
        <w:t xml:space="preserve"> </w:t>
      </w:r>
      <w:r w:rsidR="00A86A90" w:rsidRPr="00EF3FF1">
        <w:rPr>
          <w:rFonts w:asciiTheme="majorBidi" w:hAnsiTheme="majorBidi" w:cstheme="majorBidi"/>
          <w:i/>
          <w:iCs/>
          <w:sz w:val="20"/>
          <w:szCs w:val="20"/>
        </w:rPr>
        <w:t>Ephestia</w:t>
      </w:r>
      <w:r w:rsidR="009378A4" w:rsidRPr="00EF3FF1">
        <w:rPr>
          <w:rFonts w:asciiTheme="majorBidi" w:hAnsiTheme="majorBidi" w:cstheme="majorBidi"/>
          <w:i/>
          <w:iCs/>
          <w:sz w:val="20"/>
          <w:szCs w:val="20"/>
        </w:rPr>
        <w:t xml:space="preserve"> </w:t>
      </w:r>
      <w:r w:rsidR="00A86A90" w:rsidRPr="00EF3FF1">
        <w:rPr>
          <w:rFonts w:asciiTheme="majorBidi" w:hAnsiTheme="majorBidi" w:cstheme="majorBidi"/>
          <w:i/>
          <w:iCs/>
          <w:sz w:val="20"/>
          <w:szCs w:val="20"/>
        </w:rPr>
        <w:t>cautella</w:t>
      </w:r>
      <w:r w:rsidR="009378A4" w:rsidRPr="00EF3FF1">
        <w:rPr>
          <w:rFonts w:asciiTheme="majorBidi" w:hAnsiTheme="majorBidi" w:cstheme="majorBidi"/>
          <w:sz w:val="20"/>
          <w:szCs w:val="20"/>
        </w:rPr>
        <w:t xml:space="preserve"> </w:t>
      </w:r>
      <w:r w:rsidR="00A86A90" w:rsidRPr="00EF3FF1">
        <w:rPr>
          <w:rFonts w:asciiTheme="majorBidi" w:hAnsiTheme="majorBidi" w:cstheme="majorBidi"/>
          <w:sz w:val="20"/>
          <w:szCs w:val="20"/>
        </w:rPr>
        <w:t>Walker</w:t>
      </w:r>
      <w:r w:rsidR="00703896" w:rsidRPr="00EF3FF1">
        <w:rPr>
          <w:rFonts w:asciiTheme="majorBidi" w:hAnsiTheme="majorBidi" w:cstheme="majorBidi"/>
          <w:sz w:val="20"/>
          <w:szCs w:val="20"/>
        </w:rPr>
        <w:t xml:space="preserve"> </w:t>
      </w:r>
      <w:r w:rsidR="00A86A90" w:rsidRPr="00EF3FF1">
        <w:rPr>
          <w:rFonts w:asciiTheme="majorBidi" w:hAnsiTheme="majorBidi" w:cstheme="majorBidi"/>
          <w:sz w:val="20"/>
          <w:szCs w:val="20"/>
        </w:rPr>
        <w:t>(Pyralidae:</w:t>
      </w:r>
      <w:r w:rsidR="00703896" w:rsidRPr="00EF3FF1">
        <w:rPr>
          <w:rFonts w:asciiTheme="majorBidi" w:hAnsiTheme="majorBidi" w:cstheme="majorBidi"/>
          <w:sz w:val="20"/>
          <w:szCs w:val="20"/>
        </w:rPr>
        <w:t xml:space="preserve"> </w:t>
      </w:r>
      <w:r w:rsidR="00A86A90" w:rsidRPr="00EF3FF1">
        <w:rPr>
          <w:rFonts w:asciiTheme="majorBidi" w:hAnsiTheme="majorBidi" w:cstheme="majorBidi"/>
          <w:sz w:val="20"/>
          <w:szCs w:val="20"/>
        </w:rPr>
        <w:t>Lepidoptera)</w:t>
      </w:r>
      <w:r w:rsidR="00703896" w:rsidRPr="00EF3FF1">
        <w:rPr>
          <w:rFonts w:asciiTheme="majorBidi" w:hAnsiTheme="majorBidi" w:cstheme="majorBidi"/>
          <w:sz w:val="20"/>
          <w:szCs w:val="20"/>
        </w:rPr>
        <w:t xml:space="preserve"> </w:t>
      </w:r>
      <w:r w:rsidR="00A86A90" w:rsidRPr="00EF3FF1">
        <w:rPr>
          <w:rFonts w:asciiTheme="majorBidi" w:hAnsiTheme="majorBidi" w:cstheme="majorBidi"/>
          <w:sz w:val="20"/>
          <w:szCs w:val="20"/>
        </w:rPr>
        <w:t>biology</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D138C7" w:rsidRPr="00EF3FF1">
        <w:rPr>
          <w:rFonts w:asciiTheme="majorBidi" w:hAnsiTheme="majorBidi" w:cstheme="majorBidi"/>
          <w:sz w:val="20"/>
          <w:szCs w:val="20"/>
        </w:rPr>
        <w:t>Entomological</w:t>
      </w:r>
      <w:r w:rsidR="00703896" w:rsidRPr="00EF3FF1">
        <w:rPr>
          <w:rFonts w:asciiTheme="majorBidi" w:hAnsiTheme="majorBidi" w:cstheme="majorBidi"/>
          <w:sz w:val="20"/>
          <w:szCs w:val="20"/>
        </w:rPr>
        <w:t xml:space="preserve"> </w:t>
      </w:r>
      <w:r w:rsidR="00D138C7" w:rsidRPr="00EF3FF1">
        <w:rPr>
          <w:rFonts w:asciiTheme="majorBidi" w:hAnsiTheme="majorBidi" w:cstheme="majorBidi"/>
          <w:sz w:val="20"/>
          <w:szCs w:val="20"/>
        </w:rPr>
        <w:t>Society</w:t>
      </w:r>
      <w:r w:rsidR="00703896" w:rsidRPr="00EF3FF1">
        <w:rPr>
          <w:rFonts w:asciiTheme="majorBidi" w:hAnsiTheme="majorBidi" w:cstheme="majorBidi"/>
          <w:sz w:val="20"/>
          <w:szCs w:val="20"/>
        </w:rPr>
        <w:t xml:space="preserve"> </w:t>
      </w:r>
      <w:r w:rsidR="00D138C7"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D138C7" w:rsidRPr="00EF3FF1">
        <w:rPr>
          <w:rFonts w:asciiTheme="majorBidi" w:hAnsiTheme="majorBidi" w:cstheme="majorBidi"/>
          <w:sz w:val="20"/>
          <w:szCs w:val="20"/>
        </w:rPr>
        <w:t>America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D138C7" w:rsidRPr="00EF3FF1">
        <w:rPr>
          <w:rFonts w:asciiTheme="majorBidi" w:hAnsiTheme="majorBidi" w:cstheme="majorBidi"/>
          <w:sz w:val="20"/>
          <w:szCs w:val="20"/>
        </w:rPr>
        <w:t>58th</w:t>
      </w:r>
      <w:r w:rsidR="00703896" w:rsidRPr="00EF3FF1">
        <w:rPr>
          <w:rFonts w:asciiTheme="majorBidi" w:hAnsiTheme="majorBidi" w:cstheme="majorBidi"/>
          <w:sz w:val="20"/>
          <w:szCs w:val="20"/>
        </w:rPr>
        <w:t xml:space="preserve"> </w:t>
      </w:r>
      <w:r w:rsidR="00D138C7" w:rsidRPr="00EF3FF1">
        <w:rPr>
          <w:rFonts w:asciiTheme="majorBidi" w:hAnsiTheme="majorBidi" w:cstheme="majorBidi"/>
          <w:sz w:val="20"/>
          <w:szCs w:val="20"/>
        </w:rPr>
        <w:t>Annual</w:t>
      </w:r>
      <w:r w:rsidR="00703896" w:rsidRPr="00EF3FF1">
        <w:rPr>
          <w:rFonts w:asciiTheme="majorBidi" w:hAnsiTheme="majorBidi" w:cstheme="majorBidi"/>
          <w:sz w:val="20"/>
          <w:szCs w:val="20"/>
        </w:rPr>
        <w:t xml:space="preserve"> </w:t>
      </w:r>
      <w:r w:rsidR="00D138C7" w:rsidRPr="00EF3FF1">
        <w:rPr>
          <w:rFonts w:asciiTheme="majorBidi" w:hAnsiTheme="majorBidi" w:cstheme="majorBidi"/>
          <w:sz w:val="20"/>
          <w:szCs w:val="20"/>
        </w:rPr>
        <w:t>meeting</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D138C7" w:rsidRPr="00EF3FF1">
        <w:rPr>
          <w:rFonts w:asciiTheme="majorBidi" w:hAnsiTheme="majorBidi" w:cstheme="majorBidi"/>
          <w:sz w:val="20"/>
          <w:szCs w:val="20"/>
        </w:rPr>
        <w:t>12-15</w:t>
      </w:r>
      <w:r w:rsidR="00703896" w:rsidRPr="00EF3FF1">
        <w:rPr>
          <w:rFonts w:asciiTheme="majorBidi" w:hAnsiTheme="majorBidi" w:cstheme="majorBidi"/>
          <w:sz w:val="20"/>
          <w:szCs w:val="20"/>
        </w:rPr>
        <w:t xml:space="preserve"> </w:t>
      </w:r>
      <w:r w:rsidR="00D138C7" w:rsidRPr="00EF3FF1">
        <w:rPr>
          <w:rFonts w:asciiTheme="majorBidi" w:hAnsiTheme="majorBidi" w:cstheme="majorBidi"/>
          <w:sz w:val="20"/>
          <w:szCs w:val="20"/>
        </w:rPr>
        <w:t>December</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D138C7" w:rsidRPr="00EF3FF1">
        <w:rPr>
          <w:rFonts w:asciiTheme="majorBidi" w:hAnsiTheme="majorBidi" w:cstheme="majorBidi"/>
          <w:sz w:val="20"/>
          <w:szCs w:val="20"/>
        </w:rPr>
        <w:t>2010</w:t>
      </w:r>
      <w:r w:rsidR="00703896" w:rsidRPr="00EF3FF1">
        <w:rPr>
          <w:rFonts w:asciiTheme="majorBidi" w:hAnsiTheme="majorBidi" w:cstheme="majorBidi"/>
          <w:sz w:val="20"/>
          <w:szCs w:val="20"/>
        </w:rPr>
        <w:t xml:space="preserve"> </w:t>
      </w:r>
      <w:r w:rsidR="00D138C7" w:rsidRPr="00EF3FF1">
        <w:rPr>
          <w:rFonts w:asciiTheme="majorBidi" w:hAnsiTheme="majorBidi" w:cstheme="majorBidi"/>
          <w:sz w:val="20"/>
          <w:szCs w:val="20"/>
        </w:rPr>
        <w:t>San</w:t>
      </w:r>
      <w:r w:rsidR="00703896" w:rsidRPr="00EF3FF1">
        <w:rPr>
          <w:rFonts w:asciiTheme="majorBidi" w:hAnsiTheme="majorBidi" w:cstheme="majorBidi"/>
          <w:sz w:val="20"/>
          <w:szCs w:val="20"/>
        </w:rPr>
        <w:t xml:space="preserve"> </w:t>
      </w:r>
      <w:r w:rsidR="00D138C7" w:rsidRPr="00EF3FF1">
        <w:rPr>
          <w:rFonts w:asciiTheme="majorBidi" w:hAnsiTheme="majorBidi" w:cstheme="majorBidi"/>
          <w:sz w:val="20"/>
          <w:szCs w:val="20"/>
        </w:rPr>
        <w:t>Diego</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D138C7" w:rsidRPr="00EF3FF1">
        <w:rPr>
          <w:rFonts w:asciiTheme="majorBidi" w:hAnsiTheme="majorBidi" w:cstheme="majorBidi"/>
          <w:sz w:val="20"/>
          <w:szCs w:val="20"/>
        </w:rPr>
        <w:t>CA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D138C7" w:rsidRPr="00EF3FF1">
        <w:rPr>
          <w:rFonts w:asciiTheme="majorBidi" w:hAnsiTheme="majorBidi" w:cstheme="majorBidi"/>
          <w:sz w:val="20"/>
          <w:szCs w:val="20"/>
        </w:rPr>
        <w:t>USA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83116B" w:rsidP="00E62B76">
      <w:pPr>
        <w:pStyle w:val="Pa0"/>
        <w:numPr>
          <w:ilvl w:val="0"/>
          <w:numId w:val="26"/>
        </w:numPr>
        <w:spacing w:before="120" w:after="120" w:line="240" w:lineRule="auto"/>
        <w:jc w:val="both"/>
        <w:rPr>
          <w:rFonts w:asciiTheme="majorBidi" w:hAnsiTheme="majorBidi" w:cstheme="majorBidi"/>
          <w:sz w:val="20"/>
          <w:szCs w:val="20"/>
        </w:rPr>
      </w:pPr>
      <w:r w:rsidRPr="00EF3FF1">
        <w:rPr>
          <w:rFonts w:asciiTheme="majorBidi" w:hAnsiTheme="majorBidi" w:cstheme="majorBidi"/>
          <w:sz w:val="20"/>
          <w:szCs w:val="20"/>
        </w:rPr>
        <w:t>10</w:t>
      </w:r>
      <w:r w:rsidRPr="00EF3FF1">
        <w:rPr>
          <w:rFonts w:asciiTheme="majorBidi" w:hAnsiTheme="majorBidi" w:cstheme="majorBidi"/>
          <w:sz w:val="20"/>
          <w:szCs w:val="20"/>
          <w:vertAlign w:val="superscript"/>
        </w:rPr>
        <w:t>Th</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International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Controlled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Modified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Atmosphere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Research</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Conference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4-7</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April</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2009</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Antalya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Turkey</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83116B" w:rsidP="00E62B76">
      <w:pPr>
        <w:pStyle w:val="Pa0"/>
        <w:numPr>
          <w:ilvl w:val="0"/>
          <w:numId w:val="26"/>
        </w:numPr>
        <w:spacing w:before="120" w:after="120" w:line="240" w:lineRule="auto"/>
        <w:jc w:val="both"/>
        <w:rPr>
          <w:rFonts w:asciiTheme="majorBidi" w:hAnsiTheme="majorBidi" w:cstheme="majorBidi"/>
          <w:sz w:val="20"/>
          <w:szCs w:val="20"/>
        </w:rPr>
      </w:pPr>
      <w:r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2</w:t>
      </w:r>
      <w:r w:rsidRPr="00EF3FF1">
        <w:rPr>
          <w:rFonts w:asciiTheme="majorBidi" w:hAnsiTheme="majorBidi" w:cstheme="majorBidi"/>
          <w:sz w:val="20"/>
          <w:szCs w:val="20"/>
          <w:vertAlign w:val="superscript"/>
        </w:rPr>
        <w:t>nd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Arabian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Conference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for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Biological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Pest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Control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Applications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Egyptian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Society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Biological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Pest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Control</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April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7-10</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2008</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Cairo</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University</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Egypt</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3A05C2" w:rsidP="00E62B76">
      <w:pPr>
        <w:pStyle w:val="Pa0"/>
        <w:numPr>
          <w:ilvl w:val="0"/>
          <w:numId w:val="26"/>
        </w:numPr>
        <w:spacing w:before="120" w:after="120" w:line="240" w:lineRule="auto"/>
        <w:jc w:val="both"/>
        <w:rPr>
          <w:rFonts w:asciiTheme="majorBidi" w:hAnsiTheme="majorBidi" w:cstheme="majorBidi"/>
          <w:sz w:val="20"/>
          <w:szCs w:val="20"/>
        </w:rPr>
      </w:pPr>
      <w:r w:rsidRPr="00EF3FF1">
        <w:rPr>
          <w:rFonts w:asciiTheme="majorBidi" w:hAnsiTheme="majorBidi" w:cstheme="majorBidi"/>
          <w:b/>
          <w:bCs/>
          <w:sz w:val="20"/>
          <w:szCs w:val="20"/>
        </w:rPr>
        <w:t>Aldawood, A.S.</w:t>
      </w:r>
      <w:r w:rsidR="00703896" w:rsidRPr="00EF3FF1">
        <w:rPr>
          <w:rFonts w:asciiTheme="majorBidi" w:hAnsiTheme="majorBidi" w:cstheme="majorBidi"/>
          <w:b/>
          <w:bCs/>
          <w:sz w:val="20"/>
          <w:szCs w:val="20"/>
        </w:rPr>
        <w:t xml:space="preserve"> </w:t>
      </w:r>
      <w:r w:rsidR="0083116B" w:rsidRPr="00EF3FF1">
        <w:rPr>
          <w:rFonts w:asciiTheme="majorBidi" w:hAnsiTheme="majorBidi" w:cstheme="majorBidi"/>
          <w:sz w:val="20"/>
          <w:szCs w:val="20"/>
        </w:rPr>
        <w:t>2008</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Population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Dynamic</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Date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Palm</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Fruit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Pests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Riyadh</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Area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Kingdom</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Arabia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first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international</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Conference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date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palm</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plant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protection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research</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institute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central</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lab</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For</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date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palm</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development"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about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integrated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management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for</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date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palm</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its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role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protection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free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pollution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date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production</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Cairo</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Egypt</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3A05C2" w:rsidP="00E62B76">
      <w:pPr>
        <w:pStyle w:val="Pa0"/>
        <w:numPr>
          <w:ilvl w:val="0"/>
          <w:numId w:val="26"/>
        </w:numPr>
        <w:spacing w:before="120" w:after="120" w:line="240" w:lineRule="auto"/>
        <w:jc w:val="both"/>
        <w:rPr>
          <w:rFonts w:asciiTheme="majorBidi" w:hAnsiTheme="majorBidi" w:cstheme="majorBidi"/>
          <w:sz w:val="20"/>
          <w:szCs w:val="20"/>
        </w:rPr>
      </w:pPr>
      <w:r w:rsidRPr="00EF3FF1">
        <w:rPr>
          <w:rFonts w:asciiTheme="majorBidi" w:hAnsiTheme="majorBidi" w:cstheme="majorBidi"/>
          <w:b/>
          <w:bCs/>
          <w:sz w:val="20"/>
          <w:szCs w:val="20"/>
        </w:rPr>
        <w:lastRenderedPageBreak/>
        <w:t>Aldawood, A.S.</w:t>
      </w:r>
      <w:r w:rsidR="00703896" w:rsidRPr="00EF3FF1">
        <w:rPr>
          <w:rFonts w:asciiTheme="majorBidi" w:hAnsiTheme="majorBidi" w:cstheme="majorBidi"/>
          <w:b/>
          <w:bCs/>
          <w:sz w:val="20"/>
          <w:szCs w:val="20"/>
        </w:rPr>
        <w:t xml:space="preserve"> </w:t>
      </w:r>
      <w:r w:rsidR="0083116B" w:rsidRPr="00EF3FF1">
        <w:rPr>
          <w:rFonts w:asciiTheme="majorBidi" w:hAnsiTheme="majorBidi" w:cstheme="majorBidi"/>
          <w:sz w:val="20"/>
          <w:szCs w:val="20"/>
        </w:rPr>
        <w:t>2006</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Date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palm"</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paper</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title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"New</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look</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for</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Insect</w:t>
      </w:r>
      <w:r w:rsidR="00703896" w:rsidRPr="00EF3FF1">
        <w:rPr>
          <w:rFonts w:asciiTheme="majorBidi" w:hAnsiTheme="majorBidi" w:cstheme="majorBidi"/>
          <w:sz w:val="20"/>
          <w:szCs w:val="20"/>
        </w:rPr>
        <w:t xml:space="preserve"> </w:t>
      </w:r>
      <w:r w:rsidR="008062DB" w:rsidRPr="00EF3FF1">
        <w:rPr>
          <w:rFonts w:asciiTheme="majorBidi" w:hAnsiTheme="majorBidi" w:cstheme="majorBidi"/>
          <w:sz w:val="20"/>
          <w:szCs w:val="20"/>
        </w:rPr>
        <w:t>Pest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Management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Date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Industries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third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international</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Conference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UAE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University</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Abu</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Dhabi</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UAE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3A05C2" w:rsidP="00E62B76">
      <w:pPr>
        <w:pStyle w:val="Pa0"/>
        <w:numPr>
          <w:ilvl w:val="0"/>
          <w:numId w:val="26"/>
        </w:numPr>
        <w:spacing w:before="120" w:after="120" w:line="240" w:lineRule="auto"/>
        <w:jc w:val="both"/>
        <w:rPr>
          <w:rFonts w:asciiTheme="majorBidi" w:hAnsiTheme="majorBidi" w:cstheme="majorBidi"/>
          <w:sz w:val="20"/>
          <w:szCs w:val="20"/>
        </w:rPr>
      </w:pPr>
      <w:r w:rsidRPr="00EF3FF1">
        <w:rPr>
          <w:rFonts w:asciiTheme="majorBidi" w:hAnsiTheme="majorBidi" w:cstheme="majorBidi"/>
          <w:b/>
          <w:bCs/>
          <w:sz w:val="20"/>
          <w:szCs w:val="20"/>
        </w:rPr>
        <w:t>Aldawood, A.S.</w:t>
      </w:r>
      <w:r w:rsidR="00703896" w:rsidRPr="00EF3FF1">
        <w:rPr>
          <w:rFonts w:asciiTheme="majorBidi" w:hAnsiTheme="majorBidi" w:cstheme="majorBidi"/>
          <w:b/>
          <w:bCs/>
          <w:sz w:val="20"/>
          <w:szCs w:val="20"/>
        </w:rPr>
        <w:t xml:space="preserve"> </w:t>
      </w:r>
      <w:r w:rsidR="0083116B" w:rsidRPr="00EF3FF1">
        <w:rPr>
          <w:rFonts w:asciiTheme="majorBidi" w:hAnsiTheme="majorBidi" w:cstheme="majorBidi"/>
          <w:sz w:val="20"/>
          <w:szCs w:val="20"/>
        </w:rPr>
        <w:t>2006</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Population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Dynamics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Cucurbit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fly</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i/>
          <w:iCs/>
          <w:sz w:val="20"/>
          <w:szCs w:val="20"/>
        </w:rPr>
        <w:t>Dacus</w:t>
      </w:r>
      <w:r w:rsidR="009378A4" w:rsidRPr="00EF3FF1">
        <w:rPr>
          <w:rFonts w:asciiTheme="majorBidi" w:hAnsiTheme="majorBidi" w:cstheme="majorBidi"/>
          <w:i/>
          <w:iCs/>
          <w:sz w:val="20"/>
          <w:szCs w:val="20"/>
        </w:rPr>
        <w:t xml:space="preserve"> </w:t>
      </w:r>
      <w:r w:rsidR="0083116B" w:rsidRPr="00EF3FF1">
        <w:rPr>
          <w:rFonts w:asciiTheme="majorBidi" w:hAnsiTheme="majorBidi" w:cstheme="majorBidi"/>
          <w:i/>
          <w:iCs/>
          <w:sz w:val="20"/>
          <w:szCs w:val="20"/>
        </w:rPr>
        <w:t>Ciliatus</w:t>
      </w:r>
      <w:r w:rsidR="009378A4"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Loew</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zucchini</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plants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Riyadh</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area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Kingdom</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Arabia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ninth</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Arabian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Conference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plant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protection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Sciences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Arabian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Society</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for</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plant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protection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with</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collaboration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general</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authority</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for</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scientific</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agricultural</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sciences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Damascus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Syria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3A05C2" w:rsidP="00E62B76">
      <w:pPr>
        <w:pStyle w:val="Pa0"/>
        <w:numPr>
          <w:ilvl w:val="0"/>
          <w:numId w:val="26"/>
        </w:numPr>
        <w:spacing w:before="120" w:after="120" w:line="240" w:lineRule="auto"/>
        <w:jc w:val="both"/>
        <w:rPr>
          <w:rFonts w:asciiTheme="majorBidi" w:hAnsiTheme="majorBidi" w:cstheme="majorBidi"/>
          <w:sz w:val="20"/>
          <w:szCs w:val="20"/>
        </w:rPr>
      </w:pPr>
      <w:r w:rsidRPr="00EF3FF1">
        <w:rPr>
          <w:rFonts w:asciiTheme="majorBidi" w:hAnsiTheme="majorBidi" w:cstheme="majorBidi"/>
          <w:b/>
          <w:bCs/>
          <w:sz w:val="20"/>
          <w:szCs w:val="20"/>
        </w:rPr>
        <w:t>Aldawood, A.S.</w:t>
      </w:r>
      <w:r w:rsidR="00703896" w:rsidRPr="00EF3FF1">
        <w:rPr>
          <w:rFonts w:asciiTheme="majorBidi" w:hAnsiTheme="majorBidi" w:cstheme="majorBidi"/>
          <w:b/>
          <w:bCs/>
          <w:sz w:val="20"/>
          <w:szCs w:val="20"/>
        </w:rPr>
        <w:t xml:space="preserve"> </w:t>
      </w:r>
      <w:r w:rsidR="0083116B" w:rsidRPr="00EF3FF1">
        <w:rPr>
          <w:rFonts w:asciiTheme="majorBidi" w:hAnsiTheme="majorBidi" w:cstheme="majorBidi"/>
          <w:sz w:val="20"/>
          <w:szCs w:val="20"/>
        </w:rPr>
        <w:t>2003</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Lab</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technique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for</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rearing</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red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palm</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weevil</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i/>
          <w:iCs/>
          <w:sz w:val="20"/>
          <w:szCs w:val="20"/>
        </w:rPr>
        <w:t>Rhynchophorus</w:t>
      </w:r>
      <w:r w:rsidR="009378A4" w:rsidRPr="00EF3FF1">
        <w:rPr>
          <w:rFonts w:asciiTheme="majorBidi" w:hAnsiTheme="majorBidi" w:cstheme="majorBidi"/>
          <w:i/>
          <w:iCs/>
          <w:sz w:val="20"/>
          <w:szCs w:val="20"/>
        </w:rPr>
        <w:t xml:space="preserve"> </w:t>
      </w:r>
      <w:r w:rsidR="0083116B" w:rsidRPr="00EF3FF1">
        <w:rPr>
          <w:rFonts w:asciiTheme="majorBidi" w:hAnsiTheme="majorBidi" w:cstheme="majorBidi"/>
          <w:i/>
          <w:iCs/>
          <w:sz w:val="20"/>
          <w:szCs w:val="20"/>
        </w:rPr>
        <w:t>ferrugineus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22nd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conf</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Biol</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Sci</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Soc</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Buraidah</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Kingdom</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Arabia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3A05C2" w:rsidP="00E62B76">
      <w:pPr>
        <w:pStyle w:val="Pa0"/>
        <w:numPr>
          <w:ilvl w:val="0"/>
          <w:numId w:val="26"/>
        </w:numPr>
        <w:spacing w:before="120" w:after="120" w:line="240" w:lineRule="auto"/>
        <w:jc w:val="both"/>
        <w:rPr>
          <w:rFonts w:asciiTheme="majorBidi" w:hAnsiTheme="majorBidi" w:cstheme="majorBidi"/>
          <w:sz w:val="20"/>
          <w:szCs w:val="20"/>
        </w:rPr>
      </w:pPr>
      <w:r w:rsidRPr="00EF3FF1">
        <w:rPr>
          <w:rFonts w:asciiTheme="majorBidi" w:hAnsiTheme="majorBidi" w:cstheme="majorBidi"/>
          <w:b/>
          <w:bCs/>
          <w:sz w:val="20"/>
          <w:szCs w:val="20"/>
        </w:rPr>
        <w:t>Aldawood, A.S.</w:t>
      </w:r>
      <w:r w:rsidR="00703896" w:rsidRPr="00EF3FF1">
        <w:rPr>
          <w:rFonts w:asciiTheme="majorBidi" w:hAnsiTheme="majorBidi" w:cstheme="majorBidi"/>
          <w:b/>
          <w:bCs/>
          <w:sz w:val="20"/>
          <w:szCs w:val="20"/>
        </w:rPr>
        <w:t xml:space="preserve"> </w:t>
      </w:r>
      <w:r w:rsidR="0083116B" w:rsidRPr="00EF3FF1">
        <w:rPr>
          <w:rFonts w:asciiTheme="majorBidi" w:hAnsiTheme="majorBidi" w:cstheme="majorBidi"/>
          <w:sz w:val="20"/>
          <w:szCs w:val="20"/>
        </w:rPr>
        <w:t>2003</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Pests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fruit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trees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Taif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region</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Arabia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'Symposium</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fruit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tree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care'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Society</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Agriculture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Sciences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Taif</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Kingdom</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Arabia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3A05C2" w:rsidP="00E62B76">
      <w:pPr>
        <w:pStyle w:val="Pa0"/>
        <w:numPr>
          <w:ilvl w:val="0"/>
          <w:numId w:val="26"/>
        </w:numPr>
        <w:spacing w:before="120" w:after="120" w:line="240" w:lineRule="auto"/>
        <w:jc w:val="both"/>
        <w:rPr>
          <w:rFonts w:asciiTheme="majorBidi" w:hAnsiTheme="majorBidi" w:cstheme="majorBidi"/>
          <w:sz w:val="20"/>
          <w:szCs w:val="20"/>
        </w:rPr>
      </w:pPr>
      <w:r w:rsidRPr="00EF3FF1">
        <w:rPr>
          <w:rFonts w:asciiTheme="majorBidi" w:hAnsiTheme="majorBidi" w:cstheme="majorBidi"/>
          <w:b/>
          <w:bCs/>
          <w:sz w:val="20"/>
          <w:szCs w:val="20"/>
        </w:rPr>
        <w:t>Aldawood, A.S.</w:t>
      </w:r>
      <w:r w:rsidR="00703896" w:rsidRPr="00EF3FF1">
        <w:rPr>
          <w:rFonts w:asciiTheme="majorBidi" w:hAnsiTheme="majorBidi" w:cstheme="majorBidi"/>
          <w:b/>
          <w:bCs/>
          <w:sz w:val="20"/>
          <w:szCs w:val="20"/>
        </w:rPr>
        <w:t xml:space="preserve"> </w:t>
      </w:r>
      <w:r w:rsidR="0083116B" w:rsidRPr="00EF3FF1">
        <w:rPr>
          <w:rFonts w:asciiTheme="majorBidi" w:hAnsiTheme="majorBidi" w:cstheme="majorBidi"/>
          <w:sz w:val="20"/>
          <w:szCs w:val="20"/>
        </w:rPr>
        <w:t>2003</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Olive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tree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fruit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Pests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Arabia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'Symposium</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fruit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tree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care'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Society</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Agriculture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Sciences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Jouf</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Kingdom</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Arabia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3A05C2" w:rsidP="00E62B76">
      <w:pPr>
        <w:pStyle w:val="Pa0"/>
        <w:numPr>
          <w:ilvl w:val="0"/>
          <w:numId w:val="26"/>
        </w:numPr>
        <w:spacing w:before="120" w:after="120" w:line="240" w:lineRule="auto"/>
        <w:jc w:val="both"/>
        <w:rPr>
          <w:rFonts w:asciiTheme="majorBidi" w:hAnsiTheme="majorBidi" w:cstheme="majorBidi"/>
          <w:sz w:val="20"/>
          <w:szCs w:val="20"/>
        </w:rPr>
      </w:pPr>
      <w:r w:rsidRPr="00EF3FF1">
        <w:rPr>
          <w:rFonts w:asciiTheme="majorBidi" w:hAnsiTheme="majorBidi" w:cstheme="majorBidi"/>
          <w:b/>
          <w:bCs/>
          <w:sz w:val="20"/>
          <w:szCs w:val="20"/>
        </w:rPr>
        <w:t>Aldawood, A.S.</w:t>
      </w:r>
      <w:r w:rsidR="00703896" w:rsidRPr="00EF3FF1">
        <w:rPr>
          <w:rFonts w:asciiTheme="majorBidi" w:hAnsiTheme="majorBidi" w:cstheme="majorBidi"/>
          <w:b/>
          <w:bCs/>
          <w:sz w:val="20"/>
          <w:szCs w:val="20"/>
        </w:rPr>
        <w:t xml:space="preserve"> </w:t>
      </w:r>
      <w:r w:rsidR="0083116B" w:rsidRPr="00EF3FF1">
        <w:rPr>
          <w:rFonts w:asciiTheme="majorBidi" w:hAnsiTheme="majorBidi" w:cstheme="majorBidi"/>
          <w:sz w:val="20"/>
          <w:szCs w:val="20"/>
        </w:rPr>
        <w:t>2003</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Lab</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techniques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to</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rearing</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red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palm</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weevil</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i/>
          <w:iCs/>
          <w:sz w:val="20"/>
          <w:szCs w:val="20"/>
        </w:rPr>
        <w:t>Rhynchophorus</w:t>
      </w:r>
      <w:r w:rsidR="009378A4" w:rsidRPr="00EF3FF1">
        <w:rPr>
          <w:rFonts w:asciiTheme="majorBidi" w:hAnsiTheme="majorBidi" w:cstheme="majorBidi"/>
          <w:i/>
          <w:iCs/>
          <w:sz w:val="20"/>
          <w:szCs w:val="20"/>
        </w:rPr>
        <w:t xml:space="preserve"> </w:t>
      </w:r>
      <w:r w:rsidR="0083116B" w:rsidRPr="00EF3FF1">
        <w:rPr>
          <w:rFonts w:asciiTheme="majorBidi" w:hAnsiTheme="majorBidi" w:cstheme="majorBidi"/>
          <w:i/>
          <w:iCs/>
          <w:sz w:val="20"/>
          <w:szCs w:val="20"/>
        </w:rPr>
        <w:t>ferrugineus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22nd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conf</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Biol</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Sci</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Soc</w:t>
      </w:r>
      <w:r w:rsidR="00F407FD" w:rsidRPr="00EF3FF1">
        <w:rPr>
          <w:rFonts w:asciiTheme="majorBidi" w:hAnsiTheme="majorBidi" w:cstheme="majorBidi"/>
          <w:sz w:val="20"/>
          <w:szCs w:val="20"/>
        </w:rPr>
        <w:t>.</w:t>
      </w:r>
      <w:r w:rsidR="001D565A"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Riyadh</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Kingdom</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Arabia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3A05C2" w:rsidP="00E62B76">
      <w:pPr>
        <w:pStyle w:val="Pa0"/>
        <w:numPr>
          <w:ilvl w:val="0"/>
          <w:numId w:val="26"/>
        </w:numPr>
        <w:spacing w:before="120" w:after="120" w:line="240" w:lineRule="auto"/>
        <w:jc w:val="both"/>
        <w:rPr>
          <w:rFonts w:asciiTheme="majorBidi" w:hAnsiTheme="majorBidi" w:cstheme="majorBidi"/>
          <w:sz w:val="20"/>
          <w:szCs w:val="20"/>
        </w:rPr>
      </w:pPr>
      <w:r w:rsidRPr="00EF3FF1">
        <w:rPr>
          <w:rFonts w:asciiTheme="majorBidi" w:hAnsiTheme="majorBidi" w:cstheme="majorBidi"/>
          <w:b/>
          <w:bCs/>
          <w:sz w:val="20"/>
          <w:szCs w:val="20"/>
        </w:rPr>
        <w:t>Aldawood, A.S.</w:t>
      </w:r>
      <w:r w:rsidR="00703896" w:rsidRPr="00EF3FF1">
        <w:rPr>
          <w:rFonts w:asciiTheme="majorBidi" w:hAnsiTheme="majorBidi" w:cstheme="majorBidi"/>
          <w:b/>
          <w:bCs/>
          <w:sz w:val="20"/>
          <w:szCs w:val="20"/>
        </w:rPr>
        <w:t xml:space="preserve"> </w:t>
      </w:r>
      <w:r w:rsidR="0083116B" w:rsidRPr="00EF3FF1">
        <w:rPr>
          <w:rFonts w:asciiTheme="majorBidi" w:hAnsiTheme="majorBidi" w:cstheme="majorBidi"/>
          <w:sz w:val="20"/>
          <w:szCs w:val="20"/>
        </w:rPr>
        <w:t>2002</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Role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plant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ecology</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insect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injury</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reduction</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1st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conf</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Agr</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Sci</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Soc</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College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Agriculture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King</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Saud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University</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Pp</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150-151</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Riyadh</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Kingdom</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Arabia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3A05C2" w:rsidP="00E62B76">
      <w:pPr>
        <w:pStyle w:val="Pa0"/>
        <w:numPr>
          <w:ilvl w:val="0"/>
          <w:numId w:val="26"/>
        </w:numPr>
        <w:spacing w:before="120" w:after="120" w:line="240" w:lineRule="auto"/>
        <w:jc w:val="both"/>
        <w:rPr>
          <w:rFonts w:asciiTheme="majorBidi" w:hAnsiTheme="majorBidi" w:cstheme="majorBidi"/>
          <w:sz w:val="20"/>
          <w:szCs w:val="20"/>
        </w:rPr>
      </w:pPr>
      <w:r w:rsidRPr="00EF3FF1">
        <w:rPr>
          <w:rFonts w:asciiTheme="majorBidi" w:hAnsiTheme="majorBidi" w:cstheme="majorBidi"/>
          <w:b/>
          <w:bCs/>
          <w:sz w:val="20"/>
          <w:szCs w:val="20"/>
        </w:rPr>
        <w:t>Aldawood, A.S.</w:t>
      </w:r>
      <w:r w:rsidR="00703896" w:rsidRPr="00EF3FF1">
        <w:rPr>
          <w:rFonts w:asciiTheme="majorBidi" w:hAnsiTheme="majorBidi" w:cstheme="majorBidi"/>
          <w:b/>
          <w:bCs/>
          <w:sz w:val="20"/>
          <w:szCs w:val="20"/>
        </w:rPr>
        <w:t xml:space="preserve"> </w:t>
      </w:r>
      <w:r w:rsidR="0083116B" w:rsidRPr="00EF3FF1">
        <w:rPr>
          <w:rFonts w:asciiTheme="majorBidi" w:hAnsiTheme="majorBidi" w:cstheme="majorBidi"/>
          <w:sz w:val="20"/>
          <w:szCs w:val="20"/>
        </w:rPr>
        <w:t>1999</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new</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method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studying</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insect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feeding</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behavior</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Leafhoppers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Dept</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Plant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Protection</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College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Agriculture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King</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Saud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University</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Riyadh</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Kingdom</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Arabia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A9492C" w:rsidRPr="00E62B76" w:rsidRDefault="003A05C2" w:rsidP="00E62B76">
      <w:pPr>
        <w:pStyle w:val="Pa0"/>
        <w:numPr>
          <w:ilvl w:val="0"/>
          <w:numId w:val="26"/>
        </w:numPr>
        <w:spacing w:before="120" w:after="120" w:line="240" w:lineRule="auto"/>
        <w:jc w:val="both"/>
        <w:rPr>
          <w:rFonts w:asciiTheme="majorBidi" w:hAnsiTheme="majorBidi" w:cstheme="majorBidi"/>
          <w:sz w:val="20"/>
          <w:szCs w:val="20"/>
        </w:rPr>
      </w:pPr>
      <w:r w:rsidRPr="00EF3FF1">
        <w:rPr>
          <w:rFonts w:asciiTheme="majorBidi" w:hAnsiTheme="majorBidi" w:cstheme="majorBidi"/>
          <w:b/>
          <w:bCs/>
          <w:sz w:val="20"/>
          <w:szCs w:val="20"/>
        </w:rPr>
        <w:t>Aldawood, A.S.</w:t>
      </w:r>
      <w:r w:rsidR="00703896" w:rsidRPr="00EF3FF1">
        <w:rPr>
          <w:rFonts w:asciiTheme="majorBidi" w:hAnsiTheme="majorBidi" w:cstheme="majorBidi"/>
          <w:b/>
          <w:bCs/>
          <w:sz w:val="20"/>
          <w:szCs w:val="20"/>
        </w:rPr>
        <w:t xml:space="preserve"> </w:t>
      </w:r>
      <w:r w:rsidR="0083116B"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B</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Radcliffe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1994</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Effects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boron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calcium</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deficiency</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Alfalfa</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feeding</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behavior</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potato</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leafhopper</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i/>
          <w:iCs/>
          <w:sz w:val="20"/>
          <w:szCs w:val="20"/>
        </w:rPr>
        <w:t>Empoasca</w:t>
      </w:r>
      <w:r w:rsidR="009378A4" w:rsidRPr="00EF3FF1">
        <w:rPr>
          <w:rFonts w:asciiTheme="majorBidi" w:hAnsiTheme="majorBidi" w:cstheme="majorBidi"/>
          <w:i/>
          <w:iCs/>
          <w:sz w:val="20"/>
          <w:szCs w:val="20"/>
        </w:rPr>
        <w:t xml:space="preserve"> </w:t>
      </w:r>
      <w:r w:rsidR="0083116B" w:rsidRPr="00EF3FF1">
        <w:rPr>
          <w:rFonts w:asciiTheme="majorBidi" w:hAnsiTheme="majorBidi" w:cstheme="majorBidi"/>
          <w:i/>
          <w:iCs/>
          <w:sz w:val="20"/>
          <w:szCs w:val="20"/>
        </w:rPr>
        <w:t>fabae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(Homoptera:</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Cicadellidae)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Entomological</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Society</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America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North</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Central</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Branch</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Meeting</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Poster</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Presentation</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March</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12-17</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1994</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Springfield</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Illinois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USA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83116B" w:rsidRPr="00EF3FF1" w:rsidRDefault="00303FE1" w:rsidP="006F3C71">
      <w:pPr>
        <w:spacing w:after="200" w:line="276" w:lineRule="auto"/>
        <w:rPr>
          <w:rFonts w:asciiTheme="majorBidi" w:hAnsiTheme="majorBidi" w:cstheme="majorBidi"/>
          <w:sz w:val="20"/>
          <w:szCs w:val="20"/>
        </w:rPr>
      </w:pPr>
      <w:r w:rsidRPr="00EF3FF1">
        <w:rPr>
          <w:rFonts w:asciiTheme="majorBidi" w:hAnsiTheme="majorBidi" w:cstheme="majorBidi"/>
          <w:noProof/>
          <w:sz w:val="20"/>
          <w:szCs w:val="20"/>
        </w:rPr>
        <mc:AlternateContent>
          <mc:Choice Requires="wps">
            <w:drawing>
              <wp:anchor distT="0" distB="0" distL="114300" distR="114300" simplePos="0" relativeHeight="251604480" behindDoc="0" locked="0" layoutInCell="1" allowOverlap="1" wp14:anchorId="54891F43" wp14:editId="2B814214">
                <wp:simplePos x="0" y="0"/>
                <wp:positionH relativeFrom="column">
                  <wp:posOffset>17780</wp:posOffset>
                </wp:positionH>
                <wp:positionV relativeFrom="paragraph">
                  <wp:posOffset>2540</wp:posOffset>
                </wp:positionV>
                <wp:extent cx="1893570" cy="299085"/>
                <wp:effectExtent l="0" t="0" r="0" b="5715"/>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3570" cy="299085"/>
                        </a:xfrm>
                        <a:prstGeom prst="rect">
                          <a:avLst/>
                        </a:prstGeom>
                        <a:solidFill>
                          <a:srgbClr val="333333"/>
                        </a:solidFill>
                        <a:ln w="9525">
                          <a:solidFill>
                            <a:srgbClr val="000000"/>
                          </a:solidFill>
                          <a:miter lim="800000"/>
                          <a:headEnd/>
                          <a:tailEnd/>
                        </a:ln>
                      </wps:spPr>
                      <wps:txbx>
                        <w:txbxContent>
                          <w:p w:rsidR="00B62F78" w:rsidRPr="00C311D8" w:rsidRDefault="00B62F78" w:rsidP="0083116B">
                            <w:pPr>
                              <w:rPr>
                                <w:rFonts w:ascii="Arial" w:hAnsi="Arial" w:cs="Arial"/>
                                <w:b/>
                                <w:bCs/>
                              </w:rPr>
                            </w:pPr>
                            <w:r w:rsidRPr="00C311D8">
                              <w:rPr>
                                <w:rFonts w:ascii="Arial" w:hAnsi="Arial" w:cs="Arial"/>
                                <w:b/>
                                <w:bCs/>
                              </w:rPr>
                              <w:t>PUBLISHED</w:t>
                            </w:r>
                            <w:r>
                              <w:rPr>
                                <w:rFonts w:ascii="Arial" w:hAnsi="Arial" w:cs="Arial"/>
                                <w:b/>
                                <w:bCs/>
                              </w:rPr>
                              <w:t xml:space="preserve"> </w:t>
                            </w:r>
                            <w:r w:rsidRPr="00C311D8">
                              <w:rPr>
                                <w:rFonts w:ascii="Arial" w:hAnsi="Arial" w:cs="Arial"/>
                                <w:b/>
                                <w:bCs/>
                              </w:rPr>
                              <w:t>REPORTS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8" style="position:absolute;margin-left:1.4pt;margin-top:.2pt;width:149.1pt;height:23.5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" fillcolor="#333">
                <v:textbox>
                  <w:txbxContent>
                    <w:p w:rsidR="00B62F78" w:rsidRPr="00C311D8" w:rsidRDefault="00B62F78" w:rsidP="0083116B">
                      <w:pPr>
                        <w:rPr>
                          <w:rFonts w:ascii="Arial" w:hAnsi="Arial" w:cs="Arial"/>
                          <w:b/>
                          <w:bCs/>
                        </w:rPr>
                      </w:pPr>
                      <w:r w:rsidRPr="00C311D8">
                        <w:rPr>
                          <w:rFonts w:ascii="Arial" w:hAnsi="Arial" w:cs="Arial"/>
                          <w:b/>
                          <w:bCs/>
                        </w:rPr>
                        <w:t>PUBLISHED</w:t>
                      </w:r>
                      <w:r>
                        <w:rPr>
                          <w:rFonts w:ascii="Arial" w:hAnsi="Arial" w:cs="Arial"/>
                          <w:b/>
                          <w:bCs/>
                        </w:rPr>
                        <w:t xml:space="preserve"> </w:t>
                      </w:r>
                      <w:r w:rsidRPr="00C311D8">
                        <w:rPr>
                          <w:rFonts w:ascii="Arial" w:hAnsi="Arial" w:cs="Arial"/>
                          <w:b/>
                          <w:bCs/>
                        </w:rPr>
                        <w:t>REPORTS</w:t>
                      </w:r>
                    </w:p>
                  </w:txbxContent>
                </v:textbox>
              </v:rect>
            </w:pict>
          </mc:Fallback>
        </mc:AlternateContent>
      </w:r>
      <w:r w:rsidRPr="00EF3FF1">
        <w:rPr>
          <w:rFonts w:asciiTheme="majorBidi" w:hAnsiTheme="majorBidi" w:cstheme="majorBidi"/>
          <w:noProof/>
          <w:sz w:val="20"/>
          <w:szCs w:val="20"/>
        </w:rPr>
        <mc:AlternateContent>
          <mc:Choice Requires="wps">
            <w:drawing>
              <wp:anchor distT="4294967293" distB="4294967293" distL="114300" distR="114300" simplePos="0" relativeHeight="251607552" behindDoc="0" locked="0" layoutInCell="1" allowOverlap="1" wp14:anchorId="18D0D2F5" wp14:editId="1E39C4BE">
                <wp:simplePos x="0" y="0"/>
                <wp:positionH relativeFrom="column">
                  <wp:posOffset>1592580</wp:posOffset>
                </wp:positionH>
                <wp:positionV relativeFrom="paragraph">
                  <wp:posOffset>6984</wp:posOffset>
                </wp:positionV>
                <wp:extent cx="4352925" cy="0"/>
                <wp:effectExtent l="0" t="0" r="9525" b="0"/>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5EF09B9" id="Line 19" o:spid="_x0000_s1026" style="position:absolute;z-index:251607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5.4pt,.55pt" to="468.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0EgIAACo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"/>
            </w:pict>
          </mc:Fallback>
        </mc:AlternateContent>
      </w:r>
    </w:p>
    <w:p w:rsidR="00F407FD" w:rsidRPr="00EF3FF1" w:rsidRDefault="003A05C2" w:rsidP="00E62B76">
      <w:pPr>
        <w:pStyle w:val="Pa0"/>
        <w:numPr>
          <w:ilvl w:val="0"/>
          <w:numId w:val="26"/>
        </w:numPr>
        <w:spacing w:before="120" w:after="120" w:line="240" w:lineRule="auto"/>
        <w:jc w:val="both"/>
        <w:rPr>
          <w:rFonts w:asciiTheme="majorBidi" w:hAnsiTheme="majorBidi" w:cstheme="majorBidi"/>
          <w:sz w:val="20"/>
          <w:szCs w:val="20"/>
        </w:rPr>
      </w:pPr>
      <w:r w:rsidRPr="00EF3FF1">
        <w:rPr>
          <w:rFonts w:asciiTheme="majorBidi" w:hAnsiTheme="majorBidi" w:cstheme="majorBidi"/>
          <w:b/>
          <w:bCs/>
          <w:sz w:val="20"/>
          <w:szCs w:val="20"/>
        </w:rPr>
        <w:t>Aldawood, A.S.</w:t>
      </w:r>
      <w:r w:rsidR="00703896" w:rsidRPr="00EF3FF1">
        <w:rPr>
          <w:rFonts w:asciiTheme="majorBidi" w:hAnsiTheme="majorBidi" w:cstheme="majorBidi"/>
          <w:b/>
          <w:bCs/>
          <w:sz w:val="20"/>
          <w:szCs w:val="20"/>
        </w:rPr>
        <w:t xml:space="preserve"> </w:t>
      </w:r>
      <w:r w:rsidR="0083116B"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B</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Radcliffe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1996</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Probing</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Behavior</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Potato</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Leafhopper</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(Homoptera:</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Cicadellidae)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Alfalfa</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Potato</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Influenced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by</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Plant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Nutrient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Content</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NC</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193</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yearly</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reports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703896" w:rsidRPr="00EF3FF1" w:rsidRDefault="00703896" w:rsidP="00493139">
      <w:pPr>
        <w:spacing w:after="200" w:line="276" w:lineRule="auto"/>
        <w:jc w:val="both"/>
        <w:rPr>
          <w:rFonts w:asciiTheme="majorBidi" w:hAnsiTheme="majorBidi" w:cstheme="majorBidi"/>
          <w:sz w:val="20"/>
          <w:szCs w:val="20"/>
        </w:rPr>
      </w:pPr>
      <w:r w:rsidRPr="00EF3FF1">
        <w:rPr>
          <w:rFonts w:asciiTheme="majorBidi" w:hAnsiTheme="majorBidi" w:cstheme="majorBidi"/>
          <w:sz w:val="20"/>
          <w:szCs w:val="20"/>
        </w:rPr>
        <w:br w:type="page"/>
      </w:r>
    </w:p>
    <w:p w:rsidR="0083116B" w:rsidRPr="00EF3FF1" w:rsidRDefault="00303FE1" w:rsidP="0083116B">
      <w:pPr>
        <w:jc w:val="both"/>
        <w:rPr>
          <w:rFonts w:asciiTheme="majorBidi" w:hAnsiTheme="majorBidi" w:cstheme="majorBidi"/>
          <w:sz w:val="20"/>
          <w:szCs w:val="20"/>
        </w:rPr>
      </w:pPr>
      <w:r w:rsidRPr="00EF3FF1">
        <w:rPr>
          <w:rFonts w:asciiTheme="majorBidi" w:hAnsiTheme="majorBidi" w:cstheme="majorBidi"/>
          <w:noProof/>
          <w:sz w:val="20"/>
          <w:szCs w:val="20"/>
        </w:rPr>
        <w:lastRenderedPageBreak/>
        <mc:AlternateContent>
          <mc:Choice Requires="wps">
            <w:drawing>
              <wp:anchor distT="0" distB="0" distL="114300" distR="114300" simplePos="0" relativeHeight="251610624" behindDoc="0" locked="0" layoutInCell="1" allowOverlap="1" wp14:anchorId="293D684B" wp14:editId="33D6D2B9">
                <wp:simplePos x="0" y="0"/>
                <wp:positionH relativeFrom="column">
                  <wp:posOffset>20955</wp:posOffset>
                </wp:positionH>
                <wp:positionV relativeFrom="paragraph">
                  <wp:posOffset>15240</wp:posOffset>
                </wp:positionV>
                <wp:extent cx="4010025" cy="299085"/>
                <wp:effectExtent l="0" t="0" r="9525" b="5715"/>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299085"/>
                        </a:xfrm>
                        <a:prstGeom prst="rect">
                          <a:avLst/>
                        </a:prstGeom>
                        <a:solidFill>
                          <a:srgbClr val="333333"/>
                        </a:solidFill>
                        <a:ln w="9525">
                          <a:solidFill>
                            <a:srgbClr val="000000"/>
                          </a:solidFill>
                          <a:miter lim="800000"/>
                          <a:headEnd/>
                          <a:tailEnd/>
                        </a:ln>
                      </wps:spPr>
                      <wps:txbx>
                        <w:txbxContent>
                          <w:p w:rsidR="00B62F78" w:rsidRPr="00DF3521" w:rsidRDefault="00B62F78" w:rsidP="00C10C7C">
                            <w:pPr>
                              <w:rPr>
                                <w:rFonts w:ascii="Arial" w:hAnsi="Arial" w:cs="Arial"/>
                              </w:rPr>
                            </w:pPr>
                            <w:r w:rsidRPr="00DF3521">
                              <w:rPr>
                                <w:rFonts w:ascii="Arial" w:hAnsi="Arial" w:cs="Arial"/>
                                <w:b/>
                                <w:bCs/>
                                <w:color w:val="FFFFFF" w:themeColor="background1"/>
                                <w:kern w:val="36"/>
                              </w:rPr>
                              <w:t>CONFERENCES</w:t>
                            </w:r>
                            <w:r>
                              <w:rPr>
                                <w:rFonts w:ascii="Arial" w:hAnsi="Arial" w:cs="Arial"/>
                                <w:b/>
                                <w:bCs/>
                                <w:color w:val="FFFFFF" w:themeColor="background1"/>
                                <w:kern w:val="36"/>
                              </w:rPr>
                              <w:t xml:space="preserve">, </w:t>
                            </w:r>
                            <w:r w:rsidRPr="00DF3521">
                              <w:rPr>
                                <w:rFonts w:ascii="Arial" w:hAnsi="Arial" w:cs="Arial"/>
                                <w:b/>
                                <w:bCs/>
                                <w:color w:val="FFFFFF" w:themeColor="background1"/>
                                <w:kern w:val="36"/>
                              </w:rPr>
                              <w:t>SYMPOSIUMS</w:t>
                            </w:r>
                            <w:r>
                              <w:rPr>
                                <w:rFonts w:ascii="Arial" w:hAnsi="Arial" w:cs="Arial"/>
                                <w:b/>
                                <w:bCs/>
                                <w:color w:val="FFFFFF" w:themeColor="background1"/>
                                <w:kern w:val="36"/>
                              </w:rPr>
                              <w:t xml:space="preserve">, </w:t>
                            </w:r>
                            <w:r w:rsidRPr="00DF3521">
                              <w:rPr>
                                <w:rFonts w:ascii="Arial" w:hAnsi="Arial" w:cs="Arial"/>
                                <w:b/>
                                <w:bCs/>
                                <w:color w:val="FFFFFF" w:themeColor="background1"/>
                                <w:kern w:val="36"/>
                              </w:rPr>
                              <w:t>AND</w:t>
                            </w:r>
                            <w:r>
                              <w:rPr>
                                <w:rFonts w:ascii="Arial" w:hAnsi="Arial" w:cs="Arial"/>
                                <w:b/>
                                <w:bCs/>
                                <w:color w:val="FFFFFF" w:themeColor="background1"/>
                                <w:kern w:val="36"/>
                              </w:rPr>
                              <w:t xml:space="preserve"> </w:t>
                            </w:r>
                            <w:r w:rsidRPr="00DF3521">
                              <w:rPr>
                                <w:rFonts w:ascii="Arial" w:hAnsi="Arial" w:cs="Arial"/>
                                <w:b/>
                                <w:bCs/>
                                <w:color w:val="FFFFFF" w:themeColor="background1"/>
                                <w:kern w:val="36"/>
                              </w:rPr>
                              <w:t>WORKSHOPS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9" style="position:absolute;left:0;text-align:left;margin-left:1.65pt;margin-top:1.2pt;width:315.75pt;height:23.5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" fillcolor="#333">
                <v:textbox>
                  <w:txbxContent>
                    <w:p w:rsidR="00B62F78" w:rsidRPr="00DF3521" w:rsidRDefault="00B62F78" w:rsidP="00C10C7C">
                      <w:pPr>
                        <w:rPr>
                          <w:rFonts w:ascii="Arial" w:hAnsi="Arial" w:cs="Arial"/>
                        </w:rPr>
                      </w:pPr>
                      <w:r w:rsidRPr="00DF3521">
                        <w:rPr>
                          <w:rFonts w:ascii="Arial" w:hAnsi="Arial" w:cs="Arial"/>
                          <w:b/>
                          <w:bCs/>
                          <w:color w:val="FFFFFF" w:themeColor="background1"/>
                          <w:kern w:val="36"/>
                        </w:rPr>
                        <w:t>CONFERENCES</w:t>
                      </w:r>
                      <w:r>
                        <w:rPr>
                          <w:rFonts w:ascii="Arial" w:hAnsi="Arial" w:cs="Arial"/>
                          <w:b/>
                          <w:bCs/>
                          <w:color w:val="FFFFFF" w:themeColor="background1"/>
                          <w:kern w:val="36"/>
                        </w:rPr>
                        <w:t xml:space="preserve">, </w:t>
                      </w:r>
                      <w:r w:rsidRPr="00DF3521">
                        <w:rPr>
                          <w:rFonts w:ascii="Arial" w:hAnsi="Arial" w:cs="Arial"/>
                          <w:b/>
                          <w:bCs/>
                          <w:color w:val="FFFFFF" w:themeColor="background1"/>
                          <w:kern w:val="36"/>
                        </w:rPr>
                        <w:t>SYMPOSIUMS</w:t>
                      </w:r>
                      <w:r>
                        <w:rPr>
                          <w:rFonts w:ascii="Arial" w:hAnsi="Arial" w:cs="Arial"/>
                          <w:b/>
                          <w:bCs/>
                          <w:color w:val="FFFFFF" w:themeColor="background1"/>
                          <w:kern w:val="36"/>
                        </w:rPr>
                        <w:t xml:space="preserve">, </w:t>
                      </w:r>
                      <w:r w:rsidRPr="00DF3521">
                        <w:rPr>
                          <w:rFonts w:ascii="Arial" w:hAnsi="Arial" w:cs="Arial"/>
                          <w:b/>
                          <w:bCs/>
                          <w:color w:val="FFFFFF" w:themeColor="background1"/>
                          <w:kern w:val="36"/>
                        </w:rPr>
                        <w:t>AND</w:t>
                      </w:r>
                      <w:r>
                        <w:rPr>
                          <w:rFonts w:ascii="Arial" w:hAnsi="Arial" w:cs="Arial"/>
                          <w:b/>
                          <w:bCs/>
                          <w:color w:val="FFFFFF" w:themeColor="background1"/>
                          <w:kern w:val="36"/>
                        </w:rPr>
                        <w:t xml:space="preserve"> </w:t>
                      </w:r>
                      <w:r w:rsidRPr="00DF3521">
                        <w:rPr>
                          <w:rFonts w:ascii="Arial" w:hAnsi="Arial" w:cs="Arial"/>
                          <w:b/>
                          <w:bCs/>
                          <w:color w:val="FFFFFF" w:themeColor="background1"/>
                          <w:kern w:val="36"/>
                        </w:rPr>
                        <w:t>WORKSHOPS</w:t>
                      </w:r>
                    </w:p>
                  </w:txbxContent>
                </v:textbox>
              </v:rect>
            </w:pict>
          </mc:Fallback>
        </mc:AlternateContent>
      </w:r>
      <w:r w:rsidRPr="00EF3FF1">
        <w:rPr>
          <w:rFonts w:asciiTheme="majorBidi" w:hAnsiTheme="majorBidi" w:cstheme="majorBidi"/>
          <w:noProof/>
          <w:sz w:val="20"/>
          <w:szCs w:val="20"/>
        </w:rPr>
        <mc:AlternateContent>
          <mc:Choice Requires="wps">
            <w:drawing>
              <wp:anchor distT="4294967293" distB="4294967293" distL="114300" distR="114300" simplePos="0" relativeHeight="251613696" behindDoc="0" locked="0" layoutInCell="1" allowOverlap="1" wp14:anchorId="535ED600" wp14:editId="7844B32F">
                <wp:simplePos x="0" y="0"/>
                <wp:positionH relativeFrom="column">
                  <wp:posOffset>1487805</wp:posOffset>
                </wp:positionH>
                <wp:positionV relativeFrom="paragraph">
                  <wp:posOffset>17779</wp:posOffset>
                </wp:positionV>
                <wp:extent cx="4410075" cy="0"/>
                <wp:effectExtent l="0" t="0" r="9525" b="0"/>
                <wp:wrapNone/>
                <wp:docPr id="1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2D33BCB" id="Line 21" o:spid="_x0000_s1026" style="position:absolute;z-index:251613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7.15pt,1.4pt" to="464.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6lFA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"/>
            </w:pict>
          </mc:Fallback>
        </mc:AlternateContent>
      </w:r>
    </w:p>
    <w:p w:rsidR="00F407FD" w:rsidRPr="00EF3FF1" w:rsidRDefault="00F407FD" w:rsidP="00CA7D11">
      <w:pPr>
        <w:shd w:val="clear" w:color="auto" w:fill="FFFFFF"/>
        <w:rPr>
          <w:rFonts w:asciiTheme="majorBidi" w:hAnsiTheme="majorBidi" w:cstheme="majorBidi"/>
          <w:sz w:val="20"/>
          <w:szCs w:val="20"/>
        </w:rPr>
      </w:pPr>
    </w:p>
    <w:p w:rsidR="00F407FD" w:rsidRPr="00EF3FF1" w:rsidRDefault="00A472F8" w:rsidP="00E62B76">
      <w:pPr>
        <w:pStyle w:val="ListParagraph"/>
        <w:numPr>
          <w:ilvl w:val="0"/>
          <w:numId w:val="26"/>
        </w:numPr>
        <w:shd w:val="clear" w:color="auto" w:fill="FFFFFF"/>
        <w:spacing w:before="120" w:after="120"/>
        <w:jc w:val="both"/>
        <w:rPr>
          <w:rFonts w:asciiTheme="majorBidi" w:hAnsiTheme="majorBidi" w:cstheme="majorBidi"/>
          <w:sz w:val="20"/>
          <w:szCs w:val="20"/>
        </w:rPr>
      </w:pPr>
      <w:r w:rsidRPr="00EF3FF1">
        <w:rPr>
          <w:rFonts w:asciiTheme="majorBidi" w:hAnsiTheme="majorBidi" w:cstheme="majorBidi"/>
          <w:sz w:val="20"/>
          <w:szCs w:val="20"/>
        </w:rPr>
        <w:t>XXIV</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International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Congress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Entomology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‘New</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era</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in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Entomology’</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Poster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presentation</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Title: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“Characterization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resistant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factors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in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faba</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bean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w:t>
      </w:r>
      <w:r w:rsidRPr="00EF3FF1">
        <w:rPr>
          <w:rFonts w:asciiTheme="majorBidi" w:hAnsiTheme="majorBidi" w:cstheme="majorBidi"/>
          <w:i/>
          <w:iCs/>
          <w:sz w:val="20"/>
          <w:szCs w:val="20"/>
        </w:rPr>
        <w:t>Vicia</w:t>
      </w:r>
      <w:r w:rsidR="009378A4" w:rsidRPr="00EF3FF1">
        <w:rPr>
          <w:rFonts w:asciiTheme="majorBidi" w:hAnsiTheme="majorBidi" w:cstheme="majorBidi"/>
          <w:i/>
          <w:iCs/>
          <w:sz w:val="20"/>
          <w:szCs w:val="20"/>
        </w:rPr>
        <w:t xml:space="preserve"> </w:t>
      </w:r>
      <w:r w:rsidRPr="00EF3FF1">
        <w:rPr>
          <w:rFonts w:asciiTheme="majorBidi" w:hAnsiTheme="majorBidi" w:cstheme="majorBidi"/>
          <w:i/>
          <w:iCs/>
          <w:sz w:val="20"/>
          <w:szCs w:val="20"/>
        </w:rPr>
        <w:t>faba</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L</w:t>
      </w:r>
      <w:r w:rsidR="00A35531"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cultivars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against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cowpea</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aphid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w:t>
      </w:r>
      <w:r w:rsidRPr="00EF3FF1">
        <w:rPr>
          <w:rFonts w:asciiTheme="majorBidi" w:hAnsiTheme="majorBidi" w:cstheme="majorBidi"/>
          <w:i/>
          <w:iCs/>
          <w:sz w:val="20"/>
          <w:szCs w:val="20"/>
        </w:rPr>
        <w:t>Aphis</w:t>
      </w:r>
      <w:r w:rsidR="00703896" w:rsidRPr="00EF3FF1">
        <w:rPr>
          <w:rFonts w:asciiTheme="majorBidi" w:hAnsiTheme="majorBidi" w:cstheme="majorBidi"/>
          <w:i/>
          <w:iCs/>
          <w:sz w:val="20"/>
          <w:szCs w:val="20"/>
        </w:rPr>
        <w:t xml:space="preserve"> </w:t>
      </w:r>
      <w:r w:rsidRPr="00EF3FF1">
        <w:rPr>
          <w:rFonts w:asciiTheme="majorBidi" w:hAnsiTheme="majorBidi" w:cstheme="majorBidi"/>
          <w:i/>
          <w:iCs/>
          <w:sz w:val="20"/>
          <w:szCs w:val="20"/>
        </w:rPr>
        <w:t>craccivora</w:t>
      </w:r>
      <w:r w:rsidR="009378A4" w:rsidRPr="00EF3FF1">
        <w:rPr>
          <w:rFonts w:asciiTheme="majorBidi" w:hAnsiTheme="majorBidi" w:cstheme="majorBidi"/>
          <w:sz w:val="20"/>
          <w:szCs w:val="20"/>
        </w:rPr>
        <w:t xml:space="preserve"> </w:t>
      </w:r>
      <w:r w:rsidRPr="00EF3FF1">
        <w:rPr>
          <w:rFonts w:asciiTheme="majorBidi" w:hAnsiTheme="majorBidi" w:cstheme="majorBidi"/>
          <w:sz w:val="20"/>
          <w:szCs w:val="20"/>
        </w:rPr>
        <w:t>Koch</w:t>
      </w:r>
      <w:r w:rsidR="00F407FD" w:rsidRPr="00EF3FF1">
        <w:rPr>
          <w:rFonts w:asciiTheme="majorBidi" w:hAnsiTheme="majorBidi" w:cstheme="majorBidi"/>
          <w:sz w:val="20"/>
          <w:szCs w:val="20"/>
        </w:rPr>
        <w:t>.</w:t>
      </w:r>
      <w:r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using</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Electrical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Penetration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Graph</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(DC-EPG)</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August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19-25</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2012</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Daegu</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Korea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A95A08" w:rsidP="00E62B76">
      <w:pPr>
        <w:pStyle w:val="ListParagraph"/>
        <w:numPr>
          <w:ilvl w:val="0"/>
          <w:numId w:val="26"/>
        </w:numPr>
        <w:spacing w:before="120" w:after="120"/>
        <w:jc w:val="both"/>
        <w:rPr>
          <w:rFonts w:asciiTheme="majorBidi" w:hAnsiTheme="majorBidi" w:cstheme="majorBidi"/>
          <w:sz w:val="20"/>
          <w:szCs w:val="20"/>
        </w:rPr>
      </w:pPr>
      <w:r w:rsidRPr="00EF3FF1">
        <w:rPr>
          <w:rFonts w:asciiTheme="majorBidi" w:hAnsiTheme="majorBidi" w:cstheme="majorBidi"/>
          <w:sz w:val="20"/>
          <w:szCs w:val="20"/>
        </w:rPr>
        <w:t>ESA's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60th</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Annual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Meeting</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November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11-14</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2012</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in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Knoxville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TN</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USA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First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occurrence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Pr="00EF3FF1">
        <w:rPr>
          <w:rFonts w:asciiTheme="majorBidi" w:hAnsiTheme="majorBidi" w:cstheme="majorBidi"/>
          <w:i/>
          <w:iCs/>
          <w:sz w:val="20"/>
          <w:szCs w:val="20"/>
        </w:rPr>
        <w:t>Monomorium</w:t>
      </w:r>
      <w:r w:rsidR="009378A4" w:rsidRPr="00EF3FF1">
        <w:rPr>
          <w:rFonts w:asciiTheme="majorBidi" w:hAnsiTheme="majorBidi" w:cstheme="majorBidi"/>
          <w:i/>
          <w:iCs/>
          <w:sz w:val="20"/>
          <w:szCs w:val="20"/>
        </w:rPr>
        <w:t xml:space="preserve"> </w:t>
      </w:r>
      <w:r w:rsidRPr="00EF3FF1">
        <w:rPr>
          <w:rFonts w:asciiTheme="majorBidi" w:hAnsiTheme="majorBidi" w:cstheme="majorBidi"/>
          <w:i/>
          <w:iCs/>
          <w:sz w:val="20"/>
          <w:szCs w:val="20"/>
        </w:rPr>
        <w:t>hildebrandti</w:t>
      </w:r>
      <w:r w:rsidRPr="00EF3FF1">
        <w:rPr>
          <w:rFonts w:asciiTheme="majorBidi" w:hAnsiTheme="majorBidi" w:cstheme="majorBidi"/>
          <w:sz w:val="20"/>
          <w:szCs w:val="20"/>
        </w:rPr>
        <w:t>-group</w:t>
      </w:r>
      <w:r w:rsidR="009378A4" w:rsidRPr="00EF3FF1">
        <w:rPr>
          <w:rFonts w:asciiTheme="majorBidi" w:hAnsiTheme="majorBidi" w:cstheme="majorBidi"/>
          <w:sz w:val="20"/>
          <w:szCs w:val="20"/>
        </w:rPr>
        <w:t xml:space="preserve"> </w:t>
      </w:r>
      <w:r w:rsidRPr="00EF3FF1">
        <w:rPr>
          <w:rFonts w:asciiTheme="majorBidi" w:hAnsiTheme="majorBidi" w:cstheme="majorBidi"/>
          <w:sz w:val="20"/>
          <w:szCs w:val="20"/>
        </w:rPr>
        <w:t>(Hymenoptera:</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Formicidae)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in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Arabian</w:t>
      </w:r>
      <w:r w:rsidR="009378A4" w:rsidRPr="00EF3FF1">
        <w:rPr>
          <w:rFonts w:asciiTheme="majorBidi" w:hAnsiTheme="majorBidi" w:cstheme="majorBidi"/>
          <w:sz w:val="20"/>
          <w:szCs w:val="20"/>
        </w:rPr>
        <w:t xml:space="preserve"> </w:t>
      </w:r>
      <w:r w:rsidRPr="00EF3FF1">
        <w:rPr>
          <w:rFonts w:asciiTheme="majorBidi" w:hAnsiTheme="majorBidi" w:cstheme="majorBidi"/>
          <w:sz w:val="20"/>
          <w:szCs w:val="20"/>
        </w:rPr>
        <w:t>Peninsula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with</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description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new</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species</w:t>
      </w:r>
      <w:r w:rsidR="00703896" w:rsidRPr="00EF3FF1">
        <w:rPr>
          <w:rFonts w:asciiTheme="majorBidi" w:hAnsiTheme="majorBidi" w:cstheme="majorBidi"/>
          <w:i/>
          <w:iCs/>
          <w:sz w:val="20"/>
          <w:szCs w:val="20"/>
        </w:rPr>
        <w:t xml:space="preserve"> </w:t>
      </w:r>
      <w:r w:rsidRPr="00EF3FF1">
        <w:rPr>
          <w:rFonts w:asciiTheme="majorBidi" w:hAnsiTheme="majorBidi" w:cstheme="majorBidi"/>
          <w:i/>
          <w:iCs/>
          <w:sz w:val="20"/>
          <w:szCs w:val="20"/>
        </w:rPr>
        <w:t>M</w:t>
      </w:r>
      <w:r w:rsidR="00F407FD" w:rsidRPr="00EF3FF1">
        <w:rPr>
          <w:rFonts w:asciiTheme="majorBidi" w:hAnsiTheme="majorBidi" w:cstheme="majorBidi"/>
          <w:i/>
          <w:iCs/>
          <w:sz w:val="20"/>
          <w:szCs w:val="20"/>
        </w:rPr>
        <w:t>.</w:t>
      </w:r>
      <w:r w:rsidR="00703896" w:rsidRPr="00EF3FF1">
        <w:rPr>
          <w:rFonts w:asciiTheme="majorBidi" w:hAnsiTheme="majorBidi" w:cstheme="majorBidi"/>
          <w:i/>
          <w:iCs/>
          <w:sz w:val="20"/>
          <w:szCs w:val="20"/>
        </w:rPr>
        <w:t xml:space="preserve"> </w:t>
      </w:r>
      <w:r w:rsidRPr="00EF3FF1">
        <w:rPr>
          <w:rFonts w:asciiTheme="majorBidi" w:hAnsiTheme="majorBidi" w:cstheme="majorBidi"/>
          <w:i/>
          <w:iCs/>
          <w:sz w:val="20"/>
          <w:szCs w:val="20"/>
        </w:rPr>
        <w:t>kondratieffi</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n</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sp</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9C736C" w:rsidRPr="00EF3FF1" w:rsidRDefault="009C736C" w:rsidP="00E62B76">
      <w:pPr>
        <w:pStyle w:val="Pa0"/>
        <w:numPr>
          <w:ilvl w:val="0"/>
          <w:numId w:val="26"/>
        </w:numPr>
        <w:spacing w:before="120" w:after="120" w:line="240" w:lineRule="auto"/>
        <w:jc w:val="both"/>
        <w:outlineLvl w:val="1"/>
        <w:rPr>
          <w:rFonts w:asciiTheme="majorBidi" w:hAnsiTheme="majorBidi" w:cstheme="majorBidi"/>
          <w:sz w:val="20"/>
          <w:szCs w:val="20"/>
        </w:rPr>
      </w:pPr>
      <w:r w:rsidRPr="00EF3FF1">
        <w:rPr>
          <w:rFonts w:asciiTheme="majorBidi" w:hAnsiTheme="majorBidi" w:cstheme="majorBidi"/>
          <w:sz w:val="20"/>
          <w:szCs w:val="20"/>
        </w:rPr>
        <w:t>Workshop</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Principles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Quality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Management</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King</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Saud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University</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June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13-15</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2009</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Riyadh</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Kingdom</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Arabia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9C736C" w:rsidRPr="00EF3FF1" w:rsidRDefault="009C736C" w:rsidP="00E62B76">
      <w:pPr>
        <w:pStyle w:val="Pa0"/>
        <w:numPr>
          <w:ilvl w:val="0"/>
          <w:numId w:val="26"/>
        </w:numPr>
        <w:spacing w:before="120" w:after="120" w:line="240" w:lineRule="auto"/>
        <w:jc w:val="both"/>
        <w:outlineLvl w:val="1"/>
        <w:rPr>
          <w:rFonts w:asciiTheme="majorBidi" w:hAnsiTheme="majorBidi" w:cstheme="majorBidi"/>
          <w:sz w:val="20"/>
          <w:szCs w:val="20"/>
        </w:rPr>
      </w:pPr>
      <w:r w:rsidRPr="00EF3FF1">
        <w:rPr>
          <w:rFonts w:asciiTheme="majorBidi" w:hAnsiTheme="majorBidi" w:cstheme="majorBidi"/>
          <w:sz w:val="20"/>
          <w:szCs w:val="20"/>
        </w:rPr>
        <w:t>Workshop</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Research</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Centers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Excellence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King</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Saud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University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(Concept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Application)</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Distinguished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Scientist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Fellowship</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Program</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May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18-19</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2009</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King</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Saud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University</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Riyadh</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Kingdom</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Arabia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9C736C" w:rsidRPr="00EF3FF1" w:rsidRDefault="009C736C" w:rsidP="00E62B76">
      <w:pPr>
        <w:pStyle w:val="Pa0"/>
        <w:numPr>
          <w:ilvl w:val="0"/>
          <w:numId w:val="26"/>
        </w:numPr>
        <w:spacing w:before="120" w:after="120" w:line="240" w:lineRule="auto"/>
        <w:jc w:val="both"/>
        <w:rPr>
          <w:rFonts w:asciiTheme="majorBidi" w:hAnsiTheme="majorBidi" w:cstheme="majorBidi"/>
          <w:sz w:val="20"/>
          <w:szCs w:val="20"/>
        </w:rPr>
      </w:pPr>
      <w:r w:rsidRPr="00EF3FF1">
        <w:rPr>
          <w:rFonts w:asciiTheme="majorBidi" w:hAnsiTheme="majorBidi" w:cstheme="majorBidi"/>
          <w:sz w:val="20"/>
          <w:szCs w:val="20"/>
        </w:rPr>
        <w:t>Workshop</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Effective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Application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Internal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Quality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Assurance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Procedures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to</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e-Learning</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Blended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Learning</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Courses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National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Center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for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E-Learning</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Distance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Learning</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March</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15</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2009</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Riyadh</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Kingdom</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Arabia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9C736C" w:rsidRPr="00EF3FF1" w:rsidRDefault="009C736C" w:rsidP="00E62B76">
      <w:pPr>
        <w:pStyle w:val="Pa0"/>
        <w:numPr>
          <w:ilvl w:val="0"/>
          <w:numId w:val="26"/>
        </w:numPr>
        <w:spacing w:before="120" w:after="120" w:line="240" w:lineRule="auto"/>
        <w:jc w:val="both"/>
        <w:rPr>
          <w:rFonts w:asciiTheme="majorBidi" w:hAnsiTheme="majorBidi" w:cstheme="majorBidi"/>
          <w:sz w:val="20"/>
          <w:szCs w:val="20"/>
        </w:rPr>
      </w:pPr>
      <w:r w:rsidRPr="00EF3FF1">
        <w:rPr>
          <w:rFonts w:asciiTheme="majorBidi" w:hAnsiTheme="majorBidi" w:cstheme="majorBidi"/>
          <w:sz w:val="20"/>
          <w:szCs w:val="20"/>
        </w:rPr>
        <w:t>Workshop</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Principles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Quality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Management</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King</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Saud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University</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June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13-15</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2009</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Riyadh</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Kingdom</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Arabia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9C736C" w:rsidP="00E62B76">
      <w:pPr>
        <w:pStyle w:val="Pa0"/>
        <w:numPr>
          <w:ilvl w:val="0"/>
          <w:numId w:val="26"/>
        </w:numPr>
        <w:spacing w:before="120" w:after="120" w:line="240" w:lineRule="auto"/>
        <w:jc w:val="both"/>
        <w:rPr>
          <w:rFonts w:asciiTheme="majorBidi" w:hAnsiTheme="majorBidi" w:cstheme="majorBidi"/>
          <w:sz w:val="20"/>
          <w:szCs w:val="20"/>
        </w:rPr>
      </w:pPr>
      <w:r w:rsidRPr="00EF3FF1">
        <w:rPr>
          <w:rFonts w:asciiTheme="majorBidi" w:hAnsiTheme="majorBidi" w:cstheme="majorBidi"/>
          <w:sz w:val="20"/>
          <w:szCs w:val="20"/>
        </w:rPr>
        <w:t>Academic</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Leadership</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Workshop</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Program</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Deanship</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Skills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Development</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Jan</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19-20</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2009</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King</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Saud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University</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Riyadh</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Kingdom</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Arabia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83116B" w:rsidP="00E62B76">
      <w:pPr>
        <w:pStyle w:val="Pa0"/>
        <w:numPr>
          <w:ilvl w:val="0"/>
          <w:numId w:val="26"/>
        </w:numPr>
        <w:spacing w:before="120" w:after="120" w:line="240" w:lineRule="auto"/>
        <w:jc w:val="both"/>
        <w:rPr>
          <w:rFonts w:asciiTheme="majorBidi" w:hAnsiTheme="majorBidi" w:cstheme="majorBidi"/>
          <w:sz w:val="20"/>
          <w:szCs w:val="20"/>
        </w:rPr>
      </w:pPr>
      <w:r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4Th</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International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Conference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Scientific</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Research</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its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Application</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Dec</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16-18</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2008</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Egypt</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1</w:t>
      </w:r>
      <w:r w:rsidRPr="00EF3FF1">
        <w:rPr>
          <w:rFonts w:asciiTheme="majorBidi" w:hAnsiTheme="majorBidi" w:cstheme="majorBidi"/>
          <w:sz w:val="20"/>
          <w:szCs w:val="20"/>
          <w:vertAlign w:val="superscript"/>
        </w:rPr>
        <w:t>st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first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international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Conference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date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palm</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in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plant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protection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research</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institute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central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lab</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For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date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palm</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development"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about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integrated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management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for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date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palm</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its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role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in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protection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free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pollution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date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production</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2008</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Cairo</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Egypt</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Paper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Presentation</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Titled: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“Population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Dynamic</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Date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Palm</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Fruit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Pests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in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Riyadh</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Area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Kingdom</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Arabia”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83116B" w:rsidP="00E62B76">
      <w:pPr>
        <w:pStyle w:val="Pa0"/>
        <w:numPr>
          <w:ilvl w:val="0"/>
          <w:numId w:val="26"/>
        </w:numPr>
        <w:spacing w:before="120" w:after="120" w:line="240" w:lineRule="auto"/>
        <w:jc w:val="both"/>
        <w:rPr>
          <w:rFonts w:asciiTheme="majorBidi" w:hAnsiTheme="majorBidi" w:cstheme="majorBidi"/>
          <w:sz w:val="20"/>
          <w:szCs w:val="20"/>
        </w:rPr>
      </w:pPr>
      <w:r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3</w:t>
      </w:r>
      <w:r w:rsidRPr="00EF3FF1">
        <w:rPr>
          <w:rFonts w:asciiTheme="majorBidi" w:hAnsiTheme="majorBidi" w:cstheme="majorBidi"/>
          <w:sz w:val="20"/>
          <w:szCs w:val="20"/>
          <w:vertAlign w:val="superscript"/>
        </w:rPr>
        <w:t>rd</w:t>
      </w:r>
      <w:r w:rsidRPr="00EF3FF1">
        <w:rPr>
          <w:rFonts w:asciiTheme="majorBidi" w:hAnsiTheme="majorBidi" w:cstheme="majorBidi"/>
          <w:sz w:val="20"/>
          <w:szCs w:val="20"/>
        </w:rPr>
        <w:t>international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Conference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UAE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University</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2006</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Abu</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Dhabi</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UAE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Date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palm</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Paper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Presentation</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Titled: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"New</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look</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for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Insect</w:t>
      </w:r>
      <w:r w:rsidR="00703896" w:rsidRPr="00EF3FF1">
        <w:rPr>
          <w:rFonts w:asciiTheme="majorBidi" w:hAnsiTheme="majorBidi" w:cstheme="majorBidi"/>
          <w:sz w:val="20"/>
          <w:szCs w:val="20"/>
        </w:rPr>
        <w:t xml:space="preserve"> </w:t>
      </w:r>
      <w:r w:rsidR="00616184" w:rsidRPr="00EF3FF1">
        <w:rPr>
          <w:rFonts w:asciiTheme="majorBidi" w:hAnsiTheme="majorBidi" w:cstheme="majorBidi"/>
          <w:sz w:val="20"/>
          <w:szCs w:val="20"/>
        </w:rPr>
        <w:t>Pest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Management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in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Date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Industries”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83116B" w:rsidP="00E62B76">
      <w:pPr>
        <w:pStyle w:val="Pa0"/>
        <w:numPr>
          <w:ilvl w:val="0"/>
          <w:numId w:val="26"/>
        </w:numPr>
        <w:spacing w:before="120" w:after="120" w:line="240" w:lineRule="auto"/>
        <w:jc w:val="both"/>
        <w:rPr>
          <w:rFonts w:asciiTheme="majorBidi" w:hAnsiTheme="majorBidi" w:cstheme="majorBidi"/>
          <w:sz w:val="20"/>
          <w:szCs w:val="20"/>
        </w:rPr>
      </w:pPr>
      <w:r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9</w:t>
      </w:r>
      <w:r w:rsidRPr="00EF3FF1">
        <w:rPr>
          <w:rFonts w:asciiTheme="majorBidi" w:hAnsiTheme="majorBidi" w:cstheme="majorBidi"/>
          <w:sz w:val="20"/>
          <w:szCs w:val="20"/>
          <w:vertAlign w:val="superscript"/>
        </w:rPr>
        <w:t>th</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Arabian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Conference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plant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protection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Sciences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Arabian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Society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for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plant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protection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with</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collaboration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general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authority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for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scientific</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agricultural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sciences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2006</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Damascus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Syria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Paper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Presentation</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Titled: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“Population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Dynamics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Cucurbit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fly</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i/>
          <w:iCs/>
          <w:sz w:val="20"/>
          <w:szCs w:val="20"/>
        </w:rPr>
        <w:t>Dacus</w:t>
      </w:r>
      <w:r w:rsidR="009378A4" w:rsidRPr="00EF3FF1">
        <w:rPr>
          <w:rFonts w:asciiTheme="majorBidi" w:hAnsiTheme="majorBidi" w:cstheme="majorBidi"/>
          <w:i/>
          <w:iCs/>
          <w:sz w:val="20"/>
          <w:szCs w:val="20"/>
        </w:rPr>
        <w:t xml:space="preserve"> </w:t>
      </w:r>
      <w:r w:rsidRPr="00EF3FF1">
        <w:rPr>
          <w:rFonts w:asciiTheme="majorBidi" w:hAnsiTheme="majorBidi" w:cstheme="majorBidi"/>
          <w:i/>
          <w:iCs/>
          <w:sz w:val="20"/>
          <w:szCs w:val="20"/>
        </w:rPr>
        <w:t>Ciliatus</w:t>
      </w:r>
      <w:r w:rsidR="009378A4" w:rsidRPr="00EF3FF1">
        <w:rPr>
          <w:rFonts w:asciiTheme="majorBidi" w:hAnsiTheme="majorBidi" w:cstheme="majorBidi"/>
          <w:sz w:val="20"/>
          <w:szCs w:val="20"/>
        </w:rPr>
        <w:t xml:space="preserve"> </w:t>
      </w:r>
      <w:r w:rsidRPr="00EF3FF1">
        <w:rPr>
          <w:rFonts w:asciiTheme="majorBidi" w:hAnsiTheme="majorBidi" w:cstheme="majorBidi"/>
          <w:sz w:val="20"/>
          <w:szCs w:val="20"/>
        </w:rPr>
        <w:t>Loew</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zucchini</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plants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in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Riyadh</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area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Kingdom</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Arabia”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83116B" w:rsidP="00E62B76">
      <w:pPr>
        <w:pStyle w:val="Pa0"/>
        <w:numPr>
          <w:ilvl w:val="0"/>
          <w:numId w:val="26"/>
        </w:numPr>
        <w:spacing w:before="120" w:after="120" w:line="240" w:lineRule="auto"/>
        <w:jc w:val="both"/>
        <w:rPr>
          <w:rFonts w:asciiTheme="majorBidi" w:hAnsiTheme="majorBidi" w:cstheme="majorBidi"/>
          <w:sz w:val="20"/>
          <w:szCs w:val="20"/>
        </w:rPr>
      </w:pPr>
      <w:r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22</w:t>
      </w:r>
      <w:r w:rsidRPr="00EF3FF1">
        <w:rPr>
          <w:rFonts w:asciiTheme="majorBidi" w:hAnsiTheme="majorBidi" w:cstheme="majorBidi"/>
          <w:sz w:val="20"/>
          <w:szCs w:val="20"/>
          <w:vertAlign w:val="superscript"/>
        </w:rPr>
        <w:t>nd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conf</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Biol</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Sci</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Soc</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Buraidah</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2003</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Kingdom</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Arabia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Paper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Presentation</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Titled: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“Lab</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technique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for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rearing</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red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palm</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weevil</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i/>
          <w:iCs/>
          <w:sz w:val="20"/>
          <w:szCs w:val="20"/>
        </w:rPr>
        <w:t>Rhynchophorus</w:t>
      </w:r>
      <w:r w:rsidR="009378A4" w:rsidRPr="00EF3FF1">
        <w:rPr>
          <w:rFonts w:asciiTheme="majorBidi" w:hAnsiTheme="majorBidi" w:cstheme="majorBidi"/>
          <w:i/>
          <w:iCs/>
          <w:sz w:val="20"/>
          <w:szCs w:val="20"/>
        </w:rPr>
        <w:t xml:space="preserve"> </w:t>
      </w:r>
      <w:r w:rsidRPr="00EF3FF1">
        <w:rPr>
          <w:rFonts w:asciiTheme="majorBidi" w:hAnsiTheme="majorBidi" w:cstheme="majorBidi"/>
          <w:i/>
          <w:iCs/>
          <w:sz w:val="20"/>
          <w:szCs w:val="20"/>
        </w:rPr>
        <w:t>ferrugineus</w:t>
      </w:r>
      <w:r w:rsidRPr="00EF3FF1">
        <w:rPr>
          <w:rFonts w:asciiTheme="majorBidi" w:hAnsiTheme="majorBidi" w:cstheme="majorBidi"/>
          <w:sz w:val="20"/>
          <w:szCs w:val="20"/>
        </w:rPr>
        <w:t>”</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83116B" w:rsidP="00E62B76">
      <w:pPr>
        <w:pStyle w:val="Pa0"/>
        <w:numPr>
          <w:ilvl w:val="0"/>
          <w:numId w:val="26"/>
        </w:numPr>
        <w:spacing w:before="120" w:after="120" w:line="240" w:lineRule="auto"/>
        <w:jc w:val="both"/>
        <w:rPr>
          <w:rFonts w:asciiTheme="majorBidi" w:hAnsiTheme="majorBidi" w:cstheme="majorBidi"/>
          <w:sz w:val="20"/>
          <w:szCs w:val="20"/>
        </w:rPr>
      </w:pPr>
      <w:r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1</w:t>
      </w:r>
      <w:r w:rsidRPr="00EF3FF1">
        <w:rPr>
          <w:rFonts w:asciiTheme="majorBidi" w:hAnsiTheme="majorBidi" w:cstheme="majorBidi"/>
          <w:sz w:val="20"/>
          <w:szCs w:val="20"/>
          <w:vertAlign w:val="superscript"/>
        </w:rPr>
        <w:t>st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conf</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Agric</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Sci</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Soc</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College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Agriculture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King</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Saud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University</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2002</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Riyadh</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Kingdom</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Arabia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Paper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Presentation</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Titled: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“Role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plant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ecology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in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insect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injury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reduction”</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3A05C2" w:rsidP="00E62B76">
      <w:pPr>
        <w:pStyle w:val="Pa0"/>
        <w:numPr>
          <w:ilvl w:val="0"/>
          <w:numId w:val="26"/>
        </w:numPr>
        <w:spacing w:before="120" w:after="120" w:line="240" w:lineRule="auto"/>
        <w:jc w:val="both"/>
        <w:rPr>
          <w:rFonts w:asciiTheme="majorBidi" w:hAnsiTheme="majorBidi" w:cstheme="majorBidi"/>
          <w:sz w:val="20"/>
          <w:szCs w:val="20"/>
        </w:rPr>
      </w:pPr>
      <w:r w:rsidRPr="00EF3FF1">
        <w:rPr>
          <w:rFonts w:asciiTheme="majorBidi" w:hAnsiTheme="majorBidi" w:cstheme="majorBidi"/>
          <w:b/>
          <w:bCs/>
          <w:sz w:val="20"/>
          <w:szCs w:val="20"/>
        </w:rPr>
        <w:t>Aldawood, A.S.</w:t>
      </w:r>
      <w:r w:rsidR="00703896" w:rsidRPr="00EF3FF1">
        <w:rPr>
          <w:rFonts w:asciiTheme="majorBidi" w:hAnsiTheme="majorBidi" w:cstheme="majorBidi"/>
          <w:b/>
          <w:bCs/>
          <w:sz w:val="20"/>
          <w:szCs w:val="20"/>
        </w:rPr>
        <w:t xml:space="preserve"> </w:t>
      </w:r>
      <w:r w:rsidR="0083116B" w:rsidRPr="00EF3FF1">
        <w:rPr>
          <w:rFonts w:asciiTheme="majorBidi" w:hAnsiTheme="majorBidi" w:cstheme="majorBidi"/>
          <w:sz w:val="20"/>
          <w:szCs w:val="20"/>
        </w:rPr>
        <w:t>1999</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new</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method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studying</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insect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feeding</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behavior</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Leafhoppers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Dept</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Plant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Protection</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College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Agriculture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King</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Saud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University</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Riyadh</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Kingdom</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Arabia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83116B" w:rsidP="00E62B76">
      <w:pPr>
        <w:pStyle w:val="Pa0"/>
        <w:numPr>
          <w:ilvl w:val="0"/>
          <w:numId w:val="26"/>
        </w:numPr>
        <w:spacing w:before="120" w:after="120" w:line="240" w:lineRule="auto"/>
        <w:jc w:val="both"/>
        <w:rPr>
          <w:rFonts w:asciiTheme="majorBidi" w:hAnsiTheme="majorBidi" w:cstheme="majorBidi"/>
          <w:sz w:val="20"/>
          <w:szCs w:val="20"/>
        </w:rPr>
      </w:pPr>
      <w:r w:rsidRPr="00EF3FF1">
        <w:rPr>
          <w:rFonts w:asciiTheme="majorBidi" w:hAnsiTheme="majorBidi" w:cstheme="majorBidi"/>
          <w:sz w:val="20"/>
          <w:szCs w:val="20"/>
        </w:rPr>
        <w:t>Entomological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Society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America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North</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Central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Branch</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Meeting</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March</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12-17</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1994</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Springfield</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Illinois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USA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Presented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Poster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Presentation</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Titled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“Effects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boron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calcium</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deficiency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in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Alfalfa</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feeding</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behavior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potato</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leafhopper</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i/>
          <w:iCs/>
          <w:sz w:val="20"/>
          <w:szCs w:val="20"/>
        </w:rPr>
        <w:t>Empoasca</w:t>
      </w:r>
      <w:r w:rsidR="009378A4" w:rsidRPr="00EF3FF1">
        <w:rPr>
          <w:rFonts w:asciiTheme="majorBidi" w:hAnsiTheme="majorBidi" w:cstheme="majorBidi"/>
          <w:i/>
          <w:iCs/>
          <w:sz w:val="20"/>
          <w:szCs w:val="20"/>
        </w:rPr>
        <w:t xml:space="preserve"> </w:t>
      </w:r>
      <w:r w:rsidRPr="00EF3FF1">
        <w:rPr>
          <w:rFonts w:asciiTheme="majorBidi" w:hAnsiTheme="majorBidi" w:cstheme="majorBidi"/>
          <w:i/>
          <w:iCs/>
          <w:sz w:val="20"/>
          <w:szCs w:val="20"/>
        </w:rPr>
        <w:t>fabae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(Homoptera:</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Cicadellidae)</w:t>
      </w:r>
      <w:r w:rsidR="009378A4" w:rsidRPr="00EF3FF1">
        <w:rPr>
          <w:rFonts w:asciiTheme="majorBidi" w:hAnsiTheme="majorBidi" w:cstheme="majorBidi"/>
          <w:sz w:val="20"/>
          <w:szCs w:val="20"/>
        </w:rPr>
        <w:t>."</w:t>
      </w:r>
    </w:p>
    <w:p w:rsidR="00F407FD" w:rsidRPr="00EF3FF1" w:rsidRDefault="0083116B" w:rsidP="00E62B76">
      <w:pPr>
        <w:pStyle w:val="Pa0"/>
        <w:numPr>
          <w:ilvl w:val="0"/>
          <w:numId w:val="26"/>
        </w:numPr>
        <w:spacing w:before="120" w:after="120" w:line="240" w:lineRule="auto"/>
        <w:jc w:val="both"/>
        <w:rPr>
          <w:rFonts w:asciiTheme="majorBidi" w:hAnsiTheme="majorBidi" w:cstheme="majorBidi"/>
          <w:sz w:val="20"/>
          <w:szCs w:val="20"/>
        </w:rPr>
      </w:pPr>
      <w:r w:rsidRPr="00EF3FF1">
        <w:rPr>
          <w:rFonts w:asciiTheme="majorBidi" w:hAnsiTheme="majorBidi" w:cstheme="majorBidi"/>
          <w:sz w:val="20"/>
          <w:szCs w:val="20"/>
        </w:rPr>
        <w:t>Entomological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Society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America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Annual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Meeting</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Poster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Presentation</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December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6-10</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l992</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Baltimore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Maryland</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USA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Poster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Presentation</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Titled:</w:t>
      </w:r>
      <w:r w:rsidR="00703896" w:rsidRPr="00EF3FF1">
        <w:rPr>
          <w:rFonts w:asciiTheme="majorBidi" w:hAnsiTheme="majorBidi" w:cstheme="majorBidi"/>
          <w:sz w:val="20"/>
          <w:szCs w:val="20"/>
        </w:rPr>
        <w:t xml:space="preserve"> </w:t>
      </w:r>
      <w:r w:rsidR="009378A4" w:rsidRPr="00EF3FF1">
        <w:rPr>
          <w:rFonts w:asciiTheme="majorBidi" w:hAnsiTheme="majorBidi" w:cstheme="majorBidi"/>
          <w:sz w:val="20"/>
          <w:szCs w:val="20"/>
        </w:rPr>
        <w:t>“Effects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water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stress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feeding</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behavior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potato</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leafhopper</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i/>
          <w:iCs/>
          <w:sz w:val="20"/>
          <w:szCs w:val="20"/>
        </w:rPr>
        <w:t>Empoasca</w:t>
      </w:r>
      <w:r w:rsidR="009378A4" w:rsidRPr="00EF3FF1">
        <w:rPr>
          <w:rFonts w:asciiTheme="majorBidi" w:hAnsiTheme="majorBidi" w:cstheme="majorBidi"/>
          <w:i/>
          <w:iCs/>
          <w:sz w:val="20"/>
          <w:szCs w:val="20"/>
        </w:rPr>
        <w:t xml:space="preserve"> </w:t>
      </w:r>
      <w:r w:rsidRPr="00EF3FF1">
        <w:rPr>
          <w:rFonts w:asciiTheme="majorBidi" w:hAnsiTheme="majorBidi" w:cstheme="majorBidi"/>
          <w:i/>
          <w:iCs/>
          <w:sz w:val="20"/>
          <w:szCs w:val="20"/>
        </w:rPr>
        <w:t>fabae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(Homoptera:</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Cicadellidae)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Alfalfa</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(preliminary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data)</w:t>
      </w:r>
      <w:r w:rsidR="009378A4" w:rsidRPr="00EF3FF1">
        <w:rPr>
          <w:rFonts w:asciiTheme="majorBidi" w:hAnsiTheme="majorBidi" w:cstheme="majorBidi"/>
          <w:sz w:val="20"/>
          <w:szCs w:val="20"/>
        </w:rPr>
        <w:t>.”</w:t>
      </w:r>
    </w:p>
    <w:p w:rsidR="00F407FD" w:rsidRPr="00EF3FF1" w:rsidRDefault="0083116B" w:rsidP="00E62B76">
      <w:pPr>
        <w:pStyle w:val="Pa0"/>
        <w:numPr>
          <w:ilvl w:val="0"/>
          <w:numId w:val="26"/>
        </w:numPr>
        <w:spacing w:before="120" w:after="120" w:line="240" w:lineRule="auto"/>
        <w:jc w:val="both"/>
        <w:rPr>
          <w:rFonts w:asciiTheme="majorBidi" w:hAnsiTheme="majorBidi" w:cstheme="majorBidi"/>
          <w:sz w:val="20"/>
          <w:szCs w:val="20"/>
        </w:rPr>
      </w:pPr>
      <w:r w:rsidRPr="00EF3FF1">
        <w:rPr>
          <w:rFonts w:asciiTheme="majorBidi" w:hAnsiTheme="majorBidi" w:cstheme="majorBidi"/>
          <w:sz w:val="20"/>
          <w:szCs w:val="20"/>
        </w:rPr>
        <w:t>Entomological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Society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America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North</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Central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Branch</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Meeting</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Poster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Presentation</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March</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15-18</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l992</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Kansas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City</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Missouri</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USA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Poster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Presentation</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Titled: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“Effects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water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stress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feeding</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behavior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potato</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leafhopper</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i/>
          <w:iCs/>
          <w:sz w:val="20"/>
          <w:szCs w:val="20"/>
        </w:rPr>
        <w:t>Empoasca</w:t>
      </w:r>
      <w:r w:rsidR="009378A4" w:rsidRPr="00EF3FF1">
        <w:rPr>
          <w:rFonts w:asciiTheme="majorBidi" w:hAnsiTheme="majorBidi" w:cstheme="majorBidi"/>
          <w:i/>
          <w:iCs/>
          <w:sz w:val="20"/>
          <w:szCs w:val="20"/>
        </w:rPr>
        <w:t xml:space="preserve"> </w:t>
      </w:r>
      <w:r w:rsidRPr="00EF3FF1">
        <w:rPr>
          <w:rFonts w:asciiTheme="majorBidi" w:hAnsiTheme="majorBidi" w:cstheme="majorBidi"/>
          <w:i/>
          <w:iCs/>
          <w:sz w:val="20"/>
          <w:szCs w:val="20"/>
        </w:rPr>
        <w:t>fabae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(Harris)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Alfalfa</w:t>
      </w:r>
      <w:r w:rsidR="009378A4" w:rsidRPr="00EF3FF1">
        <w:rPr>
          <w:rFonts w:asciiTheme="majorBidi" w:hAnsiTheme="majorBidi" w:cstheme="majorBidi"/>
          <w:sz w:val="20"/>
          <w:szCs w:val="20"/>
        </w:rPr>
        <w:t>.”</w:t>
      </w:r>
    </w:p>
    <w:p w:rsidR="001B5DE6" w:rsidRPr="00EF3FF1" w:rsidRDefault="001B5DE6">
      <w:pPr>
        <w:spacing w:after="200" w:line="276" w:lineRule="auto"/>
        <w:rPr>
          <w:rFonts w:asciiTheme="majorBidi" w:hAnsiTheme="majorBidi" w:cstheme="majorBidi"/>
          <w:sz w:val="20"/>
          <w:szCs w:val="20"/>
        </w:rPr>
      </w:pPr>
      <w:r w:rsidRPr="00EF3FF1">
        <w:rPr>
          <w:rFonts w:asciiTheme="majorBidi" w:hAnsiTheme="majorBidi" w:cstheme="majorBidi"/>
          <w:sz w:val="20"/>
          <w:szCs w:val="20"/>
        </w:rPr>
        <w:br w:type="page"/>
      </w:r>
    </w:p>
    <w:p w:rsidR="0083116B" w:rsidRPr="00EF3FF1" w:rsidRDefault="000320B9" w:rsidP="0083116B">
      <w:pPr>
        <w:rPr>
          <w:rFonts w:asciiTheme="majorBidi" w:hAnsiTheme="majorBidi" w:cstheme="majorBidi"/>
          <w:b/>
          <w:bCs/>
          <w:sz w:val="20"/>
          <w:szCs w:val="20"/>
        </w:rPr>
      </w:pPr>
      <w:r w:rsidRPr="00EF3FF1">
        <w:rPr>
          <w:rFonts w:asciiTheme="majorBidi" w:hAnsiTheme="majorBidi" w:cstheme="majorBidi"/>
          <w:noProof/>
          <w:sz w:val="20"/>
          <w:szCs w:val="20"/>
        </w:rPr>
        <w:lastRenderedPageBreak/>
        <mc:AlternateContent>
          <mc:Choice Requires="wps">
            <w:drawing>
              <wp:anchor distT="4294967293" distB="4294967293" distL="114300" distR="114300" simplePos="0" relativeHeight="251619840" behindDoc="0" locked="0" layoutInCell="1" allowOverlap="1" wp14:anchorId="342A64C1" wp14:editId="050B7668">
                <wp:simplePos x="0" y="0"/>
                <wp:positionH relativeFrom="margin">
                  <wp:align>right</wp:align>
                </wp:positionH>
                <wp:positionV relativeFrom="paragraph">
                  <wp:posOffset>-308534</wp:posOffset>
                </wp:positionV>
                <wp:extent cx="3590925" cy="0"/>
                <wp:effectExtent l="0" t="0" r="28575" b="19050"/>
                <wp:wrapNone/>
                <wp:docPr id="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0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A553DEC" id="Line 23" o:spid="_x0000_s1026" style="position:absolute;z-index:251619840;visibility:visible;mso-wrap-style:square;mso-width-percent:0;mso-height-percent:0;mso-wrap-distance-left:9pt;mso-wrap-distance-top:-8e-5mm;mso-wrap-distance-right:9pt;mso-wrap-distance-bottom:-8e-5mm;mso-position-horizontal:right;mso-position-horizontal-relative:margin;mso-position-vertical:absolute;mso-position-vertical-relative:text;mso-width-percent:0;mso-height-percent:0;mso-width-relative:page;mso-height-relative:page" from="231.55pt,-24.3pt" to="514.3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mEQ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">
                <w10:wrap anchorx="margin"/>
              </v:line>
            </w:pict>
          </mc:Fallback>
        </mc:AlternateContent>
      </w:r>
      <w:r w:rsidR="00303FE1" w:rsidRPr="00EF3FF1">
        <w:rPr>
          <w:rFonts w:asciiTheme="majorBidi" w:hAnsiTheme="majorBidi" w:cstheme="majorBidi"/>
          <w:noProof/>
          <w:sz w:val="20"/>
          <w:szCs w:val="20"/>
        </w:rPr>
        <mc:AlternateContent>
          <mc:Choice Requires="wps">
            <w:drawing>
              <wp:anchor distT="0" distB="0" distL="114300" distR="114300" simplePos="0" relativeHeight="251616768" behindDoc="0" locked="0" layoutInCell="1" allowOverlap="1" wp14:anchorId="7E9B1592" wp14:editId="1032B3E7">
                <wp:simplePos x="0" y="0"/>
                <wp:positionH relativeFrom="margin">
                  <wp:align>left</wp:align>
                </wp:positionH>
                <wp:positionV relativeFrom="paragraph">
                  <wp:posOffset>-309803</wp:posOffset>
                </wp:positionV>
                <wp:extent cx="4860925" cy="299085"/>
                <wp:effectExtent l="0" t="0" r="15875" b="2476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0925" cy="299085"/>
                        </a:xfrm>
                        <a:prstGeom prst="rect">
                          <a:avLst/>
                        </a:prstGeom>
                        <a:solidFill>
                          <a:srgbClr val="333333"/>
                        </a:solidFill>
                        <a:ln w="9525">
                          <a:solidFill>
                            <a:srgbClr val="000000"/>
                          </a:solidFill>
                          <a:miter lim="800000"/>
                          <a:headEnd/>
                          <a:tailEnd/>
                        </a:ln>
                      </wps:spPr>
                      <wps:txbx>
                        <w:txbxContent>
                          <w:p w:rsidR="00B62F78" w:rsidRPr="00C311D8" w:rsidRDefault="00B62F78" w:rsidP="0083116B">
                            <w:pPr>
                              <w:rPr>
                                <w:rFonts w:ascii="Arial" w:hAnsi="Arial" w:cs="Arial"/>
                                <w:b/>
                                <w:bCs/>
                              </w:rPr>
                            </w:pPr>
                            <w:r w:rsidRPr="006974CB">
                              <w:rPr>
                                <w:b/>
                                <w:bCs/>
                                <w:color w:val="FFFFFF" w:themeColor="background1"/>
                                <w:kern w:val="36"/>
                              </w:rPr>
                              <w:t>MEMBERSHIP</w:t>
                            </w:r>
                            <w:r>
                              <w:rPr>
                                <w:b/>
                                <w:bCs/>
                                <w:color w:val="FFFFFF" w:themeColor="background1"/>
                                <w:kern w:val="36"/>
                              </w:rPr>
                              <w:t xml:space="preserve"> </w:t>
                            </w:r>
                            <w:r w:rsidRPr="006974CB">
                              <w:rPr>
                                <w:b/>
                                <w:bCs/>
                                <w:color w:val="FFFFFF" w:themeColor="background1"/>
                                <w:kern w:val="36"/>
                              </w:rPr>
                              <w:t>OF</w:t>
                            </w:r>
                            <w:r>
                              <w:rPr>
                                <w:b/>
                                <w:bCs/>
                                <w:color w:val="FFFFFF" w:themeColor="background1"/>
                                <w:kern w:val="36"/>
                              </w:rPr>
                              <w:t xml:space="preserve"> </w:t>
                            </w:r>
                            <w:r w:rsidRPr="006974CB">
                              <w:rPr>
                                <w:b/>
                                <w:bCs/>
                                <w:color w:val="FFFFFF" w:themeColor="background1"/>
                                <w:kern w:val="36"/>
                              </w:rPr>
                              <w:t>COMMITTEES</w:t>
                            </w:r>
                            <w:r>
                              <w:rPr>
                                <w:b/>
                                <w:bCs/>
                                <w:color w:val="FFFFFF" w:themeColor="background1"/>
                                <w:kern w:val="36"/>
                              </w:rPr>
                              <w:t xml:space="preserve"> </w:t>
                            </w:r>
                            <w:r w:rsidRPr="006974CB">
                              <w:rPr>
                                <w:b/>
                                <w:bCs/>
                                <w:color w:val="FFFFFF" w:themeColor="background1"/>
                                <w:kern w:val="36"/>
                              </w:rPr>
                              <w:t>ANDSCIENTIFIC</w:t>
                            </w:r>
                            <w:r>
                              <w:rPr>
                                <w:b/>
                                <w:bCs/>
                                <w:color w:val="FFFFFF" w:themeColor="background1"/>
                                <w:kern w:val="36"/>
                              </w:rPr>
                              <w:t xml:space="preserve"> </w:t>
                            </w:r>
                            <w:r w:rsidRPr="006974CB">
                              <w:rPr>
                                <w:b/>
                                <w:bCs/>
                                <w:color w:val="FFFFFF" w:themeColor="background1"/>
                                <w:kern w:val="36"/>
                              </w:rPr>
                              <w:t>SOCIETIES</w:t>
                            </w:r>
                            <w:r>
                              <w:rPr>
                                <w:b/>
                                <w:bCs/>
                                <w:color w:val="FFFFFF" w:themeColor="background1"/>
                                <w:kern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0" style="position:absolute;margin-left:0;margin-top:-24.4pt;width:382.75pt;height:23.55pt;z-index:251616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" fillcolor="#333">
                <v:textbox>
                  <w:txbxContent>
                    <w:p w:rsidR="00B62F78" w:rsidRPr="00C311D8" w:rsidRDefault="00B62F78" w:rsidP="0083116B">
                      <w:pPr>
                        <w:rPr>
                          <w:rFonts w:ascii="Arial" w:hAnsi="Arial" w:cs="Arial"/>
                          <w:b/>
                          <w:bCs/>
                        </w:rPr>
                      </w:pPr>
                      <w:r w:rsidRPr="006974CB">
                        <w:rPr>
                          <w:b/>
                          <w:bCs/>
                          <w:color w:val="FFFFFF" w:themeColor="background1"/>
                          <w:kern w:val="36"/>
                        </w:rPr>
                        <w:t>MEMBERSHIP</w:t>
                      </w:r>
                      <w:r>
                        <w:rPr>
                          <w:b/>
                          <w:bCs/>
                          <w:color w:val="FFFFFF" w:themeColor="background1"/>
                          <w:kern w:val="36"/>
                        </w:rPr>
                        <w:t xml:space="preserve"> </w:t>
                      </w:r>
                      <w:r w:rsidRPr="006974CB">
                        <w:rPr>
                          <w:b/>
                          <w:bCs/>
                          <w:color w:val="FFFFFF" w:themeColor="background1"/>
                          <w:kern w:val="36"/>
                        </w:rPr>
                        <w:t>OF</w:t>
                      </w:r>
                      <w:r>
                        <w:rPr>
                          <w:b/>
                          <w:bCs/>
                          <w:color w:val="FFFFFF" w:themeColor="background1"/>
                          <w:kern w:val="36"/>
                        </w:rPr>
                        <w:t xml:space="preserve"> </w:t>
                      </w:r>
                      <w:r w:rsidRPr="006974CB">
                        <w:rPr>
                          <w:b/>
                          <w:bCs/>
                          <w:color w:val="FFFFFF" w:themeColor="background1"/>
                          <w:kern w:val="36"/>
                        </w:rPr>
                        <w:t>COMMITTEES</w:t>
                      </w:r>
                      <w:r>
                        <w:rPr>
                          <w:b/>
                          <w:bCs/>
                          <w:color w:val="FFFFFF" w:themeColor="background1"/>
                          <w:kern w:val="36"/>
                        </w:rPr>
                        <w:t xml:space="preserve"> </w:t>
                      </w:r>
                      <w:r w:rsidRPr="006974CB">
                        <w:rPr>
                          <w:b/>
                          <w:bCs/>
                          <w:color w:val="FFFFFF" w:themeColor="background1"/>
                          <w:kern w:val="36"/>
                        </w:rPr>
                        <w:t>ANDSCIENTIFIC</w:t>
                      </w:r>
                      <w:r>
                        <w:rPr>
                          <w:b/>
                          <w:bCs/>
                          <w:color w:val="FFFFFF" w:themeColor="background1"/>
                          <w:kern w:val="36"/>
                        </w:rPr>
                        <w:t xml:space="preserve"> </w:t>
                      </w:r>
                      <w:r w:rsidRPr="006974CB">
                        <w:rPr>
                          <w:b/>
                          <w:bCs/>
                          <w:color w:val="FFFFFF" w:themeColor="background1"/>
                          <w:kern w:val="36"/>
                        </w:rPr>
                        <w:t>SOCIETIES</w:t>
                      </w:r>
                      <w:r>
                        <w:rPr>
                          <w:b/>
                          <w:bCs/>
                          <w:color w:val="FFFFFF" w:themeColor="background1"/>
                          <w:kern w:val="36"/>
                        </w:rPr>
                        <w:t xml:space="preserve"> </w:t>
                      </w:r>
                    </w:p>
                  </w:txbxContent>
                </v:textbox>
                <w10:wrap anchorx="margin"/>
              </v:rect>
            </w:pict>
          </mc:Fallback>
        </mc:AlternateContent>
      </w:r>
    </w:p>
    <w:p w:rsidR="0083116B" w:rsidRPr="00EF3FF1" w:rsidRDefault="0083116B" w:rsidP="0083116B">
      <w:pPr>
        <w:rPr>
          <w:rFonts w:asciiTheme="majorBidi" w:hAnsiTheme="majorBidi" w:cstheme="majorBidi"/>
          <w:b/>
          <w:bCs/>
          <w:sz w:val="20"/>
          <w:szCs w:val="20"/>
        </w:rPr>
      </w:pPr>
      <w:r w:rsidRPr="00EF3FF1">
        <w:rPr>
          <w:rFonts w:asciiTheme="majorBidi" w:hAnsiTheme="majorBidi" w:cstheme="majorBidi"/>
          <w:b/>
          <w:bCs/>
          <w:sz w:val="20"/>
          <w:szCs w:val="20"/>
        </w:rPr>
        <w:t>Societies</w:t>
      </w:r>
      <w:r w:rsidR="00703896" w:rsidRPr="00EF3FF1">
        <w:rPr>
          <w:rFonts w:asciiTheme="majorBidi" w:hAnsiTheme="majorBidi" w:cstheme="majorBidi"/>
          <w:b/>
          <w:bCs/>
          <w:sz w:val="20"/>
          <w:szCs w:val="20"/>
        </w:rPr>
        <w:t xml:space="preserve"> </w:t>
      </w:r>
      <w:r w:rsidRPr="00EF3FF1">
        <w:rPr>
          <w:rFonts w:asciiTheme="majorBidi" w:hAnsiTheme="majorBidi" w:cstheme="majorBidi"/>
          <w:b/>
          <w:bCs/>
          <w:sz w:val="20"/>
          <w:szCs w:val="20"/>
        </w:rPr>
        <w:t>and</w:t>
      </w:r>
      <w:r w:rsidR="00703896" w:rsidRPr="00EF3FF1">
        <w:rPr>
          <w:rFonts w:asciiTheme="majorBidi" w:hAnsiTheme="majorBidi" w:cstheme="majorBidi"/>
          <w:b/>
          <w:bCs/>
          <w:sz w:val="20"/>
          <w:szCs w:val="20"/>
        </w:rPr>
        <w:t xml:space="preserve"> </w:t>
      </w:r>
      <w:r w:rsidRPr="00EF3FF1">
        <w:rPr>
          <w:rFonts w:asciiTheme="majorBidi" w:hAnsiTheme="majorBidi" w:cstheme="majorBidi"/>
          <w:b/>
          <w:bCs/>
          <w:sz w:val="20"/>
          <w:szCs w:val="20"/>
        </w:rPr>
        <w:t>professional</w:t>
      </w:r>
      <w:r w:rsidR="00703896" w:rsidRPr="00EF3FF1">
        <w:rPr>
          <w:rFonts w:asciiTheme="majorBidi" w:hAnsiTheme="majorBidi" w:cstheme="majorBidi"/>
          <w:b/>
          <w:bCs/>
          <w:sz w:val="20"/>
          <w:szCs w:val="20"/>
        </w:rPr>
        <w:t xml:space="preserve"> </w:t>
      </w:r>
      <w:r w:rsidRPr="00EF3FF1">
        <w:rPr>
          <w:rFonts w:asciiTheme="majorBidi" w:hAnsiTheme="majorBidi" w:cstheme="majorBidi"/>
          <w:b/>
          <w:bCs/>
          <w:sz w:val="20"/>
          <w:szCs w:val="20"/>
        </w:rPr>
        <w:t>groups:</w:t>
      </w:r>
    </w:p>
    <w:p w:rsidR="0083116B" w:rsidRPr="00EF3FF1" w:rsidRDefault="0083116B" w:rsidP="00E62B76">
      <w:pPr>
        <w:pStyle w:val="Pa0"/>
        <w:numPr>
          <w:ilvl w:val="0"/>
          <w:numId w:val="26"/>
        </w:numPr>
        <w:spacing w:before="120" w:after="120" w:line="240" w:lineRule="auto"/>
        <w:rPr>
          <w:rFonts w:asciiTheme="majorBidi" w:hAnsiTheme="majorBidi" w:cstheme="majorBidi"/>
          <w:sz w:val="20"/>
          <w:szCs w:val="20"/>
        </w:rPr>
      </w:pPr>
      <w:r w:rsidRPr="00EF3FF1">
        <w:rPr>
          <w:rFonts w:asciiTheme="majorBidi" w:hAnsiTheme="majorBidi" w:cstheme="majorBidi"/>
          <w:sz w:val="20"/>
          <w:szCs w:val="20"/>
        </w:rPr>
        <w:t>Entomological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Society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America</w:t>
      </w:r>
      <w:r w:rsidR="00F407FD" w:rsidRPr="00EF3FF1">
        <w:rPr>
          <w:rFonts w:asciiTheme="majorBidi" w:hAnsiTheme="majorBidi" w:cstheme="majorBidi"/>
          <w:b/>
          <w:bCs/>
          <w:sz w:val="20"/>
          <w:szCs w:val="20"/>
        </w:rPr>
        <w:t>,</w:t>
      </w:r>
      <w:r w:rsidR="00703896" w:rsidRPr="00EF3FF1">
        <w:rPr>
          <w:rFonts w:asciiTheme="majorBidi" w:hAnsiTheme="majorBidi" w:cstheme="majorBidi"/>
          <w:b/>
          <w:bCs/>
          <w:sz w:val="20"/>
          <w:szCs w:val="20"/>
        </w:rPr>
        <w:t xml:space="preserve"> </w:t>
      </w:r>
      <w:r w:rsidR="00703896" w:rsidRPr="00EF3FF1">
        <w:rPr>
          <w:rFonts w:asciiTheme="majorBidi" w:hAnsiTheme="majorBidi" w:cstheme="majorBidi"/>
          <w:b/>
          <w:bCs/>
          <w:sz w:val="20"/>
          <w:szCs w:val="20"/>
        </w:rPr>
        <w:tab/>
      </w:r>
      <w:r w:rsidR="009378A4" w:rsidRPr="00EF3FF1">
        <w:rPr>
          <w:rFonts w:asciiTheme="majorBidi" w:hAnsiTheme="majorBidi" w:cstheme="majorBidi"/>
          <w:b/>
          <w:bCs/>
          <w:sz w:val="20"/>
          <w:szCs w:val="20"/>
        </w:rPr>
        <w:tab/>
      </w:r>
      <w:r w:rsidR="009378A4" w:rsidRPr="00EF3FF1">
        <w:rPr>
          <w:rFonts w:asciiTheme="majorBidi" w:hAnsiTheme="majorBidi" w:cstheme="majorBidi"/>
          <w:b/>
          <w:bCs/>
          <w:sz w:val="20"/>
          <w:szCs w:val="20"/>
        </w:rPr>
        <w:tab/>
      </w:r>
      <w:r w:rsidR="001B5DE6" w:rsidRPr="00EF3FF1">
        <w:rPr>
          <w:rFonts w:asciiTheme="majorBidi" w:hAnsiTheme="majorBidi" w:cstheme="majorBidi"/>
          <w:b/>
          <w:bCs/>
          <w:sz w:val="20"/>
          <w:szCs w:val="20"/>
        </w:rPr>
        <w:tab/>
      </w:r>
      <w:r w:rsidR="00703896" w:rsidRPr="00EF3FF1">
        <w:rPr>
          <w:rFonts w:asciiTheme="majorBidi" w:hAnsiTheme="majorBidi" w:cstheme="majorBidi"/>
          <w:b/>
          <w:bCs/>
          <w:sz w:val="20"/>
          <w:szCs w:val="20"/>
        </w:rPr>
        <w:t xml:space="preserve">1988 - </w:t>
      </w:r>
      <w:r w:rsidR="00A472F8" w:rsidRPr="00EF3FF1">
        <w:rPr>
          <w:rFonts w:asciiTheme="majorBidi" w:hAnsiTheme="majorBidi" w:cstheme="majorBidi"/>
          <w:b/>
          <w:bCs/>
          <w:sz w:val="20"/>
          <w:szCs w:val="20"/>
        </w:rPr>
        <w:t>present</w:t>
      </w:r>
    </w:p>
    <w:p w:rsidR="0083116B" w:rsidRPr="00EF3FF1" w:rsidRDefault="0083116B" w:rsidP="00E62B76">
      <w:pPr>
        <w:pStyle w:val="Pa0"/>
        <w:numPr>
          <w:ilvl w:val="0"/>
          <w:numId w:val="26"/>
        </w:numPr>
        <w:spacing w:before="120" w:after="120" w:line="240" w:lineRule="auto"/>
        <w:rPr>
          <w:rFonts w:asciiTheme="majorBidi" w:hAnsiTheme="majorBidi" w:cstheme="majorBidi"/>
          <w:sz w:val="20"/>
          <w:szCs w:val="20"/>
        </w:rPr>
      </w:pPr>
      <w:r w:rsidRPr="00EF3FF1">
        <w:rPr>
          <w:rFonts w:asciiTheme="majorBidi" w:hAnsiTheme="majorBidi" w:cstheme="majorBidi"/>
          <w:sz w:val="20"/>
          <w:szCs w:val="20"/>
        </w:rPr>
        <w:t>Entomological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Society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Egypt</w:t>
      </w:r>
      <w:r w:rsidR="00F407FD" w:rsidRPr="00EF3FF1">
        <w:rPr>
          <w:rFonts w:asciiTheme="majorBidi" w:hAnsiTheme="majorBidi" w:cstheme="majorBidi"/>
          <w:b/>
          <w:bCs/>
          <w:sz w:val="20"/>
          <w:szCs w:val="20"/>
        </w:rPr>
        <w:t>,</w:t>
      </w:r>
      <w:r w:rsidR="00703896" w:rsidRPr="00EF3FF1">
        <w:rPr>
          <w:rFonts w:asciiTheme="majorBidi" w:hAnsiTheme="majorBidi" w:cstheme="majorBidi"/>
          <w:b/>
          <w:bCs/>
          <w:sz w:val="20"/>
          <w:szCs w:val="20"/>
        </w:rPr>
        <w:t xml:space="preserve"> </w:t>
      </w:r>
      <w:r w:rsidR="00703896" w:rsidRPr="00EF3FF1">
        <w:rPr>
          <w:rFonts w:asciiTheme="majorBidi" w:hAnsiTheme="majorBidi" w:cstheme="majorBidi"/>
          <w:b/>
          <w:bCs/>
          <w:sz w:val="20"/>
          <w:szCs w:val="20"/>
        </w:rPr>
        <w:tab/>
      </w:r>
      <w:r w:rsidR="009378A4" w:rsidRPr="00EF3FF1">
        <w:rPr>
          <w:rFonts w:asciiTheme="majorBidi" w:hAnsiTheme="majorBidi" w:cstheme="majorBidi"/>
          <w:b/>
          <w:bCs/>
          <w:sz w:val="20"/>
          <w:szCs w:val="20"/>
        </w:rPr>
        <w:tab/>
      </w:r>
      <w:r w:rsidR="009378A4" w:rsidRPr="00EF3FF1">
        <w:rPr>
          <w:rFonts w:asciiTheme="majorBidi" w:hAnsiTheme="majorBidi" w:cstheme="majorBidi"/>
          <w:b/>
          <w:bCs/>
          <w:sz w:val="20"/>
          <w:szCs w:val="20"/>
        </w:rPr>
        <w:tab/>
      </w:r>
      <w:r w:rsidR="001B5DE6" w:rsidRPr="00EF3FF1">
        <w:rPr>
          <w:rFonts w:asciiTheme="majorBidi" w:hAnsiTheme="majorBidi" w:cstheme="majorBidi"/>
          <w:b/>
          <w:bCs/>
          <w:sz w:val="20"/>
          <w:szCs w:val="20"/>
        </w:rPr>
        <w:tab/>
      </w:r>
      <w:r w:rsidR="00703896" w:rsidRPr="00EF3FF1">
        <w:rPr>
          <w:rFonts w:asciiTheme="majorBidi" w:hAnsiTheme="majorBidi" w:cstheme="majorBidi"/>
          <w:b/>
          <w:bCs/>
          <w:sz w:val="20"/>
          <w:szCs w:val="20"/>
        </w:rPr>
        <w:tab/>
        <w:t xml:space="preserve">2005 </w:t>
      </w:r>
      <w:r w:rsidR="009B4D48" w:rsidRPr="00EF3FF1">
        <w:rPr>
          <w:rFonts w:asciiTheme="majorBidi" w:hAnsiTheme="majorBidi" w:cstheme="majorBidi"/>
          <w:b/>
          <w:bCs/>
          <w:sz w:val="20"/>
          <w:szCs w:val="20"/>
        </w:rPr>
        <w:t>-</w:t>
      </w:r>
      <w:r w:rsidR="00703896" w:rsidRPr="00EF3FF1">
        <w:rPr>
          <w:rFonts w:asciiTheme="majorBidi" w:hAnsiTheme="majorBidi" w:cstheme="majorBidi"/>
          <w:b/>
          <w:bCs/>
          <w:sz w:val="20"/>
          <w:szCs w:val="20"/>
        </w:rPr>
        <w:t xml:space="preserve"> </w:t>
      </w:r>
      <w:r w:rsidR="009B4D48" w:rsidRPr="00EF3FF1">
        <w:rPr>
          <w:rFonts w:asciiTheme="majorBidi" w:hAnsiTheme="majorBidi" w:cstheme="majorBidi"/>
          <w:b/>
          <w:bCs/>
          <w:sz w:val="20"/>
          <w:szCs w:val="20"/>
        </w:rPr>
        <w:t>present</w:t>
      </w:r>
    </w:p>
    <w:p w:rsidR="0083116B" w:rsidRPr="00EF3FF1" w:rsidRDefault="0083116B" w:rsidP="00E62B76">
      <w:pPr>
        <w:pStyle w:val="Pa0"/>
        <w:numPr>
          <w:ilvl w:val="0"/>
          <w:numId w:val="26"/>
        </w:numPr>
        <w:spacing w:before="120" w:after="120" w:line="240" w:lineRule="auto"/>
        <w:rPr>
          <w:rFonts w:asciiTheme="majorBidi" w:hAnsiTheme="majorBidi" w:cstheme="majorBidi"/>
          <w:sz w:val="20"/>
          <w:szCs w:val="20"/>
        </w:rPr>
      </w:pPr>
      <w:r w:rsidRPr="00EF3FF1">
        <w:rPr>
          <w:rFonts w:asciiTheme="majorBidi" w:hAnsiTheme="majorBidi" w:cstheme="majorBidi"/>
          <w:sz w:val="20"/>
          <w:szCs w:val="20"/>
        </w:rPr>
        <w:t>Arab</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Plant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Protection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Society</w:t>
      </w:r>
      <w:r w:rsidR="00F407FD" w:rsidRPr="00EF3FF1">
        <w:rPr>
          <w:rFonts w:asciiTheme="majorBidi" w:hAnsiTheme="majorBidi" w:cstheme="majorBidi"/>
          <w:b/>
          <w:bCs/>
          <w:sz w:val="20"/>
          <w:szCs w:val="20"/>
        </w:rPr>
        <w:t>,</w:t>
      </w:r>
      <w:r w:rsidR="00703896" w:rsidRPr="00EF3FF1">
        <w:rPr>
          <w:rFonts w:asciiTheme="majorBidi" w:hAnsiTheme="majorBidi" w:cstheme="majorBidi"/>
          <w:b/>
          <w:bCs/>
          <w:sz w:val="20"/>
          <w:szCs w:val="20"/>
        </w:rPr>
        <w:t xml:space="preserve"> </w:t>
      </w:r>
      <w:r w:rsidR="00703896" w:rsidRPr="00EF3FF1">
        <w:rPr>
          <w:rFonts w:asciiTheme="majorBidi" w:hAnsiTheme="majorBidi" w:cstheme="majorBidi"/>
          <w:b/>
          <w:bCs/>
          <w:sz w:val="20"/>
          <w:szCs w:val="20"/>
        </w:rPr>
        <w:tab/>
      </w:r>
      <w:r w:rsidR="009378A4" w:rsidRPr="00EF3FF1">
        <w:rPr>
          <w:rFonts w:asciiTheme="majorBidi" w:hAnsiTheme="majorBidi" w:cstheme="majorBidi"/>
          <w:b/>
          <w:bCs/>
          <w:sz w:val="20"/>
          <w:szCs w:val="20"/>
        </w:rPr>
        <w:tab/>
      </w:r>
      <w:r w:rsidR="009378A4" w:rsidRPr="00EF3FF1">
        <w:rPr>
          <w:rFonts w:asciiTheme="majorBidi" w:hAnsiTheme="majorBidi" w:cstheme="majorBidi"/>
          <w:b/>
          <w:bCs/>
          <w:sz w:val="20"/>
          <w:szCs w:val="20"/>
        </w:rPr>
        <w:tab/>
      </w:r>
      <w:r w:rsidR="001B5DE6" w:rsidRPr="00EF3FF1">
        <w:rPr>
          <w:rFonts w:asciiTheme="majorBidi" w:hAnsiTheme="majorBidi" w:cstheme="majorBidi"/>
          <w:b/>
          <w:bCs/>
          <w:sz w:val="20"/>
          <w:szCs w:val="20"/>
        </w:rPr>
        <w:tab/>
      </w:r>
      <w:r w:rsidR="00703896" w:rsidRPr="00EF3FF1">
        <w:rPr>
          <w:rFonts w:asciiTheme="majorBidi" w:hAnsiTheme="majorBidi" w:cstheme="majorBidi"/>
          <w:b/>
          <w:bCs/>
          <w:sz w:val="20"/>
          <w:szCs w:val="20"/>
        </w:rPr>
        <w:tab/>
        <w:t xml:space="preserve">2002 </w:t>
      </w:r>
      <w:r w:rsidR="009B4D48" w:rsidRPr="00EF3FF1">
        <w:rPr>
          <w:rFonts w:asciiTheme="majorBidi" w:hAnsiTheme="majorBidi" w:cstheme="majorBidi"/>
          <w:b/>
          <w:bCs/>
          <w:sz w:val="20"/>
          <w:szCs w:val="20"/>
        </w:rPr>
        <w:t>-</w:t>
      </w:r>
      <w:r w:rsidR="00703896" w:rsidRPr="00EF3FF1">
        <w:rPr>
          <w:rFonts w:asciiTheme="majorBidi" w:hAnsiTheme="majorBidi" w:cstheme="majorBidi"/>
          <w:b/>
          <w:bCs/>
          <w:sz w:val="20"/>
          <w:szCs w:val="20"/>
        </w:rPr>
        <w:t xml:space="preserve"> </w:t>
      </w:r>
      <w:r w:rsidR="009B4D48" w:rsidRPr="00EF3FF1">
        <w:rPr>
          <w:rFonts w:asciiTheme="majorBidi" w:hAnsiTheme="majorBidi" w:cstheme="majorBidi"/>
          <w:b/>
          <w:bCs/>
          <w:sz w:val="20"/>
          <w:szCs w:val="20"/>
        </w:rPr>
        <w:t>present</w:t>
      </w:r>
    </w:p>
    <w:p w:rsidR="0083116B" w:rsidRPr="00EF3FF1" w:rsidRDefault="0083116B" w:rsidP="00E62B76">
      <w:pPr>
        <w:pStyle w:val="Pa0"/>
        <w:numPr>
          <w:ilvl w:val="0"/>
          <w:numId w:val="26"/>
        </w:numPr>
        <w:spacing w:before="120" w:after="120" w:line="240" w:lineRule="auto"/>
        <w:rPr>
          <w:rFonts w:asciiTheme="majorBidi" w:hAnsiTheme="majorBidi" w:cstheme="majorBidi"/>
          <w:sz w:val="20"/>
          <w:szCs w:val="20"/>
        </w:rPr>
      </w:pPr>
      <w:r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Society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Agriculture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Sciences</w:t>
      </w:r>
      <w:r w:rsidR="00F407FD" w:rsidRPr="00EF3FF1">
        <w:rPr>
          <w:rFonts w:asciiTheme="majorBidi" w:hAnsiTheme="majorBidi" w:cstheme="majorBidi"/>
          <w:b/>
          <w:bCs/>
          <w:sz w:val="20"/>
          <w:szCs w:val="20"/>
        </w:rPr>
        <w:t>,</w:t>
      </w:r>
      <w:r w:rsidR="00703896" w:rsidRPr="00EF3FF1">
        <w:rPr>
          <w:rFonts w:asciiTheme="majorBidi" w:hAnsiTheme="majorBidi" w:cstheme="majorBidi"/>
          <w:b/>
          <w:bCs/>
          <w:sz w:val="20"/>
          <w:szCs w:val="20"/>
        </w:rPr>
        <w:t xml:space="preserve"> </w:t>
      </w:r>
      <w:r w:rsidR="009378A4" w:rsidRPr="00EF3FF1">
        <w:rPr>
          <w:rFonts w:asciiTheme="majorBidi" w:hAnsiTheme="majorBidi" w:cstheme="majorBidi"/>
          <w:b/>
          <w:bCs/>
          <w:sz w:val="20"/>
          <w:szCs w:val="20"/>
        </w:rPr>
        <w:tab/>
      </w:r>
      <w:r w:rsidR="009378A4" w:rsidRPr="00EF3FF1">
        <w:rPr>
          <w:rFonts w:asciiTheme="majorBidi" w:hAnsiTheme="majorBidi" w:cstheme="majorBidi"/>
          <w:b/>
          <w:bCs/>
          <w:sz w:val="20"/>
          <w:szCs w:val="20"/>
        </w:rPr>
        <w:tab/>
      </w:r>
      <w:r w:rsidR="001B5DE6" w:rsidRPr="00EF3FF1">
        <w:rPr>
          <w:rFonts w:asciiTheme="majorBidi" w:hAnsiTheme="majorBidi" w:cstheme="majorBidi"/>
          <w:b/>
          <w:bCs/>
          <w:sz w:val="20"/>
          <w:szCs w:val="20"/>
        </w:rPr>
        <w:tab/>
      </w:r>
      <w:r w:rsidR="00B26A83" w:rsidRPr="00EF3FF1">
        <w:rPr>
          <w:rFonts w:asciiTheme="majorBidi" w:hAnsiTheme="majorBidi" w:cstheme="majorBidi"/>
          <w:b/>
          <w:bCs/>
          <w:sz w:val="20"/>
          <w:szCs w:val="20"/>
        </w:rPr>
        <w:tab/>
      </w:r>
      <w:r w:rsidR="00703896" w:rsidRPr="00EF3FF1">
        <w:rPr>
          <w:rFonts w:asciiTheme="majorBidi" w:hAnsiTheme="majorBidi" w:cstheme="majorBidi"/>
          <w:b/>
          <w:bCs/>
          <w:sz w:val="20"/>
          <w:szCs w:val="20"/>
        </w:rPr>
        <w:t>2001 - present</w:t>
      </w:r>
    </w:p>
    <w:p w:rsidR="0083116B" w:rsidRPr="00EF3FF1" w:rsidRDefault="0083116B" w:rsidP="00E62B76">
      <w:pPr>
        <w:pStyle w:val="Pa0"/>
        <w:numPr>
          <w:ilvl w:val="0"/>
          <w:numId w:val="26"/>
        </w:numPr>
        <w:spacing w:before="120" w:after="120" w:line="240" w:lineRule="auto"/>
        <w:rPr>
          <w:rFonts w:asciiTheme="majorBidi" w:hAnsiTheme="majorBidi" w:cstheme="majorBidi"/>
          <w:sz w:val="20"/>
          <w:szCs w:val="20"/>
        </w:rPr>
      </w:pPr>
      <w:r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Society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Food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Sciences</w:t>
      </w:r>
      <w:r w:rsidR="00F407FD" w:rsidRPr="00EF3FF1">
        <w:rPr>
          <w:rFonts w:asciiTheme="majorBidi" w:hAnsiTheme="majorBidi" w:cstheme="majorBidi"/>
          <w:b/>
          <w:bCs/>
          <w:sz w:val="20"/>
          <w:szCs w:val="20"/>
        </w:rPr>
        <w:t>,</w:t>
      </w:r>
      <w:r w:rsidR="00703896" w:rsidRPr="00EF3FF1">
        <w:rPr>
          <w:rFonts w:asciiTheme="majorBidi" w:hAnsiTheme="majorBidi" w:cstheme="majorBidi"/>
          <w:b/>
          <w:bCs/>
          <w:sz w:val="20"/>
          <w:szCs w:val="20"/>
        </w:rPr>
        <w:t xml:space="preserve"> </w:t>
      </w:r>
      <w:r w:rsidR="00703896" w:rsidRPr="00EF3FF1">
        <w:rPr>
          <w:rFonts w:asciiTheme="majorBidi" w:hAnsiTheme="majorBidi" w:cstheme="majorBidi"/>
          <w:b/>
          <w:bCs/>
          <w:sz w:val="20"/>
          <w:szCs w:val="20"/>
        </w:rPr>
        <w:tab/>
      </w:r>
      <w:r w:rsidR="009378A4" w:rsidRPr="00EF3FF1">
        <w:rPr>
          <w:rFonts w:asciiTheme="majorBidi" w:hAnsiTheme="majorBidi" w:cstheme="majorBidi"/>
          <w:b/>
          <w:bCs/>
          <w:sz w:val="20"/>
          <w:szCs w:val="20"/>
        </w:rPr>
        <w:tab/>
      </w:r>
      <w:r w:rsidR="009378A4" w:rsidRPr="00EF3FF1">
        <w:rPr>
          <w:rFonts w:asciiTheme="majorBidi" w:hAnsiTheme="majorBidi" w:cstheme="majorBidi"/>
          <w:b/>
          <w:bCs/>
          <w:sz w:val="20"/>
          <w:szCs w:val="20"/>
        </w:rPr>
        <w:tab/>
      </w:r>
      <w:r w:rsidR="001B5DE6" w:rsidRPr="00EF3FF1">
        <w:rPr>
          <w:rFonts w:asciiTheme="majorBidi" w:hAnsiTheme="majorBidi" w:cstheme="majorBidi"/>
          <w:b/>
          <w:bCs/>
          <w:sz w:val="20"/>
          <w:szCs w:val="20"/>
        </w:rPr>
        <w:tab/>
      </w:r>
      <w:r w:rsidR="00703896" w:rsidRPr="00EF3FF1">
        <w:rPr>
          <w:rFonts w:asciiTheme="majorBidi" w:hAnsiTheme="majorBidi" w:cstheme="majorBidi"/>
          <w:b/>
          <w:bCs/>
          <w:sz w:val="20"/>
          <w:szCs w:val="20"/>
        </w:rPr>
        <w:tab/>
        <w:t>2008 - 2009</w:t>
      </w:r>
    </w:p>
    <w:p w:rsidR="00703896" w:rsidRPr="00EF3FF1" w:rsidRDefault="0083116B" w:rsidP="00E62B76">
      <w:pPr>
        <w:pStyle w:val="Pa0"/>
        <w:numPr>
          <w:ilvl w:val="0"/>
          <w:numId w:val="26"/>
        </w:numPr>
        <w:spacing w:before="120" w:after="120" w:line="240" w:lineRule="auto"/>
        <w:rPr>
          <w:rFonts w:asciiTheme="majorBidi" w:hAnsiTheme="majorBidi" w:cstheme="majorBidi"/>
          <w:sz w:val="20"/>
          <w:szCs w:val="20"/>
        </w:rPr>
      </w:pPr>
      <w:r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Society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Biological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Sciences</w:t>
      </w:r>
      <w:r w:rsidR="00F407FD" w:rsidRPr="00EF3FF1">
        <w:rPr>
          <w:rFonts w:asciiTheme="majorBidi" w:hAnsiTheme="majorBidi" w:cstheme="majorBidi"/>
          <w:b/>
          <w:bCs/>
          <w:sz w:val="20"/>
          <w:szCs w:val="20"/>
        </w:rPr>
        <w:t>,</w:t>
      </w:r>
      <w:r w:rsidR="00703896" w:rsidRPr="00EF3FF1">
        <w:rPr>
          <w:rFonts w:asciiTheme="majorBidi" w:hAnsiTheme="majorBidi" w:cstheme="majorBidi"/>
          <w:b/>
          <w:bCs/>
          <w:sz w:val="20"/>
          <w:szCs w:val="20"/>
        </w:rPr>
        <w:t xml:space="preserve"> </w:t>
      </w:r>
      <w:r w:rsidR="00703896" w:rsidRPr="00EF3FF1">
        <w:rPr>
          <w:rFonts w:asciiTheme="majorBidi" w:hAnsiTheme="majorBidi" w:cstheme="majorBidi"/>
          <w:b/>
          <w:bCs/>
          <w:sz w:val="20"/>
          <w:szCs w:val="20"/>
        </w:rPr>
        <w:tab/>
      </w:r>
      <w:r w:rsidR="009378A4" w:rsidRPr="00EF3FF1">
        <w:rPr>
          <w:rFonts w:asciiTheme="majorBidi" w:hAnsiTheme="majorBidi" w:cstheme="majorBidi"/>
          <w:b/>
          <w:bCs/>
          <w:sz w:val="20"/>
          <w:szCs w:val="20"/>
        </w:rPr>
        <w:tab/>
      </w:r>
      <w:r w:rsidR="001B5DE6" w:rsidRPr="00EF3FF1">
        <w:rPr>
          <w:rFonts w:asciiTheme="majorBidi" w:hAnsiTheme="majorBidi" w:cstheme="majorBidi"/>
          <w:b/>
          <w:bCs/>
          <w:sz w:val="20"/>
          <w:szCs w:val="20"/>
        </w:rPr>
        <w:tab/>
      </w:r>
      <w:r w:rsidR="00B26A83" w:rsidRPr="00EF3FF1">
        <w:rPr>
          <w:rFonts w:asciiTheme="majorBidi" w:hAnsiTheme="majorBidi" w:cstheme="majorBidi"/>
          <w:b/>
          <w:bCs/>
          <w:sz w:val="20"/>
          <w:szCs w:val="20"/>
        </w:rPr>
        <w:tab/>
      </w:r>
      <w:r w:rsidR="00703896" w:rsidRPr="00EF3FF1">
        <w:rPr>
          <w:rFonts w:asciiTheme="majorBidi" w:hAnsiTheme="majorBidi" w:cstheme="majorBidi"/>
          <w:b/>
          <w:bCs/>
          <w:sz w:val="20"/>
          <w:szCs w:val="20"/>
        </w:rPr>
        <w:t>2001 - present</w:t>
      </w:r>
    </w:p>
    <w:p w:rsidR="0083116B" w:rsidRPr="00EF3FF1" w:rsidRDefault="0083116B" w:rsidP="00CA7D11">
      <w:pPr>
        <w:pStyle w:val="Pa0"/>
        <w:spacing w:before="120" w:after="120" w:line="240" w:lineRule="auto"/>
        <w:ind w:left="1213"/>
        <w:rPr>
          <w:rFonts w:asciiTheme="majorBidi" w:hAnsiTheme="majorBidi" w:cstheme="majorBidi"/>
          <w:sz w:val="20"/>
          <w:szCs w:val="20"/>
        </w:rPr>
      </w:pPr>
    </w:p>
    <w:p w:rsidR="0083116B" w:rsidRPr="00EF3FF1" w:rsidRDefault="0083116B" w:rsidP="004B5A14">
      <w:pPr>
        <w:spacing w:before="240" w:after="120"/>
        <w:ind w:left="170" w:hanging="170"/>
        <w:outlineLvl w:val="1"/>
        <w:rPr>
          <w:rFonts w:asciiTheme="majorBidi" w:hAnsiTheme="majorBidi" w:cstheme="majorBidi"/>
          <w:b/>
          <w:bCs/>
          <w:sz w:val="20"/>
          <w:szCs w:val="20"/>
        </w:rPr>
      </w:pPr>
      <w:r w:rsidRPr="00EF3FF1">
        <w:rPr>
          <w:rFonts w:asciiTheme="majorBidi" w:hAnsiTheme="majorBidi" w:cstheme="majorBidi"/>
          <w:b/>
          <w:bCs/>
          <w:sz w:val="20"/>
          <w:szCs w:val="20"/>
        </w:rPr>
        <w:t>Council</w:t>
      </w:r>
      <w:r w:rsidR="00703896" w:rsidRPr="00EF3FF1">
        <w:rPr>
          <w:rFonts w:asciiTheme="majorBidi" w:hAnsiTheme="majorBidi" w:cstheme="majorBidi"/>
          <w:b/>
          <w:bCs/>
          <w:sz w:val="20"/>
          <w:szCs w:val="20"/>
        </w:rPr>
        <w:t xml:space="preserve"> </w:t>
      </w:r>
      <w:r w:rsidRPr="00EF3FF1">
        <w:rPr>
          <w:rFonts w:asciiTheme="majorBidi" w:hAnsiTheme="majorBidi" w:cstheme="majorBidi"/>
          <w:b/>
          <w:bCs/>
          <w:sz w:val="20"/>
          <w:szCs w:val="20"/>
        </w:rPr>
        <w:t>memberships:</w:t>
      </w:r>
    </w:p>
    <w:p w:rsidR="0083116B" w:rsidRPr="00EF3FF1" w:rsidRDefault="0083116B" w:rsidP="00E62B76">
      <w:pPr>
        <w:pStyle w:val="Pa0"/>
        <w:numPr>
          <w:ilvl w:val="0"/>
          <w:numId w:val="26"/>
        </w:numPr>
        <w:spacing w:before="120" w:after="120" w:line="240" w:lineRule="auto"/>
        <w:rPr>
          <w:rFonts w:asciiTheme="majorBidi" w:hAnsiTheme="majorBidi" w:cstheme="majorBidi"/>
          <w:sz w:val="20"/>
          <w:szCs w:val="20"/>
        </w:rPr>
      </w:pPr>
      <w:r w:rsidRPr="00EF3FF1">
        <w:rPr>
          <w:rFonts w:asciiTheme="majorBidi" w:hAnsiTheme="majorBidi" w:cstheme="majorBidi"/>
          <w:sz w:val="20"/>
          <w:szCs w:val="20"/>
        </w:rPr>
        <w:t>Member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Department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plant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protection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council</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College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food</w:t>
      </w:r>
      <w:r w:rsidR="00703896" w:rsidRPr="00EF3FF1">
        <w:rPr>
          <w:rFonts w:asciiTheme="majorBidi" w:hAnsiTheme="majorBidi" w:cstheme="majorBidi"/>
          <w:sz w:val="20"/>
          <w:szCs w:val="20"/>
        </w:rPr>
        <w:t xml:space="preserve"> </w:t>
      </w:r>
      <w:r w:rsidR="00F06F74" w:rsidRPr="00EF3FF1">
        <w:rPr>
          <w:rFonts w:asciiTheme="majorBidi" w:hAnsiTheme="majorBidi" w:cstheme="majorBidi"/>
          <w:sz w:val="20"/>
          <w:szCs w:val="20"/>
        </w:rPr>
        <w:t xml:space="preserve">and </w:t>
      </w:r>
      <w:r w:rsidR="00A91F60" w:rsidRPr="00EF3FF1">
        <w:rPr>
          <w:rFonts w:asciiTheme="majorBidi" w:hAnsiTheme="majorBidi" w:cstheme="majorBidi"/>
          <w:sz w:val="20"/>
          <w:szCs w:val="20"/>
        </w:rPr>
        <w:t>Agricultur</w:t>
      </w:r>
      <w:r w:rsidR="00A91F60">
        <w:rPr>
          <w:rFonts w:asciiTheme="majorBidi" w:hAnsiTheme="majorBidi" w:cstheme="majorBidi"/>
          <w:sz w:val="20"/>
          <w:szCs w:val="20"/>
        </w:rPr>
        <w:t>e</w:t>
      </w:r>
      <w:r w:rsidR="00A91F60" w:rsidRPr="00EF3FF1">
        <w:rPr>
          <w:rFonts w:asciiTheme="majorBidi" w:hAnsiTheme="majorBidi" w:cstheme="majorBidi"/>
          <w:sz w:val="20"/>
          <w:szCs w:val="20"/>
        </w:rPr>
        <w:t xml:space="preserve"> </w:t>
      </w:r>
      <w:r w:rsidRPr="00EF3FF1">
        <w:rPr>
          <w:rFonts w:asciiTheme="majorBidi" w:hAnsiTheme="majorBidi" w:cstheme="majorBidi"/>
          <w:sz w:val="20"/>
          <w:szCs w:val="20"/>
        </w:rPr>
        <w:t>sciences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King</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Saud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University</w:t>
      </w:r>
      <w:r w:rsidR="00F407FD" w:rsidRPr="00EF3FF1">
        <w:rPr>
          <w:rFonts w:asciiTheme="majorBidi" w:hAnsiTheme="majorBidi" w:cstheme="majorBidi"/>
          <w:b/>
          <w:bCs/>
          <w:sz w:val="20"/>
          <w:szCs w:val="20"/>
        </w:rPr>
        <w:t>,</w:t>
      </w:r>
      <w:r w:rsidR="00703896" w:rsidRPr="00EF3FF1">
        <w:rPr>
          <w:rFonts w:asciiTheme="majorBidi" w:hAnsiTheme="majorBidi" w:cstheme="majorBidi"/>
          <w:b/>
          <w:bCs/>
          <w:sz w:val="20"/>
          <w:szCs w:val="20"/>
        </w:rPr>
        <w:t xml:space="preserve"> </w:t>
      </w:r>
      <w:r w:rsidR="00703896" w:rsidRPr="00EF3FF1">
        <w:rPr>
          <w:rFonts w:asciiTheme="majorBidi" w:hAnsiTheme="majorBidi" w:cstheme="majorBidi"/>
          <w:b/>
          <w:bCs/>
          <w:sz w:val="20"/>
          <w:szCs w:val="20"/>
        </w:rPr>
        <w:tab/>
      </w:r>
      <w:r w:rsidR="00703896" w:rsidRPr="00EF3FF1">
        <w:rPr>
          <w:rFonts w:asciiTheme="majorBidi" w:hAnsiTheme="majorBidi" w:cstheme="majorBidi"/>
          <w:b/>
          <w:bCs/>
          <w:sz w:val="20"/>
          <w:szCs w:val="20"/>
        </w:rPr>
        <w:tab/>
      </w:r>
      <w:r w:rsidR="00703896" w:rsidRPr="00EF3FF1">
        <w:rPr>
          <w:rFonts w:asciiTheme="majorBidi" w:hAnsiTheme="majorBidi" w:cstheme="majorBidi"/>
          <w:b/>
          <w:bCs/>
          <w:sz w:val="20"/>
          <w:szCs w:val="20"/>
        </w:rPr>
        <w:tab/>
      </w:r>
      <w:r w:rsidR="00703896" w:rsidRPr="00EF3FF1">
        <w:rPr>
          <w:rFonts w:asciiTheme="majorBidi" w:hAnsiTheme="majorBidi" w:cstheme="majorBidi"/>
          <w:b/>
          <w:bCs/>
          <w:sz w:val="20"/>
          <w:szCs w:val="20"/>
        </w:rPr>
        <w:tab/>
      </w:r>
      <w:r w:rsidR="009378A4" w:rsidRPr="00EF3FF1">
        <w:rPr>
          <w:rFonts w:asciiTheme="majorBidi" w:hAnsiTheme="majorBidi" w:cstheme="majorBidi"/>
          <w:b/>
          <w:bCs/>
          <w:sz w:val="20"/>
          <w:szCs w:val="20"/>
        </w:rPr>
        <w:tab/>
      </w:r>
      <w:r w:rsidR="00B26A83" w:rsidRPr="00EF3FF1">
        <w:rPr>
          <w:rFonts w:asciiTheme="majorBidi" w:hAnsiTheme="majorBidi" w:cstheme="majorBidi"/>
          <w:b/>
          <w:bCs/>
          <w:sz w:val="20"/>
          <w:szCs w:val="20"/>
        </w:rPr>
        <w:tab/>
      </w:r>
      <w:r w:rsidR="001B5DE6" w:rsidRPr="00EF3FF1">
        <w:rPr>
          <w:rFonts w:asciiTheme="majorBidi" w:hAnsiTheme="majorBidi" w:cstheme="majorBidi"/>
          <w:b/>
          <w:bCs/>
          <w:sz w:val="20"/>
          <w:szCs w:val="20"/>
        </w:rPr>
        <w:tab/>
      </w:r>
      <w:r w:rsidR="001B5DE6" w:rsidRPr="00EF3FF1">
        <w:rPr>
          <w:rFonts w:asciiTheme="majorBidi" w:hAnsiTheme="majorBidi" w:cstheme="majorBidi"/>
          <w:b/>
          <w:bCs/>
          <w:sz w:val="20"/>
          <w:szCs w:val="20"/>
        </w:rPr>
        <w:tab/>
      </w:r>
      <w:r w:rsidR="00703896" w:rsidRPr="00EF3FF1">
        <w:rPr>
          <w:rFonts w:asciiTheme="majorBidi" w:hAnsiTheme="majorBidi" w:cstheme="majorBidi"/>
          <w:b/>
          <w:bCs/>
          <w:sz w:val="20"/>
          <w:szCs w:val="20"/>
        </w:rPr>
        <w:t>1988 - present</w:t>
      </w:r>
    </w:p>
    <w:p w:rsidR="0083116B" w:rsidRPr="00EF3FF1" w:rsidRDefault="0083116B" w:rsidP="00E62B76">
      <w:pPr>
        <w:pStyle w:val="Pa0"/>
        <w:numPr>
          <w:ilvl w:val="0"/>
          <w:numId w:val="26"/>
        </w:numPr>
        <w:spacing w:before="120" w:after="120" w:line="240" w:lineRule="auto"/>
        <w:rPr>
          <w:rFonts w:asciiTheme="majorBidi" w:hAnsiTheme="majorBidi" w:cstheme="majorBidi"/>
          <w:sz w:val="20"/>
          <w:szCs w:val="20"/>
        </w:rPr>
      </w:pPr>
      <w:r w:rsidRPr="00EF3FF1">
        <w:rPr>
          <w:rFonts w:asciiTheme="majorBidi" w:hAnsiTheme="majorBidi" w:cstheme="majorBidi"/>
          <w:sz w:val="20"/>
          <w:szCs w:val="20"/>
        </w:rPr>
        <w:t>Member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College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food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Agricultural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sciences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council</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King</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Saud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University</w:t>
      </w:r>
      <w:r w:rsidR="00F407FD" w:rsidRPr="00EF3FF1">
        <w:rPr>
          <w:rFonts w:asciiTheme="majorBidi" w:hAnsiTheme="majorBidi" w:cstheme="majorBidi"/>
          <w:b/>
          <w:bCs/>
          <w:sz w:val="20"/>
          <w:szCs w:val="20"/>
        </w:rPr>
        <w:t>,</w:t>
      </w:r>
      <w:r w:rsidR="00703896" w:rsidRPr="00EF3FF1">
        <w:rPr>
          <w:rFonts w:asciiTheme="majorBidi" w:hAnsiTheme="majorBidi" w:cstheme="majorBidi"/>
          <w:b/>
          <w:bCs/>
          <w:sz w:val="20"/>
          <w:szCs w:val="20"/>
        </w:rPr>
        <w:t xml:space="preserve"> </w:t>
      </w:r>
      <w:r w:rsidR="00703896" w:rsidRPr="00EF3FF1">
        <w:rPr>
          <w:rFonts w:asciiTheme="majorBidi" w:hAnsiTheme="majorBidi" w:cstheme="majorBidi"/>
          <w:b/>
          <w:bCs/>
          <w:sz w:val="20"/>
          <w:szCs w:val="20"/>
        </w:rPr>
        <w:tab/>
      </w:r>
      <w:r w:rsidR="00703896" w:rsidRPr="00EF3FF1">
        <w:rPr>
          <w:rFonts w:asciiTheme="majorBidi" w:hAnsiTheme="majorBidi" w:cstheme="majorBidi"/>
          <w:b/>
          <w:bCs/>
          <w:sz w:val="20"/>
          <w:szCs w:val="20"/>
        </w:rPr>
        <w:tab/>
      </w:r>
      <w:r w:rsidR="00703896" w:rsidRPr="00EF3FF1">
        <w:rPr>
          <w:rFonts w:asciiTheme="majorBidi" w:hAnsiTheme="majorBidi" w:cstheme="majorBidi"/>
          <w:b/>
          <w:bCs/>
          <w:sz w:val="20"/>
          <w:szCs w:val="20"/>
        </w:rPr>
        <w:tab/>
      </w:r>
      <w:r w:rsidR="00703896" w:rsidRPr="00EF3FF1">
        <w:rPr>
          <w:rFonts w:asciiTheme="majorBidi" w:hAnsiTheme="majorBidi" w:cstheme="majorBidi"/>
          <w:b/>
          <w:bCs/>
          <w:sz w:val="20"/>
          <w:szCs w:val="20"/>
        </w:rPr>
        <w:tab/>
      </w:r>
      <w:r w:rsidR="00703896" w:rsidRPr="00EF3FF1">
        <w:rPr>
          <w:rFonts w:asciiTheme="majorBidi" w:hAnsiTheme="majorBidi" w:cstheme="majorBidi"/>
          <w:b/>
          <w:bCs/>
          <w:sz w:val="20"/>
          <w:szCs w:val="20"/>
        </w:rPr>
        <w:tab/>
      </w:r>
      <w:r w:rsidR="00703896" w:rsidRPr="00EF3FF1">
        <w:rPr>
          <w:rFonts w:asciiTheme="majorBidi" w:hAnsiTheme="majorBidi" w:cstheme="majorBidi"/>
          <w:b/>
          <w:bCs/>
          <w:sz w:val="20"/>
          <w:szCs w:val="20"/>
        </w:rPr>
        <w:tab/>
      </w:r>
      <w:r w:rsidR="00703896" w:rsidRPr="00EF3FF1">
        <w:rPr>
          <w:rFonts w:asciiTheme="majorBidi" w:hAnsiTheme="majorBidi" w:cstheme="majorBidi"/>
          <w:b/>
          <w:bCs/>
          <w:sz w:val="20"/>
          <w:szCs w:val="20"/>
        </w:rPr>
        <w:tab/>
      </w:r>
      <w:r w:rsidR="009378A4" w:rsidRPr="00EF3FF1">
        <w:rPr>
          <w:rFonts w:asciiTheme="majorBidi" w:hAnsiTheme="majorBidi" w:cstheme="majorBidi"/>
          <w:b/>
          <w:bCs/>
          <w:sz w:val="20"/>
          <w:szCs w:val="20"/>
        </w:rPr>
        <w:tab/>
      </w:r>
      <w:r w:rsidR="001B5DE6" w:rsidRPr="00EF3FF1">
        <w:rPr>
          <w:rFonts w:asciiTheme="majorBidi" w:hAnsiTheme="majorBidi" w:cstheme="majorBidi"/>
          <w:b/>
          <w:bCs/>
          <w:sz w:val="20"/>
          <w:szCs w:val="20"/>
        </w:rPr>
        <w:tab/>
      </w:r>
      <w:r w:rsidR="00B26A83" w:rsidRPr="00EF3FF1">
        <w:rPr>
          <w:rFonts w:asciiTheme="majorBidi" w:hAnsiTheme="majorBidi" w:cstheme="majorBidi"/>
          <w:b/>
          <w:bCs/>
          <w:sz w:val="20"/>
          <w:szCs w:val="20"/>
        </w:rPr>
        <w:tab/>
      </w:r>
      <w:r w:rsidR="001B5DE6" w:rsidRPr="00EF3FF1">
        <w:rPr>
          <w:rFonts w:asciiTheme="majorBidi" w:hAnsiTheme="majorBidi" w:cstheme="majorBidi"/>
          <w:b/>
          <w:bCs/>
          <w:sz w:val="20"/>
          <w:szCs w:val="20"/>
        </w:rPr>
        <w:tab/>
      </w:r>
      <w:r w:rsidR="009378A4" w:rsidRPr="00EF3FF1">
        <w:rPr>
          <w:rFonts w:asciiTheme="majorBidi" w:hAnsiTheme="majorBidi" w:cstheme="majorBidi"/>
          <w:b/>
          <w:bCs/>
          <w:sz w:val="20"/>
          <w:szCs w:val="20"/>
        </w:rPr>
        <w:tab/>
      </w:r>
      <w:r w:rsidR="00703896" w:rsidRPr="00EF3FF1">
        <w:rPr>
          <w:rFonts w:asciiTheme="majorBidi" w:hAnsiTheme="majorBidi" w:cstheme="majorBidi"/>
          <w:b/>
          <w:bCs/>
          <w:sz w:val="20"/>
          <w:szCs w:val="20"/>
        </w:rPr>
        <w:t>200</w:t>
      </w:r>
      <w:r w:rsidR="00D71F5C" w:rsidRPr="00EF3FF1">
        <w:rPr>
          <w:rFonts w:asciiTheme="majorBidi" w:hAnsiTheme="majorBidi" w:cstheme="majorBidi"/>
          <w:b/>
          <w:bCs/>
          <w:sz w:val="20"/>
          <w:szCs w:val="20"/>
        </w:rPr>
        <w:t>5</w:t>
      </w:r>
      <w:r w:rsidR="00703896" w:rsidRPr="00EF3FF1">
        <w:rPr>
          <w:rFonts w:asciiTheme="majorBidi" w:hAnsiTheme="majorBidi" w:cstheme="majorBidi"/>
          <w:b/>
          <w:bCs/>
          <w:sz w:val="20"/>
          <w:szCs w:val="20"/>
        </w:rPr>
        <w:t xml:space="preserve"> - </w:t>
      </w:r>
      <w:r w:rsidR="00D71F5C" w:rsidRPr="00EF3FF1">
        <w:rPr>
          <w:rFonts w:asciiTheme="majorBidi" w:hAnsiTheme="majorBidi" w:cstheme="majorBidi"/>
          <w:b/>
          <w:bCs/>
          <w:sz w:val="20"/>
          <w:szCs w:val="20"/>
        </w:rPr>
        <w:t>2010</w:t>
      </w:r>
    </w:p>
    <w:p w:rsidR="0083116B" w:rsidRPr="00EF3FF1" w:rsidRDefault="0083116B" w:rsidP="00E62B76">
      <w:pPr>
        <w:pStyle w:val="Pa0"/>
        <w:numPr>
          <w:ilvl w:val="0"/>
          <w:numId w:val="26"/>
        </w:numPr>
        <w:spacing w:before="120" w:after="120" w:line="240" w:lineRule="auto"/>
        <w:rPr>
          <w:rFonts w:asciiTheme="majorBidi" w:hAnsiTheme="majorBidi" w:cstheme="majorBidi"/>
          <w:sz w:val="20"/>
          <w:szCs w:val="20"/>
        </w:rPr>
      </w:pPr>
      <w:r w:rsidRPr="00EF3FF1">
        <w:rPr>
          <w:rFonts w:asciiTheme="majorBidi" w:hAnsiTheme="majorBidi" w:cstheme="majorBidi"/>
          <w:sz w:val="20"/>
          <w:szCs w:val="20"/>
        </w:rPr>
        <w:t>Member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Society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Agriculture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Sciences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council</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College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food</w:t>
      </w:r>
      <w:r w:rsidR="00703896" w:rsidRPr="00EF3FF1">
        <w:rPr>
          <w:rFonts w:asciiTheme="majorBidi" w:hAnsiTheme="majorBidi" w:cstheme="majorBidi"/>
          <w:sz w:val="20"/>
          <w:szCs w:val="20"/>
        </w:rPr>
        <w:t xml:space="preserve"> </w:t>
      </w:r>
      <w:r w:rsidR="00F06F74" w:rsidRPr="00EF3FF1">
        <w:rPr>
          <w:rFonts w:asciiTheme="majorBidi" w:hAnsiTheme="majorBidi" w:cstheme="majorBidi"/>
          <w:sz w:val="20"/>
          <w:szCs w:val="20"/>
        </w:rPr>
        <w:t xml:space="preserve">and </w:t>
      </w:r>
      <w:r w:rsidRPr="00EF3FF1">
        <w:rPr>
          <w:rFonts w:asciiTheme="majorBidi" w:hAnsiTheme="majorBidi" w:cstheme="majorBidi"/>
          <w:sz w:val="20"/>
          <w:szCs w:val="20"/>
        </w:rPr>
        <w:t>Agricultural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sciences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King</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Saud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University</w:t>
      </w:r>
      <w:r w:rsidR="00F407FD" w:rsidRPr="00EF3FF1">
        <w:rPr>
          <w:rFonts w:asciiTheme="majorBidi" w:hAnsiTheme="majorBidi" w:cstheme="majorBidi"/>
          <w:b/>
          <w:bCs/>
          <w:sz w:val="20"/>
          <w:szCs w:val="20"/>
        </w:rPr>
        <w:t>,</w:t>
      </w:r>
      <w:r w:rsidR="00703896" w:rsidRPr="00EF3FF1">
        <w:rPr>
          <w:rFonts w:asciiTheme="majorBidi" w:hAnsiTheme="majorBidi" w:cstheme="majorBidi"/>
          <w:b/>
          <w:bCs/>
          <w:sz w:val="20"/>
          <w:szCs w:val="20"/>
        </w:rPr>
        <w:t xml:space="preserve"> </w:t>
      </w:r>
      <w:r w:rsidR="00D71F5C" w:rsidRPr="00EF3FF1">
        <w:rPr>
          <w:rFonts w:asciiTheme="majorBidi" w:hAnsiTheme="majorBidi" w:cstheme="majorBidi"/>
          <w:b/>
          <w:bCs/>
          <w:sz w:val="20"/>
          <w:szCs w:val="20"/>
        </w:rPr>
        <w:tab/>
      </w:r>
      <w:r w:rsidR="00D71F5C" w:rsidRPr="00EF3FF1">
        <w:rPr>
          <w:rFonts w:asciiTheme="majorBidi" w:hAnsiTheme="majorBidi" w:cstheme="majorBidi"/>
          <w:b/>
          <w:bCs/>
          <w:sz w:val="20"/>
          <w:szCs w:val="20"/>
        </w:rPr>
        <w:tab/>
      </w:r>
      <w:r w:rsidR="00D71F5C" w:rsidRPr="00EF3FF1">
        <w:rPr>
          <w:rFonts w:asciiTheme="majorBidi" w:hAnsiTheme="majorBidi" w:cstheme="majorBidi"/>
          <w:b/>
          <w:bCs/>
          <w:sz w:val="20"/>
          <w:szCs w:val="20"/>
        </w:rPr>
        <w:tab/>
      </w:r>
      <w:r w:rsidR="001B5DE6" w:rsidRPr="00EF3FF1">
        <w:rPr>
          <w:rFonts w:asciiTheme="majorBidi" w:hAnsiTheme="majorBidi" w:cstheme="majorBidi"/>
          <w:b/>
          <w:bCs/>
          <w:sz w:val="20"/>
          <w:szCs w:val="20"/>
        </w:rPr>
        <w:tab/>
      </w:r>
      <w:r w:rsidR="001B5DE6" w:rsidRPr="00EF3FF1">
        <w:rPr>
          <w:rFonts w:asciiTheme="majorBidi" w:hAnsiTheme="majorBidi" w:cstheme="majorBidi"/>
          <w:b/>
          <w:bCs/>
          <w:sz w:val="20"/>
          <w:szCs w:val="20"/>
        </w:rPr>
        <w:tab/>
      </w:r>
      <w:r w:rsidR="00B26A83" w:rsidRPr="00EF3FF1">
        <w:rPr>
          <w:rFonts w:asciiTheme="majorBidi" w:hAnsiTheme="majorBidi" w:cstheme="majorBidi"/>
          <w:b/>
          <w:bCs/>
          <w:sz w:val="20"/>
          <w:szCs w:val="20"/>
        </w:rPr>
        <w:tab/>
      </w:r>
      <w:r w:rsidR="00B26A83" w:rsidRPr="00EF3FF1">
        <w:rPr>
          <w:rFonts w:asciiTheme="majorBidi" w:hAnsiTheme="majorBidi" w:cstheme="majorBidi"/>
          <w:b/>
          <w:bCs/>
          <w:sz w:val="20"/>
          <w:szCs w:val="20"/>
        </w:rPr>
        <w:tab/>
      </w:r>
      <w:r w:rsidR="009378A4" w:rsidRPr="00EF3FF1">
        <w:rPr>
          <w:rFonts w:asciiTheme="majorBidi" w:hAnsiTheme="majorBidi" w:cstheme="majorBidi"/>
          <w:b/>
          <w:bCs/>
          <w:sz w:val="20"/>
          <w:szCs w:val="20"/>
        </w:rPr>
        <w:tab/>
      </w:r>
      <w:r w:rsidR="00D71F5C" w:rsidRPr="00EF3FF1">
        <w:rPr>
          <w:rFonts w:asciiTheme="majorBidi" w:hAnsiTheme="majorBidi" w:cstheme="majorBidi"/>
          <w:b/>
          <w:bCs/>
          <w:sz w:val="20"/>
          <w:szCs w:val="20"/>
        </w:rPr>
        <w:t>2005 - 2008</w:t>
      </w:r>
    </w:p>
    <w:p w:rsidR="0083116B" w:rsidRPr="00EF3FF1" w:rsidRDefault="0083116B" w:rsidP="00E62B76">
      <w:pPr>
        <w:pStyle w:val="Pa0"/>
        <w:numPr>
          <w:ilvl w:val="0"/>
          <w:numId w:val="26"/>
        </w:numPr>
        <w:spacing w:before="120" w:after="120" w:line="240" w:lineRule="auto"/>
        <w:rPr>
          <w:rFonts w:asciiTheme="majorBidi" w:hAnsiTheme="majorBidi" w:cstheme="majorBidi"/>
          <w:sz w:val="20"/>
          <w:szCs w:val="20"/>
        </w:rPr>
      </w:pPr>
      <w:r w:rsidRPr="00EF3FF1">
        <w:rPr>
          <w:rFonts w:asciiTheme="majorBidi" w:hAnsiTheme="majorBidi" w:cstheme="majorBidi"/>
          <w:sz w:val="20"/>
          <w:szCs w:val="20"/>
        </w:rPr>
        <w:t>Member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Society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Biological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Sciences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council</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College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Science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King</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Saud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University</w:t>
      </w:r>
      <w:r w:rsidR="00F407FD" w:rsidRPr="00EF3FF1">
        <w:rPr>
          <w:rFonts w:asciiTheme="majorBidi" w:hAnsiTheme="majorBidi" w:cstheme="majorBidi"/>
          <w:b/>
          <w:bCs/>
          <w:sz w:val="20"/>
          <w:szCs w:val="20"/>
        </w:rPr>
        <w:t>,</w:t>
      </w:r>
      <w:r w:rsidR="00703896" w:rsidRPr="00EF3FF1">
        <w:rPr>
          <w:rFonts w:asciiTheme="majorBidi" w:hAnsiTheme="majorBidi" w:cstheme="majorBidi"/>
          <w:b/>
          <w:bCs/>
          <w:sz w:val="20"/>
          <w:szCs w:val="20"/>
        </w:rPr>
        <w:t xml:space="preserve"> </w:t>
      </w:r>
      <w:r w:rsidR="00D71F5C" w:rsidRPr="00EF3FF1">
        <w:rPr>
          <w:rFonts w:asciiTheme="majorBidi" w:hAnsiTheme="majorBidi" w:cstheme="majorBidi"/>
          <w:b/>
          <w:bCs/>
          <w:sz w:val="20"/>
          <w:szCs w:val="20"/>
        </w:rPr>
        <w:tab/>
      </w:r>
      <w:r w:rsidR="00D71F5C" w:rsidRPr="00EF3FF1">
        <w:rPr>
          <w:rFonts w:asciiTheme="majorBidi" w:hAnsiTheme="majorBidi" w:cstheme="majorBidi"/>
          <w:b/>
          <w:bCs/>
          <w:sz w:val="20"/>
          <w:szCs w:val="20"/>
        </w:rPr>
        <w:tab/>
      </w:r>
      <w:r w:rsidR="00D71F5C" w:rsidRPr="00EF3FF1">
        <w:rPr>
          <w:rFonts w:asciiTheme="majorBidi" w:hAnsiTheme="majorBidi" w:cstheme="majorBidi"/>
          <w:b/>
          <w:bCs/>
          <w:sz w:val="20"/>
          <w:szCs w:val="20"/>
        </w:rPr>
        <w:tab/>
      </w:r>
      <w:r w:rsidR="00D71F5C" w:rsidRPr="00EF3FF1">
        <w:rPr>
          <w:rFonts w:asciiTheme="majorBidi" w:hAnsiTheme="majorBidi" w:cstheme="majorBidi"/>
          <w:b/>
          <w:bCs/>
          <w:sz w:val="20"/>
          <w:szCs w:val="20"/>
        </w:rPr>
        <w:tab/>
      </w:r>
      <w:r w:rsidR="00D71F5C" w:rsidRPr="00EF3FF1">
        <w:rPr>
          <w:rFonts w:asciiTheme="majorBidi" w:hAnsiTheme="majorBidi" w:cstheme="majorBidi"/>
          <w:b/>
          <w:bCs/>
          <w:sz w:val="20"/>
          <w:szCs w:val="20"/>
        </w:rPr>
        <w:tab/>
      </w:r>
      <w:r w:rsidR="00D71F5C" w:rsidRPr="00EF3FF1">
        <w:rPr>
          <w:rFonts w:asciiTheme="majorBidi" w:hAnsiTheme="majorBidi" w:cstheme="majorBidi"/>
          <w:b/>
          <w:bCs/>
          <w:sz w:val="20"/>
          <w:szCs w:val="20"/>
        </w:rPr>
        <w:tab/>
      </w:r>
      <w:r w:rsidR="00D71F5C" w:rsidRPr="00EF3FF1">
        <w:rPr>
          <w:rFonts w:asciiTheme="majorBidi" w:hAnsiTheme="majorBidi" w:cstheme="majorBidi"/>
          <w:b/>
          <w:bCs/>
          <w:sz w:val="20"/>
          <w:szCs w:val="20"/>
        </w:rPr>
        <w:tab/>
      </w:r>
      <w:r w:rsidR="001B5DE6" w:rsidRPr="00EF3FF1">
        <w:rPr>
          <w:rFonts w:asciiTheme="majorBidi" w:hAnsiTheme="majorBidi" w:cstheme="majorBidi"/>
          <w:b/>
          <w:bCs/>
          <w:sz w:val="20"/>
          <w:szCs w:val="20"/>
        </w:rPr>
        <w:tab/>
      </w:r>
      <w:r w:rsidR="00B26A83" w:rsidRPr="00EF3FF1">
        <w:rPr>
          <w:rFonts w:asciiTheme="majorBidi" w:hAnsiTheme="majorBidi" w:cstheme="majorBidi"/>
          <w:b/>
          <w:bCs/>
          <w:sz w:val="20"/>
          <w:szCs w:val="20"/>
        </w:rPr>
        <w:tab/>
      </w:r>
      <w:r w:rsidR="001B5DE6" w:rsidRPr="00EF3FF1">
        <w:rPr>
          <w:rFonts w:asciiTheme="majorBidi" w:hAnsiTheme="majorBidi" w:cstheme="majorBidi"/>
          <w:b/>
          <w:bCs/>
          <w:sz w:val="20"/>
          <w:szCs w:val="20"/>
        </w:rPr>
        <w:tab/>
      </w:r>
      <w:r w:rsidR="00D71F5C" w:rsidRPr="00EF3FF1">
        <w:rPr>
          <w:rFonts w:asciiTheme="majorBidi" w:hAnsiTheme="majorBidi" w:cstheme="majorBidi"/>
          <w:b/>
          <w:bCs/>
          <w:sz w:val="20"/>
          <w:szCs w:val="20"/>
        </w:rPr>
        <w:t>2008 - 2010</w:t>
      </w:r>
    </w:p>
    <w:p w:rsidR="0083116B" w:rsidRPr="00EF3FF1" w:rsidRDefault="0083116B" w:rsidP="004B5A14">
      <w:pPr>
        <w:spacing w:before="240" w:after="120"/>
        <w:outlineLvl w:val="1"/>
        <w:rPr>
          <w:rFonts w:asciiTheme="majorBidi" w:hAnsiTheme="majorBidi" w:cstheme="majorBidi"/>
          <w:b/>
          <w:bCs/>
          <w:sz w:val="20"/>
          <w:szCs w:val="20"/>
        </w:rPr>
      </w:pPr>
      <w:r w:rsidRPr="00EF3FF1">
        <w:rPr>
          <w:rFonts w:asciiTheme="majorBidi" w:hAnsiTheme="majorBidi" w:cstheme="majorBidi"/>
          <w:b/>
          <w:bCs/>
          <w:sz w:val="20"/>
          <w:szCs w:val="20"/>
        </w:rPr>
        <w:t>Committee's</w:t>
      </w:r>
      <w:r w:rsidR="00703896" w:rsidRPr="00EF3FF1">
        <w:rPr>
          <w:rFonts w:asciiTheme="majorBidi" w:hAnsiTheme="majorBidi" w:cstheme="majorBidi"/>
          <w:b/>
          <w:bCs/>
          <w:sz w:val="20"/>
          <w:szCs w:val="20"/>
        </w:rPr>
        <w:t xml:space="preserve"> </w:t>
      </w:r>
      <w:r w:rsidRPr="00EF3FF1">
        <w:rPr>
          <w:rFonts w:asciiTheme="majorBidi" w:hAnsiTheme="majorBidi" w:cstheme="majorBidi"/>
          <w:b/>
          <w:bCs/>
          <w:sz w:val="20"/>
          <w:szCs w:val="20"/>
        </w:rPr>
        <w:t>memberships:</w:t>
      </w:r>
    </w:p>
    <w:p w:rsidR="0083116B" w:rsidRPr="00EF3FF1" w:rsidRDefault="0083116B" w:rsidP="00E62B76">
      <w:pPr>
        <w:pStyle w:val="Pa0"/>
        <w:numPr>
          <w:ilvl w:val="0"/>
          <w:numId w:val="26"/>
        </w:numPr>
        <w:spacing w:before="120" w:after="120" w:line="240" w:lineRule="auto"/>
        <w:rPr>
          <w:rFonts w:asciiTheme="majorBidi" w:hAnsiTheme="majorBidi" w:cstheme="majorBidi"/>
          <w:sz w:val="20"/>
          <w:szCs w:val="20"/>
        </w:rPr>
      </w:pPr>
      <w:r w:rsidRPr="00EF3FF1">
        <w:rPr>
          <w:rFonts w:asciiTheme="majorBidi" w:hAnsiTheme="majorBidi" w:cstheme="majorBidi"/>
          <w:sz w:val="20"/>
          <w:szCs w:val="20"/>
        </w:rPr>
        <w:t>Liaison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member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for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Arab</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Plant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Protection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Society</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D71F5C" w:rsidRPr="00EF3FF1">
        <w:rPr>
          <w:rFonts w:asciiTheme="majorBidi" w:hAnsiTheme="majorBidi" w:cstheme="majorBidi"/>
          <w:sz w:val="20"/>
          <w:szCs w:val="20"/>
        </w:rPr>
        <w:tab/>
      </w:r>
      <w:r w:rsidR="00B26A83" w:rsidRPr="00EF3FF1">
        <w:rPr>
          <w:rFonts w:asciiTheme="majorBidi" w:hAnsiTheme="majorBidi" w:cstheme="majorBidi"/>
          <w:sz w:val="20"/>
          <w:szCs w:val="20"/>
        </w:rPr>
        <w:tab/>
      </w:r>
      <w:r w:rsidRPr="00EF3FF1">
        <w:rPr>
          <w:rFonts w:asciiTheme="majorBidi" w:hAnsiTheme="majorBidi" w:cstheme="majorBidi"/>
          <w:sz w:val="20"/>
          <w:szCs w:val="20"/>
        </w:rPr>
        <w:t>2003</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D71F5C" w:rsidRPr="00EF3FF1">
        <w:rPr>
          <w:rFonts w:asciiTheme="majorBidi" w:hAnsiTheme="majorBidi" w:cstheme="majorBidi"/>
          <w:sz w:val="20"/>
          <w:szCs w:val="20"/>
        </w:rPr>
        <w:t>2006</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83116B" w:rsidRPr="00EF3FF1" w:rsidRDefault="00A472F8" w:rsidP="00E62B76">
      <w:pPr>
        <w:pStyle w:val="Pa0"/>
        <w:numPr>
          <w:ilvl w:val="0"/>
          <w:numId w:val="26"/>
        </w:numPr>
        <w:spacing w:before="120" w:after="120" w:line="240" w:lineRule="auto"/>
        <w:rPr>
          <w:rFonts w:asciiTheme="majorBidi" w:hAnsiTheme="majorBidi" w:cstheme="majorBidi"/>
          <w:sz w:val="20"/>
          <w:szCs w:val="20"/>
        </w:rPr>
      </w:pPr>
      <w:r w:rsidRPr="00EF3FF1">
        <w:rPr>
          <w:rFonts w:asciiTheme="majorBidi" w:hAnsiTheme="majorBidi" w:cstheme="majorBidi"/>
          <w:sz w:val="20"/>
          <w:szCs w:val="20"/>
        </w:rPr>
        <w:t>College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Internet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page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Committee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member</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D71F5C" w:rsidRPr="00EF3FF1">
        <w:rPr>
          <w:rFonts w:asciiTheme="majorBidi" w:hAnsiTheme="majorBidi" w:cstheme="majorBidi"/>
          <w:sz w:val="20"/>
          <w:szCs w:val="20"/>
        </w:rPr>
        <w:tab/>
      </w:r>
      <w:r w:rsidR="00D71F5C" w:rsidRPr="00EF3FF1">
        <w:rPr>
          <w:rFonts w:asciiTheme="majorBidi" w:hAnsiTheme="majorBidi" w:cstheme="majorBidi"/>
          <w:sz w:val="20"/>
          <w:szCs w:val="20"/>
        </w:rPr>
        <w:tab/>
      </w:r>
      <w:r w:rsidR="00D71F5C" w:rsidRPr="00EF3FF1">
        <w:rPr>
          <w:rFonts w:asciiTheme="majorBidi" w:hAnsiTheme="majorBidi" w:cstheme="majorBidi"/>
          <w:sz w:val="20"/>
          <w:szCs w:val="20"/>
        </w:rPr>
        <w:tab/>
      </w:r>
      <w:r w:rsidR="00611036" w:rsidRPr="00EF3FF1">
        <w:rPr>
          <w:rFonts w:asciiTheme="majorBidi" w:hAnsiTheme="majorBidi" w:cstheme="majorBidi"/>
          <w:sz w:val="20"/>
          <w:szCs w:val="20"/>
        </w:rPr>
        <w:tab/>
      </w:r>
      <w:r w:rsidR="00D71F5C" w:rsidRPr="00EF3FF1">
        <w:rPr>
          <w:rFonts w:asciiTheme="majorBidi" w:hAnsiTheme="majorBidi" w:cstheme="majorBidi"/>
          <w:sz w:val="20"/>
          <w:szCs w:val="20"/>
        </w:rPr>
        <w:t>2005</w:t>
      </w:r>
      <w:r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D71F5C" w:rsidRPr="00EF3FF1">
        <w:rPr>
          <w:rFonts w:asciiTheme="majorBidi" w:hAnsiTheme="majorBidi" w:cstheme="majorBidi"/>
          <w:sz w:val="20"/>
          <w:szCs w:val="20"/>
        </w:rPr>
        <w:t>2010</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83116B" w:rsidRPr="00EF3FF1" w:rsidRDefault="0083116B" w:rsidP="00E62B76">
      <w:pPr>
        <w:pStyle w:val="Pa0"/>
        <w:numPr>
          <w:ilvl w:val="0"/>
          <w:numId w:val="26"/>
        </w:numPr>
        <w:spacing w:before="120" w:after="120" w:line="240" w:lineRule="auto"/>
        <w:rPr>
          <w:rFonts w:asciiTheme="majorBidi" w:hAnsiTheme="majorBidi" w:cstheme="majorBidi"/>
          <w:sz w:val="20"/>
          <w:szCs w:val="20"/>
        </w:rPr>
      </w:pPr>
      <w:r w:rsidRPr="00EF3FF1">
        <w:rPr>
          <w:rFonts w:asciiTheme="majorBidi" w:hAnsiTheme="majorBidi" w:cstheme="majorBidi"/>
          <w:sz w:val="20"/>
          <w:szCs w:val="20"/>
        </w:rPr>
        <w:t>Green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house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Committee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member</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D71F5C" w:rsidRPr="00EF3FF1">
        <w:rPr>
          <w:rFonts w:asciiTheme="majorBidi" w:hAnsiTheme="majorBidi" w:cstheme="majorBidi"/>
          <w:sz w:val="20"/>
          <w:szCs w:val="20"/>
        </w:rPr>
        <w:tab/>
      </w:r>
      <w:r w:rsidR="00D71F5C" w:rsidRPr="00EF3FF1">
        <w:rPr>
          <w:rFonts w:asciiTheme="majorBidi" w:hAnsiTheme="majorBidi" w:cstheme="majorBidi"/>
          <w:sz w:val="20"/>
          <w:szCs w:val="20"/>
        </w:rPr>
        <w:tab/>
      </w:r>
      <w:r w:rsidR="00D71F5C" w:rsidRPr="00EF3FF1">
        <w:rPr>
          <w:rFonts w:asciiTheme="majorBidi" w:hAnsiTheme="majorBidi" w:cstheme="majorBidi"/>
          <w:sz w:val="20"/>
          <w:szCs w:val="20"/>
        </w:rPr>
        <w:tab/>
      </w:r>
      <w:r w:rsidR="00D71F5C" w:rsidRPr="00EF3FF1">
        <w:rPr>
          <w:rFonts w:asciiTheme="majorBidi" w:hAnsiTheme="majorBidi" w:cstheme="majorBidi"/>
          <w:sz w:val="20"/>
          <w:szCs w:val="20"/>
        </w:rPr>
        <w:tab/>
      </w:r>
      <w:r w:rsidR="00611036" w:rsidRPr="00EF3FF1">
        <w:rPr>
          <w:rFonts w:asciiTheme="majorBidi" w:hAnsiTheme="majorBidi" w:cstheme="majorBidi"/>
          <w:sz w:val="20"/>
          <w:szCs w:val="20"/>
        </w:rPr>
        <w:tab/>
      </w:r>
      <w:r w:rsidR="00D71F5C" w:rsidRPr="00EF3FF1">
        <w:rPr>
          <w:rFonts w:asciiTheme="majorBidi" w:hAnsiTheme="majorBidi" w:cstheme="majorBidi"/>
          <w:sz w:val="20"/>
          <w:szCs w:val="20"/>
        </w:rPr>
        <w:t>2001</w:t>
      </w:r>
      <w:r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D71F5C" w:rsidRPr="00EF3FF1">
        <w:rPr>
          <w:rFonts w:asciiTheme="majorBidi" w:hAnsiTheme="majorBidi" w:cstheme="majorBidi"/>
          <w:sz w:val="20"/>
          <w:szCs w:val="20"/>
        </w:rPr>
        <w:t>2005</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83116B" w:rsidRPr="00EF3FF1" w:rsidRDefault="0083116B" w:rsidP="00E62B76">
      <w:pPr>
        <w:pStyle w:val="Pa0"/>
        <w:numPr>
          <w:ilvl w:val="0"/>
          <w:numId w:val="26"/>
        </w:numPr>
        <w:spacing w:before="120" w:after="120" w:line="240" w:lineRule="auto"/>
        <w:rPr>
          <w:rFonts w:asciiTheme="majorBidi" w:hAnsiTheme="majorBidi" w:cstheme="majorBidi"/>
          <w:sz w:val="20"/>
          <w:szCs w:val="20"/>
        </w:rPr>
      </w:pPr>
      <w:r w:rsidRPr="00EF3FF1">
        <w:rPr>
          <w:rFonts w:asciiTheme="majorBidi" w:hAnsiTheme="majorBidi" w:cstheme="majorBidi"/>
          <w:sz w:val="20"/>
          <w:szCs w:val="20"/>
        </w:rPr>
        <w:t>Department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Computer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Committee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member</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D71F5C" w:rsidRPr="00EF3FF1">
        <w:rPr>
          <w:rFonts w:asciiTheme="majorBidi" w:hAnsiTheme="majorBidi" w:cstheme="majorBidi"/>
          <w:sz w:val="20"/>
          <w:szCs w:val="20"/>
        </w:rPr>
        <w:tab/>
      </w:r>
      <w:r w:rsidR="00D71F5C" w:rsidRPr="00EF3FF1">
        <w:rPr>
          <w:rFonts w:asciiTheme="majorBidi" w:hAnsiTheme="majorBidi" w:cstheme="majorBidi"/>
          <w:sz w:val="20"/>
          <w:szCs w:val="20"/>
        </w:rPr>
        <w:tab/>
      </w:r>
      <w:r w:rsidR="00B26A83" w:rsidRPr="00EF3FF1">
        <w:rPr>
          <w:rFonts w:asciiTheme="majorBidi" w:hAnsiTheme="majorBidi" w:cstheme="majorBidi"/>
          <w:sz w:val="20"/>
          <w:szCs w:val="20"/>
        </w:rPr>
        <w:tab/>
      </w:r>
      <w:r w:rsidR="00D71F5C" w:rsidRPr="00EF3FF1">
        <w:rPr>
          <w:rFonts w:asciiTheme="majorBidi" w:hAnsiTheme="majorBidi" w:cstheme="majorBidi"/>
          <w:sz w:val="20"/>
          <w:szCs w:val="20"/>
        </w:rPr>
        <w:tab/>
        <w:t>2005</w:t>
      </w:r>
      <w:r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D71F5C" w:rsidRPr="00EF3FF1">
        <w:rPr>
          <w:rFonts w:asciiTheme="majorBidi" w:hAnsiTheme="majorBidi" w:cstheme="majorBidi"/>
          <w:sz w:val="20"/>
          <w:szCs w:val="20"/>
        </w:rPr>
        <w:t>2010</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83116B" w:rsidRPr="00EF3FF1" w:rsidRDefault="0083116B" w:rsidP="00E62B76">
      <w:pPr>
        <w:pStyle w:val="Pa0"/>
        <w:numPr>
          <w:ilvl w:val="0"/>
          <w:numId w:val="26"/>
        </w:numPr>
        <w:spacing w:before="120" w:after="120" w:line="240" w:lineRule="auto"/>
        <w:rPr>
          <w:rFonts w:asciiTheme="majorBidi" w:hAnsiTheme="majorBidi" w:cstheme="majorBidi"/>
          <w:sz w:val="20"/>
          <w:szCs w:val="20"/>
        </w:rPr>
      </w:pPr>
      <w:r w:rsidRPr="00EF3FF1">
        <w:rPr>
          <w:rFonts w:asciiTheme="majorBidi" w:hAnsiTheme="majorBidi" w:cstheme="majorBidi"/>
          <w:sz w:val="20"/>
          <w:szCs w:val="20"/>
        </w:rPr>
        <w:t>Tree Week Committee member, 2002.</w:t>
      </w:r>
    </w:p>
    <w:p w:rsidR="0083116B" w:rsidRPr="00EF3FF1" w:rsidRDefault="0083116B" w:rsidP="00E62B76">
      <w:pPr>
        <w:pStyle w:val="Pa0"/>
        <w:numPr>
          <w:ilvl w:val="0"/>
          <w:numId w:val="26"/>
        </w:numPr>
        <w:spacing w:before="120" w:after="120" w:line="240" w:lineRule="auto"/>
        <w:rPr>
          <w:rFonts w:asciiTheme="majorBidi" w:hAnsiTheme="majorBidi" w:cstheme="majorBidi"/>
          <w:sz w:val="20"/>
          <w:szCs w:val="20"/>
        </w:rPr>
      </w:pPr>
      <w:r w:rsidRPr="00EF3FF1">
        <w:rPr>
          <w:rFonts w:asciiTheme="majorBidi" w:hAnsiTheme="majorBidi" w:cstheme="majorBidi"/>
          <w:sz w:val="20"/>
          <w:szCs w:val="20"/>
        </w:rPr>
        <w:t>Arab</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plant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protection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conference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setup</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Committee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member</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B26A83" w:rsidRPr="00EF3FF1">
        <w:rPr>
          <w:rFonts w:asciiTheme="majorBidi" w:hAnsiTheme="majorBidi" w:cstheme="majorBidi"/>
          <w:sz w:val="20"/>
          <w:szCs w:val="20"/>
        </w:rPr>
        <w:tab/>
      </w:r>
      <w:r w:rsidR="00D71F5C" w:rsidRPr="00EF3FF1">
        <w:rPr>
          <w:rFonts w:asciiTheme="majorBidi" w:hAnsiTheme="majorBidi" w:cstheme="majorBidi"/>
          <w:sz w:val="20"/>
          <w:szCs w:val="20"/>
        </w:rPr>
        <w:tab/>
      </w:r>
      <w:r w:rsidRPr="00EF3FF1">
        <w:rPr>
          <w:rFonts w:asciiTheme="majorBidi" w:hAnsiTheme="majorBidi" w:cstheme="majorBidi"/>
          <w:sz w:val="20"/>
          <w:szCs w:val="20"/>
        </w:rPr>
        <w:t>2001</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83116B" w:rsidRPr="00EF3FF1" w:rsidRDefault="0083116B" w:rsidP="00E62B76">
      <w:pPr>
        <w:pStyle w:val="Pa0"/>
        <w:numPr>
          <w:ilvl w:val="0"/>
          <w:numId w:val="26"/>
        </w:numPr>
        <w:spacing w:before="120" w:after="120" w:line="240" w:lineRule="auto"/>
        <w:rPr>
          <w:rFonts w:asciiTheme="majorBidi" w:hAnsiTheme="majorBidi" w:cstheme="majorBidi"/>
          <w:sz w:val="20"/>
          <w:szCs w:val="20"/>
        </w:rPr>
      </w:pPr>
      <w:r w:rsidRPr="00EF3FF1">
        <w:rPr>
          <w:rFonts w:asciiTheme="majorBidi" w:hAnsiTheme="majorBidi" w:cstheme="majorBidi"/>
          <w:sz w:val="20"/>
          <w:szCs w:val="20"/>
        </w:rPr>
        <w:t>Purchases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Committee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member</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D71F5C" w:rsidRPr="00EF3FF1">
        <w:rPr>
          <w:rFonts w:asciiTheme="majorBidi" w:hAnsiTheme="majorBidi" w:cstheme="majorBidi"/>
          <w:sz w:val="20"/>
          <w:szCs w:val="20"/>
        </w:rPr>
        <w:tab/>
      </w:r>
      <w:r w:rsidR="00D71F5C" w:rsidRPr="00EF3FF1">
        <w:rPr>
          <w:rFonts w:asciiTheme="majorBidi" w:hAnsiTheme="majorBidi" w:cstheme="majorBidi"/>
          <w:sz w:val="20"/>
          <w:szCs w:val="20"/>
        </w:rPr>
        <w:tab/>
      </w:r>
      <w:r w:rsidR="00D71F5C" w:rsidRPr="00EF3FF1">
        <w:rPr>
          <w:rFonts w:asciiTheme="majorBidi" w:hAnsiTheme="majorBidi" w:cstheme="majorBidi"/>
          <w:sz w:val="20"/>
          <w:szCs w:val="20"/>
        </w:rPr>
        <w:tab/>
      </w:r>
      <w:r w:rsidR="00D71F5C" w:rsidRPr="00EF3FF1">
        <w:rPr>
          <w:rFonts w:asciiTheme="majorBidi" w:hAnsiTheme="majorBidi" w:cstheme="majorBidi"/>
          <w:sz w:val="20"/>
          <w:szCs w:val="20"/>
        </w:rPr>
        <w:tab/>
      </w:r>
      <w:r w:rsidR="00611036" w:rsidRPr="00EF3FF1">
        <w:rPr>
          <w:rFonts w:asciiTheme="majorBidi" w:hAnsiTheme="majorBidi" w:cstheme="majorBidi"/>
          <w:sz w:val="20"/>
          <w:szCs w:val="20"/>
        </w:rPr>
        <w:tab/>
      </w:r>
      <w:r w:rsidRPr="00EF3FF1">
        <w:rPr>
          <w:rFonts w:asciiTheme="majorBidi" w:hAnsiTheme="majorBidi" w:cstheme="majorBidi"/>
          <w:sz w:val="20"/>
          <w:szCs w:val="20"/>
        </w:rPr>
        <w:t>2001</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D71F5C" w:rsidRPr="00EF3FF1">
        <w:rPr>
          <w:rFonts w:asciiTheme="majorBidi" w:hAnsiTheme="majorBidi" w:cstheme="majorBidi"/>
          <w:sz w:val="20"/>
          <w:szCs w:val="20"/>
        </w:rPr>
        <w:t>2005</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83116B" w:rsidRPr="00EF3FF1" w:rsidRDefault="0083116B" w:rsidP="00E62B76">
      <w:pPr>
        <w:pStyle w:val="Pa0"/>
        <w:numPr>
          <w:ilvl w:val="0"/>
          <w:numId w:val="26"/>
        </w:numPr>
        <w:spacing w:before="120" w:after="120" w:line="240" w:lineRule="auto"/>
        <w:rPr>
          <w:rFonts w:asciiTheme="majorBidi" w:hAnsiTheme="majorBidi" w:cstheme="majorBidi"/>
          <w:sz w:val="20"/>
          <w:szCs w:val="20"/>
        </w:rPr>
      </w:pPr>
      <w:r w:rsidRPr="00EF3FF1">
        <w:rPr>
          <w:rFonts w:asciiTheme="majorBidi" w:hAnsiTheme="majorBidi" w:cstheme="majorBidi"/>
          <w:sz w:val="20"/>
          <w:szCs w:val="20"/>
        </w:rPr>
        <w:t>Community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services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Committee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member</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D71F5C" w:rsidRPr="00EF3FF1">
        <w:rPr>
          <w:rFonts w:asciiTheme="majorBidi" w:hAnsiTheme="majorBidi" w:cstheme="majorBidi"/>
          <w:sz w:val="20"/>
          <w:szCs w:val="20"/>
        </w:rPr>
        <w:tab/>
      </w:r>
      <w:r w:rsidR="00D71F5C" w:rsidRPr="00EF3FF1">
        <w:rPr>
          <w:rFonts w:asciiTheme="majorBidi" w:hAnsiTheme="majorBidi" w:cstheme="majorBidi"/>
          <w:sz w:val="20"/>
          <w:szCs w:val="20"/>
        </w:rPr>
        <w:tab/>
      </w:r>
      <w:r w:rsidR="00D71F5C" w:rsidRPr="00EF3FF1">
        <w:rPr>
          <w:rFonts w:asciiTheme="majorBidi" w:hAnsiTheme="majorBidi" w:cstheme="majorBidi"/>
          <w:sz w:val="20"/>
          <w:szCs w:val="20"/>
        </w:rPr>
        <w:tab/>
      </w:r>
      <w:r w:rsidR="00611036" w:rsidRPr="00EF3FF1">
        <w:rPr>
          <w:rFonts w:asciiTheme="majorBidi" w:hAnsiTheme="majorBidi" w:cstheme="majorBidi"/>
          <w:sz w:val="20"/>
          <w:szCs w:val="20"/>
        </w:rPr>
        <w:tab/>
      </w:r>
      <w:r w:rsidRPr="00EF3FF1">
        <w:rPr>
          <w:rFonts w:asciiTheme="majorBidi" w:hAnsiTheme="majorBidi" w:cstheme="majorBidi"/>
          <w:sz w:val="20"/>
          <w:szCs w:val="20"/>
        </w:rPr>
        <w:t>2001-</w:t>
      </w:r>
      <w:r w:rsidR="00703896" w:rsidRPr="00EF3FF1">
        <w:rPr>
          <w:rFonts w:asciiTheme="majorBidi" w:hAnsiTheme="majorBidi" w:cstheme="majorBidi"/>
          <w:sz w:val="20"/>
          <w:szCs w:val="20"/>
        </w:rPr>
        <w:t xml:space="preserve"> </w:t>
      </w:r>
      <w:r w:rsidR="00D71F5C" w:rsidRPr="00EF3FF1">
        <w:rPr>
          <w:rFonts w:asciiTheme="majorBidi" w:hAnsiTheme="majorBidi" w:cstheme="majorBidi"/>
          <w:sz w:val="20"/>
          <w:szCs w:val="20"/>
        </w:rPr>
        <w:t>2005</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83116B" w:rsidRPr="00EF3FF1" w:rsidRDefault="0083116B" w:rsidP="00E62B76">
      <w:pPr>
        <w:pStyle w:val="Pa0"/>
        <w:numPr>
          <w:ilvl w:val="0"/>
          <w:numId w:val="26"/>
        </w:numPr>
        <w:spacing w:before="120" w:after="120" w:line="240" w:lineRule="auto"/>
        <w:rPr>
          <w:rFonts w:asciiTheme="majorBidi" w:hAnsiTheme="majorBidi" w:cstheme="majorBidi"/>
          <w:sz w:val="20"/>
          <w:szCs w:val="20"/>
        </w:rPr>
      </w:pPr>
      <w:r w:rsidRPr="00EF3FF1">
        <w:rPr>
          <w:rFonts w:asciiTheme="majorBidi" w:hAnsiTheme="majorBidi" w:cstheme="majorBidi"/>
          <w:sz w:val="20"/>
          <w:szCs w:val="20"/>
        </w:rPr>
        <w:t>Academic</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counseling</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Committee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member</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D71F5C" w:rsidRPr="00EF3FF1">
        <w:rPr>
          <w:rFonts w:asciiTheme="majorBidi" w:hAnsiTheme="majorBidi" w:cstheme="majorBidi"/>
          <w:sz w:val="20"/>
          <w:szCs w:val="20"/>
        </w:rPr>
        <w:tab/>
      </w:r>
      <w:r w:rsidR="00D71F5C" w:rsidRPr="00EF3FF1">
        <w:rPr>
          <w:rFonts w:asciiTheme="majorBidi" w:hAnsiTheme="majorBidi" w:cstheme="majorBidi"/>
          <w:sz w:val="20"/>
          <w:szCs w:val="20"/>
        </w:rPr>
        <w:tab/>
      </w:r>
      <w:r w:rsidR="00D71F5C" w:rsidRPr="00EF3FF1">
        <w:rPr>
          <w:rFonts w:asciiTheme="majorBidi" w:hAnsiTheme="majorBidi" w:cstheme="majorBidi"/>
          <w:sz w:val="20"/>
          <w:szCs w:val="20"/>
        </w:rPr>
        <w:tab/>
      </w:r>
      <w:r w:rsidR="00611036" w:rsidRPr="00EF3FF1">
        <w:rPr>
          <w:rFonts w:asciiTheme="majorBidi" w:hAnsiTheme="majorBidi" w:cstheme="majorBidi"/>
          <w:sz w:val="20"/>
          <w:szCs w:val="20"/>
        </w:rPr>
        <w:tab/>
      </w:r>
      <w:r w:rsidRPr="00EF3FF1">
        <w:rPr>
          <w:rFonts w:asciiTheme="majorBidi" w:hAnsiTheme="majorBidi" w:cstheme="majorBidi"/>
          <w:sz w:val="20"/>
          <w:szCs w:val="20"/>
        </w:rPr>
        <w:t>2000-</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present</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83116B" w:rsidRPr="00EF3FF1" w:rsidRDefault="0083116B" w:rsidP="00E62B76">
      <w:pPr>
        <w:pStyle w:val="Pa0"/>
        <w:numPr>
          <w:ilvl w:val="0"/>
          <w:numId w:val="26"/>
        </w:numPr>
        <w:spacing w:before="120" w:after="120" w:line="240" w:lineRule="auto"/>
        <w:rPr>
          <w:rFonts w:asciiTheme="majorBidi" w:hAnsiTheme="majorBidi" w:cstheme="majorBidi"/>
          <w:sz w:val="20"/>
          <w:szCs w:val="20"/>
        </w:rPr>
      </w:pPr>
      <w:r w:rsidRPr="00EF3FF1">
        <w:rPr>
          <w:rFonts w:asciiTheme="majorBidi" w:hAnsiTheme="majorBidi" w:cstheme="majorBidi"/>
          <w:sz w:val="20"/>
          <w:szCs w:val="20"/>
        </w:rPr>
        <w:t>Gifted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student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Teaching</w:t>
      </w:r>
      <w:r w:rsidR="00703896" w:rsidRPr="00EF3FF1">
        <w:rPr>
          <w:rFonts w:asciiTheme="majorBidi" w:hAnsiTheme="majorBidi" w:cstheme="majorBidi"/>
          <w:sz w:val="20"/>
          <w:szCs w:val="20"/>
        </w:rPr>
        <w:t xml:space="preserve"> </w:t>
      </w:r>
      <w:r w:rsidR="00F06F74">
        <w:rPr>
          <w:rFonts w:asciiTheme="majorBidi" w:hAnsiTheme="majorBidi" w:cstheme="majorBidi"/>
          <w:sz w:val="20"/>
          <w:szCs w:val="20"/>
        </w:rPr>
        <w:t>A</w:t>
      </w:r>
      <w:r w:rsidRPr="00EF3FF1">
        <w:rPr>
          <w:rFonts w:asciiTheme="majorBidi" w:hAnsiTheme="majorBidi" w:cstheme="majorBidi"/>
          <w:sz w:val="20"/>
          <w:szCs w:val="20"/>
        </w:rPr>
        <w:t>ssistants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Committee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member</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B26A83" w:rsidRPr="00EF3FF1">
        <w:rPr>
          <w:rFonts w:asciiTheme="majorBidi" w:hAnsiTheme="majorBidi" w:cstheme="majorBidi"/>
          <w:sz w:val="20"/>
          <w:szCs w:val="20"/>
        </w:rPr>
        <w:tab/>
      </w:r>
      <w:r w:rsidR="00D71F5C" w:rsidRPr="00EF3FF1">
        <w:rPr>
          <w:rFonts w:asciiTheme="majorBidi" w:hAnsiTheme="majorBidi" w:cstheme="majorBidi"/>
          <w:sz w:val="20"/>
          <w:szCs w:val="20"/>
        </w:rPr>
        <w:tab/>
      </w:r>
      <w:r w:rsidRPr="00EF3FF1">
        <w:rPr>
          <w:rFonts w:asciiTheme="majorBidi" w:hAnsiTheme="majorBidi" w:cstheme="majorBidi"/>
          <w:sz w:val="20"/>
          <w:szCs w:val="20"/>
        </w:rPr>
        <w:t>2000-</w:t>
      </w:r>
      <w:r w:rsidR="00703896" w:rsidRPr="00EF3FF1">
        <w:rPr>
          <w:rFonts w:asciiTheme="majorBidi" w:hAnsiTheme="majorBidi" w:cstheme="majorBidi"/>
          <w:sz w:val="20"/>
          <w:szCs w:val="20"/>
        </w:rPr>
        <w:t xml:space="preserve"> </w:t>
      </w:r>
      <w:r w:rsidR="00D71F5C" w:rsidRPr="00EF3FF1">
        <w:rPr>
          <w:rFonts w:asciiTheme="majorBidi" w:hAnsiTheme="majorBidi" w:cstheme="majorBidi"/>
          <w:sz w:val="20"/>
          <w:szCs w:val="20"/>
        </w:rPr>
        <w:t>2004</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83116B" w:rsidRPr="00EF3FF1" w:rsidRDefault="0083116B" w:rsidP="00E62B76">
      <w:pPr>
        <w:pStyle w:val="Pa0"/>
        <w:numPr>
          <w:ilvl w:val="0"/>
          <w:numId w:val="26"/>
        </w:numPr>
        <w:spacing w:before="120" w:after="120" w:line="240" w:lineRule="auto"/>
        <w:rPr>
          <w:rFonts w:asciiTheme="majorBidi" w:hAnsiTheme="majorBidi" w:cstheme="majorBidi"/>
          <w:sz w:val="20"/>
          <w:szCs w:val="20"/>
        </w:rPr>
      </w:pPr>
      <w:r w:rsidRPr="00EF3FF1">
        <w:rPr>
          <w:rFonts w:asciiTheme="majorBidi" w:hAnsiTheme="majorBidi" w:cstheme="majorBidi"/>
          <w:sz w:val="20"/>
          <w:szCs w:val="20"/>
        </w:rPr>
        <w:t>Department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Social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sport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Committee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member</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D71F5C" w:rsidRPr="00EF3FF1">
        <w:rPr>
          <w:rFonts w:asciiTheme="majorBidi" w:hAnsiTheme="majorBidi" w:cstheme="majorBidi"/>
          <w:sz w:val="20"/>
          <w:szCs w:val="20"/>
        </w:rPr>
        <w:tab/>
      </w:r>
      <w:r w:rsidR="00D71F5C" w:rsidRPr="00EF3FF1">
        <w:rPr>
          <w:rFonts w:asciiTheme="majorBidi" w:hAnsiTheme="majorBidi" w:cstheme="majorBidi"/>
          <w:sz w:val="20"/>
          <w:szCs w:val="20"/>
        </w:rPr>
        <w:tab/>
      </w:r>
      <w:r w:rsidR="00611036" w:rsidRPr="00EF3FF1">
        <w:rPr>
          <w:rFonts w:asciiTheme="majorBidi" w:hAnsiTheme="majorBidi" w:cstheme="majorBidi"/>
          <w:sz w:val="20"/>
          <w:szCs w:val="20"/>
        </w:rPr>
        <w:tab/>
      </w:r>
      <w:r w:rsidRPr="00EF3FF1">
        <w:rPr>
          <w:rFonts w:asciiTheme="majorBidi" w:hAnsiTheme="majorBidi" w:cstheme="majorBidi"/>
          <w:sz w:val="20"/>
          <w:szCs w:val="20"/>
        </w:rPr>
        <w:t>2000-</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2003</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83116B" w:rsidRPr="00EF3FF1" w:rsidRDefault="0083116B" w:rsidP="00E62B76">
      <w:pPr>
        <w:pStyle w:val="Pa0"/>
        <w:numPr>
          <w:ilvl w:val="0"/>
          <w:numId w:val="26"/>
        </w:numPr>
        <w:spacing w:before="120" w:after="120" w:line="240" w:lineRule="auto"/>
        <w:rPr>
          <w:rFonts w:asciiTheme="majorBidi" w:hAnsiTheme="majorBidi" w:cstheme="majorBidi"/>
          <w:sz w:val="20"/>
          <w:szCs w:val="20"/>
        </w:rPr>
      </w:pPr>
      <w:r w:rsidRPr="00EF3FF1">
        <w:rPr>
          <w:rFonts w:asciiTheme="majorBidi" w:hAnsiTheme="majorBidi" w:cstheme="majorBidi"/>
          <w:sz w:val="20"/>
          <w:szCs w:val="20"/>
        </w:rPr>
        <w:t>College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Cultural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Committee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member</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D71F5C" w:rsidRPr="00EF3FF1">
        <w:rPr>
          <w:rFonts w:asciiTheme="majorBidi" w:hAnsiTheme="majorBidi" w:cstheme="majorBidi"/>
          <w:sz w:val="20"/>
          <w:szCs w:val="20"/>
        </w:rPr>
        <w:tab/>
      </w:r>
      <w:r w:rsidR="00D71F5C" w:rsidRPr="00EF3FF1">
        <w:rPr>
          <w:rFonts w:asciiTheme="majorBidi" w:hAnsiTheme="majorBidi" w:cstheme="majorBidi"/>
          <w:sz w:val="20"/>
          <w:szCs w:val="20"/>
        </w:rPr>
        <w:tab/>
      </w:r>
      <w:r w:rsidR="00D71F5C" w:rsidRPr="00EF3FF1">
        <w:rPr>
          <w:rFonts w:asciiTheme="majorBidi" w:hAnsiTheme="majorBidi" w:cstheme="majorBidi"/>
          <w:sz w:val="20"/>
          <w:szCs w:val="20"/>
        </w:rPr>
        <w:tab/>
      </w:r>
      <w:r w:rsidR="00B26A83" w:rsidRPr="00EF3FF1">
        <w:rPr>
          <w:rFonts w:asciiTheme="majorBidi" w:hAnsiTheme="majorBidi" w:cstheme="majorBidi"/>
          <w:sz w:val="20"/>
          <w:szCs w:val="20"/>
        </w:rPr>
        <w:tab/>
      </w:r>
      <w:r w:rsidRPr="00EF3FF1">
        <w:rPr>
          <w:rFonts w:asciiTheme="majorBidi" w:hAnsiTheme="majorBidi" w:cstheme="majorBidi"/>
          <w:sz w:val="20"/>
          <w:szCs w:val="20"/>
        </w:rPr>
        <w:t>2001-</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2003</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83116B" w:rsidRPr="00EF3FF1" w:rsidRDefault="0083116B" w:rsidP="00E62B76">
      <w:pPr>
        <w:pStyle w:val="Pa0"/>
        <w:numPr>
          <w:ilvl w:val="0"/>
          <w:numId w:val="26"/>
        </w:numPr>
        <w:spacing w:before="120" w:after="120" w:line="240" w:lineRule="auto"/>
        <w:rPr>
          <w:rFonts w:asciiTheme="majorBidi" w:hAnsiTheme="majorBidi" w:cstheme="majorBidi"/>
          <w:sz w:val="20"/>
          <w:szCs w:val="20"/>
        </w:rPr>
      </w:pPr>
      <w:r w:rsidRPr="00EF3FF1">
        <w:rPr>
          <w:rFonts w:asciiTheme="majorBidi" w:hAnsiTheme="majorBidi" w:cstheme="majorBidi"/>
          <w:sz w:val="20"/>
          <w:szCs w:val="20"/>
        </w:rPr>
        <w:t>Tree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Week</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Committee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member</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D71F5C" w:rsidRPr="00EF3FF1">
        <w:rPr>
          <w:rFonts w:asciiTheme="majorBidi" w:hAnsiTheme="majorBidi" w:cstheme="majorBidi"/>
          <w:sz w:val="20"/>
          <w:szCs w:val="20"/>
        </w:rPr>
        <w:tab/>
      </w:r>
      <w:r w:rsidR="00D71F5C" w:rsidRPr="00EF3FF1">
        <w:rPr>
          <w:rFonts w:asciiTheme="majorBidi" w:hAnsiTheme="majorBidi" w:cstheme="majorBidi"/>
          <w:sz w:val="20"/>
          <w:szCs w:val="20"/>
        </w:rPr>
        <w:tab/>
      </w:r>
      <w:r w:rsidR="00D71F5C" w:rsidRPr="00EF3FF1">
        <w:rPr>
          <w:rFonts w:asciiTheme="majorBidi" w:hAnsiTheme="majorBidi" w:cstheme="majorBidi"/>
          <w:sz w:val="20"/>
          <w:szCs w:val="20"/>
        </w:rPr>
        <w:tab/>
      </w:r>
      <w:r w:rsidR="00D71F5C" w:rsidRPr="00EF3FF1">
        <w:rPr>
          <w:rFonts w:asciiTheme="majorBidi" w:hAnsiTheme="majorBidi" w:cstheme="majorBidi"/>
          <w:sz w:val="20"/>
          <w:szCs w:val="20"/>
        </w:rPr>
        <w:tab/>
      </w:r>
      <w:r w:rsidR="00611036" w:rsidRPr="00EF3FF1">
        <w:rPr>
          <w:rFonts w:asciiTheme="majorBidi" w:hAnsiTheme="majorBidi" w:cstheme="majorBidi"/>
          <w:sz w:val="20"/>
          <w:szCs w:val="20"/>
        </w:rPr>
        <w:tab/>
      </w:r>
      <w:r w:rsidRPr="00EF3FF1">
        <w:rPr>
          <w:rFonts w:asciiTheme="majorBidi" w:hAnsiTheme="majorBidi" w:cstheme="majorBidi"/>
          <w:sz w:val="20"/>
          <w:szCs w:val="20"/>
        </w:rPr>
        <w:t>2001</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83116B" w:rsidRPr="00EF3FF1" w:rsidRDefault="0083116B" w:rsidP="00E62B76">
      <w:pPr>
        <w:pStyle w:val="Pa0"/>
        <w:numPr>
          <w:ilvl w:val="0"/>
          <w:numId w:val="26"/>
        </w:numPr>
        <w:spacing w:before="120" w:after="120" w:line="240" w:lineRule="auto"/>
        <w:rPr>
          <w:rFonts w:asciiTheme="majorBidi" w:hAnsiTheme="majorBidi" w:cstheme="majorBidi"/>
          <w:sz w:val="20"/>
          <w:szCs w:val="20"/>
        </w:rPr>
      </w:pPr>
      <w:r w:rsidRPr="00EF3FF1">
        <w:rPr>
          <w:rFonts w:asciiTheme="majorBidi" w:hAnsiTheme="majorBidi" w:cstheme="majorBidi"/>
          <w:sz w:val="20"/>
          <w:szCs w:val="20"/>
        </w:rPr>
        <w:t>University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community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week</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fourth)</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Committee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member</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611036" w:rsidRPr="00EF3FF1">
        <w:rPr>
          <w:rFonts w:asciiTheme="majorBidi" w:hAnsiTheme="majorBidi" w:cstheme="majorBidi"/>
          <w:sz w:val="20"/>
          <w:szCs w:val="20"/>
        </w:rPr>
        <w:tab/>
      </w:r>
      <w:r w:rsidRPr="00EF3FF1">
        <w:rPr>
          <w:rFonts w:asciiTheme="majorBidi" w:hAnsiTheme="majorBidi" w:cstheme="majorBidi"/>
          <w:sz w:val="20"/>
          <w:szCs w:val="20"/>
        </w:rPr>
        <w:t>2001</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83116B" w:rsidRPr="00EF3FF1" w:rsidRDefault="0083116B" w:rsidP="00E62B76">
      <w:pPr>
        <w:pStyle w:val="Pa0"/>
        <w:numPr>
          <w:ilvl w:val="0"/>
          <w:numId w:val="26"/>
        </w:numPr>
        <w:spacing w:before="120" w:after="120" w:line="240" w:lineRule="auto"/>
        <w:rPr>
          <w:rFonts w:asciiTheme="majorBidi" w:hAnsiTheme="majorBidi" w:cstheme="majorBidi"/>
          <w:sz w:val="20"/>
          <w:szCs w:val="20"/>
        </w:rPr>
      </w:pPr>
      <w:r w:rsidRPr="00EF3FF1">
        <w:rPr>
          <w:rFonts w:asciiTheme="majorBidi" w:hAnsiTheme="majorBidi" w:cstheme="majorBidi"/>
          <w:sz w:val="20"/>
          <w:szCs w:val="20"/>
        </w:rPr>
        <w:t>Employment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day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University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community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week</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fourth)</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Committee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member</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2001</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83116B" w:rsidRPr="00EF3FF1" w:rsidRDefault="0083116B" w:rsidP="00E62B76">
      <w:pPr>
        <w:pStyle w:val="Pa0"/>
        <w:numPr>
          <w:ilvl w:val="0"/>
          <w:numId w:val="26"/>
        </w:numPr>
        <w:spacing w:before="120" w:after="120" w:line="240" w:lineRule="auto"/>
        <w:rPr>
          <w:rFonts w:asciiTheme="majorBidi" w:hAnsiTheme="majorBidi" w:cstheme="majorBidi"/>
          <w:sz w:val="20"/>
          <w:szCs w:val="20"/>
        </w:rPr>
      </w:pPr>
      <w:r w:rsidRPr="00EF3FF1">
        <w:rPr>
          <w:rFonts w:asciiTheme="majorBidi" w:hAnsiTheme="majorBidi" w:cstheme="majorBidi"/>
          <w:sz w:val="20"/>
          <w:szCs w:val="20"/>
        </w:rPr>
        <w:t>Member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representative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to</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Fourth</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cultural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week</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for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universities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higher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educational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institutions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in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Gulf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countries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2001</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83116B" w:rsidRPr="00EF3FF1" w:rsidRDefault="0083116B" w:rsidP="00E62B76">
      <w:pPr>
        <w:pStyle w:val="Pa0"/>
        <w:numPr>
          <w:ilvl w:val="0"/>
          <w:numId w:val="26"/>
        </w:numPr>
        <w:spacing w:before="120" w:after="120" w:line="240" w:lineRule="auto"/>
        <w:rPr>
          <w:rFonts w:asciiTheme="majorBidi" w:hAnsiTheme="majorBidi" w:cstheme="majorBidi"/>
          <w:sz w:val="20"/>
          <w:szCs w:val="20"/>
        </w:rPr>
      </w:pPr>
      <w:r w:rsidRPr="00EF3FF1">
        <w:rPr>
          <w:rFonts w:asciiTheme="majorBidi" w:hAnsiTheme="majorBidi" w:cstheme="majorBidi"/>
          <w:sz w:val="20"/>
          <w:szCs w:val="20"/>
        </w:rPr>
        <w:t>Member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judgment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team</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to</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Fourth</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cultural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week</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for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universities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higher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educational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institutions</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in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Gulf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countries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2001</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83116B" w:rsidRPr="00EF3FF1" w:rsidRDefault="0083116B" w:rsidP="0083116B">
      <w:pPr>
        <w:pStyle w:val="ListParagraph"/>
        <w:rPr>
          <w:rFonts w:asciiTheme="majorBidi" w:hAnsiTheme="majorBidi" w:cstheme="majorBidi"/>
          <w:sz w:val="20"/>
          <w:szCs w:val="20"/>
        </w:rPr>
      </w:pPr>
    </w:p>
    <w:p w:rsidR="0083116B" w:rsidRPr="00EF3FF1" w:rsidRDefault="00303FE1" w:rsidP="0083116B">
      <w:pPr>
        <w:jc w:val="both"/>
        <w:rPr>
          <w:rFonts w:asciiTheme="majorBidi" w:hAnsiTheme="majorBidi" w:cstheme="majorBidi"/>
          <w:sz w:val="20"/>
          <w:szCs w:val="20"/>
        </w:rPr>
      </w:pPr>
      <w:r w:rsidRPr="00EF3FF1">
        <w:rPr>
          <w:rFonts w:asciiTheme="majorBidi" w:hAnsiTheme="majorBidi" w:cstheme="majorBidi"/>
          <w:noProof/>
          <w:sz w:val="20"/>
          <w:szCs w:val="20"/>
        </w:rPr>
        <mc:AlternateContent>
          <mc:Choice Requires="wps">
            <w:drawing>
              <wp:anchor distT="0" distB="0" distL="114300" distR="114300" simplePos="0" relativeHeight="251644416" behindDoc="0" locked="0" layoutInCell="1" allowOverlap="1" wp14:anchorId="0AE089FF" wp14:editId="631AAC30">
                <wp:simplePos x="0" y="0"/>
                <wp:positionH relativeFrom="column">
                  <wp:posOffset>-1905</wp:posOffset>
                </wp:positionH>
                <wp:positionV relativeFrom="paragraph">
                  <wp:posOffset>12065</wp:posOffset>
                </wp:positionV>
                <wp:extent cx="1737995" cy="299085"/>
                <wp:effectExtent l="0" t="0" r="0" b="5715"/>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299085"/>
                        </a:xfrm>
                        <a:prstGeom prst="rect">
                          <a:avLst/>
                        </a:prstGeom>
                        <a:solidFill>
                          <a:srgbClr val="333333"/>
                        </a:solidFill>
                        <a:ln w="9525">
                          <a:solidFill>
                            <a:srgbClr val="000000"/>
                          </a:solidFill>
                          <a:miter lim="800000"/>
                          <a:headEnd/>
                          <a:tailEnd/>
                        </a:ln>
                      </wps:spPr>
                      <wps:txbx>
                        <w:txbxContent>
                          <w:p w:rsidR="00B62F78" w:rsidRDefault="00B62F78" w:rsidP="0083116B">
                            <w:r>
                              <w:rPr>
                                <w:b/>
                                <w:bCs/>
                                <w:color w:val="FFFFFF" w:themeColor="background1"/>
                                <w:kern w:val="36"/>
                              </w:rPr>
                              <w:t>SOCIAL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1" style="position:absolute;left:0;text-align:left;margin-left:-.15pt;margin-top:.95pt;width:136.85pt;height:23.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" fillcolor="#333">
                <v:textbox>
                  <w:txbxContent>
                    <w:p w:rsidR="00B62F78" w:rsidRDefault="00B62F78" w:rsidP="0083116B">
                      <w:r>
                        <w:rPr>
                          <w:b/>
                          <w:bCs/>
                          <w:color w:val="FFFFFF" w:themeColor="background1"/>
                          <w:kern w:val="36"/>
                        </w:rPr>
                        <w:t>SOCIAL ACTIVITIES</w:t>
                      </w:r>
                    </w:p>
                  </w:txbxContent>
                </v:textbox>
              </v:rect>
            </w:pict>
          </mc:Fallback>
        </mc:AlternateContent>
      </w:r>
      <w:r w:rsidRPr="00EF3FF1">
        <w:rPr>
          <w:rFonts w:asciiTheme="majorBidi" w:hAnsiTheme="majorBidi" w:cstheme="majorBidi"/>
          <w:noProof/>
          <w:sz w:val="20"/>
          <w:szCs w:val="20"/>
        </w:rPr>
        <mc:AlternateContent>
          <mc:Choice Requires="wps">
            <w:drawing>
              <wp:anchor distT="4294967293" distB="4294967293" distL="114300" distR="114300" simplePos="0" relativeHeight="251647488" behindDoc="0" locked="0" layoutInCell="1" allowOverlap="1" wp14:anchorId="114CA241" wp14:editId="43F951E8">
                <wp:simplePos x="0" y="0"/>
                <wp:positionH relativeFrom="column">
                  <wp:posOffset>1774190</wp:posOffset>
                </wp:positionH>
                <wp:positionV relativeFrom="paragraph">
                  <wp:posOffset>12064</wp:posOffset>
                </wp:positionV>
                <wp:extent cx="4142740" cy="0"/>
                <wp:effectExtent l="0" t="0" r="10160" b="0"/>
                <wp:wrapNone/>
                <wp:docPr id="1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2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44536AD" id="Line 34" o:spid="_x0000_s1026" style="position:absolute;z-index:251647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9.7pt,.95pt" to="465.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LH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"/>
            </w:pict>
          </mc:Fallback>
        </mc:AlternateContent>
      </w:r>
    </w:p>
    <w:p w:rsidR="0083116B" w:rsidRPr="00EF3FF1" w:rsidRDefault="0083116B" w:rsidP="0083116B">
      <w:pPr>
        <w:jc w:val="both"/>
        <w:rPr>
          <w:rFonts w:asciiTheme="majorBidi" w:hAnsiTheme="majorBidi" w:cstheme="majorBidi"/>
          <w:sz w:val="20"/>
          <w:szCs w:val="20"/>
        </w:rPr>
      </w:pPr>
    </w:p>
    <w:p w:rsidR="0083116B" w:rsidRPr="00EF3FF1" w:rsidRDefault="0083116B" w:rsidP="00E62B76">
      <w:pPr>
        <w:pStyle w:val="Pa0"/>
        <w:numPr>
          <w:ilvl w:val="0"/>
          <w:numId w:val="26"/>
        </w:numPr>
        <w:spacing w:before="120" w:after="120" w:line="240" w:lineRule="auto"/>
        <w:jc w:val="lowKashida"/>
        <w:rPr>
          <w:rFonts w:asciiTheme="majorBidi" w:hAnsiTheme="majorBidi" w:cstheme="majorBidi"/>
          <w:sz w:val="20"/>
          <w:szCs w:val="20"/>
        </w:rPr>
      </w:pPr>
      <w:r w:rsidRPr="00EF3FF1">
        <w:rPr>
          <w:rFonts w:asciiTheme="majorBidi" w:hAnsiTheme="majorBidi" w:cstheme="majorBidi"/>
          <w:sz w:val="20"/>
          <w:szCs w:val="20"/>
        </w:rPr>
        <w:t>College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Cultural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Director</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College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Food</w:t>
      </w:r>
      <w:r w:rsidR="00703896" w:rsidRPr="00EF3FF1">
        <w:rPr>
          <w:rFonts w:asciiTheme="majorBidi" w:hAnsiTheme="majorBidi" w:cstheme="majorBidi"/>
          <w:sz w:val="20"/>
          <w:szCs w:val="20"/>
        </w:rPr>
        <w:t xml:space="preserve"> </w:t>
      </w:r>
      <w:r w:rsidR="00837AC6" w:rsidRPr="00EF3FF1">
        <w:rPr>
          <w:rFonts w:asciiTheme="majorBidi" w:hAnsiTheme="majorBidi" w:cstheme="majorBidi"/>
          <w:sz w:val="20"/>
          <w:szCs w:val="20"/>
        </w:rPr>
        <w:t>&amp;</w:t>
      </w:r>
      <w:r w:rsidRPr="00EF3FF1">
        <w:rPr>
          <w:rFonts w:asciiTheme="majorBidi" w:hAnsiTheme="majorBidi" w:cstheme="majorBidi"/>
          <w:sz w:val="20"/>
          <w:szCs w:val="20"/>
        </w:rPr>
        <w:t>Agricultural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Sciences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King</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Saud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University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2000-</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2002</w:t>
      </w:r>
    </w:p>
    <w:p w:rsidR="00F634BF" w:rsidRPr="00EF3FF1" w:rsidRDefault="0083116B" w:rsidP="00E62B76">
      <w:pPr>
        <w:pStyle w:val="Pa0"/>
        <w:numPr>
          <w:ilvl w:val="0"/>
          <w:numId w:val="26"/>
        </w:numPr>
        <w:spacing w:before="120" w:after="120" w:line="240" w:lineRule="auto"/>
        <w:jc w:val="lowKashida"/>
        <w:rPr>
          <w:rFonts w:asciiTheme="majorBidi" w:hAnsiTheme="majorBidi" w:cstheme="majorBidi"/>
          <w:sz w:val="20"/>
          <w:szCs w:val="20"/>
        </w:rPr>
      </w:pPr>
      <w:r w:rsidRPr="00EF3FF1">
        <w:rPr>
          <w:rFonts w:asciiTheme="majorBidi" w:hAnsiTheme="majorBidi" w:cstheme="majorBidi"/>
          <w:sz w:val="20"/>
          <w:szCs w:val="20"/>
        </w:rPr>
        <w:t>Member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Western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Europe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committee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World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Assembly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Muslim</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Youth</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9378A4" w:rsidRPr="00EF3FF1">
        <w:rPr>
          <w:rFonts w:asciiTheme="majorBidi" w:hAnsiTheme="majorBidi" w:cstheme="majorBidi"/>
          <w:sz w:val="20"/>
          <w:szCs w:val="20"/>
        </w:rPr>
        <w:tab/>
      </w:r>
      <w:r w:rsidR="009378A4" w:rsidRPr="00EF3FF1">
        <w:rPr>
          <w:rFonts w:asciiTheme="majorBidi" w:hAnsiTheme="majorBidi" w:cstheme="majorBidi"/>
          <w:sz w:val="20"/>
          <w:szCs w:val="20"/>
        </w:rPr>
        <w:tab/>
      </w:r>
      <w:r w:rsidRPr="00EF3FF1">
        <w:rPr>
          <w:rFonts w:asciiTheme="majorBidi" w:hAnsiTheme="majorBidi" w:cstheme="majorBidi"/>
          <w:sz w:val="20"/>
          <w:szCs w:val="20"/>
        </w:rPr>
        <w:t>2003</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till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now</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634BF" w:rsidRPr="00EF3FF1" w:rsidRDefault="0083116B" w:rsidP="00E62B76">
      <w:pPr>
        <w:pStyle w:val="Pa0"/>
        <w:numPr>
          <w:ilvl w:val="0"/>
          <w:numId w:val="26"/>
        </w:numPr>
        <w:spacing w:before="120" w:after="120" w:line="240" w:lineRule="auto"/>
        <w:jc w:val="lowKashida"/>
        <w:rPr>
          <w:rFonts w:asciiTheme="majorBidi" w:hAnsiTheme="majorBidi" w:cstheme="majorBidi"/>
          <w:sz w:val="20"/>
          <w:szCs w:val="20"/>
        </w:rPr>
      </w:pPr>
      <w:r w:rsidRPr="00EF3FF1">
        <w:rPr>
          <w:rFonts w:asciiTheme="majorBidi" w:hAnsiTheme="majorBidi" w:cstheme="majorBidi"/>
          <w:sz w:val="20"/>
          <w:szCs w:val="20"/>
        </w:rPr>
        <w:t>Member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Dar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Faourk</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Founding</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Committee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Minnesota</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state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USA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D71F5C" w:rsidRPr="00EF3FF1">
        <w:rPr>
          <w:rFonts w:asciiTheme="majorBidi" w:hAnsiTheme="majorBidi" w:cstheme="majorBidi"/>
          <w:sz w:val="20"/>
          <w:szCs w:val="20"/>
        </w:rPr>
        <w:tab/>
      </w:r>
      <w:r w:rsidR="00B26A83" w:rsidRPr="00EF3FF1">
        <w:rPr>
          <w:rFonts w:asciiTheme="majorBidi" w:hAnsiTheme="majorBidi" w:cstheme="majorBidi"/>
          <w:sz w:val="20"/>
          <w:szCs w:val="20"/>
        </w:rPr>
        <w:tab/>
      </w:r>
      <w:r w:rsidRPr="00EF3FF1">
        <w:rPr>
          <w:rFonts w:asciiTheme="majorBidi" w:hAnsiTheme="majorBidi" w:cstheme="majorBidi"/>
          <w:sz w:val="20"/>
          <w:szCs w:val="20"/>
        </w:rPr>
        <w:t>1995</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till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now</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83116B" w:rsidRPr="00EF3FF1" w:rsidRDefault="0083116B" w:rsidP="00E62B76">
      <w:pPr>
        <w:pStyle w:val="Pa0"/>
        <w:numPr>
          <w:ilvl w:val="0"/>
          <w:numId w:val="26"/>
        </w:numPr>
        <w:spacing w:before="120" w:after="120" w:line="240" w:lineRule="auto"/>
        <w:jc w:val="lowKashida"/>
        <w:rPr>
          <w:rFonts w:asciiTheme="majorBidi" w:hAnsiTheme="majorBidi" w:cstheme="majorBidi"/>
          <w:sz w:val="20"/>
          <w:szCs w:val="20"/>
        </w:rPr>
      </w:pPr>
      <w:r w:rsidRPr="00EF3FF1">
        <w:rPr>
          <w:rFonts w:asciiTheme="majorBidi" w:hAnsiTheme="majorBidi" w:cstheme="majorBidi"/>
          <w:sz w:val="20"/>
          <w:szCs w:val="20"/>
        </w:rPr>
        <w:t>Social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Sport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Director</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Dept</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Plant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Protection</w:t>
      </w:r>
      <w:r w:rsidR="00703896" w:rsidRPr="00EF3FF1">
        <w:rPr>
          <w:rFonts w:asciiTheme="majorBidi" w:hAnsiTheme="majorBidi" w:cstheme="majorBidi"/>
          <w:sz w:val="20"/>
          <w:szCs w:val="20"/>
        </w:rPr>
        <w:t xml:space="preserve"> </w:t>
      </w:r>
      <w:r w:rsidR="009378A4" w:rsidRPr="00EF3FF1">
        <w:rPr>
          <w:rFonts w:asciiTheme="majorBidi" w:hAnsiTheme="majorBidi" w:cstheme="majorBidi"/>
          <w:sz w:val="20"/>
          <w:szCs w:val="20"/>
        </w:rPr>
        <w:tab/>
      </w:r>
      <w:r w:rsidR="00D71F5C" w:rsidRPr="00EF3FF1">
        <w:rPr>
          <w:rFonts w:asciiTheme="majorBidi" w:hAnsiTheme="majorBidi" w:cstheme="majorBidi"/>
          <w:sz w:val="20"/>
          <w:szCs w:val="20"/>
        </w:rPr>
        <w:tab/>
      </w:r>
      <w:r w:rsidR="00B26A83" w:rsidRPr="00EF3FF1">
        <w:rPr>
          <w:rFonts w:asciiTheme="majorBidi" w:hAnsiTheme="majorBidi" w:cstheme="majorBidi"/>
          <w:sz w:val="20"/>
          <w:szCs w:val="20"/>
        </w:rPr>
        <w:tab/>
      </w:r>
      <w:r w:rsidR="00B26A83" w:rsidRPr="00EF3FF1">
        <w:rPr>
          <w:rFonts w:asciiTheme="majorBidi" w:hAnsiTheme="majorBidi" w:cstheme="majorBidi"/>
          <w:sz w:val="20"/>
          <w:szCs w:val="20"/>
        </w:rPr>
        <w:tab/>
      </w:r>
      <w:r w:rsidR="00611036" w:rsidRPr="00EF3FF1">
        <w:rPr>
          <w:rFonts w:asciiTheme="majorBidi" w:hAnsiTheme="majorBidi" w:cstheme="majorBidi"/>
          <w:sz w:val="20"/>
          <w:szCs w:val="20"/>
        </w:rPr>
        <w:tab/>
      </w:r>
      <w:r w:rsidRPr="00EF3FF1">
        <w:rPr>
          <w:rFonts w:asciiTheme="majorBidi" w:hAnsiTheme="majorBidi" w:cstheme="majorBidi"/>
          <w:sz w:val="20"/>
          <w:szCs w:val="20"/>
        </w:rPr>
        <w:t>1999-2000</w:t>
      </w:r>
    </w:p>
    <w:p w:rsidR="00F634BF" w:rsidRPr="00EF3FF1" w:rsidRDefault="0083116B" w:rsidP="00E62B76">
      <w:pPr>
        <w:pStyle w:val="Pa0"/>
        <w:numPr>
          <w:ilvl w:val="0"/>
          <w:numId w:val="26"/>
        </w:numPr>
        <w:spacing w:before="120" w:after="120" w:line="240" w:lineRule="auto"/>
        <w:jc w:val="lowKashida"/>
        <w:rPr>
          <w:rFonts w:asciiTheme="majorBidi" w:hAnsiTheme="majorBidi" w:cstheme="majorBidi"/>
          <w:sz w:val="20"/>
          <w:szCs w:val="20"/>
        </w:rPr>
      </w:pPr>
      <w:r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Student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House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President</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9378A4" w:rsidRPr="00EF3FF1">
        <w:rPr>
          <w:rFonts w:asciiTheme="majorBidi" w:hAnsiTheme="majorBidi" w:cstheme="majorBidi"/>
          <w:sz w:val="20"/>
          <w:szCs w:val="20"/>
        </w:rPr>
        <w:t>Minnesota State, USA,</w:t>
      </w:r>
      <w:r w:rsidR="00D71F5C" w:rsidRPr="00EF3FF1">
        <w:rPr>
          <w:rFonts w:asciiTheme="majorBidi" w:hAnsiTheme="majorBidi" w:cstheme="majorBidi"/>
          <w:sz w:val="20"/>
          <w:szCs w:val="20"/>
        </w:rPr>
        <w:tab/>
      </w:r>
      <w:r w:rsidR="009378A4" w:rsidRPr="00EF3FF1">
        <w:rPr>
          <w:rFonts w:asciiTheme="majorBidi" w:hAnsiTheme="majorBidi" w:cstheme="majorBidi"/>
          <w:sz w:val="20"/>
          <w:szCs w:val="20"/>
        </w:rPr>
        <w:tab/>
      </w:r>
      <w:r w:rsidR="00B26A83" w:rsidRPr="00EF3FF1">
        <w:rPr>
          <w:rFonts w:asciiTheme="majorBidi" w:hAnsiTheme="majorBidi" w:cstheme="majorBidi"/>
          <w:sz w:val="20"/>
          <w:szCs w:val="20"/>
        </w:rPr>
        <w:tab/>
      </w:r>
      <w:r w:rsidR="00B26A83" w:rsidRPr="00EF3FF1">
        <w:rPr>
          <w:rFonts w:asciiTheme="majorBidi" w:hAnsiTheme="majorBidi" w:cstheme="majorBidi"/>
          <w:sz w:val="20"/>
          <w:szCs w:val="20"/>
        </w:rPr>
        <w:tab/>
      </w:r>
      <w:r w:rsidRPr="00EF3FF1">
        <w:rPr>
          <w:rFonts w:asciiTheme="majorBidi" w:hAnsiTheme="majorBidi" w:cstheme="majorBidi"/>
          <w:sz w:val="20"/>
          <w:szCs w:val="20"/>
        </w:rPr>
        <w:t>1995-1997</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634BF" w:rsidRPr="00EF3FF1" w:rsidRDefault="0083116B" w:rsidP="00E62B76">
      <w:pPr>
        <w:pStyle w:val="Pa0"/>
        <w:numPr>
          <w:ilvl w:val="0"/>
          <w:numId w:val="26"/>
        </w:numPr>
        <w:spacing w:before="120" w:after="120" w:line="240" w:lineRule="auto"/>
        <w:jc w:val="lowKashida"/>
        <w:rPr>
          <w:rFonts w:asciiTheme="majorBidi" w:hAnsiTheme="majorBidi" w:cstheme="majorBidi"/>
          <w:sz w:val="20"/>
          <w:szCs w:val="20"/>
        </w:rPr>
      </w:pPr>
      <w:r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Student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House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Board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member</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Minnesota</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state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USA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B26A83" w:rsidRPr="00EF3FF1">
        <w:rPr>
          <w:rFonts w:asciiTheme="majorBidi" w:hAnsiTheme="majorBidi" w:cstheme="majorBidi"/>
          <w:sz w:val="20"/>
          <w:szCs w:val="20"/>
        </w:rPr>
        <w:tab/>
      </w:r>
      <w:r w:rsidR="00B26A83" w:rsidRPr="00EF3FF1">
        <w:rPr>
          <w:rFonts w:asciiTheme="majorBidi" w:hAnsiTheme="majorBidi" w:cstheme="majorBidi"/>
          <w:sz w:val="20"/>
          <w:szCs w:val="20"/>
        </w:rPr>
        <w:tab/>
      </w:r>
      <w:r w:rsidR="00B26A83" w:rsidRPr="00EF3FF1">
        <w:rPr>
          <w:rFonts w:asciiTheme="majorBidi" w:hAnsiTheme="majorBidi" w:cstheme="majorBidi"/>
          <w:sz w:val="20"/>
          <w:szCs w:val="20"/>
        </w:rPr>
        <w:tab/>
      </w:r>
      <w:r w:rsidR="00D71F5C" w:rsidRPr="00EF3FF1">
        <w:rPr>
          <w:rFonts w:asciiTheme="majorBidi" w:hAnsiTheme="majorBidi" w:cstheme="majorBidi"/>
          <w:sz w:val="20"/>
          <w:szCs w:val="20"/>
        </w:rPr>
        <w:tab/>
      </w:r>
      <w:r w:rsidRPr="00EF3FF1">
        <w:rPr>
          <w:rFonts w:asciiTheme="majorBidi" w:hAnsiTheme="majorBidi" w:cstheme="majorBidi"/>
          <w:sz w:val="20"/>
          <w:szCs w:val="20"/>
        </w:rPr>
        <w:t>1989-1995</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634BF" w:rsidRPr="00EF3FF1" w:rsidRDefault="00F634BF" w:rsidP="0083116B">
      <w:pPr>
        <w:rPr>
          <w:rFonts w:asciiTheme="majorBidi" w:hAnsiTheme="majorBidi" w:cstheme="majorBidi"/>
          <w:sz w:val="20"/>
          <w:szCs w:val="20"/>
        </w:rPr>
      </w:pPr>
    </w:p>
    <w:p w:rsidR="00F634BF" w:rsidRPr="00EF3FF1" w:rsidRDefault="00303FE1">
      <w:pPr>
        <w:rPr>
          <w:rFonts w:asciiTheme="majorBidi" w:hAnsiTheme="majorBidi" w:cstheme="majorBidi"/>
          <w:sz w:val="20"/>
          <w:szCs w:val="20"/>
        </w:rPr>
      </w:pPr>
      <w:r w:rsidRPr="00EF3FF1">
        <w:rPr>
          <w:rFonts w:asciiTheme="majorBidi" w:eastAsiaTheme="minorHAnsi" w:hAnsiTheme="majorBidi" w:cstheme="majorBidi"/>
          <w:noProof/>
          <w:sz w:val="20"/>
          <w:szCs w:val="20"/>
        </w:rPr>
        <mc:AlternateContent>
          <mc:Choice Requires="wps">
            <w:drawing>
              <wp:anchor distT="0" distB="0" distL="114300" distR="114300" simplePos="0" relativeHeight="251657728" behindDoc="0" locked="0" layoutInCell="1" allowOverlap="1" wp14:anchorId="4EC81742" wp14:editId="6D3120FB">
                <wp:simplePos x="0" y="0"/>
                <wp:positionH relativeFrom="column">
                  <wp:posOffset>-11430</wp:posOffset>
                </wp:positionH>
                <wp:positionV relativeFrom="paragraph">
                  <wp:posOffset>12065</wp:posOffset>
                </wp:positionV>
                <wp:extent cx="3394075" cy="299085"/>
                <wp:effectExtent l="0" t="0" r="0" b="5715"/>
                <wp:wrapNone/>
                <wp:docPr id="1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075" cy="299085"/>
                        </a:xfrm>
                        <a:prstGeom prst="rect">
                          <a:avLst/>
                        </a:prstGeom>
                        <a:solidFill>
                          <a:srgbClr val="333333"/>
                        </a:solidFill>
                        <a:ln w="9525">
                          <a:solidFill>
                            <a:srgbClr val="000000"/>
                          </a:solidFill>
                          <a:miter lim="800000"/>
                          <a:headEnd/>
                          <a:tailEnd/>
                        </a:ln>
                      </wps:spPr>
                      <wps:txbx>
                        <w:txbxContent>
                          <w:p w:rsidR="00B62F78" w:rsidRDefault="00B62F78" w:rsidP="0083116B">
                            <w:r w:rsidRPr="009E3329">
                              <w:rPr>
                                <w:b/>
                                <w:bCs/>
                                <w:color w:val="FFFFFF" w:themeColor="background1"/>
                                <w:kern w:val="36"/>
                              </w:rPr>
                              <w:t>PROFESSIONAL</w:t>
                            </w:r>
                            <w:r>
                              <w:rPr>
                                <w:b/>
                                <w:bCs/>
                                <w:color w:val="FFFFFF" w:themeColor="background1"/>
                                <w:kern w:val="36"/>
                              </w:rPr>
                              <w:t xml:space="preserve"> </w:t>
                            </w:r>
                            <w:r w:rsidRPr="009E3329">
                              <w:rPr>
                                <w:b/>
                                <w:bCs/>
                                <w:color w:val="FFFFFF" w:themeColor="background1"/>
                                <w:kern w:val="36"/>
                              </w:rPr>
                              <w:t>SERVICE</w:t>
                            </w:r>
                            <w:r>
                              <w:rPr>
                                <w:b/>
                                <w:bCs/>
                                <w:color w:val="FFFFFF" w:themeColor="background1"/>
                                <w:kern w:val="36"/>
                              </w:rPr>
                              <w:t xml:space="preserve"> </w:t>
                            </w:r>
                            <w:r w:rsidRPr="009E3329">
                              <w:rPr>
                                <w:b/>
                                <w:bCs/>
                                <w:color w:val="FFFFFF" w:themeColor="background1"/>
                                <w:kern w:val="36"/>
                              </w:rPr>
                              <w:t>AND</w:t>
                            </w:r>
                            <w:r>
                              <w:rPr>
                                <w:b/>
                                <w:bCs/>
                                <w:color w:val="FFFFFF" w:themeColor="background1"/>
                                <w:kern w:val="36"/>
                              </w:rPr>
                              <w:t xml:space="preserve"> </w:t>
                            </w:r>
                            <w:r w:rsidRPr="009E3329">
                              <w:rPr>
                                <w:b/>
                                <w:bCs/>
                                <w:color w:val="FFFFFF" w:themeColor="background1"/>
                                <w:kern w:val="36"/>
                              </w:rPr>
                              <w:t>HONORS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2" style="position:absolute;margin-left:-.9pt;margin-top:.95pt;width:267.25pt;height:2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" fillcolor="#333">
                <v:textbox>
                  <w:txbxContent>
                    <w:p w:rsidR="00B62F78" w:rsidRDefault="00B62F78" w:rsidP="0083116B">
                      <w:r w:rsidRPr="009E3329">
                        <w:rPr>
                          <w:b/>
                          <w:bCs/>
                          <w:color w:val="FFFFFF" w:themeColor="background1"/>
                          <w:kern w:val="36"/>
                        </w:rPr>
                        <w:t>PROFESSIONAL</w:t>
                      </w:r>
                      <w:r>
                        <w:rPr>
                          <w:b/>
                          <w:bCs/>
                          <w:color w:val="FFFFFF" w:themeColor="background1"/>
                          <w:kern w:val="36"/>
                        </w:rPr>
                        <w:t xml:space="preserve"> </w:t>
                      </w:r>
                      <w:r w:rsidRPr="009E3329">
                        <w:rPr>
                          <w:b/>
                          <w:bCs/>
                          <w:color w:val="FFFFFF" w:themeColor="background1"/>
                          <w:kern w:val="36"/>
                        </w:rPr>
                        <w:t>SERVICE</w:t>
                      </w:r>
                      <w:r>
                        <w:rPr>
                          <w:b/>
                          <w:bCs/>
                          <w:color w:val="FFFFFF" w:themeColor="background1"/>
                          <w:kern w:val="36"/>
                        </w:rPr>
                        <w:t xml:space="preserve"> </w:t>
                      </w:r>
                      <w:r w:rsidRPr="009E3329">
                        <w:rPr>
                          <w:b/>
                          <w:bCs/>
                          <w:color w:val="FFFFFF" w:themeColor="background1"/>
                          <w:kern w:val="36"/>
                        </w:rPr>
                        <w:t>AND</w:t>
                      </w:r>
                      <w:r>
                        <w:rPr>
                          <w:b/>
                          <w:bCs/>
                          <w:color w:val="FFFFFF" w:themeColor="background1"/>
                          <w:kern w:val="36"/>
                        </w:rPr>
                        <w:t xml:space="preserve"> </w:t>
                      </w:r>
                      <w:r w:rsidRPr="009E3329">
                        <w:rPr>
                          <w:b/>
                          <w:bCs/>
                          <w:color w:val="FFFFFF" w:themeColor="background1"/>
                          <w:kern w:val="36"/>
                        </w:rPr>
                        <w:t>HONORS</w:t>
                      </w:r>
                    </w:p>
                  </w:txbxContent>
                </v:textbox>
              </v:rect>
            </w:pict>
          </mc:Fallback>
        </mc:AlternateContent>
      </w:r>
      <w:r w:rsidRPr="00EF3FF1">
        <w:rPr>
          <w:rFonts w:asciiTheme="majorBidi" w:hAnsiTheme="majorBidi" w:cstheme="majorBidi"/>
          <w:noProof/>
          <w:sz w:val="20"/>
          <w:szCs w:val="20"/>
        </w:rPr>
        <mc:AlternateContent>
          <mc:Choice Requires="wps">
            <w:drawing>
              <wp:anchor distT="4294967293" distB="4294967293" distL="114300" distR="114300" simplePos="0" relativeHeight="251622912" behindDoc="0" locked="0" layoutInCell="1" allowOverlap="1" wp14:anchorId="10CB2D81" wp14:editId="5D9D6C21">
                <wp:simplePos x="0" y="0"/>
                <wp:positionH relativeFrom="column">
                  <wp:posOffset>2258695</wp:posOffset>
                </wp:positionH>
                <wp:positionV relativeFrom="paragraph">
                  <wp:posOffset>17144</wp:posOffset>
                </wp:positionV>
                <wp:extent cx="3657600" cy="0"/>
                <wp:effectExtent l="0" t="0" r="0" b="0"/>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428E1C5" id="Line 25" o:spid="_x0000_s1026" style="position:absolute;z-index:251622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7.85pt,1.35pt" to="465.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Nc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"/>
            </w:pict>
          </mc:Fallback>
        </mc:AlternateContent>
      </w:r>
    </w:p>
    <w:p w:rsidR="0083116B" w:rsidRPr="00EF3FF1" w:rsidRDefault="0083116B" w:rsidP="0083116B">
      <w:pPr>
        <w:rPr>
          <w:rFonts w:asciiTheme="majorBidi" w:hAnsiTheme="majorBidi" w:cstheme="majorBidi"/>
          <w:sz w:val="20"/>
          <w:szCs w:val="20"/>
        </w:rPr>
      </w:pPr>
    </w:p>
    <w:p w:rsidR="00F407FD" w:rsidRPr="00EF3FF1" w:rsidRDefault="0083116B" w:rsidP="00E62B76">
      <w:pPr>
        <w:pStyle w:val="ListParagraph"/>
        <w:numPr>
          <w:ilvl w:val="0"/>
          <w:numId w:val="26"/>
        </w:numPr>
        <w:autoSpaceDE w:val="0"/>
        <w:autoSpaceDN w:val="0"/>
        <w:adjustRightInd w:val="0"/>
        <w:spacing w:before="120" w:after="120"/>
        <w:contextualSpacing w:val="0"/>
        <w:jc w:val="lowKashida"/>
        <w:rPr>
          <w:rFonts w:asciiTheme="majorBidi" w:eastAsiaTheme="minorHAnsi" w:hAnsiTheme="majorBidi" w:cstheme="majorBidi"/>
          <w:sz w:val="20"/>
          <w:szCs w:val="20"/>
        </w:rPr>
      </w:pPr>
      <w:r w:rsidRPr="00EF3FF1">
        <w:rPr>
          <w:rFonts w:asciiTheme="majorBidi" w:eastAsiaTheme="minorHAnsi" w:hAnsiTheme="majorBidi" w:cstheme="majorBidi"/>
          <w:sz w:val="20"/>
          <w:szCs w:val="20"/>
        </w:rPr>
        <w:t>Participating</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in</w:t>
      </w:r>
      <w:r w:rsidR="00703896" w:rsidRPr="00EF3FF1">
        <w:rPr>
          <w:rFonts w:asciiTheme="majorBidi" w:eastAsiaTheme="minorHAnsi" w:hAnsiTheme="majorBidi" w:cstheme="majorBidi"/>
          <w:sz w:val="20"/>
          <w:szCs w:val="20"/>
        </w:rPr>
        <w:t xml:space="preserve"> </w:t>
      </w:r>
      <w:r w:rsidR="00F634BF" w:rsidRPr="00EF3FF1">
        <w:rPr>
          <w:rFonts w:asciiTheme="majorBidi" w:eastAsiaTheme="minorHAnsi" w:hAnsiTheme="majorBidi" w:cstheme="majorBidi"/>
          <w:sz w:val="20"/>
          <w:szCs w:val="20"/>
        </w:rPr>
        <w:t>control</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of</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Assessment</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tests</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in</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Riyadh</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Community</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College</w:t>
      </w:r>
      <w:r w:rsidR="00F407FD" w:rsidRPr="00EF3FF1">
        <w:rPr>
          <w:rFonts w:asciiTheme="majorBidi" w:eastAsiaTheme="minorHAnsi" w:hAnsiTheme="majorBidi" w:cstheme="majorBidi"/>
          <w:sz w:val="20"/>
          <w:szCs w:val="20"/>
        </w:rPr>
        <w:t>,</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National</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Center</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for</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Assessment</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in</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Higher</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Education</w:t>
      </w:r>
      <w:r w:rsidR="00F407FD" w:rsidRPr="00EF3FF1">
        <w:rPr>
          <w:rFonts w:asciiTheme="majorBidi" w:eastAsiaTheme="minorHAnsi" w:hAnsiTheme="majorBidi" w:cstheme="majorBidi"/>
          <w:sz w:val="20"/>
          <w:szCs w:val="20"/>
        </w:rPr>
        <w:t>,</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Riyadh</w:t>
      </w:r>
      <w:r w:rsidR="00F407FD" w:rsidRPr="00EF3FF1">
        <w:rPr>
          <w:rFonts w:asciiTheme="majorBidi" w:eastAsiaTheme="minorHAnsi" w:hAnsiTheme="majorBidi" w:cstheme="majorBidi"/>
          <w:sz w:val="20"/>
          <w:szCs w:val="20"/>
        </w:rPr>
        <w:t>,</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First</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period</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12/2008</w:t>
      </w:r>
      <w:r w:rsidR="00F407FD" w:rsidRPr="00EF3FF1">
        <w:rPr>
          <w:rFonts w:asciiTheme="majorBidi" w:eastAsiaTheme="minorHAnsi" w:hAnsiTheme="majorBidi" w:cstheme="majorBidi"/>
          <w:sz w:val="20"/>
          <w:szCs w:val="20"/>
        </w:rPr>
        <w:t>,</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Second</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Period</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4/2009</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and</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third</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Period</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6/2009</w:t>
      </w:r>
      <w:r w:rsidR="00F407FD" w:rsidRPr="00EF3FF1">
        <w:rPr>
          <w:rFonts w:asciiTheme="majorBidi" w:eastAsiaTheme="minorHAnsi" w:hAnsiTheme="majorBidi" w:cstheme="majorBidi"/>
          <w:sz w:val="20"/>
          <w:szCs w:val="20"/>
        </w:rPr>
        <w:t>.</w:t>
      </w:r>
      <w:r w:rsidR="00703896" w:rsidRPr="00EF3FF1">
        <w:rPr>
          <w:rFonts w:asciiTheme="majorBidi" w:eastAsiaTheme="minorHAnsi" w:hAnsiTheme="majorBidi" w:cstheme="majorBidi"/>
          <w:sz w:val="20"/>
          <w:szCs w:val="20"/>
        </w:rPr>
        <w:t xml:space="preserve"> </w:t>
      </w:r>
    </w:p>
    <w:p w:rsidR="00F407FD" w:rsidRPr="00EF3FF1" w:rsidRDefault="0083116B" w:rsidP="00E62B76">
      <w:pPr>
        <w:pStyle w:val="ListParagraph"/>
        <w:numPr>
          <w:ilvl w:val="0"/>
          <w:numId w:val="26"/>
        </w:numPr>
        <w:autoSpaceDE w:val="0"/>
        <w:autoSpaceDN w:val="0"/>
        <w:adjustRightInd w:val="0"/>
        <w:spacing w:before="120" w:after="120"/>
        <w:contextualSpacing w:val="0"/>
        <w:jc w:val="lowKashida"/>
        <w:rPr>
          <w:rFonts w:asciiTheme="majorBidi" w:eastAsiaTheme="minorHAnsi" w:hAnsiTheme="majorBidi" w:cstheme="majorBidi"/>
          <w:sz w:val="20"/>
          <w:szCs w:val="20"/>
        </w:rPr>
      </w:pPr>
      <w:r w:rsidRPr="00EF3FF1">
        <w:rPr>
          <w:rFonts w:asciiTheme="majorBidi" w:eastAsiaTheme="minorHAnsi" w:hAnsiTheme="majorBidi" w:cstheme="majorBidi"/>
          <w:sz w:val="20"/>
          <w:szCs w:val="20"/>
        </w:rPr>
        <w:t>Award</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from</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Plant</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Protection</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department</w:t>
      </w:r>
      <w:r w:rsidR="00F407FD" w:rsidRPr="00EF3FF1">
        <w:rPr>
          <w:rFonts w:asciiTheme="majorBidi" w:eastAsiaTheme="minorHAnsi" w:hAnsiTheme="majorBidi" w:cstheme="majorBidi"/>
          <w:sz w:val="20"/>
          <w:szCs w:val="20"/>
        </w:rPr>
        <w:t>,</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College</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of</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Food</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and</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Agricultural</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Sciences</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for</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the</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positive</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role</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and</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constructive</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contributions</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in</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College</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activity</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events</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associated</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with</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events</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of</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celebrating</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the</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fiftieth</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anniversary</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of</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King</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Saud</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University</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founding</w:t>
      </w:r>
      <w:r w:rsidR="00F407FD" w:rsidRPr="00EF3FF1">
        <w:rPr>
          <w:rFonts w:asciiTheme="majorBidi" w:eastAsiaTheme="minorHAnsi" w:hAnsiTheme="majorBidi" w:cstheme="majorBidi"/>
          <w:sz w:val="20"/>
          <w:szCs w:val="20"/>
        </w:rPr>
        <w:t>,</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Riyadh</w:t>
      </w:r>
      <w:r w:rsidR="00F407FD" w:rsidRPr="00EF3FF1">
        <w:rPr>
          <w:rFonts w:asciiTheme="majorBidi" w:eastAsiaTheme="minorHAnsi" w:hAnsiTheme="majorBidi" w:cstheme="majorBidi"/>
          <w:sz w:val="20"/>
          <w:szCs w:val="20"/>
        </w:rPr>
        <w:t>,</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5/2006</w:t>
      </w:r>
      <w:r w:rsidR="00F407FD" w:rsidRPr="00EF3FF1">
        <w:rPr>
          <w:rFonts w:asciiTheme="majorBidi" w:eastAsiaTheme="minorHAnsi" w:hAnsiTheme="majorBidi" w:cstheme="majorBidi"/>
          <w:sz w:val="20"/>
          <w:szCs w:val="20"/>
        </w:rPr>
        <w:t>.</w:t>
      </w:r>
      <w:r w:rsidR="00703896" w:rsidRPr="00EF3FF1">
        <w:rPr>
          <w:rFonts w:asciiTheme="majorBidi" w:eastAsiaTheme="minorHAnsi" w:hAnsiTheme="majorBidi" w:cstheme="majorBidi"/>
          <w:sz w:val="20"/>
          <w:szCs w:val="20"/>
        </w:rPr>
        <w:t xml:space="preserve"> </w:t>
      </w:r>
    </w:p>
    <w:p w:rsidR="00F407FD" w:rsidRPr="00EF3FF1" w:rsidRDefault="004B0C77" w:rsidP="00E62B76">
      <w:pPr>
        <w:pStyle w:val="ListParagraph"/>
        <w:numPr>
          <w:ilvl w:val="0"/>
          <w:numId w:val="26"/>
        </w:numPr>
        <w:autoSpaceDE w:val="0"/>
        <w:autoSpaceDN w:val="0"/>
        <w:adjustRightInd w:val="0"/>
        <w:spacing w:before="120" w:after="120"/>
        <w:contextualSpacing w:val="0"/>
        <w:jc w:val="lowKashida"/>
        <w:rPr>
          <w:rFonts w:asciiTheme="majorBidi" w:eastAsiaTheme="minorHAnsi" w:hAnsiTheme="majorBidi" w:cstheme="majorBidi"/>
          <w:sz w:val="20"/>
          <w:szCs w:val="20"/>
        </w:rPr>
      </w:pPr>
      <w:r w:rsidRPr="00EF3FF1">
        <w:rPr>
          <w:rFonts w:asciiTheme="majorBidi" w:eastAsiaTheme="minorHAnsi" w:hAnsiTheme="majorBidi" w:cstheme="majorBidi"/>
          <w:sz w:val="20"/>
          <w:szCs w:val="20"/>
        </w:rPr>
        <w:t>Award</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from</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program</w:t>
      </w:r>
      <w:r w:rsidR="00703896" w:rsidRPr="00EF3FF1">
        <w:rPr>
          <w:rFonts w:asciiTheme="majorBidi" w:eastAsiaTheme="minorHAnsi" w:hAnsiTheme="majorBidi" w:cstheme="majorBidi"/>
          <w:sz w:val="20"/>
          <w:szCs w:val="20"/>
        </w:rPr>
        <w:t xml:space="preserve"> </w:t>
      </w:r>
      <w:r w:rsidR="00B26A83" w:rsidRPr="00EF3FF1">
        <w:rPr>
          <w:rFonts w:asciiTheme="majorBidi" w:eastAsiaTheme="minorHAnsi" w:hAnsiTheme="majorBidi" w:cstheme="majorBidi"/>
          <w:sz w:val="20"/>
          <w:szCs w:val="20"/>
        </w:rPr>
        <w:t>“Al</w:t>
      </w:r>
      <w:r w:rsidR="00703896" w:rsidRPr="00EF3FF1">
        <w:rPr>
          <w:rFonts w:asciiTheme="majorBidi" w:eastAsiaTheme="minorHAnsi" w:hAnsiTheme="majorBidi" w:cstheme="majorBidi"/>
          <w:sz w:val="20"/>
          <w:szCs w:val="20"/>
        </w:rPr>
        <w:t xml:space="preserve"> </w:t>
      </w:r>
      <w:r w:rsidR="00D71F5C" w:rsidRPr="00EF3FF1">
        <w:rPr>
          <w:rFonts w:asciiTheme="majorBidi" w:eastAsiaTheme="minorHAnsi" w:hAnsiTheme="majorBidi" w:cstheme="majorBidi"/>
          <w:sz w:val="20"/>
          <w:szCs w:val="20"/>
        </w:rPr>
        <w:t>D</w:t>
      </w:r>
      <w:r w:rsidRPr="00EF3FF1">
        <w:rPr>
          <w:rFonts w:asciiTheme="majorBidi" w:eastAsiaTheme="minorHAnsi" w:hAnsiTheme="majorBidi" w:cstheme="majorBidi"/>
          <w:sz w:val="20"/>
          <w:szCs w:val="20"/>
        </w:rPr>
        <w:t>eryea</w:t>
      </w:r>
      <w:r w:rsidR="00F407FD" w:rsidRPr="00EF3FF1">
        <w:rPr>
          <w:rFonts w:asciiTheme="majorBidi" w:eastAsiaTheme="minorHAnsi" w:hAnsiTheme="majorBidi" w:cstheme="majorBidi"/>
          <w:sz w:val="20"/>
          <w:szCs w:val="20"/>
        </w:rPr>
        <w:t>,</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the</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healthy</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city”</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for</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the</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effective</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participation</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in</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the</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second</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public</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meeting</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during</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program</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events</w:t>
      </w:r>
      <w:r w:rsidR="00F407FD" w:rsidRPr="00EF3FF1">
        <w:rPr>
          <w:rFonts w:asciiTheme="majorBidi" w:eastAsiaTheme="minorHAnsi" w:hAnsiTheme="majorBidi" w:cstheme="majorBidi"/>
          <w:sz w:val="20"/>
          <w:szCs w:val="20"/>
        </w:rPr>
        <w:t>,</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Riyadh</w:t>
      </w:r>
      <w:r w:rsidR="00F407FD" w:rsidRPr="00EF3FF1">
        <w:rPr>
          <w:rFonts w:asciiTheme="majorBidi" w:eastAsiaTheme="minorHAnsi" w:hAnsiTheme="majorBidi" w:cstheme="majorBidi"/>
          <w:sz w:val="20"/>
          <w:szCs w:val="20"/>
        </w:rPr>
        <w:t>,</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4/2006</w:t>
      </w:r>
      <w:r w:rsidR="00F407FD" w:rsidRPr="00EF3FF1">
        <w:rPr>
          <w:rFonts w:asciiTheme="majorBidi" w:eastAsiaTheme="minorHAnsi" w:hAnsiTheme="majorBidi" w:cstheme="majorBidi"/>
          <w:sz w:val="20"/>
          <w:szCs w:val="20"/>
        </w:rPr>
        <w:t>.</w:t>
      </w:r>
      <w:r w:rsidR="00703896" w:rsidRPr="00EF3FF1">
        <w:rPr>
          <w:rFonts w:asciiTheme="majorBidi" w:eastAsiaTheme="minorHAnsi" w:hAnsiTheme="majorBidi" w:cstheme="majorBidi"/>
          <w:sz w:val="20"/>
          <w:szCs w:val="20"/>
        </w:rPr>
        <w:t xml:space="preserve"> </w:t>
      </w:r>
    </w:p>
    <w:p w:rsidR="004B0C77" w:rsidRPr="00EF3FF1" w:rsidRDefault="004B0C77" w:rsidP="00E62B76">
      <w:pPr>
        <w:pStyle w:val="ListParagraph"/>
        <w:numPr>
          <w:ilvl w:val="0"/>
          <w:numId w:val="26"/>
        </w:numPr>
        <w:autoSpaceDE w:val="0"/>
        <w:autoSpaceDN w:val="0"/>
        <w:adjustRightInd w:val="0"/>
        <w:spacing w:before="120" w:after="120"/>
        <w:contextualSpacing w:val="0"/>
        <w:jc w:val="lowKashida"/>
        <w:rPr>
          <w:rFonts w:asciiTheme="majorBidi" w:eastAsiaTheme="minorHAnsi" w:hAnsiTheme="majorBidi" w:cstheme="majorBidi"/>
          <w:sz w:val="20"/>
          <w:szCs w:val="20"/>
        </w:rPr>
      </w:pPr>
      <w:r w:rsidRPr="00EF3FF1">
        <w:rPr>
          <w:rFonts w:asciiTheme="majorBidi" w:eastAsiaTheme="minorHAnsi" w:hAnsiTheme="majorBidi" w:cstheme="majorBidi"/>
          <w:sz w:val="20"/>
          <w:szCs w:val="20"/>
        </w:rPr>
        <w:t>Participating</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in</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sessions</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managements</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of</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the</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International</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conference</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of</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the</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Arabian</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Oryx</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in</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Arabian</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Peninsula</w:t>
      </w:r>
      <w:r w:rsidR="00F407FD" w:rsidRPr="00EF3FF1">
        <w:rPr>
          <w:rFonts w:asciiTheme="majorBidi" w:eastAsiaTheme="minorHAnsi" w:hAnsiTheme="majorBidi" w:cstheme="majorBidi"/>
          <w:sz w:val="20"/>
          <w:szCs w:val="20"/>
        </w:rPr>
        <w:t>,</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Riyadh</w:t>
      </w:r>
      <w:r w:rsidR="00F407FD" w:rsidRPr="00EF3FF1">
        <w:rPr>
          <w:rFonts w:asciiTheme="majorBidi" w:eastAsiaTheme="minorHAnsi" w:hAnsiTheme="majorBidi" w:cstheme="majorBidi"/>
          <w:sz w:val="20"/>
          <w:szCs w:val="20"/>
        </w:rPr>
        <w:t>,</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2/2005</w:t>
      </w:r>
      <w:r w:rsidR="00F407FD" w:rsidRPr="00EF3FF1">
        <w:rPr>
          <w:rFonts w:asciiTheme="majorBidi" w:eastAsiaTheme="minorHAnsi" w:hAnsiTheme="majorBidi" w:cstheme="majorBidi"/>
          <w:sz w:val="20"/>
          <w:szCs w:val="20"/>
        </w:rPr>
        <w:t>.</w:t>
      </w:r>
      <w:r w:rsidR="00703896" w:rsidRPr="00EF3FF1">
        <w:rPr>
          <w:rFonts w:asciiTheme="majorBidi" w:eastAsiaTheme="minorHAnsi" w:hAnsiTheme="majorBidi" w:cstheme="majorBidi"/>
          <w:sz w:val="20"/>
          <w:szCs w:val="20"/>
        </w:rPr>
        <w:t xml:space="preserve"> </w:t>
      </w:r>
    </w:p>
    <w:p w:rsidR="004B0C77" w:rsidRPr="00EF3FF1" w:rsidRDefault="004B0C77" w:rsidP="00E62B76">
      <w:pPr>
        <w:pStyle w:val="ListParagraph"/>
        <w:numPr>
          <w:ilvl w:val="0"/>
          <w:numId w:val="26"/>
        </w:numPr>
        <w:autoSpaceDE w:val="0"/>
        <w:autoSpaceDN w:val="0"/>
        <w:adjustRightInd w:val="0"/>
        <w:spacing w:before="120" w:after="120"/>
        <w:contextualSpacing w:val="0"/>
        <w:jc w:val="lowKashida"/>
        <w:rPr>
          <w:rFonts w:asciiTheme="majorBidi" w:eastAsiaTheme="minorHAnsi" w:hAnsiTheme="majorBidi" w:cstheme="majorBidi"/>
          <w:sz w:val="20"/>
          <w:szCs w:val="20"/>
        </w:rPr>
      </w:pPr>
      <w:r w:rsidRPr="00EF3FF1">
        <w:rPr>
          <w:rFonts w:asciiTheme="majorBidi" w:eastAsiaTheme="minorHAnsi" w:hAnsiTheme="majorBidi" w:cstheme="majorBidi"/>
          <w:sz w:val="20"/>
          <w:szCs w:val="20"/>
        </w:rPr>
        <w:t>Giving</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course</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for</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students</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of</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King</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Saud</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University</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entitled</w:t>
      </w:r>
      <w:r w:rsidR="00703896" w:rsidRPr="00EF3FF1">
        <w:rPr>
          <w:rFonts w:asciiTheme="majorBidi" w:eastAsiaTheme="minorHAnsi" w:hAnsiTheme="majorBidi" w:cstheme="majorBidi"/>
          <w:sz w:val="20"/>
          <w:szCs w:val="20"/>
        </w:rPr>
        <w:t xml:space="preserve"> </w:t>
      </w:r>
      <w:r w:rsidR="001B5DE6" w:rsidRPr="00EF3FF1">
        <w:rPr>
          <w:rFonts w:asciiTheme="majorBidi" w:eastAsiaTheme="minorHAnsi" w:hAnsiTheme="majorBidi" w:cstheme="majorBidi"/>
          <w:sz w:val="20"/>
          <w:szCs w:val="20"/>
        </w:rPr>
        <w:t>“</w:t>
      </w:r>
      <w:r w:rsidR="001B5DE6" w:rsidRPr="00EF3FF1">
        <w:rPr>
          <w:rFonts w:asciiTheme="majorBidi" w:eastAsiaTheme="minorHAnsi" w:hAnsiTheme="majorBidi" w:cstheme="majorBidi"/>
          <w:color w:val="FF0000"/>
          <w:sz w:val="20"/>
          <w:szCs w:val="20"/>
        </w:rPr>
        <w:t>How</w:t>
      </w:r>
      <w:r w:rsidR="00703896" w:rsidRPr="00EF3FF1">
        <w:rPr>
          <w:rFonts w:asciiTheme="majorBidi" w:eastAsiaTheme="minorHAnsi" w:hAnsiTheme="majorBidi" w:cstheme="majorBidi"/>
          <w:color w:val="FF0000"/>
          <w:sz w:val="20"/>
          <w:szCs w:val="20"/>
        </w:rPr>
        <w:t xml:space="preserve"> </w:t>
      </w:r>
      <w:r w:rsidRPr="00EF3FF1">
        <w:rPr>
          <w:rFonts w:asciiTheme="majorBidi" w:eastAsiaTheme="minorHAnsi" w:hAnsiTheme="majorBidi" w:cstheme="majorBidi"/>
          <w:color w:val="FF0000"/>
          <w:sz w:val="20"/>
          <w:szCs w:val="20"/>
        </w:rPr>
        <w:t>to</w:t>
      </w:r>
      <w:r w:rsidR="00703896" w:rsidRPr="00EF3FF1">
        <w:rPr>
          <w:rFonts w:asciiTheme="majorBidi" w:eastAsiaTheme="minorHAnsi" w:hAnsiTheme="majorBidi" w:cstheme="majorBidi"/>
          <w:color w:val="FF0000"/>
          <w:sz w:val="20"/>
          <w:szCs w:val="20"/>
        </w:rPr>
        <w:t xml:space="preserve"> </w:t>
      </w:r>
      <w:r w:rsidRPr="00EF3FF1">
        <w:rPr>
          <w:rFonts w:asciiTheme="majorBidi" w:eastAsiaTheme="minorHAnsi" w:hAnsiTheme="majorBidi" w:cstheme="majorBidi"/>
          <w:color w:val="FF0000"/>
          <w:sz w:val="20"/>
          <w:szCs w:val="20"/>
        </w:rPr>
        <w:t>be</w:t>
      </w:r>
      <w:r w:rsidR="00703896" w:rsidRPr="00EF3FF1">
        <w:rPr>
          <w:rFonts w:asciiTheme="majorBidi" w:eastAsiaTheme="minorHAnsi" w:hAnsiTheme="majorBidi" w:cstheme="majorBidi"/>
          <w:color w:val="FF0000"/>
          <w:sz w:val="20"/>
          <w:szCs w:val="20"/>
        </w:rPr>
        <w:t xml:space="preserve"> </w:t>
      </w:r>
      <w:r w:rsidRPr="00EF3FF1">
        <w:rPr>
          <w:rFonts w:asciiTheme="majorBidi" w:eastAsiaTheme="minorHAnsi" w:hAnsiTheme="majorBidi" w:cstheme="majorBidi"/>
          <w:color w:val="FF0000"/>
          <w:sz w:val="20"/>
          <w:szCs w:val="20"/>
        </w:rPr>
        <w:t>effective</w:t>
      </w:r>
      <w:r w:rsidR="00703896" w:rsidRPr="00EF3FF1">
        <w:rPr>
          <w:rFonts w:asciiTheme="majorBidi" w:eastAsiaTheme="minorHAnsi" w:hAnsiTheme="majorBidi" w:cstheme="majorBidi"/>
          <w:color w:val="FF0000"/>
          <w:sz w:val="20"/>
          <w:szCs w:val="20"/>
        </w:rPr>
        <w:t xml:space="preserve"> </w:t>
      </w:r>
      <w:r w:rsidRPr="00EF3FF1">
        <w:rPr>
          <w:rFonts w:asciiTheme="majorBidi" w:eastAsiaTheme="minorHAnsi" w:hAnsiTheme="majorBidi" w:cstheme="majorBidi"/>
          <w:color w:val="FF0000"/>
          <w:sz w:val="20"/>
          <w:szCs w:val="20"/>
        </w:rPr>
        <w:t>negotiator?</w:t>
      </w:r>
      <w:r w:rsidRPr="00EF3FF1">
        <w:rPr>
          <w:rFonts w:asciiTheme="majorBidi" w:eastAsiaTheme="minorHAnsi" w:hAnsiTheme="majorBidi" w:cstheme="majorBidi"/>
          <w:sz w:val="20"/>
          <w:szCs w:val="20"/>
        </w:rPr>
        <w:t>”</w:t>
      </w:r>
      <w:r w:rsidR="00F407FD" w:rsidRPr="00EF3FF1">
        <w:rPr>
          <w:rFonts w:asciiTheme="majorBidi" w:eastAsiaTheme="minorHAnsi" w:hAnsiTheme="majorBidi" w:cstheme="majorBidi"/>
          <w:sz w:val="20"/>
          <w:szCs w:val="20"/>
        </w:rPr>
        <w:t>,</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Riyadh</w:t>
      </w:r>
      <w:r w:rsidR="00F407FD" w:rsidRPr="00EF3FF1">
        <w:rPr>
          <w:rFonts w:asciiTheme="majorBidi" w:eastAsiaTheme="minorHAnsi" w:hAnsiTheme="majorBidi" w:cstheme="majorBidi"/>
          <w:sz w:val="20"/>
          <w:szCs w:val="20"/>
        </w:rPr>
        <w:t>,</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4/2005</w:t>
      </w:r>
      <w:r w:rsidR="00F407FD" w:rsidRPr="00EF3FF1">
        <w:rPr>
          <w:rFonts w:asciiTheme="majorBidi" w:eastAsiaTheme="minorHAnsi" w:hAnsiTheme="majorBidi" w:cstheme="majorBidi"/>
          <w:sz w:val="20"/>
          <w:szCs w:val="20"/>
        </w:rPr>
        <w:t>.</w:t>
      </w:r>
      <w:r w:rsidR="00703896" w:rsidRPr="00EF3FF1">
        <w:rPr>
          <w:rFonts w:asciiTheme="majorBidi" w:eastAsiaTheme="minorHAnsi" w:hAnsiTheme="majorBidi" w:cstheme="majorBidi"/>
          <w:sz w:val="20"/>
          <w:szCs w:val="20"/>
        </w:rPr>
        <w:t xml:space="preserve"> </w:t>
      </w:r>
    </w:p>
    <w:p w:rsidR="00F407FD" w:rsidRPr="00EF3FF1" w:rsidRDefault="004B0C77" w:rsidP="00E62B76">
      <w:pPr>
        <w:pStyle w:val="ListParagraph"/>
        <w:numPr>
          <w:ilvl w:val="0"/>
          <w:numId w:val="26"/>
        </w:numPr>
        <w:autoSpaceDE w:val="0"/>
        <w:autoSpaceDN w:val="0"/>
        <w:adjustRightInd w:val="0"/>
        <w:spacing w:before="120" w:after="120"/>
        <w:contextualSpacing w:val="0"/>
        <w:jc w:val="lowKashida"/>
        <w:rPr>
          <w:rFonts w:asciiTheme="majorBidi" w:eastAsiaTheme="minorHAnsi" w:hAnsiTheme="majorBidi" w:cstheme="majorBidi"/>
          <w:sz w:val="20"/>
          <w:szCs w:val="20"/>
        </w:rPr>
      </w:pPr>
      <w:r w:rsidRPr="00EF3FF1">
        <w:rPr>
          <w:rFonts w:asciiTheme="majorBidi" w:eastAsiaTheme="minorHAnsi" w:hAnsiTheme="majorBidi" w:cstheme="majorBidi"/>
          <w:sz w:val="20"/>
          <w:szCs w:val="20"/>
        </w:rPr>
        <w:t>Giving</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a</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lecture</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for</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King</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Saud</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University</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students</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entitled</w:t>
      </w:r>
      <w:r w:rsidR="00703896" w:rsidRPr="00EF3FF1">
        <w:rPr>
          <w:rFonts w:asciiTheme="majorBidi" w:eastAsiaTheme="minorHAnsi" w:hAnsiTheme="majorBidi" w:cstheme="majorBidi"/>
          <w:sz w:val="20"/>
          <w:szCs w:val="20"/>
        </w:rPr>
        <w:t xml:space="preserve"> </w:t>
      </w:r>
      <w:r w:rsidR="001B5DE6" w:rsidRPr="00EF3FF1">
        <w:rPr>
          <w:rFonts w:asciiTheme="majorBidi" w:eastAsiaTheme="minorHAnsi" w:hAnsiTheme="majorBidi" w:cstheme="majorBidi"/>
          <w:sz w:val="20"/>
          <w:szCs w:val="20"/>
        </w:rPr>
        <w:t>“</w:t>
      </w:r>
      <w:r w:rsidR="001B5DE6" w:rsidRPr="00EF3FF1">
        <w:rPr>
          <w:rFonts w:asciiTheme="majorBidi" w:eastAsiaTheme="minorHAnsi" w:hAnsiTheme="majorBidi" w:cstheme="majorBidi"/>
          <w:color w:val="FF0000"/>
          <w:sz w:val="20"/>
          <w:szCs w:val="20"/>
        </w:rPr>
        <w:t>How</w:t>
      </w:r>
      <w:r w:rsidR="00703896" w:rsidRPr="00EF3FF1">
        <w:rPr>
          <w:rFonts w:asciiTheme="majorBidi" w:eastAsiaTheme="minorHAnsi" w:hAnsiTheme="majorBidi" w:cstheme="majorBidi"/>
          <w:color w:val="FF0000"/>
          <w:sz w:val="20"/>
          <w:szCs w:val="20"/>
        </w:rPr>
        <w:t xml:space="preserve"> </w:t>
      </w:r>
      <w:r w:rsidRPr="00EF3FF1">
        <w:rPr>
          <w:rFonts w:asciiTheme="majorBidi" w:eastAsiaTheme="minorHAnsi" w:hAnsiTheme="majorBidi" w:cstheme="majorBidi"/>
          <w:color w:val="FF0000"/>
          <w:sz w:val="20"/>
          <w:szCs w:val="20"/>
        </w:rPr>
        <w:t>to</w:t>
      </w:r>
      <w:r w:rsidR="00703896" w:rsidRPr="00EF3FF1">
        <w:rPr>
          <w:rFonts w:asciiTheme="majorBidi" w:eastAsiaTheme="minorHAnsi" w:hAnsiTheme="majorBidi" w:cstheme="majorBidi"/>
          <w:color w:val="FF0000"/>
          <w:sz w:val="20"/>
          <w:szCs w:val="20"/>
        </w:rPr>
        <w:t xml:space="preserve"> </w:t>
      </w:r>
      <w:r w:rsidRPr="00EF3FF1">
        <w:rPr>
          <w:rFonts w:asciiTheme="majorBidi" w:eastAsiaTheme="minorHAnsi" w:hAnsiTheme="majorBidi" w:cstheme="majorBidi"/>
          <w:color w:val="FF0000"/>
          <w:sz w:val="20"/>
          <w:szCs w:val="20"/>
        </w:rPr>
        <w:t>negotiate</w:t>
      </w:r>
      <w:r w:rsidRPr="00EF3FF1">
        <w:rPr>
          <w:rFonts w:asciiTheme="majorBidi" w:eastAsiaTheme="minorHAnsi" w:hAnsiTheme="majorBidi" w:cstheme="majorBidi"/>
          <w:sz w:val="20"/>
          <w:szCs w:val="20"/>
        </w:rPr>
        <w:t>?”</w:t>
      </w:r>
      <w:r w:rsidR="00F407FD" w:rsidRPr="00EF3FF1">
        <w:rPr>
          <w:rFonts w:asciiTheme="majorBidi" w:eastAsiaTheme="minorHAnsi" w:hAnsiTheme="majorBidi" w:cstheme="majorBidi"/>
          <w:sz w:val="20"/>
          <w:szCs w:val="20"/>
        </w:rPr>
        <w:t>,</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Riyadh</w:t>
      </w:r>
      <w:r w:rsidR="00F407FD" w:rsidRPr="00EF3FF1">
        <w:rPr>
          <w:rFonts w:asciiTheme="majorBidi" w:eastAsiaTheme="minorHAnsi" w:hAnsiTheme="majorBidi" w:cstheme="majorBidi"/>
          <w:sz w:val="20"/>
          <w:szCs w:val="20"/>
        </w:rPr>
        <w:t>,</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2/2005</w:t>
      </w:r>
      <w:r w:rsidR="00F407FD" w:rsidRPr="00EF3FF1">
        <w:rPr>
          <w:rFonts w:asciiTheme="majorBidi" w:eastAsiaTheme="minorHAnsi" w:hAnsiTheme="majorBidi" w:cstheme="majorBidi"/>
          <w:sz w:val="20"/>
          <w:szCs w:val="20"/>
        </w:rPr>
        <w:t>.</w:t>
      </w:r>
      <w:r w:rsidR="00703896" w:rsidRPr="00EF3FF1">
        <w:rPr>
          <w:rFonts w:asciiTheme="majorBidi" w:eastAsiaTheme="minorHAnsi" w:hAnsiTheme="majorBidi" w:cstheme="majorBidi"/>
          <w:sz w:val="20"/>
          <w:szCs w:val="20"/>
        </w:rPr>
        <w:t xml:space="preserve"> </w:t>
      </w:r>
    </w:p>
    <w:p w:rsidR="00F407FD" w:rsidRPr="00EF3FF1" w:rsidRDefault="0083116B" w:rsidP="00E62B76">
      <w:pPr>
        <w:pStyle w:val="ListParagraph"/>
        <w:numPr>
          <w:ilvl w:val="0"/>
          <w:numId w:val="26"/>
        </w:numPr>
        <w:autoSpaceDE w:val="0"/>
        <w:autoSpaceDN w:val="0"/>
        <w:adjustRightInd w:val="0"/>
        <w:spacing w:before="120" w:after="120"/>
        <w:contextualSpacing w:val="0"/>
        <w:jc w:val="lowKashida"/>
        <w:rPr>
          <w:rFonts w:asciiTheme="majorBidi" w:eastAsiaTheme="minorHAnsi" w:hAnsiTheme="majorBidi" w:cstheme="majorBidi"/>
          <w:sz w:val="20"/>
          <w:szCs w:val="20"/>
        </w:rPr>
      </w:pPr>
      <w:r w:rsidRPr="00EF3FF1">
        <w:rPr>
          <w:rFonts w:asciiTheme="majorBidi" w:eastAsiaTheme="minorHAnsi" w:hAnsiTheme="majorBidi" w:cstheme="majorBidi"/>
          <w:sz w:val="20"/>
          <w:szCs w:val="20"/>
        </w:rPr>
        <w:t>Award</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from</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the</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Public</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Administration</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of</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King</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Saud</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University</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Educational</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Center</w:t>
      </w:r>
      <w:r w:rsidR="00F407FD" w:rsidRPr="00EF3FF1">
        <w:rPr>
          <w:rFonts w:asciiTheme="majorBidi" w:eastAsiaTheme="minorHAnsi" w:hAnsiTheme="majorBidi" w:cstheme="majorBidi"/>
          <w:sz w:val="20"/>
          <w:szCs w:val="20"/>
        </w:rPr>
        <w:t>,</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in</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appreciation</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of</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distinguished</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participation</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in</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student</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activity</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Harvesting</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Gallery</w:t>
      </w:r>
      <w:r w:rsidR="00F407FD" w:rsidRPr="00EF3FF1">
        <w:rPr>
          <w:rFonts w:asciiTheme="majorBidi" w:eastAsiaTheme="minorHAnsi" w:hAnsiTheme="majorBidi" w:cstheme="majorBidi"/>
          <w:sz w:val="20"/>
          <w:szCs w:val="20"/>
        </w:rPr>
        <w:t>,</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Riyadh</w:t>
      </w:r>
      <w:r w:rsidR="00F407FD" w:rsidRPr="00EF3FF1">
        <w:rPr>
          <w:rFonts w:asciiTheme="majorBidi" w:eastAsiaTheme="minorHAnsi" w:hAnsiTheme="majorBidi" w:cstheme="majorBidi"/>
          <w:sz w:val="20"/>
          <w:szCs w:val="20"/>
        </w:rPr>
        <w:t>,</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4/2001</w:t>
      </w:r>
      <w:r w:rsidR="00F407FD" w:rsidRPr="00EF3FF1">
        <w:rPr>
          <w:rFonts w:asciiTheme="majorBidi" w:eastAsiaTheme="minorHAnsi" w:hAnsiTheme="majorBidi" w:cstheme="majorBidi"/>
          <w:sz w:val="20"/>
          <w:szCs w:val="20"/>
        </w:rPr>
        <w:t>.</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Award</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from</w:t>
      </w:r>
      <w:r w:rsidR="00703896" w:rsidRPr="00EF3FF1">
        <w:rPr>
          <w:rFonts w:asciiTheme="majorBidi" w:eastAsiaTheme="minorHAnsi" w:hAnsiTheme="majorBidi" w:cstheme="majorBidi"/>
          <w:sz w:val="20"/>
          <w:szCs w:val="20"/>
        </w:rPr>
        <w:t xml:space="preserve"> </w:t>
      </w:r>
      <w:r w:rsidR="004B0C77" w:rsidRPr="00EF3FF1">
        <w:rPr>
          <w:rFonts w:asciiTheme="majorBidi" w:eastAsiaTheme="minorHAnsi" w:hAnsiTheme="majorBidi" w:cstheme="majorBidi"/>
          <w:sz w:val="20"/>
          <w:szCs w:val="20"/>
        </w:rPr>
        <w:t>Embassy</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of</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the</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Custodian</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of</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the</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two</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Holy</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Mosques</w:t>
      </w:r>
      <w:r w:rsidR="00F407FD" w:rsidRPr="00EF3FF1">
        <w:rPr>
          <w:rFonts w:asciiTheme="majorBidi" w:eastAsiaTheme="minorHAnsi" w:hAnsiTheme="majorBidi" w:cstheme="majorBidi"/>
          <w:sz w:val="20"/>
          <w:szCs w:val="20"/>
        </w:rPr>
        <w:t>,</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the</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Saudi</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Cultural</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Mission</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in</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the</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USA</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“General</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Secretariat</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of</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the</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Clubs</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and</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Educational</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Centers</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“in</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appreciation</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to</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the</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distinguished</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efforts</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and</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effective</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participation</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in</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management</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of</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the</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Club</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and</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the</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Educational</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Center</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for</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children</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of</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Saudi</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scholarships</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in</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St</w:t>
      </w:r>
      <w:r w:rsidR="00F407FD" w:rsidRPr="00EF3FF1">
        <w:rPr>
          <w:rFonts w:asciiTheme="majorBidi" w:eastAsiaTheme="minorHAnsi" w:hAnsiTheme="majorBidi" w:cstheme="majorBidi"/>
          <w:sz w:val="20"/>
          <w:szCs w:val="20"/>
        </w:rPr>
        <w:t>.</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Paul</w:t>
      </w:r>
      <w:r w:rsidR="00F407FD" w:rsidRPr="00EF3FF1">
        <w:rPr>
          <w:rFonts w:asciiTheme="majorBidi" w:eastAsiaTheme="minorHAnsi" w:hAnsiTheme="majorBidi" w:cstheme="majorBidi"/>
          <w:sz w:val="20"/>
          <w:szCs w:val="20"/>
        </w:rPr>
        <w:t>,</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Minnesota</w:t>
      </w:r>
      <w:r w:rsidR="00F407FD" w:rsidRPr="00EF3FF1">
        <w:rPr>
          <w:rFonts w:asciiTheme="majorBidi" w:eastAsiaTheme="minorHAnsi" w:hAnsiTheme="majorBidi" w:cstheme="majorBidi"/>
          <w:sz w:val="20"/>
          <w:szCs w:val="20"/>
        </w:rPr>
        <w:t>,</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USA</w:t>
      </w:r>
      <w:r w:rsidR="00F407FD" w:rsidRPr="00EF3FF1">
        <w:rPr>
          <w:rFonts w:asciiTheme="majorBidi" w:eastAsiaTheme="minorHAnsi" w:hAnsiTheme="majorBidi" w:cstheme="majorBidi"/>
          <w:sz w:val="20"/>
          <w:szCs w:val="20"/>
        </w:rPr>
        <w:t>,</w:t>
      </w:r>
      <w:r w:rsidR="00703896" w:rsidRPr="00EF3FF1">
        <w:rPr>
          <w:rFonts w:asciiTheme="majorBidi" w:eastAsiaTheme="minorHAnsi" w:hAnsiTheme="majorBidi" w:cstheme="majorBidi"/>
          <w:sz w:val="20"/>
          <w:szCs w:val="20"/>
        </w:rPr>
        <w:t xml:space="preserve"> </w:t>
      </w:r>
      <w:r w:rsidRPr="00EF3FF1">
        <w:rPr>
          <w:rFonts w:asciiTheme="majorBidi" w:eastAsiaTheme="minorHAnsi" w:hAnsiTheme="majorBidi" w:cstheme="majorBidi"/>
          <w:sz w:val="20"/>
          <w:szCs w:val="20"/>
        </w:rPr>
        <w:t>1991-1996</w:t>
      </w:r>
      <w:r w:rsidR="00F407FD" w:rsidRPr="00EF3FF1">
        <w:rPr>
          <w:rFonts w:asciiTheme="majorBidi" w:eastAsiaTheme="minorHAnsi" w:hAnsiTheme="majorBidi" w:cstheme="majorBidi"/>
          <w:sz w:val="20"/>
          <w:szCs w:val="20"/>
        </w:rPr>
        <w:t>.</w:t>
      </w:r>
      <w:r w:rsidR="00703896" w:rsidRPr="00EF3FF1">
        <w:rPr>
          <w:rFonts w:asciiTheme="majorBidi" w:eastAsiaTheme="minorHAnsi" w:hAnsiTheme="majorBidi" w:cstheme="majorBidi"/>
          <w:sz w:val="20"/>
          <w:szCs w:val="20"/>
        </w:rPr>
        <w:t xml:space="preserve"> </w:t>
      </w:r>
    </w:p>
    <w:p w:rsidR="00F407FD" w:rsidRPr="00EF3FF1" w:rsidRDefault="0083116B" w:rsidP="00E62B76">
      <w:pPr>
        <w:pStyle w:val="ListParagraph"/>
        <w:numPr>
          <w:ilvl w:val="0"/>
          <w:numId w:val="26"/>
        </w:numPr>
        <w:autoSpaceDE w:val="0"/>
        <w:autoSpaceDN w:val="0"/>
        <w:adjustRightInd w:val="0"/>
        <w:spacing w:before="120" w:after="120"/>
        <w:contextualSpacing w:val="0"/>
        <w:jc w:val="lowKashida"/>
        <w:rPr>
          <w:rFonts w:asciiTheme="majorBidi" w:hAnsiTheme="majorBidi" w:cstheme="majorBidi"/>
          <w:sz w:val="20"/>
          <w:szCs w:val="20"/>
        </w:rPr>
      </w:pPr>
      <w:r w:rsidRPr="00EF3FF1">
        <w:rPr>
          <w:rFonts w:asciiTheme="majorBidi" w:hAnsiTheme="majorBidi" w:cstheme="majorBidi"/>
          <w:sz w:val="20"/>
          <w:szCs w:val="20"/>
        </w:rPr>
        <w:t>First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prize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award</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in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Posters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ESA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USA</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1994</w:t>
      </w:r>
    </w:p>
    <w:p w:rsidR="00F407FD" w:rsidRPr="00EF3FF1" w:rsidRDefault="0083116B" w:rsidP="00CA7D11">
      <w:pPr>
        <w:autoSpaceDE w:val="0"/>
        <w:autoSpaceDN w:val="0"/>
        <w:adjustRightInd w:val="0"/>
        <w:spacing w:before="120" w:after="120"/>
        <w:ind w:left="1210" w:hanging="360"/>
        <w:jc w:val="lowKashida"/>
        <w:rPr>
          <w:rFonts w:asciiTheme="majorBidi" w:hAnsiTheme="majorBidi" w:cstheme="majorBidi"/>
          <w:sz w:val="20"/>
          <w:szCs w:val="20"/>
        </w:rPr>
      </w:pPr>
      <w:r w:rsidRPr="00EF3FF1">
        <w:rPr>
          <w:rFonts w:asciiTheme="majorBidi" w:hAnsiTheme="majorBidi" w:cstheme="majorBidi"/>
          <w:sz w:val="20"/>
          <w:szCs w:val="20"/>
        </w:rPr>
        <w:t>Student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Competition</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Ph</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D</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level</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Entomological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Society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America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North</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Central</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Branch</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Meeting</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Poster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Presentation</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March</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12-17</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1994</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Springfield</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Illinois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A9492C" w:rsidRPr="00EF3FF1" w:rsidRDefault="0083116B" w:rsidP="00CA7D11">
      <w:pPr>
        <w:autoSpaceDE w:val="0"/>
        <w:autoSpaceDN w:val="0"/>
        <w:adjustRightInd w:val="0"/>
        <w:spacing w:before="120" w:after="120"/>
        <w:ind w:left="1210" w:hanging="360"/>
        <w:jc w:val="lowKashida"/>
        <w:rPr>
          <w:rFonts w:asciiTheme="majorBidi" w:hAnsiTheme="majorBidi" w:cstheme="majorBidi"/>
          <w:sz w:val="20"/>
          <w:szCs w:val="20"/>
        </w:rPr>
      </w:pPr>
      <w:r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title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poster:</w:t>
      </w:r>
      <w:r w:rsidR="00703896" w:rsidRPr="00EF3FF1">
        <w:rPr>
          <w:rFonts w:asciiTheme="majorBidi" w:hAnsiTheme="majorBidi" w:cstheme="majorBidi"/>
          <w:sz w:val="20"/>
          <w:szCs w:val="20"/>
        </w:rPr>
        <w:t xml:space="preserve"> </w:t>
      </w:r>
      <w:r w:rsidR="00006EC9" w:rsidRPr="00EF3FF1">
        <w:rPr>
          <w:rFonts w:asciiTheme="majorBidi" w:hAnsiTheme="majorBidi" w:cstheme="majorBidi"/>
          <w:sz w:val="20"/>
          <w:szCs w:val="20"/>
        </w:rPr>
        <w:t>“</w:t>
      </w:r>
      <w:r w:rsidRPr="00EF3FF1">
        <w:rPr>
          <w:rFonts w:asciiTheme="majorBidi" w:hAnsiTheme="majorBidi" w:cstheme="majorBidi"/>
          <w:b/>
          <w:bCs/>
          <w:sz w:val="20"/>
          <w:szCs w:val="20"/>
        </w:rPr>
        <w:t>Effects</w:t>
      </w:r>
      <w:r w:rsidR="00703896" w:rsidRPr="00EF3FF1">
        <w:rPr>
          <w:rFonts w:asciiTheme="majorBidi" w:hAnsiTheme="majorBidi" w:cstheme="majorBidi"/>
          <w:b/>
          <w:bCs/>
          <w:sz w:val="20"/>
          <w:szCs w:val="20"/>
        </w:rPr>
        <w:t xml:space="preserve"> </w:t>
      </w:r>
      <w:r w:rsidRPr="00EF3FF1">
        <w:rPr>
          <w:rFonts w:asciiTheme="majorBidi" w:hAnsiTheme="majorBidi" w:cstheme="majorBidi"/>
          <w:b/>
          <w:bCs/>
          <w:sz w:val="20"/>
          <w:szCs w:val="20"/>
        </w:rPr>
        <w:t>of</w:t>
      </w:r>
      <w:r w:rsidR="00703896" w:rsidRPr="00EF3FF1">
        <w:rPr>
          <w:rFonts w:asciiTheme="majorBidi" w:hAnsiTheme="majorBidi" w:cstheme="majorBidi"/>
          <w:b/>
          <w:bCs/>
          <w:sz w:val="20"/>
          <w:szCs w:val="20"/>
        </w:rPr>
        <w:t xml:space="preserve"> </w:t>
      </w:r>
      <w:r w:rsidRPr="00EF3FF1">
        <w:rPr>
          <w:rFonts w:asciiTheme="majorBidi" w:hAnsiTheme="majorBidi" w:cstheme="majorBidi"/>
          <w:b/>
          <w:bCs/>
          <w:sz w:val="20"/>
          <w:szCs w:val="20"/>
        </w:rPr>
        <w:t>boron</w:t>
      </w:r>
      <w:r w:rsidR="00703896" w:rsidRPr="00EF3FF1">
        <w:rPr>
          <w:rFonts w:asciiTheme="majorBidi" w:hAnsiTheme="majorBidi" w:cstheme="majorBidi"/>
          <w:b/>
          <w:bCs/>
          <w:sz w:val="20"/>
          <w:szCs w:val="20"/>
        </w:rPr>
        <w:t xml:space="preserve"> </w:t>
      </w:r>
      <w:r w:rsidRPr="00EF3FF1">
        <w:rPr>
          <w:rFonts w:asciiTheme="majorBidi" w:hAnsiTheme="majorBidi" w:cstheme="majorBidi"/>
          <w:b/>
          <w:bCs/>
          <w:sz w:val="20"/>
          <w:szCs w:val="20"/>
        </w:rPr>
        <w:t>and</w:t>
      </w:r>
      <w:r w:rsidR="00703896" w:rsidRPr="00EF3FF1">
        <w:rPr>
          <w:rFonts w:asciiTheme="majorBidi" w:hAnsiTheme="majorBidi" w:cstheme="majorBidi"/>
          <w:b/>
          <w:bCs/>
          <w:sz w:val="20"/>
          <w:szCs w:val="20"/>
        </w:rPr>
        <w:t xml:space="preserve"> </w:t>
      </w:r>
      <w:r w:rsidRPr="00EF3FF1">
        <w:rPr>
          <w:rFonts w:asciiTheme="majorBidi" w:hAnsiTheme="majorBidi" w:cstheme="majorBidi"/>
          <w:b/>
          <w:bCs/>
          <w:sz w:val="20"/>
          <w:szCs w:val="20"/>
        </w:rPr>
        <w:t>calcium</w:t>
      </w:r>
      <w:r w:rsidR="00703896" w:rsidRPr="00EF3FF1">
        <w:rPr>
          <w:rFonts w:asciiTheme="majorBidi" w:hAnsiTheme="majorBidi" w:cstheme="majorBidi"/>
          <w:b/>
          <w:bCs/>
          <w:sz w:val="20"/>
          <w:szCs w:val="20"/>
        </w:rPr>
        <w:t xml:space="preserve"> </w:t>
      </w:r>
      <w:r w:rsidRPr="00EF3FF1">
        <w:rPr>
          <w:rFonts w:asciiTheme="majorBidi" w:hAnsiTheme="majorBidi" w:cstheme="majorBidi"/>
          <w:b/>
          <w:bCs/>
          <w:sz w:val="20"/>
          <w:szCs w:val="20"/>
        </w:rPr>
        <w:t>deficiency</w:t>
      </w:r>
      <w:r w:rsidR="00703896" w:rsidRPr="00EF3FF1">
        <w:rPr>
          <w:rFonts w:asciiTheme="majorBidi" w:hAnsiTheme="majorBidi" w:cstheme="majorBidi"/>
          <w:b/>
          <w:bCs/>
          <w:sz w:val="20"/>
          <w:szCs w:val="20"/>
        </w:rPr>
        <w:t xml:space="preserve"> </w:t>
      </w:r>
      <w:r w:rsidRPr="00EF3FF1">
        <w:rPr>
          <w:rFonts w:asciiTheme="majorBidi" w:hAnsiTheme="majorBidi" w:cstheme="majorBidi"/>
          <w:b/>
          <w:bCs/>
          <w:sz w:val="20"/>
          <w:szCs w:val="20"/>
        </w:rPr>
        <w:t>in</w:t>
      </w:r>
      <w:r w:rsidR="00703896" w:rsidRPr="00EF3FF1">
        <w:rPr>
          <w:rFonts w:asciiTheme="majorBidi" w:hAnsiTheme="majorBidi" w:cstheme="majorBidi"/>
          <w:b/>
          <w:bCs/>
          <w:sz w:val="20"/>
          <w:szCs w:val="20"/>
        </w:rPr>
        <w:t xml:space="preserve"> </w:t>
      </w:r>
      <w:r w:rsidRPr="00EF3FF1">
        <w:rPr>
          <w:rFonts w:asciiTheme="majorBidi" w:hAnsiTheme="majorBidi" w:cstheme="majorBidi"/>
          <w:b/>
          <w:bCs/>
          <w:sz w:val="20"/>
          <w:szCs w:val="20"/>
        </w:rPr>
        <w:t>Alfalfa</w:t>
      </w:r>
      <w:r w:rsidR="00703896" w:rsidRPr="00EF3FF1">
        <w:rPr>
          <w:rFonts w:asciiTheme="majorBidi" w:hAnsiTheme="majorBidi" w:cstheme="majorBidi"/>
          <w:b/>
          <w:bCs/>
          <w:sz w:val="20"/>
          <w:szCs w:val="20"/>
        </w:rPr>
        <w:t xml:space="preserve"> </w:t>
      </w:r>
      <w:r w:rsidRPr="00EF3FF1">
        <w:rPr>
          <w:rFonts w:asciiTheme="majorBidi" w:hAnsiTheme="majorBidi" w:cstheme="majorBidi"/>
          <w:b/>
          <w:bCs/>
          <w:sz w:val="20"/>
          <w:szCs w:val="20"/>
        </w:rPr>
        <w:t>on</w:t>
      </w:r>
      <w:r w:rsidR="00703896" w:rsidRPr="00EF3FF1">
        <w:rPr>
          <w:rFonts w:asciiTheme="majorBidi" w:hAnsiTheme="majorBidi" w:cstheme="majorBidi"/>
          <w:b/>
          <w:bCs/>
          <w:sz w:val="20"/>
          <w:szCs w:val="20"/>
        </w:rPr>
        <w:t xml:space="preserve"> </w:t>
      </w:r>
      <w:r w:rsidRPr="00EF3FF1">
        <w:rPr>
          <w:rFonts w:asciiTheme="majorBidi" w:hAnsiTheme="majorBidi" w:cstheme="majorBidi"/>
          <w:b/>
          <w:bCs/>
          <w:sz w:val="20"/>
          <w:szCs w:val="20"/>
        </w:rPr>
        <w:t>feeding</w:t>
      </w:r>
      <w:r w:rsidR="00703896" w:rsidRPr="00EF3FF1">
        <w:rPr>
          <w:rFonts w:asciiTheme="majorBidi" w:hAnsiTheme="majorBidi" w:cstheme="majorBidi"/>
          <w:b/>
          <w:bCs/>
          <w:sz w:val="20"/>
          <w:szCs w:val="20"/>
        </w:rPr>
        <w:t xml:space="preserve"> </w:t>
      </w:r>
      <w:r w:rsidRPr="00EF3FF1">
        <w:rPr>
          <w:rFonts w:asciiTheme="majorBidi" w:hAnsiTheme="majorBidi" w:cstheme="majorBidi"/>
          <w:b/>
          <w:bCs/>
          <w:sz w:val="20"/>
          <w:szCs w:val="20"/>
        </w:rPr>
        <w:t>behavior</w:t>
      </w:r>
      <w:r w:rsidR="00703896" w:rsidRPr="00EF3FF1">
        <w:rPr>
          <w:rFonts w:asciiTheme="majorBidi" w:hAnsiTheme="majorBidi" w:cstheme="majorBidi"/>
          <w:b/>
          <w:bCs/>
          <w:sz w:val="20"/>
          <w:szCs w:val="20"/>
        </w:rPr>
        <w:t xml:space="preserve"> </w:t>
      </w:r>
      <w:r w:rsidRPr="00EF3FF1">
        <w:rPr>
          <w:rFonts w:asciiTheme="majorBidi" w:hAnsiTheme="majorBidi" w:cstheme="majorBidi"/>
          <w:b/>
          <w:bCs/>
          <w:sz w:val="20"/>
          <w:szCs w:val="20"/>
        </w:rPr>
        <w:t>of</w:t>
      </w:r>
      <w:r w:rsidR="00703896" w:rsidRPr="00EF3FF1">
        <w:rPr>
          <w:rFonts w:asciiTheme="majorBidi" w:hAnsiTheme="majorBidi" w:cstheme="majorBidi"/>
          <w:b/>
          <w:bCs/>
          <w:sz w:val="20"/>
          <w:szCs w:val="20"/>
        </w:rPr>
        <w:t xml:space="preserve"> </w:t>
      </w:r>
      <w:r w:rsidRPr="00EF3FF1">
        <w:rPr>
          <w:rFonts w:asciiTheme="majorBidi" w:hAnsiTheme="majorBidi" w:cstheme="majorBidi"/>
          <w:b/>
          <w:bCs/>
          <w:sz w:val="20"/>
          <w:szCs w:val="20"/>
        </w:rPr>
        <w:t>potato</w:t>
      </w:r>
      <w:r w:rsidR="00703896" w:rsidRPr="00EF3FF1">
        <w:rPr>
          <w:rFonts w:asciiTheme="majorBidi" w:hAnsiTheme="majorBidi" w:cstheme="majorBidi"/>
          <w:b/>
          <w:bCs/>
          <w:sz w:val="20"/>
          <w:szCs w:val="20"/>
        </w:rPr>
        <w:t xml:space="preserve"> </w:t>
      </w:r>
      <w:r w:rsidRPr="00EF3FF1">
        <w:rPr>
          <w:rFonts w:asciiTheme="majorBidi" w:hAnsiTheme="majorBidi" w:cstheme="majorBidi"/>
          <w:b/>
          <w:bCs/>
          <w:sz w:val="20"/>
          <w:szCs w:val="20"/>
        </w:rPr>
        <w:t>leafhopper</w:t>
      </w:r>
      <w:r w:rsidR="00F407FD" w:rsidRPr="00EF3FF1">
        <w:rPr>
          <w:rFonts w:asciiTheme="majorBidi" w:hAnsiTheme="majorBidi" w:cstheme="majorBidi"/>
          <w:b/>
          <w:bCs/>
          <w:sz w:val="20"/>
          <w:szCs w:val="20"/>
        </w:rPr>
        <w:t>,</w:t>
      </w:r>
      <w:r w:rsidR="00703896" w:rsidRPr="00EF3FF1">
        <w:rPr>
          <w:rFonts w:asciiTheme="majorBidi" w:hAnsiTheme="majorBidi" w:cstheme="majorBidi"/>
          <w:b/>
          <w:bCs/>
          <w:sz w:val="20"/>
          <w:szCs w:val="20"/>
        </w:rPr>
        <w:t xml:space="preserve"> </w:t>
      </w:r>
      <w:r w:rsidRPr="00EF3FF1">
        <w:rPr>
          <w:rFonts w:asciiTheme="majorBidi" w:hAnsiTheme="majorBidi" w:cstheme="majorBidi"/>
          <w:b/>
          <w:bCs/>
          <w:i/>
          <w:iCs/>
          <w:sz w:val="20"/>
          <w:szCs w:val="20"/>
        </w:rPr>
        <w:t>Empoasca</w:t>
      </w:r>
      <w:r w:rsidR="009378A4" w:rsidRPr="00EF3FF1">
        <w:rPr>
          <w:rFonts w:asciiTheme="majorBidi" w:hAnsiTheme="majorBidi" w:cstheme="majorBidi"/>
          <w:b/>
          <w:bCs/>
          <w:i/>
          <w:iCs/>
          <w:sz w:val="20"/>
          <w:szCs w:val="20"/>
        </w:rPr>
        <w:t xml:space="preserve"> </w:t>
      </w:r>
      <w:r w:rsidRPr="00EF3FF1">
        <w:rPr>
          <w:rFonts w:asciiTheme="majorBidi" w:hAnsiTheme="majorBidi" w:cstheme="majorBidi"/>
          <w:b/>
          <w:bCs/>
          <w:i/>
          <w:iCs/>
          <w:sz w:val="20"/>
          <w:szCs w:val="20"/>
        </w:rPr>
        <w:t>fabae</w:t>
      </w:r>
      <w:r w:rsidR="00703896" w:rsidRPr="00EF3FF1">
        <w:rPr>
          <w:rFonts w:asciiTheme="majorBidi" w:hAnsiTheme="majorBidi" w:cstheme="majorBidi"/>
          <w:b/>
          <w:bCs/>
          <w:sz w:val="20"/>
          <w:szCs w:val="20"/>
        </w:rPr>
        <w:t xml:space="preserve"> </w:t>
      </w:r>
      <w:r w:rsidRPr="00EF3FF1">
        <w:rPr>
          <w:rFonts w:asciiTheme="majorBidi" w:hAnsiTheme="majorBidi" w:cstheme="majorBidi"/>
          <w:b/>
          <w:bCs/>
          <w:sz w:val="20"/>
          <w:szCs w:val="20"/>
        </w:rPr>
        <w:t>(Homoptera:</w:t>
      </w:r>
      <w:r w:rsidR="00703896" w:rsidRPr="00EF3FF1">
        <w:rPr>
          <w:rFonts w:asciiTheme="majorBidi" w:hAnsiTheme="majorBidi" w:cstheme="majorBidi"/>
          <w:b/>
          <w:bCs/>
          <w:sz w:val="20"/>
          <w:szCs w:val="20"/>
        </w:rPr>
        <w:t xml:space="preserve"> </w:t>
      </w:r>
      <w:r w:rsidRPr="00EF3FF1">
        <w:rPr>
          <w:rFonts w:asciiTheme="majorBidi" w:hAnsiTheme="majorBidi" w:cstheme="majorBidi"/>
          <w:b/>
          <w:bCs/>
          <w:sz w:val="20"/>
          <w:szCs w:val="20"/>
        </w:rPr>
        <w:t>Cicadellidae)</w:t>
      </w:r>
      <w:r w:rsidR="00006EC9" w:rsidRPr="00EF3FF1">
        <w:rPr>
          <w:rFonts w:asciiTheme="majorBidi" w:hAnsiTheme="majorBidi" w:cstheme="majorBidi"/>
          <w:sz w:val="20"/>
          <w:szCs w:val="20"/>
        </w:rPr>
        <w:t>”</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611036" w:rsidRPr="00EF3FF1" w:rsidRDefault="00611036">
      <w:pPr>
        <w:spacing w:after="200" w:line="276" w:lineRule="auto"/>
        <w:rPr>
          <w:rFonts w:asciiTheme="majorBidi" w:hAnsiTheme="majorBidi" w:cstheme="majorBidi"/>
          <w:sz w:val="20"/>
          <w:szCs w:val="20"/>
        </w:rPr>
      </w:pPr>
      <w:r w:rsidRPr="00EF3FF1">
        <w:rPr>
          <w:rFonts w:asciiTheme="majorBidi" w:hAnsiTheme="majorBidi" w:cstheme="majorBidi"/>
          <w:sz w:val="20"/>
          <w:szCs w:val="20"/>
        </w:rPr>
        <w:br w:type="page"/>
      </w:r>
    </w:p>
    <w:p w:rsidR="0083116B" w:rsidRPr="00EF3FF1" w:rsidRDefault="00303FE1" w:rsidP="00CA7D11">
      <w:pPr>
        <w:spacing w:after="200" w:line="276" w:lineRule="auto"/>
        <w:rPr>
          <w:rFonts w:asciiTheme="majorBidi" w:hAnsiTheme="majorBidi" w:cstheme="majorBidi"/>
          <w:sz w:val="20"/>
          <w:szCs w:val="20"/>
        </w:rPr>
      </w:pPr>
      <w:r w:rsidRPr="00EF3FF1">
        <w:rPr>
          <w:rFonts w:asciiTheme="majorBidi" w:hAnsiTheme="majorBidi" w:cstheme="majorBidi"/>
          <w:noProof/>
          <w:sz w:val="20"/>
          <w:szCs w:val="20"/>
        </w:rPr>
        <w:lastRenderedPageBreak/>
        <mc:AlternateContent>
          <mc:Choice Requires="wps">
            <w:drawing>
              <wp:anchor distT="4294967293" distB="4294967293" distL="114300" distR="114300" simplePos="0" relativeHeight="251629056" behindDoc="0" locked="0" layoutInCell="1" allowOverlap="1" wp14:anchorId="7B4A05A7" wp14:editId="61C7C570">
                <wp:simplePos x="0" y="0"/>
                <wp:positionH relativeFrom="column">
                  <wp:posOffset>2259330</wp:posOffset>
                </wp:positionH>
                <wp:positionV relativeFrom="paragraph">
                  <wp:posOffset>-54611</wp:posOffset>
                </wp:positionV>
                <wp:extent cx="3657600"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E17917F" id="Line 27" o:spid="_x0000_s1026" style="position:absolute;z-index:251629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7.9pt,-4.3pt" to="465.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0S5FAIAACo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"/>
            </w:pict>
          </mc:Fallback>
        </mc:AlternateContent>
      </w:r>
      <w:r w:rsidRPr="00EF3FF1">
        <w:rPr>
          <w:rFonts w:asciiTheme="majorBidi" w:hAnsiTheme="majorBidi" w:cstheme="majorBidi"/>
          <w:noProof/>
          <w:sz w:val="20"/>
          <w:szCs w:val="20"/>
        </w:rPr>
        <mc:AlternateContent>
          <mc:Choice Requires="wps">
            <w:drawing>
              <wp:anchor distT="0" distB="0" distL="114300" distR="114300" simplePos="0" relativeHeight="251625984" behindDoc="0" locked="0" layoutInCell="1" allowOverlap="1" wp14:anchorId="47EE3793" wp14:editId="18D6CCBC">
                <wp:simplePos x="0" y="0"/>
                <wp:positionH relativeFrom="column">
                  <wp:posOffset>7620</wp:posOffset>
                </wp:positionH>
                <wp:positionV relativeFrom="paragraph">
                  <wp:posOffset>-54610</wp:posOffset>
                </wp:positionV>
                <wp:extent cx="2807335" cy="299085"/>
                <wp:effectExtent l="0" t="0" r="0" b="5715"/>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335" cy="299085"/>
                        </a:xfrm>
                        <a:prstGeom prst="rect">
                          <a:avLst/>
                        </a:prstGeom>
                        <a:solidFill>
                          <a:srgbClr val="333333"/>
                        </a:solidFill>
                        <a:ln w="9525">
                          <a:solidFill>
                            <a:srgbClr val="000000"/>
                          </a:solidFill>
                          <a:miter lim="800000"/>
                          <a:headEnd/>
                          <a:tailEnd/>
                        </a:ln>
                      </wps:spPr>
                      <wps:txbx>
                        <w:txbxContent>
                          <w:p w:rsidR="00B62F78" w:rsidRDefault="00B62F78" w:rsidP="0083116B">
                            <w:r w:rsidRPr="009E3329">
                              <w:rPr>
                                <w:b/>
                                <w:bCs/>
                                <w:color w:val="FFFFFF" w:themeColor="background1"/>
                                <w:kern w:val="36"/>
                              </w:rPr>
                              <w:t>PUBLISHED</w:t>
                            </w:r>
                            <w:r>
                              <w:rPr>
                                <w:b/>
                                <w:bCs/>
                                <w:color w:val="FFFFFF" w:themeColor="background1"/>
                                <w:kern w:val="36"/>
                              </w:rPr>
                              <w:t xml:space="preserve"> </w:t>
                            </w:r>
                            <w:r w:rsidRPr="009E3329">
                              <w:rPr>
                                <w:b/>
                                <w:bCs/>
                                <w:color w:val="FFFFFF" w:themeColor="background1"/>
                                <w:kern w:val="36"/>
                              </w:rPr>
                              <w:t>MAGAZINE</w:t>
                            </w:r>
                            <w:r>
                              <w:rPr>
                                <w:b/>
                                <w:bCs/>
                                <w:color w:val="FFFFFF" w:themeColor="background1"/>
                                <w:kern w:val="36"/>
                              </w:rPr>
                              <w:t xml:space="preserve"> </w:t>
                            </w:r>
                            <w:r w:rsidRPr="009E3329">
                              <w:rPr>
                                <w:b/>
                                <w:bCs/>
                                <w:color w:val="FFFFFF" w:themeColor="background1"/>
                                <w:kern w:val="36"/>
                              </w:rPr>
                              <w:t>ARTICLES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3" style="position:absolute;margin-left:.6pt;margin-top:-4.3pt;width:221.05pt;height:23.5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" fillcolor="#333">
                <v:textbox>
                  <w:txbxContent>
                    <w:p w:rsidR="00B62F78" w:rsidRDefault="00B62F78" w:rsidP="0083116B">
                      <w:r w:rsidRPr="009E3329">
                        <w:rPr>
                          <w:b/>
                          <w:bCs/>
                          <w:color w:val="FFFFFF" w:themeColor="background1"/>
                          <w:kern w:val="36"/>
                        </w:rPr>
                        <w:t>PUBLISHED</w:t>
                      </w:r>
                      <w:r>
                        <w:rPr>
                          <w:b/>
                          <w:bCs/>
                          <w:color w:val="FFFFFF" w:themeColor="background1"/>
                          <w:kern w:val="36"/>
                        </w:rPr>
                        <w:t xml:space="preserve"> </w:t>
                      </w:r>
                      <w:r w:rsidRPr="009E3329">
                        <w:rPr>
                          <w:b/>
                          <w:bCs/>
                          <w:color w:val="FFFFFF" w:themeColor="background1"/>
                          <w:kern w:val="36"/>
                        </w:rPr>
                        <w:t>MAGAZINE</w:t>
                      </w:r>
                      <w:r>
                        <w:rPr>
                          <w:b/>
                          <w:bCs/>
                          <w:color w:val="FFFFFF" w:themeColor="background1"/>
                          <w:kern w:val="36"/>
                        </w:rPr>
                        <w:t xml:space="preserve"> </w:t>
                      </w:r>
                      <w:r w:rsidRPr="009E3329">
                        <w:rPr>
                          <w:b/>
                          <w:bCs/>
                          <w:color w:val="FFFFFF" w:themeColor="background1"/>
                          <w:kern w:val="36"/>
                        </w:rPr>
                        <w:t>ARTICLES</w:t>
                      </w:r>
                    </w:p>
                  </w:txbxContent>
                </v:textbox>
              </v:rect>
            </w:pict>
          </mc:Fallback>
        </mc:AlternateContent>
      </w:r>
    </w:p>
    <w:p w:rsidR="00F407FD" w:rsidRPr="00EF3FF1" w:rsidRDefault="003A05C2" w:rsidP="00E62B76">
      <w:pPr>
        <w:pStyle w:val="Pa0"/>
        <w:numPr>
          <w:ilvl w:val="0"/>
          <w:numId w:val="26"/>
        </w:numPr>
        <w:spacing w:before="120" w:after="120" w:line="240" w:lineRule="auto"/>
        <w:jc w:val="lowKashida"/>
        <w:rPr>
          <w:rFonts w:asciiTheme="majorBidi" w:hAnsiTheme="majorBidi" w:cstheme="majorBidi"/>
          <w:sz w:val="20"/>
          <w:szCs w:val="20"/>
        </w:rPr>
      </w:pPr>
      <w:r w:rsidRPr="00EF3FF1">
        <w:rPr>
          <w:rFonts w:asciiTheme="majorBidi" w:hAnsiTheme="majorBidi" w:cstheme="majorBidi"/>
          <w:b/>
          <w:bCs/>
          <w:sz w:val="20"/>
          <w:szCs w:val="20"/>
        </w:rPr>
        <w:t>Aldawood, A.S.</w:t>
      </w:r>
      <w:r w:rsidR="00703896" w:rsidRPr="00EF3FF1">
        <w:rPr>
          <w:rFonts w:asciiTheme="majorBidi" w:hAnsiTheme="majorBidi" w:cstheme="majorBidi"/>
          <w:b/>
          <w:bCs/>
          <w:sz w:val="20"/>
          <w:szCs w:val="20"/>
        </w:rPr>
        <w:t xml:space="preserve"> </w:t>
      </w:r>
      <w:r w:rsidR="0083116B" w:rsidRPr="00EF3FF1">
        <w:rPr>
          <w:rFonts w:asciiTheme="majorBidi" w:hAnsiTheme="majorBidi" w:cstheme="majorBidi"/>
          <w:sz w:val="20"/>
          <w:szCs w:val="20"/>
        </w:rPr>
        <w:t>2004</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Locusts: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Are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they</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blessing</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or</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disaster?</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Riyadh</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Daily</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News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Paper</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No</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13309</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Sunday</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16</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Shawal</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3A05C2" w:rsidP="00E62B76">
      <w:pPr>
        <w:pStyle w:val="Pa0"/>
        <w:numPr>
          <w:ilvl w:val="0"/>
          <w:numId w:val="26"/>
        </w:numPr>
        <w:spacing w:before="120" w:after="120" w:line="240" w:lineRule="auto"/>
        <w:jc w:val="lowKashida"/>
        <w:rPr>
          <w:rFonts w:asciiTheme="majorBidi" w:hAnsiTheme="majorBidi" w:cstheme="majorBidi"/>
          <w:sz w:val="20"/>
          <w:szCs w:val="20"/>
        </w:rPr>
      </w:pPr>
      <w:r w:rsidRPr="00EF3FF1">
        <w:rPr>
          <w:rFonts w:asciiTheme="majorBidi" w:hAnsiTheme="majorBidi" w:cstheme="majorBidi"/>
          <w:b/>
          <w:bCs/>
          <w:sz w:val="20"/>
          <w:szCs w:val="20"/>
        </w:rPr>
        <w:t>Aldawood, A.S.</w:t>
      </w:r>
      <w:r w:rsidR="00703896" w:rsidRPr="00EF3FF1">
        <w:rPr>
          <w:rFonts w:asciiTheme="majorBidi" w:hAnsiTheme="majorBidi" w:cstheme="majorBidi"/>
          <w:b/>
          <w:bCs/>
          <w:sz w:val="20"/>
          <w:szCs w:val="20"/>
        </w:rPr>
        <w:t xml:space="preserve"> </w:t>
      </w:r>
      <w:r w:rsidR="0083116B" w:rsidRPr="00EF3FF1">
        <w:rPr>
          <w:rFonts w:asciiTheme="majorBidi" w:hAnsiTheme="majorBidi" w:cstheme="majorBidi"/>
          <w:sz w:val="20"/>
          <w:szCs w:val="20"/>
        </w:rPr>
        <w:t>2003</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Temperature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does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not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Eliminate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Pesticide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Activities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Locusts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Riyadh</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Daily</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News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Paper</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No</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12965</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Tuesday</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29</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Shawal</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3A05C2" w:rsidP="00E62B76">
      <w:pPr>
        <w:pStyle w:val="Pa0"/>
        <w:numPr>
          <w:ilvl w:val="0"/>
          <w:numId w:val="26"/>
        </w:numPr>
        <w:spacing w:before="120" w:after="120" w:line="240" w:lineRule="auto"/>
        <w:jc w:val="lowKashida"/>
        <w:rPr>
          <w:rFonts w:asciiTheme="majorBidi" w:hAnsiTheme="majorBidi" w:cstheme="majorBidi"/>
          <w:sz w:val="20"/>
          <w:szCs w:val="20"/>
        </w:rPr>
      </w:pPr>
      <w:r w:rsidRPr="00EF3FF1">
        <w:rPr>
          <w:rFonts w:asciiTheme="majorBidi" w:hAnsiTheme="majorBidi" w:cstheme="majorBidi"/>
          <w:b/>
          <w:bCs/>
          <w:sz w:val="20"/>
          <w:szCs w:val="20"/>
        </w:rPr>
        <w:t>Aldawood, A.S.</w:t>
      </w:r>
      <w:r w:rsidR="00703896" w:rsidRPr="00EF3FF1">
        <w:rPr>
          <w:rFonts w:asciiTheme="majorBidi" w:hAnsiTheme="majorBidi" w:cstheme="majorBidi"/>
          <w:b/>
          <w:bCs/>
          <w:sz w:val="20"/>
          <w:szCs w:val="20"/>
        </w:rPr>
        <w:t xml:space="preserve"> </w:t>
      </w:r>
      <w:r w:rsidR="0083116B" w:rsidRPr="00EF3FF1">
        <w:rPr>
          <w:rFonts w:asciiTheme="majorBidi" w:hAnsiTheme="majorBidi" w:cstheme="majorBidi"/>
          <w:sz w:val="20"/>
          <w:szCs w:val="20"/>
        </w:rPr>
        <w:t>2003</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Date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Palm</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Mite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That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Pest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That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Costs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Thousands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Riyadh</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Daily</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News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Paper</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No</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12741</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Tuesday</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12</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Rabi</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Awal</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3A05C2" w:rsidP="00E62B76">
      <w:pPr>
        <w:pStyle w:val="Pa0"/>
        <w:numPr>
          <w:ilvl w:val="0"/>
          <w:numId w:val="26"/>
        </w:numPr>
        <w:spacing w:before="120" w:after="120" w:line="240" w:lineRule="auto"/>
        <w:jc w:val="lowKashida"/>
        <w:rPr>
          <w:rFonts w:asciiTheme="majorBidi" w:hAnsiTheme="majorBidi" w:cstheme="majorBidi"/>
          <w:sz w:val="20"/>
          <w:szCs w:val="20"/>
        </w:rPr>
      </w:pPr>
      <w:r w:rsidRPr="00EF3FF1">
        <w:rPr>
          <w:rFonts w:asciiTheme="majorBidi" w:hAnsiTheme="majorBidi" w:cstheme="majorBidi"/>
          <w:b/>
          <w:bCs/>
          <w:sz w:val="20"/>
          <w:szCs w:val="20"/>
        </w:rPr>
        <w:t>Aldawood, A.S.</w:t>
      </w:r>
      <w:r w:rsidR="00703896" w:rsidRPr="00EF3FF1">
        <w:rPr>
          <w:rFonts w:asciiTheme="majorBidi" w:hAnsiTheme="majorBidi" w:cstheme="majorBidi"/>
          <w:b/>
          <w:bCs/>
          <w:sz w:val="20"/>
          <w:szCs w:val="20"/>
        </w:rPr>
        <w:t xml:space="preserve"> </w:t>
      </w:r>
      <w:r w:rsidR="0083116B" w:rsidRPr="00EF3FF1">
        <w:rPr>
          <w:rFonts w:asciiTheme="majorBidi" w:hAnsiTheme="majorBidi" w:cstheme="majorBidi"/>
          <w:sz w:val="20"/>
          <w:szCs w:val="20"/>
        </w:rPr>
        <w:t>2002</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Date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Palm</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Mite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will</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Problem</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Repeats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Itself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this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Year</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Riyadh</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Daily</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News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Paper</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No</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12376</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Monday</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1</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Rabi</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Awal</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3A05C2" w:rsidP="00E62B76">
      <w:pPr>
        <w:pStyle w:val="Pa0"/>
        <w:numPr>
          <w:ilvl w:val="0"/>
          <w:numId w:val="26"/>
        </w:numPr>
        <w:spacing w:before="120" w:after="120" w:line="240" w:lineRule="auto"/>
        <w:jc w:val="lowKashida"/>
        <w:rPr>
          <w:rFonts w:asciiTheme="majorBidi" w:hAnsiTheme="majorBidi" w:cstheme="majorBidi"/>
          <w:sz w:val="20"/>
          <w:szCs w:val="20"/>
        </w:rPr>
      </w:pPr>
      <w:r w:rsidRPr="00EF3FF1">
        <w:rPr>
          <w:rFonts w:asciiTheme="majorBidi" w:hAnsiTheme="majorBidi" w:cstheme="majorBidi"/>
          <w:b/>
          <w:bCs/>
          <w:sz w:val="20"/>
          <w:szCs w:val="20"/>
        </w:rPr>
        <w:t>Aldawood, A.S.</w:t>
      </w:r>
      <w:r w:rsidR="00703896" w:rsidRPr="00EF3FF1">
        <w:rPr>
          <w:rFonts w:asciiTheme="majorBidi" w:hAnsiTheme="majorBidi" w:cstheme="majorBidi"/>
          <w:b/>
          <w:bCs/>
          <w:sz w:val="20"/>
          <w:szCs w:val="20"/>
        </w:rPr>
        <w:t xml:space="preserve"> </w:t>
      </w:r>
      <w:r w:rsidR="00A472F8" w:rsidRPr="00EF3FF1">
        <w:rPr>
          <w:rFonts w:asciiTheme="majorBidi" w:hAnsiTheme="majorBidi" w:cstheme="majorBidi"/>
          <w:sz w:val="20"/>
          <w:szCs w:val="20"/>
        </w:rPr>
        <w:t>2001</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Date</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Moths</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their</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Management</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Riyadh</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Daily</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News</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Paper</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No</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11963</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Monday</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1</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Moharram</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3A05C2" w:rsidP="00E62B76">
      <w:pPr>
        <w:pStyle w:val="Pa0"/>
        <w:numPr>
          <w:ilvl w:val="0"/>
          <w:numId w:val="26"/>
        </w:numPr>
        <w:spacing w:before="120" w:after="120" w:line="240" w:lineRule="auto"/>
        <w:jc w:val="lowKashida"/>
        <w:rPr>
          <w:rFonts w:asciiTheme="majorBidi" w:hAnsiTheme="majorBidi" w:cstheme="majorBidi"/>
          <w:sz w:val="20"/>
          <w:szCs w:val="20"/>
        </w:rPr>
      </w:pPr>
      <w:r w:rsidRPr="00EF3FF1">
        <w:rPr>
          <w:rFonts w:asciiTheme="majorBidi" w:hAnsiTheme="majorBidi" w:cstheme="majorBidi"/>
          <w:b/>
          <w:bCs/>
          <w:sz w:val="20"/>
          <w:szCs w:val="20"/>
        </w:rPr>
        <w:t>Aldawood, A.S.</w:t>
      </w:r>
      <w:r w:rsidR="00703896" w:rsidRPr="00EF3FF1">
        <w:rPr>
          <w:rFonts w:asciiTheme="majorBidi" w:hAnsiTheme="majorBidi" w:cstheme="majorBidi"/>
          <w:b/>
          <w:bCs/>
          <w:sz w:val="20"/>
          <w:szCs w:val="20"/>
        </w:rPr>
        <w:t xml:space="preserve"> </w:t>
      </w:r>
      <w:r w:rsidR="00A472F8" w:rsidRPr="00EF3FF1">
        <w:rPr>
          <w:rFonts w:asciiTheme="majorBidi" w:hAnsiTheme="majorBidi" w:cstheme="majorBidi"/>
          <w:sz w:val="20"/>
          <w:szCs w:val="20"/>
        </w:rPr>
        <w:t>2001</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Lost</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Link</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Between</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Researchers</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Farmers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who</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is</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Responsible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Riyadh</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Daily</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Paper</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No</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11984</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Monday</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22</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Muharram</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3A05C2" w:rsidP="00E62B76">
      <w:pPr>
        <w:pStyle w:val="Pa0"/>
        <w:numPr>
          <w:ilvl w:val="0"/>
          <w:numId w:val="26"/>
        </w:numPr>
        <w:spacing w:before="120" w:after="120" w:line="240" w:lineRule="auto"/>
        <w:jc w:val="lowKashida"/>
        <w:rPr>
          <w:rFonts w:asciiTheme="majorBidi" w:hAnsiTheme="majorBidi" w:cstheme="majorBidi"/>
          <w:sz w:val="20"/>
          <w:szCs w:val="20"/>
        </w:rPr>
      </w:pPr>
      <w:r w:rsidRPr="00EF3FF1">
        <w:rPr>
          <w:rFonts w:asciiTheme="majorBidi" w:hAnsiTheme="majorBidi" w:cstheme="majorBidi"/>
          <w:b/>
          <w:bCs/>
          <w:sz w:val="20"/>
          <w:szCs w:val="20"/>
        </w:rPr>
        <w:t>Aldawood, A.S.</w:t>
      </w:r>
      <w:r w:rsidR="00703896" w:rsidRPr="00EF3FF1">
        <w:rPr>
          <w:rFonts w:asciiTheme="majorBidi" w:hAnsiTheme="majorBidi" w:cstheme="majorBidi"/>
          <w:b/>
          <w:bCs/>
          <w:sz w:val="20"/>
          <w:szCs w:val="20"/>
        </w:rPr>
        <w:t xml:space="preserve"> </w:t>
      </w:r>
      <w:r w:rsidR="00A472F8" w:rsidRPr="00EF3FF1">
        <w:rPr>
          <w:rFonts w:asciiTheme="majorBidi" w:hAnsiTheme="majorBidi" w:cstheme="majorBidi"/>
          <w:sz w:val="20"/>
          <w:szCs w:val="20"/>
        </w:rPr>
        <w:t>2001</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Management</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Date</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Palm</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Mite</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Starts</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now</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Riyadh</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Daily</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News</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Paper</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No</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12026</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Monday</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5</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Rabi</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Awal</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3A05C2" w:rsidP="00E62B76">
      <w:pPr>
        <w:pStyle w:val="Pa0"/>
        <w:numPr>
          <w:ilvl w:val="0"/>
          <w:numId w:val="26"/>
        </w:numPr>
        <w:spacing w:before="120" w:after="120" w:line="240" w:lineRule="auto"/>
        <w:jc w:val="lowKashida"/>
        <w:rPr>
          <w:rFonts w:asciiTheme="majorBidi" w:hAnsiTheme="majorBidi" w:cstheme="majorBidi"/>
          <w:sz w:val="20"/>
          <w:szCs w:val="20"/>
        </w:rPr>
      </w:pPr>
      <w:r w:rsidRPr="00EF3FF1">
        <w:rPr>
          <w:rFonts w:asciiTheme="majorBidi" w:hAnsiTheme="majorBidi" w:cstheme="majorBidi"/>
          <w:b/>
          <w:bCs/>
          <w:sz w:val="20"/>
          <w:szCs w:val="20"/>
        </w:rPr>
        <w:t>Aldawood, A.S.</w:t>
      </w:r>
      <w:r w:rsidR="00703896" w:rsidRPr="00EF3FF1">
        <w:rPr>
          <w:rFonts w:asciiTheme="majorBidi" w:hAnsiTheme="majorBidi" w:cstheme="majorBidi"/>
          <w:b/>
          <w:bCs/>
          <w:sz w:val="20"/>
          <w:szCs w:val="20"/>
        </w:rPr>
        <w:t xml:space="preserve"> </w:t>
      </w:r>
      <w:r w:rsidR="0083116B" w:rsidRPr="00EF3FF1">
        <w:rPr>
          <w:rFonts w:asciiTheme="majorBidi" w:hAnsiTheme="majorBidi" w:cstheme="majorBidi"/>
          <w:sz w:val="20"/>
          <w:szCs w:val="20"/>
        </w:rPr>
        <w:t>2001</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Flower</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dropping</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date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palm</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reasons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protection</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Riyadh</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Daily</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News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Paper</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No</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11963</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Monday</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1</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Muharram</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A472F8" w:rsidP="00E62B76">
      <w:pPr>
        <w:pStyle w:val="Pa0"/>
        <w:numPr>
          <w:ilvl w:val="0"/>
          <w:numId w:val="26"/>
        </w:numPr>
        <w:spacing w:before="120" w:after="120" w:line="240" w:lineRule="auto"/>
        <w:jc w:val="lowKashida"/>
        <w:rPr>
          <w:rFonts w:asciiTheme="majorBidi" w:hAnsiTheme="majorBidi" w:cstheme="majorBidi"/>
          <w:sz w:val="20"/>
          <w:szCs w:val="20"/>
        </w:rPr>
      </w:pPr>
      <w:r w:rsidRPr="00EF3FF1">
        <w:rPr>
          <w:rFonts w:asciiTheme="majorBidi" w:hAnsiTheme="majorBidi" w:cstheme="majorBidi"/>
          <w:sz w:val="20"/>
          <w:szCs w:val="20"/>
        </w:rPr>
        <w:t>Anonymous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1993</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Scientist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Seek</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Leafhopper</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Control</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Valley</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Potato</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Grower</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58</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(108):</w:t>
      </w:r>
      <w:r w:rsidR="00703896" w:rsidRPr="00EF3FF1">
        <w:rPr>
          <w:rFonts w:asciiTheme="majorBidi" w:hAnsiTheme="majorBidi" w:cstheme="majorBidi"/>
          <w:sz w:val="20"/>
          <w:szCs w:val="20"/>
        </w:rPr>
        <w:t xml:space="preserve"> </w:t>
      </w:r>
      <w:r w:rsidRPr="00EF3FF1">
        <w:rPr>
          <w:rFonts w:asciiTheme="majorBidi" w:hAnsiTheme="majorBidi" w:cstheme="majorBidi"/>
          <w:sz w:val="20"/>
          <w:szCs w:val="20"/>
        </w:rPr>
        <w:t>4-4</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303FE1" w:rsidP="00E62B76">
      <w:pPr>
        <w:pStyle w:val="Pa0"/>
        <w:numPr>
          <w:ilvl w:val="0"/>
          <w:numId w:val="26"/>
        </w:numPr>
        <w:spacing w:before="120" w:after="120" w:line="240" w:lineRule="auto"/>
        <w:jc w:val="lowKashida"/>
        <w:rPr>
          <w:rFonts w:asciiTheme="majorBidi" w:hAnsiTheme="majorBidi" w:cstheme="majorBidi"/>
          <w:sz w:val="20"/>
          <w:szCs w:val="20"/>
        </w:rPr>
      </w:pPr>
      <w:r w:rsidRPr="00EF3FF1">
        <w:rPr>
          <w:rFonts w:asciiTheme="majorBidi" w:hAnsiTheme="majorBidi" w:cstheme="majorBidi"/>
          <w:noProof/>
          <w:sz w:val="20"/>
          <w:szCs w:val="20"/>
        </w:rPr>
        <mc:AlternateContent>
          <mc:Choice Requires="wps">
            <w:drawing>
              <wp:anchor distT="4294967293" distB="4294967293" distL="114300" distR="114300" simplePos="0" relativeHeight="251635200" behindDoc="0" locked="0" layoutInCell="1" allowOverlap="1" wp14:anchorId="037902F8" wp14:editId="5473A02F">
                <wp:simplePos x="0" y="0"/>
                <wp:positionH relativeFrom="column">
                  <wp:posOffset>2211705</wp:posOffset>
                </wp:positionH>
                <wp:positionV relativeFrom="paragraph">
                  <wp:posOffset>353059</wp:posOffset>
                </wp:positionV>
                <wp:extent cx="3576320" cy="0"/>
                <wp:effectExtent l="0" t="0" r="5080" b="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20CABD2" id="Line 29" o:spid="_x0000_s1026" style="position:absolute;z-index:25163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15pt,27.8pt" to="455.7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XPjEwIAACk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"/>
            </w:pict>
          </mc:Fallback>
        </mc:AlternateContent>
      </w:r>
      <w:r w:rsidRPr="00EF3FF1">
        <w:rPr>
          <w:rFonts w:asciiTheme="majorBidi" w:hAnsiTheme="majorBidi" w:cstheme="majorBidi"/>
          <w:noProof/>
          <w:sz w:val="20"/>
          <w:szCs w:val="20"/>
        </w:rPr>
        <mc:AlternateContent>
          <mc:Choice Requires="wps">
            <w:drawing>
              <wp:anchor distT="0" distB="0" distL="114300" distR="114300" simplePos="0" relativeHeight="251632128" behindDoc="0" locked="0" layoutInCell="1" allowOverlap="1" wp14:anchorId="72D51ED6" wp14:editId="750CE9EE">
                <wp:simplePos x="0" y="0"/>
                <wp:positionH relativeFrom="column">
                  <wp:posOffset>33020</wp:posOffset>
                </wp:positionH>
                <wp:positionV relativeFrom="paragraph">
                  <wp:posOffset>351790</wp:posOffset>
                </wp:positionV>
                <wp:extent cx="2936875" cy="299085"/>
                <wp:effectExtent l="0" t="0" r="0" b="5715"/>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6875" cy="299085"/>
                        </a:xfrm>
                        <a:prstGeom prst="rect">
                          <a:avLst/>
                        </a:prstGeom>
                        <a:solidFill>
                          <a:srgbClr val="333333"/>
                        </a:solidFill>
                        <a:ln w="9525">
                          <a:solidFill>
                            <a:srgbClr val="000000"/>
                          </a:solidFill>
                          <a:miter lim="800000"/>
                          <a:headEnd/>
                          <a:tailEnd/>
                        </a:ln>
                      </wps:spPr>
                      <wps:txbx>
                        <w:txbxContent>
                          <w:p w:rsidR="00B62F78" w:rsidRPr="009E3329" w:rsidRDefault="00B62F78" w:rsidP="0083116B">
                            <w:pPr>
                              <w:rPr>
                                <w:color w:val="FFFFFF" w:themeColor="background1"/>
                              </w:rPr>
                            </w:pPr>
                            <w:r w:rsidRPr="009E3329">
                              <w:rPr>
                                <w:b/>
                                <w:bCs/>
                                <w:color w:val="FFFFFF" w:themeColor="background1"/>
                                <w:kern w:val="36"/>
                              </w:rPr>
                              <w:t>PUBLIC</w:t>
                            </w:r>
                            <w:r>
                              <w:rPr>
                                <w:b/>
                                <w:bCs/>
                                <w:color w:val="FFFFFF" w:themeColor="background1"/>
                                <w:kern w:val="36"/>
                              </w:rPr>
                              <w:t xml:space="preserve"> </w:t>
                            </w:r>
                            <w:r w:rsidRPr="009E3329">
                              <w:rPr>
                                <w:b/>
                                <w:bCs/>
                                <w:color w:val="FFFFFF" w:themeColor="background1"/>
                                <w:kern w:val="36"/>
                              </w:rPr>
                              <w:t>SEMINARS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4" style="position:absolute;left:0;text-align:left;margin-left:2.6pt;margin-top:27.7pt;width:231.25pt;height:23.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" fillcolor="#333">
                <v:textbox>
                  <w:txbxContent>
                    <w:p w:rsidR="00B62F78" w:rsidRPr="009E3329" w:rsidRDefault="00B62F78" w:rsidP="0083116B">
                      <w:pPr>
                        <w:rPr>
                          <w:color w:val="FFFFFF" w:themeColor="background1"/>
                        </w:rPr>
                      </w:pPr>
                      <w:r w:rsidRPr="009E3329">
                        <w:rPr>
                          <w:b/>
                          <w:bCs/>
                          <w:color w:val="FFFFFF" w:themeColor="background1"/>
                          <w:kern w:val="36"/>
                        </w:rPr>
                        <w:t>PUBLIC</w:t>
                      </w:r>
                      <w:r>
                        <w:rPr>
                          <w:b/>
                          <w:bCs/>
                          <w:color w:val="FFFFFF" w:themeColor="background1"/>
                          <w:kern w:val="36"/>
                        </w:rPr>
                        <w:t xml:space="preserve"> </w:t>
                      </w:r>
                      <w:r w:rsidRPr="009E3329">
                        <w:rPr>
                          <w:b/>
                          <w:bCs/>
                          <w:color w:val="FFFFFF" w:themeColor="background1"/>
                          <w:kern w:val="36"/>
                        </w:rPr>
                        <w:t>SEMINARS</w:t>
                      </w:r>
                    </w:p>
                  </w:txbxContent>
                </v:textbox>
              </v:rect>
            </w:pict>
          </mc:Fallback>
        </mc:AlternateContent>
      </w:r>
      <w:r w:rsidR="00A472F8" w:rsidRPr="00EF3FF1">
        <w:rPr>
          <w:rFonts w:asciiTheme="majorBidi" w:hAnsiTheme="majorBidi" w:cstheme="majorBidi"/>
          <w:sz w:val="20"/>
          <w:szCs w:val="20"/>
        </w:rPr>
        <w:t>M</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Hoff</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(reporter)</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1993</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Tiny</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Tethers</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Wire</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Insects</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to</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Tracking</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Device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Minnesota</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Science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Agricultural</w:t>
      </w:r>
      <w:r w:rsidR="00703896" w:rsidRPr="00EF3FF1">
        <w:rPr>
          <w:rFonts w:asciiTheme="majorBidi" w:hAnsiTheme="majorBidi" w:cstheme="majorBidi"/>
          <w:sz w:val="20"/>
          <w:szCs w:val="20"/>
        </w:rPr>
        <w:t xml:space="preserve"> </w:t>
      </w:r>
      <w:r w:rsidR="00A472F8" w:rsidRPr="00EF3FF1">
        <w:rPr>
          <w:rFonts w:asciiTheme="majorBidi" w:hAnsiTheme="majorBidi" w:cstheme="majorBidi"/>
          <w:sz w:val="20"/>
          <w:szCs w:val="20"/>
        </w:rPr>
        <w:t>Experiment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Station</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University</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Minnesota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47</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(2):</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2-2</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83116B" w:rsidRPr="00EF3FF1" w:rsidRDefault="0083116B">
      <w:pPr>
        <w:spacing w:after="200" w:line="276" w:lineRule="auto"/>
        <w:rPr>
          <w:rFonts w:asciiTheme="majorBidi" w:hAnsiTheme="majorBidi" w:cstheme="majorBidi"/>
          <w:sz w:val="20"/>
          <w:szCs w:val="20"/>
        </w:rPr>
      </w:pPr>
    </w:p>
    <w:p w:rsidR="00F407FD" w:rsidRPr="00EF3FF1" w:rsidRDefault="003A05C2" w:rsidP="00E62B76">
      <w:pPr>
        <w:pStyle w:val="Pa0"/>
        <w:numPr>
          <w:ilvl w:val="0"/>
          <w:numId w:val="26"/>
        </w:numPr>
        <w:spacing w:before="120" w:after="120" w:line="240" w:lineRule="auto"/>
        <w:jc w:val="lowKashida"/>
        <w:rPr>
          <w:rFonts w:asciiTheme="majorBidi" w:hAnsiTheme="majorBidi" w:cstheme="majorBidi"/>
          <w:sz w:val="20"/>
          <w:szCs w:val="20"/>
        </w:rPr>
      </w:pPr>
      <w:r w:rsidRPr="00EF3FF1">
        <w:rPr>
          <w:rFonts w:asciiTheme="majorBidi" w:hAnsiTheme="majorBidi" w:cstheme="majorBidi"/>
          <w:b/>
          <w:bCs/>
          <w:sz w:val="20"/>
          <w:szCs w:val="20"/>
        </w:rPr>
        <w:t>Aldawood, A.S.</w:t>
      </w:r>
      <w:r w:rsidR="00703896" w:rsidRPr="00EF3FF1">
        <w:rPr>
          <w:rFonts w:asciiTheme="majorBidi" w:hAnsiTheme="majorBidi" w:cstheme="majorBidi"/>
          <w:b/>
          <w:bCs/>
          <w:sz w:val="20"/>
          <w:szCs w:val="20"/>
        </w:rPr>
        <w:t xml:space="preserve"> </w:t>
      </w:r>
      <w:r w:rsidR="0083116B" w:rsidRPr="00EF3FF1">
        <w:rPr>
          <w:rFonts w:asciiTheme="majorBidi" w:hAnsiTheme="majorBidi" w:cstheme="majorBidi"/>
          <w:sz w:val="20"/>
          <w:szCs w:val="20"/>
        </w:rPr>
        <w:t>2010</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Extension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lecture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about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Pests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date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fruits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Zulfy</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3A05C2" w:rsidP="00E62B76">
      <w:pPr>
        <w:pStyle w:val="Pa0"/>
        <w:numPr>
          <w:ilvl w:val="0"/>
          <w:numId w:val="26"/>
        </w:numPr>
        <w:spacing w:before="120" w:after="120" w:line="240" w:lineRule="auto"/>
        <w:jc w:val="lowKashida"/>
        <w:rPr>
          <w:rFonts w:asciiTheme="majorBidi" w:hAnsiTheme="majorBidi" w:cstheme="majorBidi"/>
          <w:sz w:val="20"/>
          <w:szCs w:val="20"/>
        </w:rPr>
      </w:pPr>
      <w:r w:rsidRPr="00EF3FF1">
        <w:rPr>
          <w:rFonts w:asciiTheme="majorBidi" w:hAnsiTheme="majorBidi" w:cstheme="majorBidi"/>
          <w:b/>
          <w:bCs/>
          <w:sz w:val="20"/>
          <w:szCs w:val="20"/>
        </w:rPr>
        <w:t>Aldawood, A.S.</w:t>
      </w:r>
      <w:r w:rsidR="00703896" w:rsidRPr="00EF3FF1">
        <w:rPr>
          <w:rFonts w:asciiTheme="majorBidi" w:hAnsiTheme="majorBidi" w:cstheme="majorBidi"/>
          <w:b/>
          <w:bCs/>
          <w:sz w:val="20"/>
          <w:szCs w:val="20"/>
        </w:rPr>
        <w:t xml:space="preserve"> </w:t>
      </w:r>
      <w:r w:rsidR="0083116B" w:rsidRPr="00EF3FF1">
        <w:rPr>
          <w:rFonts w:asciiTheme="majorBidi" w:hAnsiTheme="majorBidi" w:cstheme="majorBidi"/>
          <w:sz w:val="20"/>
          <w:szCs w:val="20"/>
        </w:rPr>
        <w:t>2010</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Date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palm</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pests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Dates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festival</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Zolfy</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3A05C2" w:rsidP="00E62B76">
      <w:pPr>
        <w:pStyle w:val="Pa0"/>
        <w:numPr>
          <w:ilvl w:val="0"/>
          <w:numId w:val="26"/>
        </w:numPr>
        <w:spacing w:before="120" w:after="120" w:line="240" w:lineRule="auto"/>
        <w:jc w:val="lowKashida"/>
        <w:rPr>
          <w:rFonts w:asciiTheme="majorBidi" w:hAnsiTheme="majorBidi" w:cstheme="majorBidi"/>
          <w:sz w:val="20"/>
          <w:szCs w:val="20"/>
        </w:rPr>
      </w:pPr>
      <w:r w:rsidRPr="00EF3FF1">
        <w:rPr>
          <w:rFonts w:asciiTheme="majorBidi" w:hAnsiTheme="majorBidi" w:cstheme="majorBidi"/>
          <w:b/>
          <w:bCs/>
          <w:sz w:val="20"/>
          <w:szCs w:val="20"/>
        </w:rPr>
        <w:t>Aldawood, A.S.</w:t>
      </w:r>
      <w:r w:rsidR="00703896" w:rsidRPr="00EF3FF1">
        <w:rPr>
          <w:rFonts w:asciiTheme="majorBidi" w:hAnsiTheme="majorBidi" w:cstheme="majorBidi"/>
          <w:b/>
          <w:bCs/>
          <w:sz w:val="20"/>
          <w:szCs w:val="20"/>
        </w:rPr>
        <w:t xml:space="preserve"> </w:t>
      </w:r>
      <w:r w:rsidR="0083116B" w:rsidRPr="00EF3FF1">
        <w:rPr>
          <w:rFonts w:asciiTheme="majorBidi" w:hAnsiTheme="majorBidi" w:cstheme="majorBidi"/>
          <w:sz w:val="20"/>
          <w:szCs w:val="20"/>
        </w:rPr>
        <w:t>2004</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ideal</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method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to</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purchasing</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storing</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dates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fifth</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university</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community</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week</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College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Agriculture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Riyadh</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Arabia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3A05C2" w:rsidP="00E62B76">
      <w:pPr>
        <w:pStyle w:val="Pa0"/>
        <w:numPr>
          <w:ilvl w:val="0"/>
          <w:numId w:val="26"/>
        </w:numPr>
        <w:spacing w:before="120" w:after="120" w:line="240" w:lineRule="auto"/>
        <w:jc w:val="lowKashida"/>
        <w:rPr>
          <w:rFonts w:asciiTheme="majorBidi" w:hAnsiTheme="majorBidi" w:cstheme="majorBidi"/>
          <w:sz w:val="20"/>
          <w:szCs w:val="20"/>
        </w:rPr>
      </w:pPr>
      <w:r w:rsidRPr="00EF3FF1">
        <w:rPr>
          <w:rFonts w:asciiTheme="majorBidi" w:hAnsiTheme="majorBidi" w:cstheme="majorBidi"/>
          <w:b/>
          <w:bCs/>
          <w:sz w:val="20"/>
          <w:szCs w:val="20"/>
        </w:rPr>
        <w:t>Aldawood, A.S.</w:t>
      </w:r>
      <w:r w:rsidR="00703896" w:rsidRPr="00EF3FF1">
        <w:rPr>
          <w:rFonts w:asciiTheme="majorBidi" w:hAnsiTheme="majorBidi" w:cstheme="majorBidi"/>
          <w:b/>
          <w:bCs/>
          <w:sz w:val="20"/>
          <w:szCs w:val="20"/>
        </w:rPr>
        <w:t xml:space="preserve"> </w:t>
      </w:r>
      <w:r w:rsidR="0083116B" w:rsidRPr="00EF3FF1">
        <w:rPr>
          <w:rFonts w:asciiTheme="majorBidi" w:hAnsiTheme="majorBidi" w:cstheme="majorBidi"/>
          <w:sz w:val="20"/>
          <w:szCs w:val="20"/>
        </w:rPr>
        <w:t>2003</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Pomegranate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tree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pests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their</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management</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Eighth</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scientific</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meeting</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for</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Agricultural</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society</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Taif</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Arabia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3A05C2" w:rsidP="00E62B76">
      <w:pPr>
        <w:pStyle w:val="Pa0"/>
        <w:numPr>
          <w:ilvl w:val="0"/>
          <w:numId w:val="26"/>
        </w:numPr>
        <w:spacing w:before="120" w:after="120" w:line="240" w:lineRule="auto"/>
        <w:jc w:val="lowKashida"/>
        <w:rPr>
          <w:rFonts w:asciiTheme="majorBidi" w:hAnsiTheme="majorBidi" w:cstheme="majorBidi"/>
          <w:sz w:val="20"/>
          <w:szCs w:val="20"/>
        </w:rPr>
      </w:pPr>
      <w:r w:rsidRPr="00EF3FF1">
        <w:rPr>
          <w:rFonts w:asciiTheme="majorBidi" w:hAnsiTheme="majorBidi" w:cstheme="majorBidi"/>
          <w:b/>
          <w:bCs/>
          <w:sz w:val="20"/>
          <w:szCs w:val="20"/>
        </w:rPr>
        <w:t>Aldawood, A.S.</w:t>
      </w:r>
      <w:r w:rsidR="00703896" w:rsidRPr="00EF3FF1">
        <w:rPr>
          <w:rFonts w:asciiTheme="majorBidi" w:hAnsiTheme="majorBidi" w:cstheme="majorBidi"/>
          <w:b/>
          <w:bCs/>
          <w:sz w:val="20"/>
          <w:szCs w:val="20"/>
        </w:rPr>
        <w:t xml:space="preserve"> </w:t>
      </w:r>
      <w:r w:rsidR="0083116B" w:rsidRPr="00EF3FF1">
        <w:rPr>
          <w:rFonts w:asciiTheme="majorBidi" w:hAnsiTheme="majorBidi" w:cstheme="majorBidi"/>
          <w:sz w:val="20"/>
          <w:szCs w:val="20"/>
        </w:rPr>
        <w:t>2002</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Tree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treasure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and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beauty</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symposium</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twenty</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fourth</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tree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week</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College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Agriculture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Riyadh</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Arabia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3A05C2" w:rsidP="00E62B76">
      <w:pPr>
        <w:pStyle w:val="Pa0"/>
        <w:numPr>
          <w:ilvl w:val="0"/>
          <w:numId w:val="26"/>
        </w:numPr>
        <w:spacing w:before="120" w:after="120" w:line="240" w:lineRule="auto"/>
        <w:jc w:val="lowKashida"/>
        <w:rPr>
          <w:rFonts w:asciiTheme="majorBidi" w:hAnsiTheme="majorBidi" w:cstheme="majorBidi"/>
          <w:sz w:val="20"/>
          <w:szCs w:val="20"/>
        </w:rPr>
      </w:pPr>
      <w:r w:rsidRPr="00EF3FF1">
        <w:rPr>
          <w:rFonts w:asciiTheme="majorBidi" w:hAnsiTheme="majorBidi" w:cstheme="majorBidi"/>
          <w:b/>
          <w:bCs/>
          <w:sz w:val="20"/>
          <w:szCs w:val="20"/>
        </w:rPr>
        <w:t>Aldawood, A.S.</w:t>
      </w:r>
      <w:r w:rsidR="00703896" w:rsidRPr="00EF3FF1">
        <w:rPr>
          <w:rFonts w:asciiTheme="majorBidi" w:hAnsiTheme="majorBidi" w:cstheme="majorBidi"/>
          <w:b/>
          <w:bCs/>
          <w:sz w:val="20"/>
          <w:szCs w:val="20"/>
        </w:rPr>
        <w:t xml:space="preserve"> </w:t>
      </w:r>
      <w:r w:rsidR="0083116B" w:rsidRPr="00EF3FF1">
        <w:rPr>
          <w:rFonts w:asciiTheme="majorBidi" w:hAnsiTheme="majorBidi" w:cstheme="majorBidi"/>
          <w:sz w:val="20"/>
          <w:szCs w:val="20"/>
        </w:rPr>
        <w:t>2002</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Pests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Date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palm</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trees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Riyadh</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region</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Arabia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College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Agriculture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Extension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day</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Riyadh</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Arabia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3A05C2" w:rsidP="00E62B76">
      <w:pPr>
        <w:pStyle w:val="Pa0"/>
        <w:numPr>
          <w:ilvl w:val="0"/>
          <w:numId w:val="26"/>
        </w:numPr>
        <w:spacing w:before="120" w:after="120" w:line="240" w:lineRule="auto"/>
        <w:jc w:val="lowKashida"/>
        <w:rPr>
          <w:rFonts w:asciiTheme="majorBidi" w:hAnsiTheme="majorBidi" w:cstheme="majorBidi"/>
          <w:sz w:val="20"/>
          <w:szCs w:val="20"/>
        </w:rPr>
      </w:pPr>
      <w:r w:rsidRPr="00EF3FF1">
        <w:rPr>
          <w:rFonts w:asciiTheme="majorBidi" w:hAnsiTheme="majorBidi" w:cstheme="majorBidi"/>
          <w:b/>
          <w:bCs/>
          <w:sz w:val="20"/>
          <w:szCs w:val="20"/>
        </w:rPr>
        <w:t>Aldawood, A.S.</w:t>
      </w:r>
      <w:r w:rsidR="00703896" w:rsidRPr="00EF3FF1">
        <w:rPr>
          <w:rFonts w:asciiTheme="majorBidi" w:hAnsiTheme="majorBidi" w:cstheme="majorBidi"/>
          <w:b/>
          <w:bCs/>
          <w:sz w:val="20"/>
          <w:szCs w:val="20"/>
        </w:rPr>
        <w:t xml:space="preserve"> </w:t>
      </w:r>
      <w:r w:rsidR="0083116B" w:rsidRPr="00EF3FF1">
        <w:rPr>
          <w:rFonts w:asciiTheme="majorBidi" w:hAnsiTheme="majorBidi" w:cstheme="majorBidi"/>
          <w:sz w:val="20"/>
          <w:szCs w:val="20"/>
        </w:rPr>
        <w:t>2001</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Extension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lecture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about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date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palm</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pests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for</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Riyadh</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area</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farmers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College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Agriculture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Riyadh</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Arabia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3A05C2" w:rsidP="00E62B76">
      <w:pPr>
        <w:pStyle w:val="Pa0"/>
        <w:numPr>
          <w:ilvl w:val="0"/>
          <w:numId w:val="26"/>
        </w:numPr>
        <w:spacing w:before="120" w:after="120" w:line="240" w:lineRule="auto"/>
        <w:jc w:val="lowKashida"/>
        <w:rPr>
          <w:rFonts w:asciiTheme="majorBidi" w:hAnsiTheme="majorBidi" w:cstheme="majorBidi"/>
          <w:sz w:val="20"/>
          <w:szCs w:val="20"/>
        </w:rPr>
      </w:pPr>
      <w:r w:rsidRPr="00EF3FF1">
        <w:rPr>
          <w:rFonts w:asciiTheme="majorBidi" w:hAnsiTheme="majorBidi" w:cstheme="majorBidi"/>
          <w:b/>
          <w:bCs/>
          <w:sz w:val="20"/>
          <w:szCs w:val="20"/>
        </w:rPr>
        <w:t>Aldawood, A.S.</w:t>
      </w:r>
      <w:r w:rsidR="00703896" w:rsidRPr="00EF3FF1">
        <w:rPr>
          <w:rFonts w:asciiTheme="majorBidi" w:hAnsiTheme="majorBidi" w:cstheme="majorBidi"/>
          <w:b/>
          <w:bCs/>
          <w:sz w:val="20"/>
          <w:szCs w:val="20"/>
        </w:rPr>
        <w:t xml:space="preserve"> </w:t>
      </w:r>
      <w:r w:rsidR="0083116B" w:rsidRPr="00EF3FF1">
        <w:rPr>
          <w:rFonts w:asciiTheme="majorBidi" w:hAnsiTheme="majorBidi" w:cstheme="majorBidi"/>
          <w:sz w:val="20"/>
          <w:szCs w:val="20"/>
        </w:rPr>
        <w:t>2001</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Introductory</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lecture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about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department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Plant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protection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for</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new</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students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Dept</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plant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protection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seminar</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series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College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Agriculture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Riyadh</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Arabia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3A05C2" w:rsidP="00E62B76">
      <w:pPr>
        <w:pStyle w:val="Pa0"/>
        <w:numPr>
          <w:ilvl w:val="0"/>
          <w:numId w:val="26"/>
        </w:numPr>
        <w:spacing w:before="120" w:after="120" w:line="240" w:lineRule="auto"/>
        <w:jc w:val="lowKashida"/>
        <w:rPr>
          <w:rFonts w:asciiTheme="majorBidi" w:hAnsiTheme="majorBidi" w:cstheme="majorBidi"/>
          <w:sz w:val="20"/>
          <w:szCs w:val="20"/>
        </w:rPr>
      </w:pPr>
      <w:r w:rsidRPr="00EF3FF1">
        <w:rPr>
          <w:rFonts w:asciiTheme="majorBidi" w:hAnsiTheme="majorBidi" w:cstheme="majorBidi"/>
          <w:b/>
          <w:bCs/>
          <w:sz w:val="20"/>
          <w:szCs w:val="20"/>
        </w:rPr>
        <w:t>Aldawood, A.S.</w:t>
      </w:r>
      <w:r w:rsidR="00703896" w:rsidRPr="00EF3FF1">
        <w:rPr>
          <w:rFonts w:asciiTheme="majorBidi" w:hAnsiTheme="majorBidi" w:cstheme="majorBidi"/>
          <w:b/>
          <w:bCs/>
          <w:sz w:val="20"/>
          <w:szCs w:val="20"/>
        </w:rPr>
        <w:t xml:space="preserve"> </w:t>
      </w:r>
      <w:r w:rsidR="0083116B" w:rsidRPr="00EF3FF1">
        <w:rPr>
          <w:rFonts w:asciiTheme="majorBidi" w:hAnsiTheme="majorBidi" w:cstheme="majorBidi"/>
          <w:sz w:val="20"/>
          <w:szCs w:val="20"/>
        </w:rPr>
        <w:t>2000</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Extension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lecture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about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agricultural</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pests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for</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Riyadh</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area</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farmers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Dept</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plant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protection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seminar</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series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College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Agriculture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Riyadh</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Arabia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3A05C2" w:rsidP="00E62B76">
      <w:pPr>
        <w:pStyle w:val="Pa0"/>
        <w:numPr>
          <w:ilvl w:val="0"/>
          <w:numId w:val="26"/>
        </w:numPr>
        <w:spacing w:before="120" w:after="120" w:line="240" w:lineRule="auto"/>
        <w:jc w:val="lowKashida"/>
        <w:rPr>
          <w:rFonts w:asciiTheme="majorBidi" w:hAnsiTheme="majorBidi" w:cstheme="majorBidi"/>
          <w:sz w:val="20"/>
          <w:szCs w:val="20"/>
        </w:rPr>
      </w:pPr>
      <w:r w:rsidRPr="00EF3FF1">
        <w:rPr>
          <w:rFonts w:asciiTheme="majorBidi" w:hAnsiTheme="majorBidi" w:cstheme="majorBidi"/>
          <w:b/>
          <w:bCs/>
          <w:sz w:val="20"/>
          <w:szCs w:val="20"/>
        </w:rPr>
        <w:t>Aldawood, A.S.</w:t>
      </w:r>
      <w:r w:rsidR="00703896" w:rsidRPr="00EF3FF1">
        <w:rPr>
          <w:rFonts w:asciiTheme="majorBidi" w:hAnsiTheme="majorBidi" w:cstheme="majorBidi"/>
          <w:b/>
          <w:bCs/>
          <w:sz w:val="20"/>
          <w:szCs w:val="20"/>
        </w:rPr>
        <w:t xml:space="preserve"> </w:t>
      </w:r>
      <w:r w:rsidR="0083116B" w:rsidRPr="00EF3FF1">
        <w:rPr>
          <w:rFonts w:asciiTheme="majorBidi" w:hAnsiTheme="majorBidi" w:cstheme="majorBidi"/>
          <w:sz w:val="20"/>
          <w:szCs w:val="20"/>
        </w:rPr>
        <w:t>1999</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New</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method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to</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study</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insect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feeding</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behaviors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Leafhoppers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Dept</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plant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protection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seminar</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series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College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Agriculture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Riyadh</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Arabia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F407FD" w:rsidRPr="00EF3FF1" w:rsidRDefault="003A05C2" w:rsidP="00E62B76">
      <w:pPr>
        <w:pStyle w:val="Pa0"/>
        <w:numPr>
          <w:ilvl w:val="0"/>
          <w:numId w:val="26"/>
        </w:numPr>
        <w:spacing w:before="120" w:after="120" w:line="240" w:lineRule="auto"/>
        <w:jc w:val="lowKashida"/>
        <w:rPr>
          <w:rFonts w:asciiTheme="majorBidi" w:hAnsiTheme="majorBidi" w:cstheme="majorBidi"/>
          <w:sz w:val="20"/>
          <w:szCs w:val="20"/>
        </w:rPr>
      </w:pPr>
      <w:r w:rsidRPr="00EF3FF1">
        <w:rPr>
          <w:rFonts w:asciiTheme="majorBidi" w:hAnsiTheme="majorBidi" w:cstheme="majorBidi"/>
          <w:b/>
          <w:bCs/>
          <w:sz w:val="20"/>
          <w:szCs w:val="20"/>
        </w:rPr>
        <w:t>Aldawood, A.S.</w:t>
      </w:r>
      <w:r w:rsidR="00703896" w:rsidRPr="00EF3FF1">
        <w:rPr>
          <w:rFonts w:asciiTheme="majorBidi" w:hAnsiTheme="majorBidi" w:cstheme="majorBidi"/>
          <w:b/>
          <w:bCs/>
          <w:sz w:val="20"/>
          <w:szCs w:val="20"/>
        </w:rPr>
        <w:t xml:space="preserve"> </w:t>
      </w:r>
      <w:r w:rsidR="0083116B" w:rsidRPr="00EF3FF1">
        <w:rPr>
          <w:rFonts w:asciiTheme="majorBidi" w:hAnsiTheme="majorBidi" w:cstheme="majorBidi"/>
          <w:sz w:val="20"/>
          <w:szCs w:val="20"/>
        </w:rPr>
        <w:t>1995</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Red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Palm</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Weevil</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i/>
          <w:iCs/>
          <w:sz w:val="20"/>
          <w:szCs w:val="20"/>
        </w:rPr>
        <w:t>Rhynchophorus</w:t>
      </w:r>
      <w:r w:rsidR="009378A4" w:rsidRPr="00EF3FF1">
        <w:rPr>
          <w:rFonts w:asciiTheme="majorBidi" w:hAnsiTheme="majorBidi" w:cstheme="majorBidi"/>
          <w:i/>
          <w:iCs/>
          <w:sz w:val="20"/>
          <w:szCs w:val="20"/>
        </w:rPr>
        <w:t xml:space="preserve"> </w:t>
      </w:r>
      <w:r w:rsidR="0083116B" w:rsidRPr="00EF3FF1">
        <w:rPr>
          <w:rFonts w:asciiTheme="majorBidi" w:hAnsiTheme="majorBidi" w:cstheme="majorBidi"/>
          <w:i/>
          <w:iCs/>
          <w:sz w:val="20"/>
          <w:szCs w:val="20"/>
        </w:rPr>
        <w:t>ferrugineus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New</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Pest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Date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Palm</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Arabia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Department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Entomology</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University</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Minnesota</w:t>
      </w:r>
      <w:r w:rsidR="00F407FD" w:rsidRPr="00EF3FF1">
        <w:rPr>
          <w:rFonts w:asciiTheme="majorBidi" w:hAnsiTheme="majorBidi" w:cstheme="majorBidi"/>
          <w:sz w:val="20"/>
          <w:szCs w:val="20"/>
        </w:rPr>
        <w:t>.</w:t>
      </w:r>
      <w:r w:rsidR="001D565A"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December</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5</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1995</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83116B" w:rsidRPr="00EF3FF1" w:rsidRDefault="00303FE1" w:rsidP="0083116B">
      <w:pPr>
        <w:jc w:val="both"/>
        <w:rPr>
          <w:rFonts w:asciiTheme="majorBidi" w:hAnsiTheme="majorBidi" w:cstheme="majorBidi"/>
          <w:sz w:val="20"/>
          <w:szCs w:val="20"/>
        </w:rPr>
      </w:pPr>
      <w:r w:rsidRPr="00EF3FF1">
        <w:rPr>
          <w:rFonts w:asciiTheme="majorBidi" w:hAnsiTheme="majorBidi" w:cstheme="majorBidi"/>
          <w:noProof/>
          <w:sz w:val="20"/>
          <w:szCs w:val="20"/>
        </w:rPr>
        <mc:AlternateContent>
          <mc:Choice Requires="wps">
            <w:drawing>
              <wp:anchor distT="0" distB="0" distL="114300" distR="114300" simplePos="0" relativeHeight="251638272" behindDoc="0" locked="0" layoutInCell="1" allowOverlap="1" wp14:anchorId="0B7748C6" wp14:editId="7A2F8A66">
                <wp:simplePos x="0" y="0"/>
                <wp:positionH relativeFrom="column">
                  <wp:posOffset>13335</wp:posOffset>
                </wp:positionH>
                <wp:positionV relativeFrom="paragraph">
                  <wp:posOffset>12065</wp:posOffset>
                </wp:positionV>
                <wp:extent cx="1936115" cy="299085"/>
                <wp:effectExtent l="0" t="0" r="6985" b="571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299085"/>
                        </a:xfrm>
                        <a:prstGeom prst="rect">
                          <a:avLst/>
                        </a:prstGeom>
                        <a:solidFill>
                          <a:srgbClr val="333333"/>
                        </a:solidFill>
                        <a:ln w="9525">
                          <a:solidFill>
                            <a:srgbClr val="000000"/>
                          </a:solidFill>
                          <a:miter lim="800000"/>
                          <a:headEnd/>
                          <a:tailEnd/>
                        </a:ln>
                      </wps:spPr>
                      <wps:txbx>
                        <w:txbxContent>
                          <w:p w:rsidR="00B62F78" w:rsidRPr="00FD1CE6" w:rsidRDefault="00B62F78" w:rsidP="0083116B">
                            <w:pPr>
                              <w:rPr>
                                <w:color w:val="FFFFFF" w:themeColor="background1"/>
                              </w:rPr>
                            </w:pPr>
                            <w:r>
                              <w:rPr>
                                <w:b/>
                                <w:bCs/>
                                <w:color w:val="FFFFFF" w:themeColor="background1"/>
                                <w:kern w:val="36"/>
                              </w:rPr>
                              <w:t>TV/</w:t>
                            </w:r>
                            <w:r w:rsidRPr="00FD1CE6">
                              <w:rPr>
                                <w:b/>
                                <w:bCs/>
                                <w:color w:val="FFFFFF" w:themeColor="background1"/>
                                <w:kern w:val="36"/>
                              </w:rPr>
                              <w:t>RADIO</w:t>
                            </w:r>
                            <w:r>
                              <w:rPr>
                                <w:b/>
                                <w:bCs/>
                                <w:color w:val="FFFFFF" w:themeColor="background1"/>
                                <w:kern w:val="36"/>
                              </w:rPr>
                              <w:t xml:space="preserve"> </w:t>
                            </w:r>
                            <w:r w:rsidRPr="00FD1CE6">
                              <w:rPr>
                                <w:b/>
                                <w:bCs/>
                                <w:color w:val="FFFFFF" w:themeColor="background1"/>
                                <w:kern w:val="36"/>
                              </w:rPr>
                              <w:t>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5" style="position:absolute;left:0;text-align:left;margin-left:1.05pt;margin-top:.95pt;width:152.45pt;height:23.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" fillcolor="#333">
                <v:textbox>
                  <w:txbxContent>
                    <w:p w:rsidR="00B62F78" w:rsidRPr="00FD1CE6" w:rsidRDefault="00B62F78" w:rsidP="0083116B">
                      <w:pPr>
                        <w:rPr>
                          <w:color w:val="FFFFFF" w:themeColor="background1"/>
                        </w:rPr>
                      </w:pPr>
                      <w:r>
                        <w:rPr>
                          <w:b/>
                          <w:bCs/>
                          <w:color w:val="FFFFFF" w:themeColor="background1"/>
                          <w:kern w:val="36"/>
                        </w:rPr>
                        <w:t>TV/</w:t>
                      </w:r>
                      <w:r w:rsidRPr="00FD1CE6">
                        <w:rPr>
                          <w:b/>
                          <w:bCs/>
                          <w:color w:val="FFFFFF" w:themeColor="background1"/>
                          <w:kern w:val="36"/>
                        </w:rPr>
                        <w:t>RADIO</w:t>
                      </w:r>
                      <w:r>
                        <w:rPr>
                          <w:b/>
                          <w:bCs/>
                          <w:color w:val="FFFFFF" w:themeColor="background1"/>
                          <w:kern w:val="36"/>
                        </w:rPr>
                        <w:t xml:space="preserve"> </w:t>
                      </w:r>
                      <w:r w:rsidRPr="00FD1CE6">
                        <w:rPr>
                          <w:b/>
                          <w:bCs/>
                          <w:color w:val="FFFFFF" w:themeColor="background1"/>
                          <w:kern w:val="36"/>
                        </w:rPr>
                        <w:t>PROGRAMS</w:t>
                      </w:r>
                    </w:p>
                  </w:txbxContent>
                </v:textbox>
              </v:rect>
            </w:pict>
          </mc:Fallback>
        </mc:AlternateContent>
      </w:r>
      <w:r w:rsidRPr="00EF3FF1">
        <w:rPr>
          <w:rFonts w:asciiTheme="majorBidi" w:hAnsiTheme="majorBidi" w:cstheme="majorBidi"/>
          <w:noProof/>
          <w:sz w:val="20"/>
          <w:szCs w:val="20"/>
        </w:rPr>
        <mc:AlternateContent>
          <mc:Choice Requires="wps">
            <w:drawing>
              <wp:anchor distT="4294967293" distB="4294967293" distL="114300" distR="114300" simplePos="0" relativeHeight="251641344" behindDoc="0" locked="0" layoutInCell="1" allowOverlap="1" wp14:anchorId="0CDD6D49" wp14:editId="25B6314F">
                <wp:simplePos x="0" y="0"/>
                <wp:positionH relativeFrom="column">
                  <wp:posOffset>1939925</wp:posOffset>
                </wp:positionH>
                <wp:positionV relativeFrom="paragraph">
                  <wp:posOffset>12064</wp:posOffset>
                </wp:positionV>
                <wp:extent cx="3985895" cy="0"/>
                <wp:effectExtent l="0" t="0" r="14605" b="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5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1DF19EB" id="Line 31" o:spid="_x0000_s1026" style="position:absolute;z-index:251641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2.75pt,.95pt" to="466.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5rtFQIAACk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"/>
            </w:pict>
          </mc:Fallback>
        </mc:AlternateContent>
      </w:r>
    </w:p>
    <w:p w:rsidR="0083116B" w:rsidRPr="00EF3FF1" w:rsidRDefault="0083116B" w:rsidP="0083116B">
      <w:pPr>
        <w:jc w:val="both"/>
        <w:rPr>
          <w:rFonts w:asciiTheme="majorBidi" w:hAnsiTheme="majorBidi" w:cstheme="majorBidi"/>
          <w:sz w:val="20"/>
          <w:szCs w:val="20"/>
        </w:rPr>
      </w:pPr>
    </w:p>
    <w:p w:rsidR="00CB5616" w:rsidRPr="00EF3FF1" w:rsidRDefault="003A05C2" w:rsidP="00E62B76">
      <w:pPr>
        <w:pStyle w:val="Pa0"/>
        <w:numPr>
          <w:ilvl w:val="0"/>
          <w:numId w:val="26"/>
        </w:numPr>
        <w:spacing w:before="120" w:after="120" w:line="240" w:lineRule="auto"/>
        <w:jc w:val="lowKashida"/>
        <w:rPr>
          <w:rFonts w:asciiTheme="majorBidi" w:hAnsiTheme="majorBidi" w:cstheme="majorBidi"/>
          <w:sz w:val="20"/>
          <w:szCs w:val="20"/>
        </w:rPr>
      </w:pPr>
      <w:r w:rsidRPr="00EF3FF1">
        <w:rPr>
          <w:rFonts w:asciiTheme="majorBidi" w:hAnsiTheme="majorBidi" w:cstheme="majorBidi"/>
          <w:b/>
          <w:bCs/>
          <w:sz w:val="20"/>
          <w:szCs w:val="20"/>
        </w:rPr>
        <w:lastRenderedPageBreak/>
        <w:t>Aldawood, A.S.</w:t>
      </w:r>
      <w:r w:rsidR="00703896" w:rsidRPr="00EF3FF1">
        <w:rPr>
          <w:rFonts w:asciiTheme="majorBidi" w:hAnsiTheme="majorBidi" w:cstheme="majorBidi"/>
          <w:b/>
          <w:bCs/>
          <w:sz w:val="20"/>
          <w:szCs w:val="20"/>
        </w:rPr>
        <w:t xml:space="preserve"> </w:t>
      </w:r>
      <w:r w:rsidR="00CB5616" w:rsidRPr="00EF3FF1">
        <w:rPr>
          <w:rFonts w:asciiTheme="majorBidi" w:hAnsiTheme="majorBidi" w:cstheme="majorBidi"/>
          <w:b/>
          <w:bCs/>
          <w:sz w:val="20"/>
          <w:szCs w:val="20"/>
        </w:rPr>
        <w:t>2</w:t>
      </w:r>
      <w:r w:rsidR="00CB5616" w:rsidRPr="00EF3FF1">
        <w:rPr>
          <w:rFonts w:asciiTheme="majorBidi" w:hAnsiTheme="majorBidi" w:cstheme="majorBidi"/>
          <w:sz w:val="20"/>
          <w:szCs w:val="20"/>
        </w:rPr>
        <w:t>012</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CB5616" w:rsidRPr="00EF3FF1">
        <w:rPr>
          <w:rFonts w:asciiTheme="majorBidi" w:hAnsiTheme="majorBidi" w:cstheme="majorBidi"/>
          <w:sz w:val="20"/>
          <w:szCs w:val="20"/>
        </w:rPr>
        <w:t>Red</w:t>
      </w:r>
      <w:r w:rsidR="00703896" w:rsidRPr="00EF3FF1">
        <w:rPr>
          <w:rFonts w:asciiTheme="majorBidi" w:hAnsiTheme="majorBidi" w:cstheme="majorBidi"/>
          <w:sz w:val="20"/>
          <w:szCs w:val="20"/>
        </w:rPr>
        <w:t xml:space="preserve"> </w:t>
      </w:r>
      <w:r w:rsidR="00CB5616" w:rsidRPr="00EF3FF1">
        <w:rPr>
          <w:rFonts w:asciiTheme="majorBidi" w:hAnsiTheme="majorBidi" w:cstheme="majorBidi"/>
          <w:sz w:val="20"/>
          <w:szCs w:val="20"/>
        </w:rPr>
        <w:t>Palm</w:t>
      </w:r>
      <w:r w:rsidR="00703896" w:rsidRPr="00EF3FF1">
        <w:rPr>
          <w:rFonts w:asciiTheme="majorBidi" w:hAnsiTheme="majorBidi" w:cstheme="majorBidi"/>
          <w:sz w:val="20"/>
          <w:szCs w:val="20"/>
        </w:rPr>
        <w:t xml:space="preserve"> </w:t>
      </w:r>
      <w:r w:rsidR="00CB5616" w:rsidRPr="00EF3FF1">
        <w:rPr>
          <w:rFonts w:asciiTheme="majorBidi" w:hAnsiTheme="majorBidi" w:cstheme="majorBidi"/>
          <w:sz w:val="20"/>
          <w:szCs w:val="20"/>
        </w:rPr>
        <w:t>weevil</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CB5616" w:rsidRPr="00EF3FF1">
        <w:rPr>
          <w:rFonts w:asciiTheme="majorBidi" w:hAnsiTheme="majorBidi" w:cstheme="majorBidi"/>
          <w:sz w:val="20"/>
          <w:szCs w:val="20"/>
        </w:rPr>
        <w:t>TV</w:t>
      </w:r>
      <w:r w:rsidR="00703896" w:rsidRPr="00EF3FF1">
        <w:rPr>
          <w:rFonts w:asciiTheme="majorBidi" w:hAnsiTheme="majorBidi" w:cstheme="majorBidi"/>
          <w:sz w:val="20"/>
          <w:szCs w:val="20"/>
        </w:rPr>
        <w:t xml:space="preserve"> </w:t>
      </w:r>
      <w:r w:rsidR="00CB5616" w:rsidRPr="00EF3FF1">
        <w:rPr>
          <w:rFonts w:asciiTheme="majorBidi" w:hAnsiTheme="majorBidi" w:cstheme="majorBidi"/>
          <w:sz w:val="20"/>
          <w:szCs w:val="20"/>
        </w:rPr>
        <w:t>interview</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CB5616"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00CB5616" w:rsidRPr="00EF3FF1">
        <w:rPr>
          <w:rFonts w:asciiTheme="majorBidi" w:hAnsiTheme="majorBidi" w:cstheme="majorBidi"/>
          <w:sz w:val="20"/>
          <w:szCs w:val="20"/>
        </w:rPr>
        <w:t>news</w:t>
      </w:r>
      <w:r w:rsidR="00703896" w:rsidRPr="00EF3FF1">
        <w:rPr>
          <w:rFonts w:asciiTheme="majorBidi" w:hAnsiTheme="majorBidi" w:cstheme="majorBidi"/>
          <w:sz w:val="20"/>
          <w:szCs w:val="20"/>
        </w:rPr>
        <w:t xml:space="preserve"> </w:t>
      </w:r>
      <w:r w:rsidR="00CB5616" w:rsidRPr="00EF3FF1">
        <w:rPr>
          <w:rFonts w:asciiTheme="majorBidi" w:hAnsiTheme="majorBidi" w:cstheme="majorBidi"/>
          <w:sz w:val="20"/>
          <w:szCs w:val="20"/>
        </w:rPr>
        <w:t>channel</w:t>
      </w:r>
      <w:r w:rsidR="00703896" w:rsidRPr="00EF3FF1">
        <w:rPr>
          <w:rFonts w:asciiTheme="majorBidi" w:hAnsiTheme="majorBidi" w:cstheme="majorBidi"/>
          <w:sz w:val="20"/>
          <w:szCs w:val="20"/>
        </w:rPr>
        <w:t xml:space="preserve"> </w:t>
      </w:r>
      <w:r w:rsidR="00CB5616" w:rsidRPr="00EF3FF1">
        <w:rPr>
          <w:rFonts w:asciiTheme="majorBidi" w:hAnsiTheme="majorBidi" w:cstheme="majorBidi"/>
          <w:sz w:val="20"/>
          <w:szCs w:val="20"/>
        </w:rPr>
        <w:t>(Thagafiah)</w:t>
      </w:r>
      <w:r w:rsidR="00703896" w:rsidRPr="00EF3FF1">
        <w:rPr>
          <w:rFonts w:asciiTheme="majorBidi" w:hAnsiTheme="majorBidi" w:cstheme="majorBidi"/>
          <w:sz w:val="20"/>
          <w:szCs w:val="20"/>
        </w:rPr>
        <w:t xml:space="preserve"> </w:t>
      </w:r>
      <w:r w:rsidR="00CB5616" w:rsidRPr="00EF3FF1">
        <w:rPr>
          <w:rFonts w:asciiTheme="majorBidi" w:hAnsiTheme="majorBidi" w:cstheme="majorBidi"/>
          <w:sz w:val="20"/>
          <w:szCs w:val="20"/>
        </w:rPr>
        <w:t>Scientific</w:t>
      </w:r>
      <w:r w:rsidR="00703896" w:rsidRPr="00EF3FF1">
        <w:rPr>
          <w:rFonts w:asciiTheme="majorBidi" w:hAnsiTheme="majorBidi" w:cstheme="majorBidi"/>
          <w:sz w:val="20"/>
          <w:szCs w:val="20"/>
        </w:rPr>
        <w:t xml:space="preserve"> </w:t>
      </w:r>
      <w:r w:rsidR="00CB5616" w:rsidRPr="00EF3FF1">
        <w:rPr>
          <w:rFonts w:asciiTheme="majorBidi" w:hAnsiTheme="majorBidi" w:cstheme="majorBidi"/>
          <w:sz w:val="20"/>
          <w:szCs w:val="20"/>
        </w:rPr>
        <w:t>research</w:t>
      </w:r>
      <w:r w:rsidR="00703896" w:rsidRPr="00EF3FF1">
        <w:rPr>
          <w:rFonts w:asciiTheme="majorBidi" w:hAnsiTheme="majorBidi" w:cstheme="majorBidi"/>
          <w:sz w:val="20"/>
          <w:szCs w:val="20"/>
        </w:rPr>
        <w:t xml:space="preserve"> </w:t>
      </w:r>
      <w:r w:rsidR="00CB5616" w:rsidRPr="00EF3FF1">
        <w:rPr>
          <w:rFonts w:asciiTheme="majorBidi" w:hAnsiTheme="majorBidi" w:cstheme="majorBidi"/>
          <w:sz w:val="20"/>
          <w:szCs w:val="20"/>
        </w:rPr>
        <w:t>in</w:t>
      </w:r>
      <w:r w:rsidR="00703896" w:rsidRPr="00EF3FF1">
        <w:rPr>
          <w:rFonts w:asciiTheme="majorBidi" w:hAnsiTheme="majorBidi" w:cstheme="majorBidi"/>
          <w:sz w:val="20"/>
          <w:szCs w:val="20"/>
        </w:rPr>
        <w:t xml:space="preserve"> </w:t>
      </w:r>
      <w:r w:rsidR="00CB5616"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00D71F5C" w:rsidRPr="00EF3FF1">
        <w:rPr>
          <w:rFonts w:asciiTheme="majorBidi" w:hAnsiTheme="majorBidi" w:cstheme="majorBidi"/>
          <w:sz w:val="20"/>
          <w:szCs w:val="20"/>
        </w:rPr>
        <w:t>Arabia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83116B" w:rsidRPr="00EF3FF1" w:rsidRDefault="003A05C2" w:rsidP="00E62B76">
      <w:pPr>
        <w:pStyle w:val="Pa0"/>
        <w:numPr>
          <w:ilvl w:val="0"/>
          <w:numId w:val="26"/>
        </w:numPr>
        <w:spacing w:before="120" w:after="120" w:line="240" w:lineRule="auto"/>
        <w:jc w:val="lowKashida"/>
        <w:rPr>
          <w:rFonts w:asciiTheme="majorBidi" w:hAnsiTheme="majorBidi" w:cstheme="majorBidi"/>
          <w:sz w:val="20"/>
          <w:szCs w:val="20"/>
        </w:rPr>
      </w:pPr>
      <w:r w:rsidRPr="00EF3FF1">
        <w:rPr>
          <w:rFonts w:asciiTheme="majorBidi" w:hAnsiTheme="majorBidi" w:cstheme="majorBidi"/>
          <w:b/>
          <w:bCs/>
          <w:sz w:val="20"/>
          <w:szCs w:val="20"/>
        </w:rPr>
        <w:t>Aldawood, A.S.</w:t>
      </w:r>
      <w:r w:rsidR="00703896" w:rsidRPr="00EF3FF1">
        <w:rPr>
          <w:rFonts w:asciiTheme="majorBidi" w:hAnsiTheme="majorBidi" w:cstheme="majorBidi"/>
          <w:b/>
          <w:bCs/>
          <w:sz w:val="20"/>
          <w:szCs w:val="20"/>
        </w:rPr>
        <w:t xml:space="preserve"> </w:t>
      </w:r>
      <w:r w:rsidR="0083116B" w:rsidRPr="00EF3FF1">
        <w:rPr>
          <w:rFonts w:asciiTheme="majorBidi" w:hAnsiTheme="majorBidi" w:cstheme="majorBidi"/>
          <w:sz w:val="20"/>
          <w:szCs w:val="20"/>
        </w:rPr>
        <w:t>2010</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CB5616" w:rsidRPr="00EF3FF1">
        <w:rPr>
          <w:rFonts w:asciiTheme="majorBidi" w:hAnsiTheme="majorBidi" w:cstheme="majorBidi"/>
          <w:sz w:val="20"/>
          <w:szCs w:val="20"/>
        </w:rPr>
        <w:t>Red</w:t>
      </w:r>
      <w:r w:rsidR="00703896" w:rsidRPr="00EF3FF1">
        <w:rPr>
          <w:rFonts w:asciiTheme="majorBidi" w:hAnsiTheme="majorBidi" w:cstheme="majorBidi"/>
          <w:sz w:val="20"/>
          <w:szCs w:val="20"/>
        </w:rPr>
        <w:t xml:space="preserve"> </w:t>
      </w:r>
      <w:r w:rsidR="00CB5616" w:rsidRPr="00EF3FF1">
        <w:rPr>
          <w:rFonts w:asciiTheme="majorBidi" w:hAnsiTheme="majorBidi" w:cstheme="majorBidi"/>
          <w:sz w:val="20"/>
          <w:szCs w:val="20"/>
        </w:rPr>
        <w:t>Palm</w:t>
      </w:r>
      <w:r w:rsidR="00703896" w:rsidRPr="00EF3FF1">
        <w:rPr>
          <w:rFonts w:asciiTheme="majorBidi" w:hAnsiTheme="majorBidi" w:cstheme="majorBidi"/>
          <w:sz w:val="20"/>
          <w:szCs w:val="20"/>
        </w:rPr>
        <w:t xml:space="preserve"> </w:t>
      </w:r>
      <w:r w:rsidR="00CB5616" w:rsidRPr="00EF3FF1">
        <w:rPr>
          <w:rFonts w:asciiTheme="majorBidi" w:hAnsiTheme="majorBidi" w:cstheme="majorBidi"/>
          <w:sz w:val="20"/>
          <w:szCs w:val="20"/>
        </w:rPr>
        <w:t>weevil</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CB5616" w:rsidRPr="00EF3FF1">
        <w:rPr>
          <w:rFonts w:asciiTheme="majorBidi" w:hAnsiTheme="majorBidi" w:cstheme="majorBidi"/>
          <w:sz w:val="20"/>
          <w:szCs w:val="20"/>
        </w:rPr>
        <w:t>TV</w:t>
      </w:r>
      <w:r w:rsidR="00703896" w:rsidRPr="00EF3FF1">
        <w:rPr>
          <w:rFonts w:asciiTheme="majorBidi" w:hAnsiTheme="majorBidi" w:cstheme="majorBidi"/>
          <w:sz w:val="20"/>
          <w:szCs w:val="20"/>
        </w:rPr>
        <w:t xml:space="preserve"> </w:t>
      </w:r>
      <w:r w:rsidR="00CB5616" w:rsidRPr="00EF3FF1">
        <w:rPr>
          <w:rFonts w:asciiTheme="majorBidi" w:hAnsiTheme="majorBidi" w:cstheme="majorBidi"/>
          <w:sz w:val="20"/>
          <w:szCs w:val="20"/>
        </w:rPr>
        <w:t>interview</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news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channel</w:t>
      </w:r>
      <w:r w:rsidR="00703896" w:rsidRPr="00EF3FF1">
        <w:rPr>
          <w:rFonts w:asciiTheme="majorBidi" w:hAnsiTheme="majorBidi" w:cstheme="majorBidi"/>
          <w:sz w:val="20"/>
          <w:szCs w:val="20"/>
        </w:rPr>
        <w:t xml:space="preserve"> </w:t>
      </w:r>
      <w:r w:rsidR="00CB5616" w:rsidRPr="00EF3FF1">
        <w:rPr>
          <w:rFonts w:asciiTheme="majorBidi" w:hAnsiTheme="majorBidi" w:cstheme="majorBidi"/>
          <w:sz w:val="20"/>
          <w:szCs w:val="20"/>
        </w:rPr>
        <w:t>(Ekhbariah)</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(During</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events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workshop</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on</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Red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palm</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weevil</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held</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in</w:t>
      </w:r>
      <w:r w:rsidR="00703896" w:rsidRPr="00EF3FF1">
        <w:rPr>
          <w:rFonts w:asciiTheme="majorBidi" w:hAnsiTheme="majorBidi" w:cstheme="majorBidi"/>
          <w:sz w:val="20"/>
          <w:szCs w:val="20"/>
        </w:rPr>
        <w:t xml:space="preserve"> </w:t>
      </w:r>
      <w:r w:rsidR="00D71F5C" w:rsidRPr="00EF3FF1">
        <w:rPr>
          <w:rFonts w:asciiTheme="majorBidi" w:hAnsiTheme="majorBidi" w:cstheme="majorBidi"/>
          <w:sz w:val="20"/>
          <w:szCs w:val="20"/>
        </w:rPr>
        <w:t>SABIC</w:t>
      </w:r>
      <w:r w:rsidR="0083116B" w:rsidRPr="00EF3FF1">
        <w:rPr>
          <w:rFonts w:asciiTheme="majorBidi" w:hAnsiTheme="majorBidi" w:cstheme="majorBidi"/>
          <w:sz w:val="20"/>
          <w:szCs w:val="20"/>
        </w:rPr>
        <w:t>)</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83116B" w:rsidRPr="00EF3FF1" w:rsidRDefault="003A05C2" w:rsidP="00E62B76">
      <w:pPr>
        <w:pStyle w:val="Pa0"/>
        <w:numPr>
          <w:ilvl w:val="0"/>
          <w:numId w:val="26"/>
        </w:numPr>
        <w:spacing w:before="120" w:after="120" w:line="240" w:lineRule="auto"/>
        <w:jc w:val="lowKashida"/>
        <w:rPr>
          <w:rFonts w:asciiTheme="majorBidi" w:hAnsiTheme="majorBidi" w:cstheme="majorBidi"/>
          <w:sz w:val="20"/>
          <w:szCs w:val="20"/>
        </w:rPr>
      </w:pPr>
      <w:r w:rsidRPr="00EF3FF1">
        <w:rPr>
          <w:rFonts w:asciiTheme="majorBidi" w:hAnsiTheme="majorBidi" w:cstheme="majorBidi"/>
          <w:b/>
          <w:bCs/>
          <w:sz w:val="20"/>
          <w:szCs w:val="20"/>
        </w:rPr>
        <w:t>Aldawood, A.S.</w:t>
      </w:r>
      <w:r w:rsidR="00703896" w:rsidRPr="00EF3FF1">
        <w:rPr>
          <w:rFonts w:asciiTheme="majorBidi" w:hAnsiTheme="majorBidi" w:cstheme="majorBidi"/>
          <w:b/>
          <w:bCs/>
          <w:sz w:val="20"/>
          <w:szCs w:val="20"/>
        </w:rPr>
        <w:t xml:space="preserve"> </w:t>
      </w:r>
      <w:r w:rsidR="0083116B" w:rsidRPr="00EF3FF1">
        <w:rPr>
          <w:rFonts w:asciiTheme="majorBidi" w:hAnsiTheme="majorBidi" w:cstheme="majorBidi"/>
          <w:sz w:val="20"/>
          <w:szCs w:val="20"/>
        </w:rPr>
        <w:t>2003</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Management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date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palm</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pests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Radio</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Kingdom</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Arabia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83116B" w:rsidRPr="00EF3FF1" w:rsidRDefault="003A05C2" w:rsidP="00E62B76">
      <w:pPr>
        <w:pStyle w:val="Pa0"/>
        <w:numPr>
          <w:ilvl w:val="0"/>
          <w:numId w:val="26"/>
        </w:numPr>
        <w:spacing w:before="120" w:after="120" w:line="240" w:lineRule="auto"/>
        <w:jc w:val="lowKashida"/>
        <w:rPr>
          <w:rFonts w:asciiTheme="majorBidi" w:hAnsiTheme="majorBidi" w:cstheme="majorBidi"/>
          <w:sz w:val="20"/>
          <w:szCs w:val="20"/>
        </w:rPr>
      </w:pPr>
      <w:r w:rsidRPr="00EF3FF1">
        <w:rPr>
          <w:rFonts w:asciiTheme="majorBidi" w:hAnsiTheme="majorBidi" w:cstheme="majorBidi"/>
          <w:b/>
          <w:bCs/>
          <w:sz w:val="20"/>
          <w:szCs w:val="20"/>
        </w:rPr>
        <w:t>Aldawood, A.S.</w:t>
      </w:r>
      <w:r w:rsidR="00703896" w:rsidRPr="00EF3FF1">
        <w:rPr>
          <w:rFonts w:asciiTheme="majorBidi" w:hAnsiTheme="majorBidi" w:cstheme="majorBidi"/>
          <w:b/>
          <w:bCs/>
          <w:sz w:val="20"/>
          <w:szCs w:val="20"/>
        </w:rPr>
        <w:t xml:space="preserve"> </w:t>
      </w:r>
      <w:r w:rsidR="0083116B" w:rsidRPr="00EF3FF1">
        <w:rPr>
          <w:rFonts w:asciiTheme="majorBidi" w:hAnsiTheme="majorBidi" w:cstheme="majorBidi"/>
          <w:sz w:val="20"/>
          <w:szCs w:val="20"/>
        </w:rPr>
        <w:t>2003</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Pests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citrus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trees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Radio</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Kingdom</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Arabia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83116B" w:rsidRPr="00EF3FF1" w:rsidRDefault="003A05C2" w:rsidP="00E62B76">
      <w:pPr>
        <w:pStyle w:val="Pa0"/>
        <w:numPr>
          <w:ilvl w:val="0"/>
          <w:numId w:val="26"/>
        </w:numPr>
        <w:spacing w:before="120" w:after="120" w:line="240" w:lineRule="auto"/>
        <w:jc w:val="lowKashida"/>
        <w:rPr>
          <w:rFonts w:asciiTheme="majorBidi" w:hAnsiTheme="majorBidi" w:cstheme="majorBidi"/>
          <w:sz w:val="20"/>
          <w:szCs w:val="20"/>
        </w:rPr>
      </w:pPr>
      <w:r w:rsidRPr="00EF3FF1">
        <w:rPr>
          <w:rFonts w:asciiTheme="majorBidi" w:hAnsiTheme="majorBidi" w:cstheme="majorBidi"/>
          <w:b/>
          <w:bCs/>
          <w:sz w:val="20"/>
          <w:szCs w:val="20"/>
        </w:rPr>
        <w:t>Aldawood, A.S.</w:t>
      </w:r>
      <w:r w:rsidR="00703896" w:rsidRPr="00EF3FF1">
        <w:rPr>
          <w:rFonts w:asciiTheme="majorBidi" w:hAnsiTheme="majorBidi" w:cstheme="majorBidi"/>
          <w:b/>
          <w:bCs/>
          <w:sz w:val="20"/>
          <w:szCs w:val="20"/>
        </w:rPr>
        <w:t xml:space="preserve"> </w:t>
      </w:r>
      <w:r w:rsidR="0083116B" w:rsidRPr="00EF3FF1">
        <w:rPr>
          <w:rFonts w:asciiTheme="majorBidi" w:hAnsiTheme="majorBidi" w:cstheme="majorBidi"/>
          <w:sz w:val="20"/>
          <w:szCs w:val="20"/>
        </w:rPr>
        <w:t>2003</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Pests</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pomegranate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trees</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Radio</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Kingdom</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Arabia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83116B" w:rsidRPr="00EF3FF1" w:rsidRDefault="003A05C2" w:rsidP="00E62B76">
      <w:pPr>
        <w:pStyle w:val="Pa0"/>
        <w:numPr>
          <w:ilvl w:val="0"/>
          <w:numId w:val="26"/>
        </w:numPr>
        <w:spacing w:before="120" w:after="120" w:line="240" w:lineRule="auto"/>
        <w:jc w:val="lowKashida"/>
        <w:rPr>
          <w:rFonts w:asciiTheme="majorBidi" w:hAnsiTheme="majorBidi" w:cstheme="majorBidi"/>
          <w:sz w:val="20"/>
          <w:szCs w:val="20"/>
        </w:rPr>
      </w:pPr>
      <w:r w:rsidRPr="00EF3FF1">
        <w:rPr>
          <w:rFonts w:asciiTheme="majorBidi" w:hAnsiTheme="majorBidi" w:cstheme="majorBidi"/>
          <w:b/>
          <w:bCs/>
          <w:sz w:val="20"/>
          <w:szCs w:val="20"/>
        </w:rPr>
        <w:t>Aldawood, A.S.</w:t>
      </w:r>
      <w:r w:rsidR="00703896" w:rsidRPr="00EF3FF1">
        <w:rPr>
          <w:rFonts w:asciiTheme="majorBidi" w:hAnsiTheme="majorBidi" w:cstheme="majorBidi"/>
          <w:b/>
          <w:bCs/>
          <w:sz w:val="20"/>
          <w:szCs w:val="20"/>
        </w:rPr>
        <w:t xml:space="preserve"> </w:t>
      </w:r>
      <w:r w:rsidR="0083116B" w:rsidRPr="00EF3FF1">
        <w:rPr>
          <w:rFonts w:asciiTheme="majorBidi" w:hAnsiTheme="majorBidi" w:cstheme="majorBidi"/>
          <w:sz w:val="20"/>
          <w:szCs w:val="20"/>
        </w:rPr>
        <w:t>2002</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Management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date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palm</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mite</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Radio</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the</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Kingdom</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of</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Saudi</w:t>
      </w:r>
      <w:r w:rsidR="00703896" w:rsidRPr="00EF3FF1">
        <w:rPr>
          <w:rFonts w:asciiTheme="majorBidi" w:hAnsiTheme="majorBidi" w:cstheme="majorBidi"/>
          <w:sz w:val="20"/>
          <w:szCs w:val="20"/>
        </w:rPr>
        <w:t xml:space="preserve"> </w:t>
      </w:r>
      <w:r w:rsidR="0083116B" w:rsidRPr="00EF3FF1">
        <w:rPr>
          <w:rFonts w:asciiTheme="majorBidi" w:hAnsiTheme="majorBidi" w:cstheme="majorBidi"/>
          <w:sz w:val="20"/>
          <w:szCs w:val="20"/>
        </w:rPr>
        <w:t>Arabia</w:t>
      </w:r>
      <w:r w:rsidR="00F407FD" w:rsidRPr="00EF3FF1">
        <w:rPr>
          <w:rFonts w:asciiTheme="majorBidi" w:hAnsiTheme="majorBidi" w:cstheme="majorBidi"/>
          <w:sz w:val="20"/>
          <w:szCs w:val="20"/>
        </w:rPr>
        <w:t>.</w:t>
      </w:r>
      <w:r w:rsidR="00703896" w:rsidRPr="00EF3FF1">
        <w:rPr>
          <w:rFonts w:asciiTheme="majorBidi" w:hAnsiTheme="majorBidi" w:cstheme="majorBidi"/>
          <w:sz w:val="20"/>
          <w:szCs w:val="20"/>
        </w:rPr>
        <w:t xml:space="preserve"> </w:t>
      </w:r>
    </w:p>
    <w:p w:rsidR="00D65574" w:rsidRPr="00EF3FF1" w:rsidRDefault="00D65574" w:rsidP="00CA7D11">
      <w:pPr>
        <w:spacing w:after="200" w:line="276" w:lineRule="auto"/>
        <w:rPr>
          <w:rFonts w:asciiTheme="majorBidi" w:hAnsiTheme="majorBidi" w:cstheme="majorBidi"/>
          <w:b/>
          <w:bCs/>
          <w:sz w:val="20"/>
          <w:szCs w:val="20"/>
        </w:rPr>
      </w:pPr>
    </w:p>
    <w:sectPr w:rsidR="00D65574" w:rsidRPr="00EF3FF1" w:rsidSect="00B6579C">
      <w:footerReference w:type="even" r:id="rId143"/>
      <w:footerReference w:type="default" r:id="rId144"/>
      <w:pgSz w:w="12240" w:h="15840"/>
      <w:pgMar w:top="1418" w:right="1080" w:bottom="1134"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648" w:rsidRDefault="00686648">
      <w:r>
        <w:separator/>
      </w:r>
    </w:p>
  </w:endnote>
  <w:endnote w:type="continuationSeparator" w:id="0">
    <w:p w:rsidR="00686648" w:rsidRDefault="0068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KacstOffice">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L-Mohanad">
    <w:charset w:val="B2"/>
    <w:family w:val="auto"/>
    <w:pitch w:val="variable"/>
    <w:sig w:usb0="00002001" w:usb1="00000000" w:usb2="00000000" w:usb3="00000000" w:csb0="00000040" w:csb1="00000000"/>
  </w:font>
  <w:font w:name="Gill Sans">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78" w:rsidRDefault="00B62F78" w:rsidP="00B65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2F78" w:rsidRDefault="00B62F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78" w:rsidRDefault="00B62F78" w:rsidP="00B65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1AF6">
      <w:rPr>
        <w:rStyle w:val="PageNumber"/>
        <w:noProof/>
      </w:rPr>
      <w:t>5</w:t>
    </w:r>
    <w:r>
      <w:rPr>
        <w:rStyle w:val="PageNumber"/>
      </w:rPr>
      <w:fldChar w:fldCharType="end"/>
    </w:r>
  </w:p>
  <w:p w:rsidR="00B62F78" w:rsidRDefault="00B62F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648" w:rsidRDefault="00686648">
      <w:r>
        <w:separator/>
      </w:r>
    </w:p>
  </w:footnote>
  <w:footnote w:type="continuationSeparator" w:id="0">
    <w:p w:rsidR="00686648" w:rsidRDefault="00686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3in;height:3in" o:bullet="t"/>
    </w:pict>
  </w:numPicBullet>
  <w:abstractNum w:abstractNumId="0">
    <w:nsid w:val="02565679"/>
    <w:multiLevelType w:val="hybridMultilevel"/>
    <w:tmpl w:val="18AC0260"/>
    <w:lvl w:ilvl="0" w:tplc="5E8A2FF0">
      <w:start w:val="9"/>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470FF"/>
    <w:multiLevelType w:val="hybridMultilevel"/>
    <w:tmpl w:val="59F0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331E0"/>
    <w:multiLevelType w:val="hybridMultilevel"/>
    <w:tmpl w:val="1590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54B75"/>
    <w:multiLevelType w:val="multilevel"/>
    <w:tmpl w:val="17AE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115A9"/>
    <w:multiLevelType w:val="hybridMultilevel"/>
    <w:tmpl w:val="18AC0260"/>
    <w:lvl w:ilvl="0" w:tplc="5E8A2FF0">
      <w:start w:val="9"/>
      <w:numFmt w:val="decimal"/>
      <w:lvlText w:val="%1."/>
      <w:lvlJc w:val="left"/>
      <w:pPr>
        <w:ind w:left="720" w:hanging="360"/>
      </w:pPr>
      <w:rPr>
        <w:rFonts w:eastAsia="Times New Roman"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04837"/>
    <w:multiLevelType w:val="hybridMultilevel"/>
    <w:tmpl w:val="7270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9185C"/>
    <w:multiLevelType w:val="hybridMultilevel"/>
    <w:tmpl w:val="8A5A49C4"/>
    <w:lvl w:ilvl="0" w:tplc="BD04E688">
      <w:start w:val="1"/>
      <w:numFmt w:val="decimal"/>
      <w:lvlText w:val="%1."/>
      <w:lvlJc w:val="left"/>
      <w:pPr>
        <w:ind w:left="720" w:hanging="360"/>
      </w:pPr>
      <w:rPr>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3526D"/>
    <w:multiLevelType w:val="hybridMultilevel"/>
    <w:tmpl w:val="5E8A3CE8"/>
    <w:lvl w:ilvl="0" w:tplc="F2CAC0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B31DC"/>
    <w:multiLevelType w:val="hybridMultilevel"/>
    <w:tmpl w:val="EE2E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457F3F"/>
    <w:multiLevelType w:val="hybridMultilevel"/>
    <w:tmpl w:val="18AC0260"/>
    <w:lvl w:ilvl="0" w:tplc="5E8A2FF0">
      <w:start w:val="9"/>
      <w:numFmt w:val="decimal"/>
      <w:lvlText w:val="%1."/>
      <w:lvlJc w:val="left"/>
      <w:pPr>
        <w:ind w:left="720" w:hanging="360"/>
      </w:pPr>
      <w:rPr>
        <w:rFonts w:eastAsia="Times New Roman"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1632F"/>
    <w:multiLevelType w:val="hybridMultilevel"/>
    <w:tmpl w:val="793674B6"/>
    <w:lvl w:ilvl="0" w:tplc="BD04E688">
      <w:start w:val="1"/>
      <w:numFmt w:val="decimal"/>
      <w:lvlText w:val="%1."/>
      <w:lvlJc w:val="left"/>
      <w:pPr>
        <w:ind w:left="720" w:hanging="360"/>
      </w:pPr>
      <w:rPr>
        <w:rFonts w:hint="default"/>
        <w:b w:val="0"/>
        <w:bCs w:val="0"/>
        <w:i w:val="0"/>
        <w:i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EE57B0"/>
    <w:multiLevelType w:val="hybridMultilevel"/>
    <w:tmpl w:val="6C9AE8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C17473"/>
    <w:multiLevelType w:val="multilevel"/>
    <w:tmpl w:val="554E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DC7521"/>
    <w:multiLevelType w:val="hybridMultilevel"/>
    <w:tmpl w:val="859E6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10129D"/>
    <w:multiLevelType w:val="hybridMultilevel"/>
    <w:tmpl w:val="ACB8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B17965"/>
    <w:multiLevelType w:val="hybridMultilevel"/>
    <w:tmpl w:val="B818F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C51726"/>
    <w:multiLevelType w:val="hybridMultilevel"/>
    <w:tmpl w:val="9258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2F51EB0"/>
    <w:multiLevelType w:val="hybridMultilevel"/>
    <w:tmpl w:val="18AC0260"/>
    <w:lvl w:ilvl="0" w:tplc="5E8A2FF0">
      <w:start w:val="9"/>
      <w:numFmt w:val="decimal"/>
      <w:lvlText w:val="%1."/>
      <w:lvlJc w:val="left"/>
      <w:pPr>
        <w:ind w:left="720" w:hanging="360"/>
      </w:pPr>
      <w:rPr>
        <w:rFonts w:eastAsia="Times New Roman"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0F7C6A"/>
    <w:multiLevelType w:val="hybridMultilevel"/>
    <w:tmpl w:val="18AC0260"/>
    <w:lvl w:ilvl="0" w:tplc="5E8A2FF0">
      <w:start w:val="9"/>
      <w:numFmt w:val="decimal"/>
      <w:lvlText w:val="%1."/>
      <w:lvlJc w:val="left"/>
      <w:pPr>
        <w:ind w:left="720" w:hanging="360"/>
      </w:pPr>
      <w:rPr>
        <w:rFonts w:eastAsia="Times New Roman"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575F79"/>
    <w:multiLevelType w:val="hybridMultilevel"/>
    <w:tmpl w:val="D180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F15A9"/>
    <w:multiLevelType w:val="hybridMultilevel"/>
    <w:tmpl w:val="6DD61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854DD5"/>
    <w:multiLevelType w:val="hybridMultilevel"/>
    <w:tmpl w:val="18AC0260"/>
    <w:lvl w:ilvl="0" w:tplc="5E8A2FF0">
      <w:start w:val="9"/>
      <w:numFmt w:val="decimal"/>
      <w:lvlText w:val="%1."/>
      <w:lvlJc w:val="left"/>
      <w:pPr>
        <w:ind w:left="720" w:hanging="360"/>
      </w:pPr>
      <w:rPr>
        <w:rFonts w:eastAsia="Times New Roman"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B76721"/>
    <w:multiLevelType w:val="multilevel"/>
    <w:tmpl w:val="68C6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2E4209"/>
    <w:multiLevelType w:val="multilevel"/>
    <w:tmpl w:val="2438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1D197B"/>
    <w:multiLevelType w:val="hybridMultilevel"/>
    <w:tmpl w:val="7EB8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CD7166"/>
    <w:multiLevelType w:val="multilevel"/>
    <w:tmpl w:val="3BBADD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0"/>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nsid w:val="3C066B9D"/>
    <w:multiLevelType w:val="hybridMultilevel"/>
    <w:tmpl w:val="80720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12443B"/>
    <w:multiLevelType w:val="hybridMultilevel"/>
    <w:tmpl w:val="20D4EFE0"/>
    <w:lvl w:ilvl="0" w:tplc="BD04E688">
      <w:start w:val="1"/>
      <w:numFmt w:val="decimal"/>
      <w:lvlText w:val="%1."/>
      <w:lvlJc w:val="left"/>
      <w:pPr>
        <w:ind w:left="720" w:hanging="360"/>
      </w:pPr>
      <w:rPr>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05213E"/>
    <w:multiLevelType w:val="hybridMultilevel"/>
    <w:tmpl w:val="18AC0260"/>
    <w:lvl w:ilvl="0" w:tplc="5E8A2FF0">
      <w:start w:val="9"/>
      <w:numFmt w:val="decimal"/>
      <w:lvlText w:val="%1."/>
      <w:lvlJc w:val="left"/>
      <w:pPr>
        <w:ind w:left="720" w:hanging="360"/>
      </w:pPr>
      <w:rPr>
        <w:rFonts w:eastAsia="Times New Roman"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B02F6E"/>
    <w:multiLevelType w:val="hybridMultilevel"/>
    <w:tmpl w:val="92B2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817E2F"/>
    <w:multiLevelType w:val="hybridMultilevel"/>
    <w:tmpl w:val="24F2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DA78A5"/>
    <w:multiLevelType w:val="hybridMultilevel"/>
    <w:tmpl w:val="752E0468"/>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2">
    <w:nsid w:val="487B5D41"/>
    <w:multiLevelType w:val="hybridMultilevel"/>
    <w:tmpl w:val="FBA47018"/>
    <w:lvl w:ilvl="0" w:tplc="3C3C4888">
      <w:start w:val="10"/>
      <w:numFmt w:val="decimal"/>
      <w:lvlText w:val="%1."/>
      <w:lvlJc w:val="left"/>
      <w:pPr>
        <w:ind w:left="1080" w:hanging="360"/>
      </w:pPr>
      <w:rPr>
        <w:rFonts w:eastAsia="Times New Roman"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96A27FA"/>
    <w:multiLevelType w:val="hybridMultilevel"/>
    <w:tmpl w:val="AB2EA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072A70"/>
    <w:multiLevelType w:val="hybridMultilevel"/>
    <w:tmpl w:val="18AC0260"/>
    <w:lvl w:ilvl="0" w:tplc="5E8A2FF0">
      <w:start w:val="9"/>
      <w:numFmt w:val="decimal"/>
      <w:lvlText w:val="%1."/>
      <w:lvlJc w:val="left"/>
      <w:pPr>
        <w:ind w:left="720" w:hanging="360"/>
      </w:pPr>
      <w:rPr>
        <w:rFonts w:eastAsia="Times New Roman"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585692"/>
    <w:multiLevelType w:val="hybridMultilevel"/>
    <w:tmpl w:val="AA5409F0"/>
    <w:lvl w:ilvl="0" w:tplc="04090001">
      <w:start w:val="1"/>
      <w:numFmt w:val="bullet"/>
      <w:lvlText w:val=""/>
      <w:lvlJc w:val="left"/>
      <w:pPr>
        <w:ind w:left="1080" w:hanging="360"/>
      </w:pPr>
      <w:rPr>
        <w:rFonts w:ascii="Symbol" w:hAnsi="Symbol"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B943FEC"/>
    <w:multiLevelType w:val="hybridMultilevel"/>
    <w:tmpl w:val="1CB6C4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4D2BD5"/>
    <w:multiLevelType w:val="hybridMultilevel"/>
    <w:tmpl w:val="AF865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7B62BE"/>
    <w:multiLevelType w:val="hybridMultilevel"/>
    <w:tmpl w:val="5AD4D61A"/>
    <w:lvl w:ilvl="0" w:tplc="631EEB08">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8EA59A3"/>
    <w:multiLevelType w:val="hybridMultilevel"/>
    <w:tmpl w:val="FE525C56"/>
    <w:lvl w:ilvl="0" w:tplc="04090001">
      <w:start w:val="1"/>
      <w:numFmt w:val="bullet"/>
      <w:lvlText w:val=""/>
      <w:lvlJc w:val="left"/>
      <w:pPr>
        <w:ind w:left="1080" w:hanging="360"/>
      </w:pPr>
      <w:rPr>
        <w:rFonts w:ascii="Symbol" w:hAnsi="Symbol"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2EA7E22"/>
    <w:multiLevelType w:val="hybridMultilevel"/>
    <w:tmpl w:val="92BA6F3E"/>
    <w:lvl w:ilvl="0" w:tplc="BD04E688">
      <w:start w:val="1"/>
      <w:numFmt w:val="decimal"/>
      <w:lvlText w:val="%1."/>
      <w:lvlJc w:val="left"/>
      <w:pPr>
        <w:ind w:left="720" w:hanging="360"/>
      </w:pPr>
      <w:rPr>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9A4009"/>
    <w:multiLevelType w:val="hybridMultilevel"/>
    <w:tmpl w:val="B6543A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0F3005"/>
    <w:multiLevelType w:val="hybridMultilevel"/>
    <w:tmpl w:val="18AC0260"/>
    <w:lvl w:ilvl="0" w:tplc="5E8A2FF0">
      <w:start w:val="9"/>
      <w:numFmt w:val="decimal"/>
      <w:lvlText w:val="%1."/>
      <w:lvlJc w:val="left"/>
      <w:pPr>
        <w:ind w:left="720" w:hanging="360"/>
      </w:pPr>
      <w:rPr>
        <w:rFonts w:eastAsia="Times New Roman"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294AAF"/>
    <w:multiLevelType w:val="hybridMultilevel"/>
    <w:tmpl w:val="D0284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C82270"/>
    <w:multiLevelType w:val="hybridMultilevel"/>
    <w:tmpl w:val="B76EB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424A6E"/>
    <w:multiLevelType w:val="hybridMultilevel"/>
    <w:tmpl w:val="47AA9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9E707D4"/>
    <w:multiLevelType w:val="hybridMultilevel"/>
    <w:tmpl w:val="4B7EA64A"/>
    <w:lvl w:ilvl="0" w:tplc="BD04E688">
      <w:start w:val="1"/>
      <w:numFmt w:val="decimal"/>
      <w:lvlText w:val="%1."/>
      <w:lvlJc w:val="left"/>
      <w:pPr>
        <w:ind w:left="720" w:hanging="360"/>
      </w:pPr>
      <w:rPr>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F014711"/>
    <w:multiLevelType w:val="multilevel"/>
    <w:tmpl w:val="5026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F294C78"/>
    <w:multiLevelType w:val="hybridMultilevel"/>
    <w:tmpl w:val="162CFE74"/>
    <w:lvl w:ilvl="0" w:tplc="04090001">
      <w:start w:val="1"/>
      <w:numFmt w:val="bullet"/>
      <w:lvlText w:val=""/>
      <w:lvlJc w:val="left"/>
      <w:pPr>
        <w:ind w:left="1213" w:hanging="360"/>
      </w:pPr>
      <w:rPr>
        <w:rFonts w:ascii="Symbol" w:hAnsi="Symbol" w:hint="default"/>
      </w:rPr>
    </w:lvl>
    <w:lvl w:ilvl="1" w:tplc="04090003">
      <w:start w:val="1"/>
      <w:numFmt w:val="bullet"/>
      <w:lvlText w:val="o"/>
      <w:lvlJc w:val="left"/>
      <w:pPr>
        <w:ind w:left="1933" w:hanging="360"/>
      </w:pPr>
      <w:rPr>
        <w:rFonts w:ascii="Courier New" w:hAnsi="Courier New" w:cs="Courier New" w:hint="default"/>
      </w:rPr>
    </w:lvl>
    <w:lvl w:ilvl="2" w:tplc="04090005">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49">
    <w:nsid w:val="6FF26729"/>
    <w:multiLevelType w:val="hybridMultilevel"/>
    <w:tmpl w:val="18AC0260"/>
    <w:lvl w:ilvl="0" w:tplc="5E8A2FF0">
      <w:start w:val="9"/>
      <w:numFmt w:val="decimal"/>
      <w:lvlText w:val="%1."/>
      <w:lvlJc w:val="left"/>
      <w:pPr>
        <w:ind w:left="720" w:hanging="360"/>
      </w:pPr>
      <w:rPr>
        <w:rFonts w:eastAsia="Times New Roman"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6E3141"/>
    <w:multiLevelType w:val="hybridMultilevel"/>
    <w:tmpl w:val="A134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E11BDD"/>
    <w:multiLevelType w:val="hybridMultilevel"/>
    <w:tmpl w:val="18AC0260"/>
    <w:lvl w:ilvl="0" w:tplc="5E8A2FF0">
      <w:start w:val="9"/>
      <w:numFmt w:val="decimal"/>
      <w:lvlText w:val="%1."/>
      <w:lvlJc w:val="left"/>
      <w:pPr>
        <w:ind w:left="720" w:hanging="360"/>
      </w:pPr>
      <w:rPr>
        <w:rFonts w:eastAsia="Times New Roman"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9EE0484"/>
    <w:multiLevelType w:val="hybridMultilevel"/>
    <w:tmpl w:val="C33413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CCD0C59"/>
    <w:multiLevelType w:val="hybridMultilevel"/>
    <w:tmpl w:val="463CC614"/>
    <w:lvl w:ilvl="0" w:tplc="91341BE6">
      <w:start w:val="1"/>
      <w:numFmt w:val="bullet"/>
      <w:pStyle w:val="TextArabNo"/>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48"/>
  </w:num>
  <w:num w:numId="2">
    <w:abstractNumId w:val="38"/>
  </w:num>
  <w:num w:numId="3">
    <w:abstractNumId w:val="25"/>
  </w:num>
  <w:num w:numId="4">
    <w:abstractNumId w:val="31"/>
  </w:num>
  <w:num w:numId="5">
    <w:abstractNumId w:val="24"/>
  </w:num>
  <w:num w:numId="6">
    <w:abstractNumId w:val="53"/>
  </w:num>
  <w:num w:numId="7">
    <w:abstractNumId w:val="52"/>
  </w:num>
  <w:num w:numId="8">
    <w:abstractNumId w:val="30"/>
  </w:num>
  <w:num w:numId="9">
    <w:abstractNumId w:val="16"/>
  </w:num>
  <w:num w:numId="10">
    <w:abstractNumId w:val="41"/>
  </w:num>
  <w:num w:numId="11">
    <w:abstractNumId w:val="26"/>
  </w:num>
  <w:num w:numId="12">
    <w:abstractNumId w:val="44"/>
  </w:num>
  <w:num w:numId="13">
    <w:abstractNumId w:val="33"/>
  </w:num>
  <w:num w:numId="14">
    <w:abstractNumId w:val="8"/>
  </w:num>
  <w:num w:numId="15">
    <w:abstractNumId w:val="29"/>
  </w:num>
  <w:num w:numId="16">
    <w:abstractNumId w:val="50"/>
  </w:num>
  <w:num w:numId="17">
    <w:abstractNumId w:val="13"/>
  </w:num>
  <w:num w:numId="18">
    <w:abstractNumId w:val="39"/>
  </w:num>
  <w:num w:numId="19">
    <w:abstractNumId w:val="35"/>
  </w:num>
  <w:num w:numId="20">
    <w:abstractNumId w:val="7"/>
  </w:num>
  <w:num w:numId="21">
    <w:abstractNumId w:val="14"/>
  </w:num>
  <w:num w:numId="22">
    <w:abstractNumId w:val="11"/>
  </w:num>
  <w:num w:numId="23">
    <w:abstractNumId w:val="5"/>
  </w:num>
  <w:num w:numId="24">
    <w:abstractNumId w:val="15"/>
  </w:num>
  <w:num w:numId="25">
    <w:abstractNumId w:val="36"/>
  </w:num>
  <w:num w:numId="26">
    <w:abstractNumId w:val="6"/>
  </w:num>
  <w:num w:numId="27">
    <w:abstractNumId w:val="1"/>
  </w:num>
  <w:num w:numId="28">
    <w:abstractNumId w:val="20"/>
  </w:num>
  <w:num w:numId="29">
    <w:abstractNumId w:val="37"/>
  </w:num>
  <w:num w:numId="30">
    <w:abstractNumId w:val="43"/>
  </w:num>
  <w:num w:numId="31">
    <w:abstractNumId w:val="45"/>
  </w:num>
  <w:num w:numId="32">
    <w:abstractNumId w:val="2"/>
  </w:num>
  <w:num w:numId="33">
    <w:abstractNumId w:val="3"/>
  </w:num>
  <w:num w:numId="34">
    <w:abstractNumId w:val="32"/>
  </w:num>
  <w:num w:numId="35">
    <w:abstractNumId w:val="18"/>
  </w:num>
  <w:num w:numId="36">
    <w:abstractNumId w:val="47"/>
  </w:num>
  <w:num w:numId="37">
    <w:abstractNumId w:val="12"/>
  </w:num>
  <w:num w:numId="38">
    <w:abstractNumId w:val="0"/>
  </w:num>
  <w:num w:numId="39">
    <w:abstractNumId w:val="22"/>
  </w:num>
  <w:num w:numId="40">
    <w:abstractNumId w:val="23"/>
  </w:num>
  <w:num w:numId="41">
    <w:abstractNumId w:val="9"/>
  </w:num>
  <w:num w:numId="42">
    <w:abstractNumId w:val="4"/>
  </w:num>
  <w:num w:numId="43">
    <w:abstractNumId w:val="28"/>
  </w:num>
  <w:num w:numId="44">
    <w:abstractNumId w:val="49"/>
  </w:num>
  <w:num w:numId="45">
    <w:abstractNumId w:val="34"/>
  </w:num>
  <w:num w:numId="46">
    <w:abstractNumId w:val="17"/>
  </w:num>
  <w:num w:numId="47">
    <w:abstractNumId w:val="21"/>
  </w:num>
  <w:num w:numId="48">
    <w:abstractNumId w:val="42"/>
  </w:num>
  <w:num w:numId="49">
    <w:abstractNumId w:val="51"/>
  </w:num>
  <w:num w:numId="50">
    <w:abstractNumId w:val="19"/>
  </w:num>
  <w:num w:numId="51">
    <w:abstractNumId w:val="27"/>
  </w:num>
  <w:num w:numId="52">
    <w:abstractNumId w:val="46"/>
  </w:num>
  <w:num w:numId="53">
    <w:abstractNumId w:val="40"/>
  </w:num>
  <w:num w:numId="54">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6B"/>
    <w:rsid w:val="00000241"/>
    <w:rsid w:val="00001E59"/>
    <w:rsid w:val="0000205C"/>
    <w:rsid w:val="00003393"/>
    <w:rsid w:val="000066A7"/>
    <w:rsid w:val="00006EC9"/>
    <w:rsid w:val="000309A3"/>
    <w:rsid w:val="00031699"/>
    <w:rsid w:val="000320B9"/>
    <w:rsid w:val="0004072B"/>
    <w:rsid w:val="00041542"/>
    <w:rsid w:val="00041BBA"/>
    <w:rsid w:val="00045FA5"/>
    <w:rsid w:val="00046659"/>
    <w:rsid w:val="00046D09"/>
    <w:rsid w:val="00051869"/>
    <w:rsid w:val="00053C8F"/>
    <w:rsid w:val="0005541D"/>
    <w:rsid w:val="0006164B"/>
    <w:rsid w:val="000665B8"/>
    <w:rsid w:val="0006719B"/>
    <w:rsid w:val="00072863"/>
    <w:rsid w:val="00075FC8"/>
    <w:rsid w:val="00081959"/>
    <w:rsid w:val="00083028"/>
    <w:rsid w:val="000902C0"/>
    <w:rsid w:val="00091D60"/>
    <w:rsid w:val="0009226C"/>
    <w:rsid w:val="00094ACE"/>
    <w:rsid w:val="00095A8A"/>
    <w:rsid w:val="000964BD"/>
    <w:rsid w:val="000A0B39"/>
    <w:rsid w:val="000A1EA4"/>
    <w:rsid w:val="000A3418"/>
    <w:rsid w:val="000A647D"/>
    <w:rsid w:val="000C4CA0"/>
    <w:rsid w:val="000C4EFA"/>
    <w:rsid w:val="000C5DA9"/>
    <w:rsid w:val="000C7B46"/>
    <w:rsid w:val="000D09FD"/>
    <w:rsid w:val="000D0D51"/>
    <w:rsid w:val="000D1289"/>
    <w:rsid w:val="000D186D"/>
    <w:rsid w:val="000D3937"/>
    <w:rsid w:val="000D625D"/>
    <w:rsid w:val="000E01CA"/>
    <w:rsid w:val="000E1412"/>
    <w:rsid w:val="000E2A83"/>
    <w:rsid w:val="000E554B"/>
    <w:rsid w:val="000F0178"/>
    <w:rsid w:val="000F0D81"/>
    <w:rsid w:val="000F2878"/>
    <w:rsid w:val="000F5689"/>
    <w:rsid w:val="00100EBE"/>
    <w:rsid w:val="001020C7"/>
    <w:rsid w:val="00103F81"/>
    <w:rsid w:val="00105489"/>
    <w:rsid w:val="0010590D"/>
    <w:rsid w:val="00110B29"/>
    <w:rsid w:val="0011113E"/>
    <w:rsid w:val="001230FB"/>
    <w:rsid w:val="00124FFC"/>
    <w:rsid w:val="00126AFA"/>
    <w:rsid w:val="00135477"/>
    <w:rsid w:val="001430FA"/>
    <w:rsid w:val="001467F5"/>
    <w:rsid w:val="00152721"/>
    <w:rsid w:val="00153371"/>
    <w:rsid w:val="00153408"/>
    <w:rsid w:val="001602BE"/>
    <w:rsid w:val="00160DE3"/>
    <w:rsid w:val="00167D5C"/>
    <w:rsid w:val="00167E3D"/>
    <w:rsid w:val="001766FE"/>
    <w:rsid w:val="001842B8"/>
    <w:rsid w:val="001846EF"/>
    <w:rsid w:val="00184DC9"/>
    <w:rsid w:val="00197922"/>
    <w:rsid w:val="001A2E24"/>
    <w:rsid w:val="001A3885"/>
    <w:rsid w:val="001A3E86"/>
    <w:rsid w:val="001A6091"/>
    <w:rsid w:val="001B0668"/>
    <w:rsid w:val="001B1A22"/>
    <w:rsid w:val="001B1BED"/>
    <w:rsid w:val="001B5DE6"/>
    <w:rsid w:val="001B6D37"/>
    <w:rsid w:val="001C311F"/>
    <w:rsid w:val="001C58DA"/>
    <w:rsid w:val="001D2A4C"/>
    <w:rsid w:val="001D565A"/>
    <w:rsid w:val="001D5BBB"/>
    <w:rsid w:val="001D5C6C"/>
    <w:rsid w:val="001E01AE"/>
    <w:rsid w:val="001E02B5"/>
    <w:rsid w:val="001E327B"/>
    <w:rsid w:val="001E3608"/>
    <w:rsid w:val="001F1134"/>
    <w:rsid w:val="001F2561"/>
    <w:rsid w:val="001F351A"/>
    <w:rsid w:val="001F3B97"/>
    <w:rsid w:val="001F4B9A"/>
    <w:rsid w:val="001F5BB1"/>
    <w:rsid w:val="001F64B4"/>
    <w:rsid w:val="001F6ABD"/>
    <w:rsid w:val="0020405E"/>
    <w:rsid w:val="0020408A"/>
    <w:rsid w:val="00210641"/>
    <w:rsid w:val="0021272C"/>
    <w:rsid w:val="00213D3C"/>
    <w:rsid w:val="00214E38"/>
    <w:rsid w:val="00215D7B"/>
    <w:rsid w:val="0022036C"/>
    <w:rsid w:val="00225A7F"/>
    <w:rsid w:val="00227C41"/>
    <w:rsid w:val="002306EE"/>
    <w:rsid w:val="00231059"/>
    <w:rsid w:val="00231F19"/>
    <w:rsid w:val="00232B17"/>
    <w:rsid w:val="00234AD7"/>
    <w:rsid w:val="00236823"/>
    <w:rsid w:val="00247179"/>
    <w:rsid w:val="0025057F"/>
    <w:rsid w:val="00250A10"/>
    <w:rsid w:val="00251489"/>
    <w:rsid w:val="00253A86"/>
    <w:rsid w:val="00261F67"/>
    <w:rsid w:val="00266D58"/>
    <w:rsid w:val="002673D2"/>
    <w:rsid w:val="00271B2A"/>
    <w:rsid w:val="002727ED"/>
    <w:rsid w:val="00273A5E"/>
    <w:rsid w:val="002829D1"/>
    <w:rsid w:val="00287668"/>
    <w:rsid w:val="00291B2B"/>
    <w:rsid w:val="00296AEF"/>
    <w:rsid w:val="00297C62"/>
    <w:rsid w:val="002A034A"/>
    <w:rsid w:val="002A2ADC"/>
    <w:rsid w:val="002A2E66"/>
    <w:rsid w:val="002A6903"/>
    <w:rsid w:val="002B368C"/>
    <w:rsid w:val="002B4D18"/>
    <w:rsid w:val="002B7D09"/>
    <w:rsid w:val="002C3930"/>
    <w:rsid w:val="002C5215"/>
    <w:rsid w:val="002D7092"/>
    <w:rsid w:val="00303FE1"/>
    <w:rsid w:val="003050A3"/>
    <w:rsid w:val="00305216"/>
    <w:rsid w:val="003111AD"/>
    <w:rsid w:val="00311CE3"/>
    <w:rsid w:val="00313699"/>
    <w:rsid w:val="00315165"/>
    <w:rsid w:val="00320126"/>
    <w:rsid w:val="00320E84"/>
    <w:rsid w:val="00321E66"/>
    <w:rsid w:val="00322C77"/>
    <w:rsid w:val="00322E93"/>
    <w:rsid w:val="0032429A"/>
    <w:rsid w:val="0032665E"/>
    <w:rsid w:val="0032745F"/>
    <w:rsid w:val="003404CB"/>
    <w:rsid w:val="00346F2E"/>
    <w:rsid w:val="003511E4"/>
    <w:rsid w:val="0035754E"/>
    <w:rsid w:val="003602DF"/>
    <w:rsid w:val="00363204"/>
    <w:rsid w:val="00367D83"/>
    <w:rsid w:val="0037045C"/>
    <w:rsid w:val="00373C65"/>
    <w:rsid w:val="00377D1D"/>
    <w:rsid w:val="00381803"/>
    <w:rsid w:val="00383CC1"/>
    <w:rsid w:val="00383EC3"/>
    <w:rsid w:val="00384A49"/>
    <w:rsid w:val="00386147"/>
    <w:rsid w:val="00387305"/>
    <w:rsid w:val="0039462D"/>
    <w:rsid w:val="00397BC3"/>
    <w:rsid w:val="003A05C2"/>
    <w:rsid w:val="003A1C21"/>
    <w:rsid w:val="003B10ED"/>
    <w:rsid w:val="003C3E8A"/>
    <w:rsid w:val="003C55BE"/>
    <w:rsid w:val="003C79CF"/>
    <w:rsid w:val="003D392F"/>
    <w:rsid w:val="003D7DD1"/>
    <w:rsid w:val="003E3659"/>
    <w:rsid w:val="003E5091"/>
    <w:rsid w:val="003E5ECE"/>
    <w:rsid w:val="003E6ACA"/>
    <w:rsid w:val="003F0865"/>
    <w:rsid w:val="003F2808"/>
    <w:rsid w:val="003F2AE4"/>
    <w:rsid w:val="00401444"/>
    <w:rsid w:val="00401D8E"/>
    <w:rsid w:val="00406250"/>
    <w:rsid w:val="00414461"/>
    <w:rsid w:val="00414E6A"/>
    <w:rsid w:val="00415139"/>
    <w:rsid w:val="004151BA"/>
    <w:rsid w:val="0041613D"/>
    <w:rsid w:val="00427999"/>
    <w:rsid w:val="00432A30"/>
    <w:rsid w:val="0043534C"/>
    <w:rsid w:val="004374F8"/>
    <w:rsid w:val="00440FFE"/>
    <w:rsid w:val="0044178A"/>
    <w:rsid w:val="00441844"/>
    <w:rsid w:val="004445FE"/>
    <w:rsid w:val="004469AC"/>
    <w:rsid w:val="00450031"/>
    <w:rsid w:val="004550B2"/>
    <w:rsid w:val="00460ACC"/>
    <w:rsid w:val="0046371B"/>
    <w:rsid w:val="00467FE4"/>
    <w:rsid w:val="00475CE8"/>
    <w:rsid w:val="00481AD7"/>
    <w:rsid w:val="00487262"/>
    <w:rsid w:val="00491BBE"/>
    <w:rsid w:val="00491CCA"/>
    <w:rsid w:val="00491CF2"/>
    <w:rsid w:val="00493139"/>
    <w:rsid w:val="0049389F"/>
    <w:rsid w:val="004947C1"/>
    <w:rsid w:val="00496061"/>
    <w:rsid w:val="004A54AD"/>
    <w:rsid w:val="004A5509"/>
    <w:rsid w:val="004A6447"/>
    <w:rsid w:val="004A6BC9"/>
    <w:rsid w:val="004A7B12"/>
    <w:rsid w:val="004B0C77"/>
    <w:rsid w:val="004B0FA8"/>
    <w:rsid w:val="004B2915"/>
    <w:rsid w:val="004B4158"/>
    <w:rsid w:val="004B5A14"/>
    <w:rsid w:val="004B60C7"/>
    <w:rsid w:val="004B6277"/>
    <w:rsid w:val="004B63ED"/>
    <w:rsid w:val="004B7418"/>
    <w:rsid w:val="004C546F"/>
    <w:rsid w:val="004D050F"/>
    <w:rsid w:val="004D0F78"/>
    <w:rsid w:val="004D5D17"/>
    <w:rsid w:val="004E2A18"/>
    <w:rsid w:val="004E44A6"/>
    <w:rsid w:val="004E4863"/>
    <w:rsid w:val="004E530A"/>
    <w:rsid w:val="004E6C94"/>
    <w:rsid w:val="004E74B6"/>
    <w:rsid w:val="004F44FF"/>
    <w:rsid w:val="004F482A"/>
    <w:rsid w:val="004F7DAB"/>
    <w:rsid w:val="00500AE9"/>
    <w:rsid w:val="0050114B"/>
    <w:rsid w:val="00504D9E"/>
    <w:rsid w:val="00510AC0"/>
    <w:rsid w:val="00515DDC"/>
    <w:rsid w:val="00523683"/>
    <w:rsid w:val="0052396F"/>
    <w:rsid w:val="00525025"/>
    <w:rsid w:val="00525773"/>
    <w:rsid w:val="00525D4B"/>
    <w:rsid w:val="0052698B"/>
    <w:rsid w:val="005304C8"/>
    <w:rsid w:val="00530F2C"/>
    <w:rsid w:val="0053234F"/>
    <w:rsid w:val="0054242F"/>
    <w:rsid w:val="00545232"/>
    <w:rsid w:val="00547DAC"/>
    <w:rsid w:val="0055257C"/>
    <w:rsid w:val="00557375"/>
    <w:rsid w:val="0056085B"/>
    <w:rsid w:val="00560BDD"/>
    <w:rsid w:val="00562B88"/>
    <w:rsid w:val="00562BF3"/>
    <w:rsid w:val="00565492"/>
    <w:rsid w:val="00567312"/>
    <w:rsid w:val="00574CCE"/>
    <w:rsid w:val="00583D1F"/>
    <w:rsid w:val="00594504"/>
    <w:rsid w:val="00595AC1"/>
    <w:rsid w:val="005A0C8A"/>
    <w:rsid w:val="005A27AF"/>
    <w:rsid w:val="005A31BF"/>
    <w:rsid w:val="005A52CF"/>
    <w:rsid w:val="005A69A9"/>
    <w:rsid w:val="005A76CB"/>
    <w:rsid w:val="005B00DA"/>
    <w:rsid w:val="005B399B"/>
    <w:rsid w:val="005C4CE4"/>
    <w:rsid w:val="005C736A"/>
    <w:rsid w:val="005D089A"/>
    <w:rsid w:val="005D365F"/>
    <w:rsid w:val="005F0211"/>
    <w:rsid w:val="005F16B7"/>
    <w:rsid w:val="005F1F3C"/>
    <w:rsid w:val="005F2012"/>
    <w:rsid w:val="005F2376"/>
    <w:rsid w:val="005F285A"/>
    <w:rsid w:val="005F52B2"/>
    <w:rsid w:val="005F6F74"/>
    <w:rsid w:val="00600DC8"/>
    <w:rsid w:val="0060620B"/>
    <w:rsid w:val="00611036"/>
    <w:rsid w:val="00612719"/>
    <w:rsid w:val="00616184"/>
    <w:rsid w:val="00616936"/>
    <w:rsid w:val="00620997"/>
    <w:rsid w:val="00620D0B"/>
    <w:rsid w:val="00623FF7"/>
    <w:rsid w:val="00627D16"/>
    <w:rsid w:val="0063027E"/>
    <w:rsid w:val="00634A20"/>
    <w:rsid w:val="00646AB7"/>
    <w:rsid w:val="00651831"/>
    <w:rsid w:val="0066184D"/>
    <w:rsid w:val="0066371E"/>
    <w:rsid w:val="00665379"/>
    <w:rsid w:val="0066700F"/>
    <w:rsid w:val="00667C46"/>
    <w:rsid w:val="00670532"/>
    <w:rsid w:val="006719BA"/>
    <w:rsid w:val="006735BE"/>
    <w:rsid w:val="00686648"/>
    <w:rsid w:val="00691824"/>
    <w:rsid w:val="006B07EC"/>
    <w:rsid w:val="006C45AF"/>
    <w:rsid w:val="006C6C02"/>
    <w:rsid w:val="006D572F"/>
    <w:rsid w:val="006D6E1C"/>
    <w:rsid w:val="006D6FD2"/>
    <w:rsid w:val="006D74F3"/>
    <w:rsid w:val="006E660A"/>
    <w:rsid w:val="006F17C9"/>
    <w:rsid w:val="006F3C71"/>
    <w:rsid w:val="006F5C67"/>
    <w:rsid w:val="0070247B"/>
    <w:rsid w:val="00702A6F"/>
    <w:rsid w:val="00703896"/>
    <w:rsid w:val="00706268"/>
    <w:rsid w:val="007067C8"/>
    <w:rsid w:val="007077CF"/>
    <w:rsid w:val="00710FA5"/>
    <w:rsid w:val="00717174"/>
    <w:rsid w:val="007173A9"/>
    <w:rsid w:val="0072338E"/>
    <w:rsid w:val="00724D6B"/>
    <w:rsid w:val="007417EE"/>
    <w:rsid w:val="00742223"/>
    <w:rsid w:val="007539B4"/>
    <w:rsid w:val="00754E3F"/>
    <w:rsid w:val="00761B32"/>
    <w:rsid w:val="00761D72"/>
    <w:rsid w:val="0076353D"/>
    <w:rsid w:val="00765DEB"/>
    <w:rsid w:val="007665B2"/>
    <w:rsid w:val="00773D5D"/>
    <w:rsid w:val="00775291"/>
    <w:rsid w:val="00775642"/>
    <w:rsid w:val="00780DB1"/>
    <w:rsid w:val="00781AFD"/>
    <w:rsid w:val="007823B5"/>
    <w:rsid w:val="00783347"/>
    <w:rsid w:val="00786C4E"/>
    <w:rsid w:val="00796E02"/>
    <w:rsid w:val="00796EDF"/>
    <w:rsid w:val="00796F88"/>
    <w:rsid w:val="007A0D32"/>
    <w:rsid w:val="007A15E3"/>
    <w:rsid w:val="007A7D70"/>
    <w:rsid w:val="007B0756"/>
    <w:rsid w:val="007B0775"/>
    <w:rsid w:val="007B0C43"/>
    <w:rsid w:val="007B471B"/>
    <w:rsid w:val="007B5BB1"/>
    <w:rsid w:val="007B71DF"/>
    <w:rsid w:val="007C03A2"/>
    <w:rsid w:val="007C1DBA"/>
    <w:rsid w:val="007C43D7"/>
    <w:rsid w:val="007C4974"/>
    <w:rsid w:val="007C49CB"/>
    <w:rsid w:val="007D5B16"/>
    <w:rsid w:val="007D672E"/>
    <w:rsid w:val="007D7AA0"/>
    <w:rsid w:val="007E2FAE"/>
    <w:rsid w:val="007E69AD"/>
    <w:rsid w:val="007E735A"/>
    <w:rsid w:val="007F02A5"/>
    <w:rsid w:val="007F241E"/>
    <w:rsid w:val="007F566C"/>
    <w:rsid w:val="007F5F05"/>
    <w:rsid w:val="00805738"/>
    <w:rsid w:val="008062DB"/>
    <w:rsid w:val="00807242"/>
    <w:rsid w:val="00807308"/>
    <w:rsid w:val="008148D9"/>
    <w:rsid w:val="00816768"/>
    <w:rsid w:val="00817455"/>
    <w:rsid w:val="008205ED"/>
    <w:rsid w:val="008231C7"/>
    <w:rsid w:val="00827E00"/>
    <w:rsid w:val="0083116B"/>
    <w:rsid w:val="00832719"/>
    <w:rsid w:val="00833FB9"/>
    <w:rsid w:val="00837AC6"/>
    <w:rsid w:val="008452F2"/>
    <w:rsid w:val="0084639F"/>
    <w:rsid w:val="00847097"/>
    <w:rsid w:val="00847963"/>
    <w:rsid w:val="00851691"/>
    <w:rsid w:val="00852D54"/>
    <w:rsid w:val="008539D9"/>
    <w:rsid w:val="00856F7C"/>
    <w:rsid w:val="00863DE2"/>
    <w:rsid w:val="00864030"/>
    <w:rsid w:val="00864E4D"/>
    <w:rsid w:val="00870C88"/>
    <w:rsid w:val="00871891"/>
    <w:rsid w:val="00876684"/>
    <w:rsid w:val="00876CDE"/>
    <w:rsid w:val="0087761F"/>
    <w:rsid w:val="0088149E"/>
    <w:rsid w:val="00885DAB"/>
    <w:rsid w:val="00885E58"/>
    <w:rsid w:val="00886329"/>
    <w:rsid w:val="008956F6"/>
    <w:rsid w:val="008A3214"/>
    <w:rsid w:val="008A3E90"/>
    <w:rsid w:val="008A5552"/>
    <w:rsid w:val="008A70C3"/>
    <w:rsid w:val="008B1D9A"/>
    <w:rsid w:val="008B4689"/>
    <w:rsid w:val="008C0530"/>
    <w:rsid w:val="008C1AEB"/>
    <w:rsid w:val="008C21FB"/>
    <w:rsid w:val="008C4582"/>
    <w:rsid w:val="008C5E9B"/>
    <w:rsid w:val="008D13F3"/>
    <w:rsid w:val="008D2273"/>
    <w:rsid w:val="008D4750"/>
    <w:rsid w:val="008D6A9D"/>
    <w:rsid w:val="008E1102"/>
    <w:rsid w:val="008E28A0"/>
    <w:rsid w:val="008E3650"/>
    <w:rsid w:val="008E3AA6"/>
    <w:rsid w:val="008E4D6E"/>
    <w:rsid w:val="008E7345"/>
    <w:rsid w:val="008E7A1E"/>
    <w:rsid w:val="008F13C6"/>
    <w:rsid w:val="008F4C53"/>
    <w:rsid w:val="009012C6"/>
    <w:rsid w:val="00902AE9"/>
    <w:rsid w:val="00902EB1"/>
    <w:rsid w:val="009049DB"/>
    <w:rsid w:val="009052DF"/>
    <w:rsid w:val="00912610"/>
    <w:rsid w:val="0092358A"/>
    <w:rsid w:val="00925479"/>
    <w:rsid w:val="00927586"/>
    <w:rsid w:val="00932AD4"/>
    <w:rsid w:val="009378A4"/>
    <w:rsid w:val="00945586"/>
    <w:rsid w:val="00947113"/>
    <w:rsid w:val="00950FB6"/>
    <w:rsid w:val="00951D92"/>
    <w:rsid w:val="009529BB"/>
    <w:rsid w:val="00954240"/>
    <w:rsid w:val="00955D8D"/>
    <w:rsid w:val="009611A2"/>
    <w:rsid w:val="00963255"/>
    <w:rsid w:val="00966D5B"/>
    <w:rsid w:val="00967D56"/>
    <w:rsid w:val="00976039"/>
    <w:rsid w:val="00976278"/>
    <w:rsid w:val="0098101D"/>
    <w:rsid w:val="009810A8"/>
    <w:rsid w:val="0098524D"/>
    <w:rsid w:val="009870AE"/>
    <w:rsid w:val="00987DB5"/>
    <w:rsid w:val="00990106"/>
    <w:rsid w:val="009939BC"/>
    <w:rsid w:val="00993A53"/>
    <w:rsid w:val="009940C8"/>
    <w:rsid w:val="00994BCF"/>
    <w:rsid w:val="00997379"/>
    <w:rsid w:val="009A19A7"/>
    <w:rsid w:val="009A6394"/>
    <w:rsid w:val="009B1893"/>
    <w:rsid w:val="009B2481"/>
    <w:rsid w:val="009B36C3"/>
    <w:rsid w:val="009B4D48"/>
    <w:rsid w:val="009C2328"/>
    <w:rsid w:val="009C440F"/>
    <w:rsid w:val="009C51F2"/>
    <w:rsid w:val="009C736C"/>
    <w:rsid w:val="009D03DF"/>
    <w:rsid w:val="009E07EE"/>
    <w:rsid w:val="00A00D92"/>
    <w:rsid w:val="00A04201"/>
    <w:rsid w:val="00A05CBA"/>
    <w:rsid w:val="00A113F4"/>
    <w:rsid w:val="00A154F4"/>
    <w:rsid w:val="00A22549"/>
    <w:rsid w:val="00A27D68"/>
    <w:rsid w:val="00A303BE"/>
    <w:rsid w:val="00A311B3"/>
    <w:rsid w:val="00A3130C"/>
    <w:rsid w:val="00A31B36"/>
    <w:rsid w:val="00A35531"/>
    <w:rsid w:val="00A4478E"/>
    <w:rsid w:val="00A46DDA"/>
    <w:rsid w:val="00A472F8"/>
    <w:rsid w:val="00A502BB"/>
    <w:rsid w:val="00A51C1F"/>
    <w:rsid w:val="00A55976"/>
    <w:rsid w:val="00A5615D"/>
    <w:rsid w:val="00A611DF"/>
    <w:rsid w:val="00A61C73"/>
    <w:rsid w:val="00A63ECB"/>
    <w:rsid w:val="00A65666"/>
    <w:rsid w:val="00A66962"/>
    <w:rsid w:val="00A7258F"/>
    <w:rsid w:val="00A778AB"/>
    <w:rsid w:val="00A77F75"/>
    <w:rsid w:val="00A80BDE"/>
    <w:rsid w:val="00A82592"/>
    <w:rsid w:val="00A8585E"/>
    <w:rsid w:val="00A86A90"/>
    <w:rsid w:val="00A86FF9"/>
    <w:rsid w:val="00A91F60"/>
    <w:rsid w:val="00A91F6F"/>
    <w:rsid w:val="00A9492C"/>
    <w:rsid w:val="00A95A08"/>
    <w:rsid w:val="00AA0143"/>
    <w:rsid w:val="00AA0814"/>
    <w:rsid w:val="00AA1AF6"/>
    <w:rsid w:val="00AA3169"/>
    <w:rsid w:val="00AA5A0B"/>
    <w:rsid w:val="00AA6434"/>
    <w:rsid w:val="00AB1089"/>
    <w:rsid w:val="00AB6C29"/>
    <w:rsid w:val="00AB6F27"/>
    <w:rsid w:val="00AC1766"/>
    <w:rsid w:val="00AC18EC"/>
    <w:rsid w:val="00AC4917"/>
    <w:rsid w:val="00AD1676"/>
    <w:rsid w:val="00AD189A"/>
    <w:rsid w:val="00AD34A7"/>
    <w:rsid w:val="00AE36FC"/>
    <w:rsid w:val="00AE40EE"/>
    <w:rsid w:val="00AE5BA4"/>
    <w:rsid w:val="00AE5CE1"/>
    <w:rsid w:val="00AE69B8"/>
    <w:rsid w:val="00AF29BE"/>
    <w:rsid w:val="00AF593C"/>
    <w:rsid w:val="00B0442F"/>
    <w:rsid w:val="00B06D6D"/>
    <w:rsid w:val="00B07852"/>
    <w:rsid w:val="00B12EC1"/>
    <w:rsid w:val="00B13F45"/>
    <w:rsid w:val="00B2185B"/>
    <w:rsid w:val="00B23078"/>
    <w:rsid w:val="00B23A9B"/>
    <w:rsid w:val="00B267D6"/>
    <w:rsid w:val="00B26A83"/>
    <w:rsid w:val="00B329F5"/>
    <w:rsid w:val="00B35900"/>
    <w:rsid w:val="00B36AD4"/>
    <w:rsid w:val="00B418BD"/>
    <w:rsid w:val="00B42FA6"/>
    <w:rsid w:val="00B44660"/>
    <w:rsid w:val="00B4566F"/>
    <w:rsid w:val="00B5703F"/>
    <w:rsid w:val="00B57B4A"/>
    <w:rsid w:val="00B62F78"/>
    <w:rsid w:val="00B6579C"/>
    <w:rsid w:val="00B6673D"/>
    <w:rsid w:val="00B6683A"/>
    <w:rsid w:val="00B70A7F"/>
    <w:rsid w:val="00B71418"/>
    <w:rsid w:val="00B71DB5"/>
    <w:rsid w:val="00B75953"/>
    <w:rsid w:val="00B762A7"/>
    <w:rsid w:val="00B76D56"/>
    <w:rsid w:val="00B77230"/>
    <w:rsid w:val="00B8787F"/>
    <w:rsid w:val="00B92089"/>
    <w:rsid w:val="00B95F6B"/>
    <w:rsid w:val="00B97E33"/>
    <w:rsid w:val="00BA4079"/>
    <w:rsid w:val="00BA4966"/>
    <w:rsid w:val="00BC0E8C"/>
    <w:rsid w:val="00BC17EE"/>
    <w:rsid w:val="00BC6D88"/>
    <w:rsid w:val="00BC759A"/>
    <w:rsid w:val="00BD6A76"/>
    <w:rsid w:val="00BD6AB4"/>
    <w:rsid w:val="00BD7430"/>
    <w:rsid w:val="00BE4547"/>
    <w:rsid w:val="00BE7037"/>
    <w:rsid w:val="00BF5714"/>
    <w:rsid w:val="00BF5CA6"/>
    <w:rsid w:val="00C0166C"/>
    <w:rsid w:val="00C054CA"/>
    <w:rsid w:val="00C0795E"/>
    <w:rsid w:val="00C10C7C"/>
    <w:rsid w:val="00C21A60"/>
    <w:rsid w:val="00C22DF4"/>
    <w:rsid w:val="00C26049"/>
    <w:rsid w:val="00C2706D"/>
    <w:rsid w:val="00C416F9"/>
    <w:rsid w:val="00C42235"/>
    <w:rsid w:val="00C44708"/>
    <w:rsid w:val="00C44ADB"/>
    <w:rsid w:val="00C461DF"/>
    <w:rsid w:val="00C50A42"/>
    <w:rsid w:val="00C51954"/>
    <w:rsid w:val="00C51C46"/>
    <w:rsid w:val="00C5224C"/>
    <w:rsid w:val="00C81223"/>
    <w:rsid w:val="00C84E92"/>
    <w:rsid w:val="00C91C98"/>
    <w:rsid w:val="00C94C7D"/>
    <w:rsid w:val="00CA28D1"/>
    <w:rsid w:val="00CA5092"/>
    <w:rsid w:val="00CA66DC"/>
    <w:rsid w:val="00CA7A23"/>
    <w:rsid w:val="00CA7D11"/>
    <w:rsid w:val="00CB25AE"/>
    <w:rsid w:val="00CB46E8"/>
    <w:rsid w:val="00CB5616"/>
    <w:rsid w:val="00CB6560"/>
    <w:rsid w:val="00CB6F68"/>
    <w:rsid w:val="00CC506E"/>
    <w:rsid w:val="00CD20E1"/>
    <w:rsid w:val="00CD31AA"/>
    <w:rsid w:val="00CD5FF3"/>
    <w:rsid w:val="00CD67C9"/>
    <w:rsid w:val="00CE38DF"/>
    <w:rsid w:val="00CF1403"/>
    <w:rsid w:val="00CF1639"/>
    <w:rsid w:val="00CF354D"/>
    <w:rsid w:val="00CF716E"/>
    <w:rsid w:val="00CF7A47"/>
    <w:rsid w:val="00D07A44"/>
    <w:rsid w:val="00D11DB3"/>
    <w:rsid w:val="00D138C7"/>
    <w:rsid w:val="00D15E8B"/>
    <w:rsid w:val="00D20781"/>
    <w:rsid w:val="00D22729"/>
    <w:rsid w:val="00D24B32"/>
    <w:rsid w:val="00D3044C"/>
    <w:rsid w:val="00D30A5A"/>
    <w:rsid w:val="00D3232B"/>
    <w:rsid w:val="00D33112"/>
    <w:rsid w:val="00D43B38"/>
    <w:rsid w:val="00D43C5A"/>
    <w:rsid w:val="00D50F9B"/>
    <w:rsid w:val="00D56386"/>
    <w:rsid w:val="00D60621"/>
    <w:rsid w:val="00D62103"/>
    <w:rsid w:val="00D63129"/>
    <w:rsid w:val="00D65444"/>
    <w:rsid w:val="00D65574"/>
    <w:rsid w:val="00D65D31"/>
    <w:rsid w:val="00D705AD"/>
    <w:rsid w:val="00D71F5C"/>
    <w:rsid w:val="00D7336D"/>
    <w:rsid w:val="00D76787"/>
    <w:rsid w:val="00D816B0"/>
    <w:rsid w:val="00D82C5C"/>
    <w:rsid w:val="00D84F98"/>
    <w:rsid w:val="00D854CE"/>
    <w:rsid w:val="00D86A8A"/>
    <w:rsid w:val="00D9035A"/>
    <w:rsid w:val="00D920F8"/>
    <w:rsid w:val="00D92BDD"/>
    <w:rsid w:val="00D92C37"/>
    <w:rsid w:val="00D94656"/>
    <w:rsid w:val="00D97C10"/>
    <w:rsid w:val="00DA327A"/>
    <w:rsid w:val="00DA624B"/>
    <w:rsid w:val="00DB427A"/>
    <w:rsid w:val="00DC16F2"/>
    <w:rsid w:val="00DC16F4"/>
    <w:rsid w:val="00DC5D39"/>
    <w:rsid w:val="00DD1C16"/>
    <w:rsid w:val="00DD6CD6"/>
    <w:rsid w:val="00DE1E69"/>
    <w:rsid w:val="00DE5007"/>
    <w:rsid w:val="00DE5221"/>
    <w:rsid w:val="00DE6E3C"/>
    <w:rsid w:val="00DE7BAC"/>
    <w:rsid w:val="00DF5145"/>
    <w:rsid w:val="00DF6AA9"/>
    <w:rsid w:val="00DF6E8F"/>
    <w:rsid w:val="00DF7F75"/>
    <w:rsid w:val="00E005DF"/>
    <w:rsid w:val="00E0225C"/>
    <w:rsid w:val="00E129AB"/>
    <w:rsid w:val="00E12C15"/>
    <w:rsid w:val="00E2000F"/>
    <w:rsid w:val="00E208F2"/>
    <w:rsid w:val="00E23982"/>
    <w:rsid w:val="00E251E6"/>
    <w:rsid w:val="00E276CF"/>
    <w:rsid w:val="00E40F64"/>
    <w:rsid w:val="00E423CC"/>
    <w:rsid w:val="00E5419F"/>
    <w:rsid w:val="00E62B76"/>
    <w:rsid w:val="00E76C08"/>
    <w:rsid w:val="00E81306"/>
    <w:rsid w:val="00E85D6A"/>
    <w:rsid w:val="00E862D2"/>
    <w:rsid w:val="00E8661C"/>
    <w:rsid w:val="00E86946"/>
    <w:rsid w:val="00E90B9F"/>
    <w:rsid w:val="00E93FDF"/>
    <w:rsid w:val="00E95630"/>
    <w:rsid w:val="00EA2635"/>
    <w:rsid w:val="00EA37EC"/>
    <w:rsid w:val="00EA3D58"/>
    <w:rsid w:val="00EA4822"/>
    <w:rsid w:val="00EA5EBE"/>
    <w:rsid w:val="00EA635A"/>
    <w:rsid w:val="00EB1D50"/>
    <w:rsid w:val="00EB26B4"/>
    <w:rsid w:val="00EB588A"/>
    <w:rsid w:val="00EB5ECF"/>
    <w:rsid w:val="00EC0ADC"/>
    <w:rsid w:val="00EC13FA"/>
    <w:rsid w:val="00EC16D2"/>
    <w:rsid w:val="00EC32DC"/>
    <w:rsid w:val="00EC341D"/>
    <w:rsid w:val="00EC3CDB"/>
    <w:rsid w:val="00EC40D7"/>
    <w:rsid w:val="00EC4D0C"/>
    <w:rsid w:val="00ED1A47"/>
    <w:rsid w:val="00EE1166"/>
    <w:rsid w:val="00EE499F"/>
    <w:rsid w:val="00EE52A2"/>
    <w:rsid w:val="00EE799F"/>
    <w:rsid w:val="00EF08D3"/>
    <w:rsid w:val="00EF3D39"/>
    <w:rsid w:val="00EF3FC0"/>
    <w:rsid w:val="00EF3FF1"/>
    <w:rsid w:val="00EF4038"/>
    <w:rsid w:val="00EF4450"/>
    <w:rsid w:val="00EF5B08"/>
    <w:rsid w:val="00F0051A"/>
    <w:rsid w:val="00F018A9"/>
    <w:rsid w:val="00F0499E"/>
    <w:rsid w:val="00F0570C"/>
    <w:rsid w:val="00F06F74"/>
    <w:rsid w:val="00F157D5"/>
    <w:rsid w:val="00F174D1"/>
    <w:rsid w:val="00F20187"/>
    <w:rsid w:val="00F23339"/>
    <w:rsid w:val="00F30C7B"/>
    <w:rsid w:val="00F402C2"/>
    <w:rsid w:val="00F407FD"/>
    <w:rsid w:val="00F411F8"/>
    <w:rsid w:val="00F41B7B"/>
    <w:rsid w:val="00F438F3"/>
    <w:rsid w:val="00F511DE"/>
    <w:rsid w:val="00F5469E"/>
    <w:rsid w:val="00F616F0"/>
    <w:rsid w:val="00F634BF"/>
    <w:rsid w:val="00F64333"/>
    <w:rsid w:val="00F645C4"/>
    <w:rsid w:val="00F6745C"/>
    <w:rsid w:val="00F7791B"/>
    <w:rsid w:val="00F831C6"/>
    <w:rsid w:val="00F84947"/>
    <w:rsid w:val="00F84E4A"/>
    <w:rsid w:val="00F90B68"/>
    <w:rsid w:val="00F91B2A"/>
    <w:rsid w:val="00F94498"/>
    <w:rsid w:val="00F959D0"/>
    <w:rsid w:val="00F97463"/>
    <w:rsid w:val="00FA2077"/>
    <w:rsid w:val="00FB534B"/>
    <w:rsid w:val="00FB65B6"/>
    <w:rsid w:val="00FB6FE0"/>
    <w:rsid w:val="00FC0471"/>
    <w:rsid w:val="00FC0797"/>
    <w:rsid w:val="00FC28D5"/>
    <w:rsid w:val="00FD21CA"/>
    <w:rsid w:val="00FD4EB6"/>
    <w:rsid w:val="00FD4F9E"/>
    <w:rsid w:val="00FD59FC"/>
    <w:rsid w:val="00FE1F57"/>
    <w:rsid w:val="00FE2287"/>
    <w:rsid w:val="00FE2404"/>
    <w:rsid w:val="00FE4103"/>
    <w:rsid w:val="00FF1C3F"/>
    <w:rsid w:val="00FF4B0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1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116B"/>
    <w:pPr>
      <w:keepNext/>
      <w:outlineLvl w:val="0"/>
    </w:pPr>
    <w:rPr>
      <w:rFonts w:ascii="Arial" w:hAnsi="Arial" w:cs="Arial"/>
      <w:b/>
      <w:bCs/>
      <w:u w:val="single"/>
    </w:rPr>
  </w:style>
  <w:style w:type="paragraph" w:styleId="Heading2">
    <w:name w:val="heading 2"/>
    <w:basedOn w:val="Normal"/>
    <w:next w:val="Normal"/>
    <w:link w:val="Heading2Char"/>
    <w:unhideWhenUsed/>
    <w:qFormat/>
    <w:rsid w:val="00987D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987DB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83116B"/>
    <w:pPr>
      <w:keepNext/>
      <w:outlineLvl w:val="3"/>
    </w:pPr>
    <w:rPr>
      <w:b/>
      <w:bCs/>
      <w:color w:val="FFFFFF"/>
      <w:sz w:val="28"/>
    </w:rPr>
  </w:style>
  <w:style w:type="paragraph" w:styleId="Heading5">
    <w:name w:val="heading 5"/>
    <w:basedOn w:val="Normal"/>
    <w:next w:val="Normal"/>
    <w:link w:val="Heading5Char"/>
    <w:qFormat/>
    <w:rsid w:val="0083116B"/>
    <w:pPr>
      <w:keepNext/>
      <w:jc w:val="both"/>
      <w:outlineLvl w:val="4"/>
    </w:pPr>
    <w:rPr>
      <w:rFonts w:ascii="Arial" w:hAnsi="Arial" w:cs="Arial"/>
      <w:b/>
      <w:bCs/>
      <w:sz w:val="22"/>
    </w:rPr>
  </w:style>
  <w:style w:type="paragraph" w:styleId="Heading6">
    <w:name w:val="heading 6"/>
    <w:basedOn w:val="Normal"/>
    <w:next w:val="Normal"/>
    <w:link w:val="Heading6Char"/>
    <w:semiHidden/>
    <w:unhideWhenUsed/>
    <w:qFormat/>
    <w:rsid w:val="00AC4917"/>
    <w:pPr>
      <w:bidi/>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16B"/>
    <w:rPr>
      <w:rFonts w:ascii="Arial" w:eastAsia="Times New Roman" w:hAnsi="Arial" w:cs="Arial"/>
      <w:b/>
      <w:bCs/>
      <w:sz w:val="24"/>
      <w:szCs w:val="24"/>
      <w:u w:val="single"/>
    </w:rPr>
  </w:style>
  <w:style w:type="character" w:customStyle="1" w:styleId="Heading2Char">
    <w:name w:val="Heading 2 Char"/>
    <w:basedOn w:val="DefaultParagraphFont"/>
    <w:link w:val="Heading2"/>
    <w:uiPriority w:val="9"/>
    <w:semiHidden/>
    <w:rsid w:val="00987DB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87DB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83116B"/>
    <w:rPr>
      <w:rFonts w:ascii="Times New Roman" w:eastAsia="Times New Roman" w:hAnsi="Times New Roman" w:cs="Times New Roman"/>
      <w:b/>
      <w:bCs/>
      <w:color w:val="FFFFFF"/>
      <w:sz w:val="28"/>
      <w:szCs w:val="24"/>
    </w:rPr>
  </w:style>
  <w:style w:type="character" w:customStyle="1" w:styleId="Heading5Char">
    <w:name w:val="Heading 5 Char"/>
    <w:basedOn w:val="DefaultParagraphFont"/>
    <w:link w:val="Heading5"/>
    <w:rsid w:val="0083116B"/>
    <w:rPr>
      <w:rFonts w:ascii="Arial" w:eastAsia="Times New Roman" w:hAnsi="Arial" w:cs="Arial"/>
      <w:b/>
      <w:bCs/>
      <w:szCs w:val="24"/>
    </w:rPr>
  </w:style>
  <w:style w:type="character" w:customStyle="1" w:styleId="Heading6Char">
    <w:name w:val="Heading 6 Char"/>
    <w:basedOn w:val="DefaultParagraphFont"/>
    <w:link w:val="Heading6"/>
    <w:semiHidden/>
    <w:rsid w:val="00AC4917"/>
    <w:rPr>
      <w:rFonts w:eastAsiaTheme="minorEastAsia"/>
      <w:b/>
      <w:bCs/>
    </w:rPr>
  </w:style>
  <w:style w:type="paragraph" w:styleId="Title">
    <w:name w:val="Title"/>
    <w:basedOn w:val="Normal"/>
    <w:link w:val="TitleChar"/>
    <w:qFormat/>
    <w:rsid w:val="0083116B"/>
    <w:pPr>
      <w:jc w:val="center"/>
    </w:pPr>
    <w:rPr>
      <w:b/>
      <w:bCs/>
      <w:sz w:val="32"/>
    </w:rPr>
  </w:style>
  <w:style w:type="character" w:customStyle="1" w:styleId="TitleChar">
    <w:name w:val="Title Char"/>
    <w:basedOn w:val="DefaultParagraphFont"/>
    <w:link w:val="Title"/>
    <w:rsid w:val="0083116B"/>
    <w:rPr>
      <w:rFonts w:ascii="Times New Roman" w:eastAsia="Times New Roman" w:hAnsi="Times New Roman" w:cs="Times New Roman"/>
      <w:b/>
      <w:bCs/>
      <w:sz w:val="32"/>
      <w:szCs w:val="24"/>
    </w:rPr>
  </w:style>
  <w:style w:type="paragraph" w:styleId="Subtitle">
    <w:name w:val="Subtitle"/>
    <w:basedOn w:val="Normal"/>
    <w:link w:val="SubtitleChar"/>
    <w:qFormat/>
    <w:rsid w:val="0083116B"/>
    <w:pPr>
      <w:jc w:val="center"/>
    </w:pPr>
    <w:rPr>
      <w:sz w:val="28"/>
    </w:rPr>
  </w:style>
  <w:style w:type="character" w:customStyle="1" w:styleId="SubtitleChar">
    <w:name w:val="Subtitle Char"/>
    <w:basedOn w:val="DefaultParagraphFont"/>
    <w:link w:val="Subtitle"/>
    <w:rsid w:val="0083116B"/>
    <w:rPr>
      <w:rFonts w:ascii="Times New Roman" w:eastAsia="Times New Roman" w:hAnsi="Times New Roman" w:cs="Times New Roman"/>
      <w:sz w:val="28"/>
      <w:szCs w:val="24"/>
    </w:rPr>
  </w:style>
  <w:style w:type="paragraph" w:styleId="Footer">
    <w:name w:val="footer"/>
    <w:basedOn w:val="Normal"/>
    <w:link w:val="FooterChar"/>
    <w:uiPriority w:val="99"/>
    <w:rsid w:val="0083116B"/>
    <w:pPr>
      <w:tabs>
        <w:tab w:val="center" w:pos="4320"/>
        <w:tab w:val="right" w:pos="8640"/>
      </w:tabs>
    </w:pPr>
  </w:style>
  <w:style w:type="character" w:customStyle="1" w:styleId="FooterChar">
    <w:name w:val="Footer Char"/>
    <w:basedOn w:val="DefaultParagraphFont"/>
    <w:link w:val="Footer"/>
    <w:uiPriority w:val="99"/>
    <w:rsid w:val="0083116B"/>
    <w:rPr>
      <w:rFonts w:ascii="Times New Roman" w:eastAsia="Times New Roman" w:hAnsi="Times New Roman" w:cs="Times New Roman"/>
      <w:sz w:val="24"/>
      <w:szCs w:val="24"/>
    </w:rPr>
  </w:style>
  <w:style w:type="character" w:styleId="PageNumber">
    <w:name w:val="page number"/>
    <w:basedOn w:val="DefaultParagraphFont"/>
    <w:rsid w:val="0083116B"/>
  </w:style>
  <w:style w:type="character" w:styleId="Hyperlink">
    <w:name w:val="Hyperlink"/>
    <w:basedOn w:val="DefaultParagraphFont"/>
    <w:rsid w:val="0083116B"/>
    <w:rPr>
      <w:color w:val="0000FF"/>
      <w:u w:val="single"/>
    </w:rPr>
  </w:style>
  <w:style w:type="paragraph" w:styleId="BodyText">
    <w:name w:val="Body Text"/>
    <w:basedOn w:val="Normal"/>
    <w:link w:val="BodyTextChar"/>
    <w:rsid w:val="0083116B"/>
    <w:rPr>
      <w:rFonts w:cs="Traditional Arabic"/>
      <w:b/>
      <w:bCs/>
    </w:rPr>
  </w:style>
  <w:style w:type="character" w:customStyle="1" w:styleId="BodyTextChar">
    <w:name w:val="Body Text Char"/>
    <w:basedOn w:val="DefaultParagraphFont"/>
    <w:link w:val="BodyText"/>
    <w:rsid w:val="0083116B"/>
    <w:rPr>
      <w:rFonts w:ascii="Times New Roman" w:eastAsia="Times New Roman" w:hAnsi="Times New Roman" w:cs="Traditional Arabic"/>
      <w:b/>
      <w:bCs/>
      <w:sz w:val="24"/>
      <w:szCs w:val="24"/>
    </w:rPr>
  </w:style>
  <w:style w:type="paragraph" w:styleId="ListParagraph">
    <w:name w:val="List Paragraph"/>
    <w:basedOn w:val="Normal"/>
    <w:uiPriority w:val="34"/>
    <w:qFormat/>
    <w:rsid w:val="0083116B"/>
    <w:pPr>
      <w:ind w:left="720"/>
      <w:contextualSpacing/>
    </w:pPr>
  </w:style>
  <w:style w:type="paragraph" w:styleId="NormalWeb">
    <w:name w:val="Normal (Web)"/>
    <w:basedOn w:val="Normal"/>
    <w:uiPriority w:val="99"/>
    <w:unhideWhenUsed/>
    <w:rsid w:val="0083116B"/>
    <w:pPr>
      <w:spacing w:before="150" w:after="100" w:afterAutospacing="1"/>
    </w:pPr>
  </w:style>
  <w:style w:type="character" w:customStyle="1" w:styleId="Style14pt">
    <w:name w:val="Style 14 pt"/>
    <w:basedOn w:val="DefaultParagraphFont"/>
    <w:rsid w:val="0083116B"/>
    <w:rPr>
      <w:rFonts w:ascii="Times New Roman" w:hAnsi="Times New Roman" w:cs="Simplified Arabic"/>
      <w:sz w:val="24"/>
      <w:szCs w:val="28"/>
    </w:rPr>
  </w:style>
  <w:style w:type="paragraph" w:customStyle="1" w:styleId="Pa0">
    <w:name w:val="Pa0"/>
    <w:basedOn w:val="Normal"/>
    <w:next w:val="Normal"/>
    <w:uiPriority w:val="99"/>
    <w:rsid w:val="0083116B"/>
    <w:pPr>
      <w:autoSpaceDE w:val="0"/>
      <w:autoSpaceDN w:val="0"/>
      <w:adjustRightInd w:val="0"/>
      <w:spacing w:line="241" w:lineRule="atLeast"/>
    </w:pPr>
    <w:rPr>
      <w:rFonts w:ascii="Times" w:eastAsiaTheme="minorHAnsi" w:hAnsi="Times" w:cs="Times"/>
    </w:rPr>
  </w:style>
  <w:style w:type="character" w:customStyle="1" w:styleId="A0">
    <w:name w:val="A0"/>
    <w:uiPriority w:val="99"/>
    <w:rsid w:val="0083116B"/>
    <w:rPr>
      <w:color w:val="000000"/>
      <w:sz w:val="16"/>
      <w:szCs w:val="16"/>
    </w:rPr>
  </w:style>
  <w:style w:type="character" w:customStyle="1" w:styleId="A2">
    <w:name w:val="A2"/>
    <w:uiPriority w:val="99"/>
    <w:rsid w:val="0083116B"/>
    <w:rPr>
      <w:rFonts w:ascii="Times New Roman" w:hAnsi="Times New Roman" w:cs="Times New Roman"/>
      <w:color w:val="000000"/>
      <w:sz w:val="18"/>
      <w:szCs w:val="18"/>
    </w:rPr>
  </w:style>
  <w:style w:type="paragraph" w:styleId="NoSpacing">
    <w:name w:val="No Spacing"/>
    <w:uiPriority w:val="1"/>
    <w:qFormat/>
    <w:rsid w:val="0083116B"/>
    <w:pPr>
      <w:spacing w:after="0" w:line="240" w:lineRule="auto"/>
    </w:pPr>
    <w:rPr>
      <w:rFonts w:ascii="Calibri" w:eastAsia="Calibri" w:hAnsi="Calibri" w:cs="Arial"/>
      <w:lang w:val="en-GB"/>
    </w:rPr>
  </w:style>
  <w:style w:type="paragraph" w:styleId="PlainText">
    <w:name w:val="Plain Text"/>
    <w:basedOn w:val="Normal"/>
    <w:link w:val="PlainTextChar"/>
    <w:rsid w:val="0083116B"/>
    <w:pPr>
      <w:bidi/>
      <w:jc w:val="lowKashida"/>
    </w:pPr>
    <w:rPr>
      <w:rFonts w:ascii="KacstOffice" w:eastAsia="KacstOffice" w:hAnsi="KacstOffice" w:cs="KacstOffice"/>
      <w:szCs w:val="28"/>
    </w:rPr>
  </w:style>
  <w:style w:type="character" w:customStyle="1" w:styleId="PlainTextChar">
    <w:name w:val="Plain Text Char"/>
    <w:basedOn w:val="DefaultParagraphFont"/>
    <w:link w:val="PlainText"/>
    <w:rsid w:val="0083116B"/>
    <w:rPr>
      <w:rFonts w:ascii="KacstOffice" w:eastAsia="KacstOffice" w:hAnsi="KacstOffice" w:cs="KacstOffice"/>
      <w:sz w:val="24"/>
      <w:szCs w:val="28"/>
    </w:rPr>
  </w:style>
  <w:style w:type="character" w:customStyle="1" w:styleId="st">
    <w:name w:val="st"/>
    <w:basedOn w:val="DefaultParagraphFont"/>
    <w:rsid w:val="0083116B"/>
  </w:style>
  <w:style w:type="paragraph" w:styleId="BalloonText">
    <w:name w:val="Balloon Text"/>
    <w:basedOn w:val="Normal"/>
    <w:link w:val="BalloonTextChar"/>
    <w:semiHidden/>
    <w:unhideWhenUsed/>
    <w:rsid w:val="0083116B"/>
    <w:rPr>
      <w:rFonts w:ascii="Tahoma" w:hAnsi="Tahoma" w:cs="Tahoma"/>
      <w:sz w:val="16"/>
      <w:szCs w:val="16"/>
    </w:rPr>
  </w:style>
  <w:style w:type="character" w:customStyle="1" w:styleId="BalloonTextChar">
    <w:name w:val="Balloon Text Char"/>
    <w:basedOn w:val="DefaultParagraphFont"/>
    <w:link w:val="BalloonText"/>
    <w:uiPriority w:val="99"/>
    <w:semiHidden/>
    <w:rsid w:val="0083116B"/>
    <w:rPr>
      <w:rFonts w:ascii="Tahoma" w:eastAsia="Times New Roman" w:hAnsi="Tahoma" w:cs="Tahoma"/>
      <w:sz w:val="16"/>
      <w:szCs w:val="16"/>
    </w:rPr>
  </w:style>
  <w:style w:type="paragraph" w:customStyle="1" w:styleId="english-1">
    <w:name w:val="english-1"/>
    <w:basedOn w:val="Normal"/>
    <w:rsid w:val="0083116B"/>
    <w:pPr>
      <w:spacing w:before="100" w:beforeAutospacing="1" w:after="100" w:afterAutospacing="1"/>
    </w:pPr>
  </w:style>
  <w:style w:type="character" w:styleId="Strong">
    <w:name w:val="Strong"/>
    <w:basedOn w:val="DefaultParagraphFont"/>
    <w:uiPriority w:val="22"/>
    <w:qFormat/>
    <w:rsid w:val="0083116B"/>
    <w:rPr>
      <w:b/>
      <w:bCs/>
    </w:rPr>
  </w:style>
  <w:style w:type="character" w:customStyle="1" w:styleId="impact">
    <w:name w:val="impact"/>
    <w:basedOn w:val="DefaultParagraphFont"/>
    <w:rsid w:val="00FB6FE0"/>
  </w:style>
  <w:style w:type="character" w:styleId="Emphasis">
    <w:name w:val="Emphasis"/>
    <w:basedOn w:val="DefaultParagraphFont"/>
    <w:uiPriority w:val="20"/>
    <w:qFormat/>
    <w:rsid w:val="00F91B2A"/>
    <w:rPr>
      <w:i/>
      <w:iCs/>
    </w:rPr>
  </w:style>
  <w:style w:type="character" w:customStyle="1" w:styleId="texttah111">
    <w:name w:val="texttah111"/>
    <w:basedOn w:val="DefaultParagraphFont"/>
    <w:rsid w:val="007B0775"/>
    <w:rPr>
      <w:rFonts w:ascii="Tahoma" w:hAnsi="Tahoma" w:cs="Tahoma" w:hint="default"/>
      <w:color w:val="666633"/>
      <w:sz w:val="17"/>
      <w:szCs w:val="17"/>
    </w:rPr>
  </w:style>
  <w:style w:type="character" w:customStyle="1" w:styleId="specialsymbols2">
    <w:name w:val="specialsymbols2"/>
    <w:basedOn w:val="DefaultParagraphFont"/>
    <w:rsid w:val="00CC506E"/>
    <w:rPr>
      <w:sz w:val="15"/>
      <w:szCs w:val="15"/>
      <w:vertAlign w:val="superscript"/>
    </w:rPr>
  </w:style>
  <w:style w:type="character" w:customStyle="1" w:styleId="article4">
    <w:name w:val="article4"/>
    <w:basedOn w:val="DefaultParagraphFont"/>
    <w:rsid w:val="0041613D"/>
    <w:rPr>
      <w:b/>
      <w:bCs/>
      <w:vanish w:val="0"/>
      <w:webHidden w:val="0"/>
      <w:sz w:val="28"/>
      <w:szCs w:val="28"/>
      <w:specVanish w:val="0"/>
    </w:rPr>
  </w:style>
  <w:style w:type="character" w:customStyle="1" w:styleId="authors7">
    <w:name w:val="authors7"/>
    <w:basedOn w:val="DefaultParagraphFont"/>
    <w:rsid w:val="0041613D"/>
    <w:rPr>
      <w:vanish w:val="0"/>
      <w:webHidden w:val="0"/>
      <w:color w:val="666666"/>
      <w:specVanish w:val="0"/>
    </w:rPr>
  </w:style>
  <w:style w:type="character" w:customStyle="1" w:styleId="uri2">
    <w:name w:val="uri2"/>
    <w:basedOn w:val="DefaultParagraphFont"/>
    <w:rsid w:val="0041613D"/>
    <w:rPr>
      <w:vanish w:val="0"/>
      <w:webHidden w:val="0"/>
      <w:specVanish w:val="0"/>
    </w:rPr>
  </w:style>
  <w:style w:type="paragraph" w:customStyle="1" w:styleId="Title1">
    <w:name w:val="Title 1"/>
    <w:basedOn w:val="Normal"/>
    <w:autoRedefine/>
    <w:qFormat/>
    <w:rsid w:val="00805738"/>
    <w:pPr>
      <w:spacing w:before="240" w:after="60"/>
      <w:jc w:val="center"/>
      <w:outlineLvl w:val="0"/>
    </w:pPr>
    <w:rPr>
      <w:b/>
      <w:bCs/>
      <w:sz w:val="28"/>
      <w:szCs w:val="36"/>
    </w:rPr>
  </w:style>
  <w:style w:type="character" w:customStyle="1" w:styleId="A9">
    <w:name w:val="A9"/>
    <w:uiPriority w:val="99"/>
    <w:rsid w:val="007F5F05"/>
    <w:rPr>
      <w:rFonts w:cs="Calibri"/>
      <w:color w:val="000000"/>
      <w:sz w:val="10"/>
      <w:szCs w:val="10"/>
    </w:rPr>
  </w:style>
  <w:style w:type="paragraph" w:customStyle="1" w:styleId="articleref">
    <w:name w:val="articleref"/>
    <w:basedOn w:val="Normal"/>
    <w:rsid w:val="00F97463"/>
    <w:pPr>
      <w:spacing w:after="240"/>
    </w:pPr>
    <w:rPr>
      <w:rFonts w:ascii="Verdana" w:hAnsi="Verdana"/>
      <w:color w:val="58595B"/>
      <w:sz w:val="20"/>
      <w:szCs w:val="20"/>
    </w:rPr>
  </w:style>
  <w:style w:type="paragraph" w:customStyle="1" w:styleId="articlecitation">
    <w:name w:val="articlecitation"/>
    <w:basedOn w:val="Normal"/>
    <w:rsid w:val="00F97463"/>
    <w:pPr>
      <w:spacing w:before="150" w:after="75"/>
    </w:pPr>
    <w:rPr>
      <w:rFonts w:ascii="Verdana" w:hAnsi="Verdana"/>
      <w:color w:val="231F20"/>
      <w:sz w:val="20"/>
      <w:szCs w:val="20"/>
    </w:rPr>
  </w:style>
  <w:style w:type="character" w:customStyle="1" w:styleId="biblio-authors">
    <w:name w:val="biblio-authors"/>
    <w:basedOn w:val="DefaultParagraphFont"/>
    <w:rsid w:val="00B42FA6"/>
  </w:style>
  <w:style w:type="character" w:customStyle="1" w:styleId="biblio-title">
    <w:name w:val="biblio-title"/>
    <w:basedOn w:val="DefaultParagraphFont"/>
    <w:rsid w:val="00B42FA6"/>
  </w:style>
  <w:style w:type="character" w:customStyle="1" w:styleId="Titel2Zchn">
    <w:name w:val="Titel_2 Zchn"/>
    <w:rsid w:val="003404CB"/>
    <w:rPr>
      <w:b/>
      <w:bCs w:val="0"/>
      <w:sz w:val="24"/>
      <w:lang w:val="de-DE" w:eastAsia="de-DE" w:bidi="ar-SA"/>
    </w:rPr>
  </w:style>
  <w:style w:type="paragraph" w:styleId="Header">
    <w:name w:val="header"/>
    <w:basedOn w:val="Normal"/>
    <w:link w:val="HeaderChar"/>
    <w:rsid w:val="003404CB"/>
    <w:pPr>
      <w:tabs>
        <w:tab w:val="center" w:pos="4320"/>
        <w:tab w:val="right" w:pos="8640"/>
      </w:tabs>
      <w:bidi/>
    </w:pPr>
  </w:style>
  <w:style w:type="character" w:customStyle="1" w:styleId="HeaderChar">
    <w:name w:val="Header Char"/>
    <w:basedOn w:val="DefaultParagraphFont"/>
    <w:link w:val="Header"/>
    <w:rsid w:val="003404CB"/>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450031"/>
    <w:rPr>
      <w:sz w:val="16"/>
      <w:szCs w:val="16"/>
    </w:rPr>
  </w:style>
  <w:style w:type="paragraph" w:styleId="CommentText">
    <w:name w:val="annotation text"/>
    <w:basedOn w:val="Normal"/>
    <w:link w:val="CommentTextChar"/>
    <w:uiPriority w:val="99"/>
    <w:unhideWhenUsed/>
    <w:rsid w:val="00450031"/>
    <w:rPr>
      <w:sz w:val="20"/>
      <w:szCs w:val="20"/>
    </w:rPr>
  </w:style>
  <w:style w:type="character" w:customStyle="1" w:styleId="CommentTextChar">
    <w:name w:val="Comment Text Char"/>
    <w:basedOn w:val="DefaultParagraphFont"/>
    <w:link w:val="CommentText"/>
    <w:uiPriority w:val="99"/>
    <w:rsid w:val="004500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450031"/>
    <w:rPr>
      <w:b/>
      <w:bCs/>
    </w:rPr>
  </w:style>
  <w:style w:type="character" w:customStyle="1" w:styleId="CommentSubjectChar">
    <w:name w:val="Comment Subject Char"/>
    <w:basedOn w:val="CommentTextChar"/>
    <w:link w:val="CommentSubject"/>
    <w:semiHidden/>
    <w:rsid w:val="00450031"/>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EB5ECF"/>
  </w:style>
  <w:style w:type="paragraph" w:customStyle="1" w:styleId="Default">
    <w:name w:val="Default"/>
    <w:rsid w:val="00FB534B"/>
    <w:pPr>
      <w:autoSpaceDE w:val="0"/>
      <w:autoSpaceDN w:val="0"/>
      <w:adjustRightInd w:val="0"/>
      <w:spacing w:after="0" w:line="240" w:lineRule="auto"/>
    </w:pPr>
    <w:rPr>
      <w:rFonts w:ascii="Calibri" w:hAnsi="Calibri" w:cs="Calibri"/>
      <w:color w:val="000000"/>
      <w:sz w:val="24"/>
      <w:szCs w:val="24"/>
    </w:rPr>
  </w:style>
  <w:style w:type="paragraph" w:customStyle="1" w:styleId="CharCharCharCharCharChar">
    <w:name w:val="Char Char Char Char Char Char"/>
    <w:basedOn w:val="Normal"/>
    <w:autoRedefine/>
    <w:rsid w:val="00987DB5"/>
    <w:pPr>
      <w:spacing w:after="160" w:line="240" w:lineRule="exact"/>
    </w:pPr>
    <w:rPr>
      <w:rFonts w:ascii="Verdana" w:eastAsia="FangSong_GB2312" w:hAnsi="Verdana"/>
      <w:szCs w:val="20"/>
    </w:rPr>
  </w:style>
  <w:style w:type="character" w:customStyle="1" w:styleId="SC1660">
    <w:name w:val="SC1660"/>
    <w:rsid w:val="009940C8"/>
    <w:rPr>
      <w:color w:val="000000"/>
      <w:sz w:val="21"/>
      <w:szCs w:val="21"/>
    </w:rPr>
  </w:style>
  <w:style w:type="character" w:customStyle="1" w:styleId="protonymname">
    <w:name w:val="protonym_name"/>
    <w:basedOn w:val="DefaultParagraphFont"/>
    <w:rsid w:val="00D3044C"/>
  </w:style>
  <w:style w:type="character" w:customStyle="1" w:styleId="authorship">
    <w:name w:val="authorship"/>
    <w:basedOn w:val="DefaultParagraphFont"/>
    <w:rsid w:val="00D3044C"/>
  </w:style>
  <w:style w:type="paragraph" w:styleId="BodyTextIndent">
    <w:name w:val="Body Text Indent"/>
    <w:basedOn w:val="Normal"/>
    <w:link w:val="BodyTextIndentChar"/>
    <w:uiPriority w:val="99"/>
    <w:semiHidden/>
    <w:unhideWhenUsed/>
    <w:rsid w:val="00487262"/>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487262"/>
  </w:style>
  <w:style w:type="paragraph" w:customStyle="1" w:styleId="FirstTitle">
    <w:name w:val="First Title"/>
    <w:basedOn w:val="Normal"/>
    <w:autoRedefine/>
    <w:rsid w:val="00AC4917"/>
    <w:pPr>
      <w:bidi/>
      <w:spacing w:before="240"/>
    </w:pPr>
    <w:rPr>
      <w:rFonts w:cs="Traditional Arabic"/>
      <w:b/>
      <w:bCs/>
      <w:sz w:val="28"/>
      <w:szCs w:val="28"/>
    </w:rPr>
  </w:style>
  <w:style w:type="paragraph" w:customStyle="1" w:styleId="TextArab">
    <w:name w:val="Text Arab"/>
    <w:basedOn w:val="Normal"/>
    <w:autoRedefine/>
    <w:rsid w:val="00AC4917"/>
    <w:pPr>
      <w:bidi/>
      <w:ind w:left="432"/>
      <w:jc w:val="lowKashida"/>
      <w:outlineLvl w:val="0"/>
    </w:pPr>
    <w:rPr>
      <w:rFonts w:cs="Traditional Arabic"/>
      <w:sz w:val="28"/>
      <w:szCs w:val="28"/>
    </w:rPr>
  </w:style>
  <w:style w:type="paragraph" w:customStyle="1" w:styleId="TextEnglish">
    <w:name w:val="Text English"/>
    <w:basedOn w:val="Normal"/>
    <w:autoRedefine/>
    <w:rsid w:val="00AC4917"/>
    <w:pPr>
      <w:bidi/>
    </w:pPr>
    <w:rPr>
      <w:rFonts w:cs="Traditional Arabic"/>
      <w:szCs w:val="28"/>
    </w:rPr>
  </w:style>
  <w:style w:type="paragraph" w:customStyle="1" w:styleId="SecondTitle">
    <w:name w:val="Second Title"/>
    <w:basedOn w:val="Normal"/>
    <w:autoRedefine/>
    <w:rsid w:val="00AC4917"/>
    <w:pPr>
      <w:bidi/>
      <w:spacing w:before="240" w:after="120"/>
      <w:ind w:left="29" w:firstLine="720"/>
    </w:pPr>
    <w:rPr>
      <w:rFonts w:cs="Traditional Arabic"/>
      <w:b/>
      <w:bCs/>
      <w:szCs w:val="28"/>
    </w:rPr>
  </w:style>
  <w:style w:type="paragraph" w:customStyle="1" w:styleId="TextArabBold">
    <w:name w:val="Text Arab Bold"/>
    <w:basedOn w:val="Normal"/>
    <w:autoRedefine/>
    <w:rsid w:val="00AC4917"/>
    <w:pPr>
      <w:bidi/>
    </w:pPr>
    <w:rPr>
      <w:rFonts w:cs="Traditional Arabic"/>
      <w:szCs w:val="28"/>
    </w:rPr>
  </w:style>
  <w:style w:type="paragraph" w:customStyle="1" w:styleId="MainTitle">
    <w:name w:val="Main Title"/>
    <w:basedOn w:val="Normal"/>
    <w:autoRedefine/>
    <w:rsid w:val="00AC4917"/>
    <w:pPr>
      <w:bidi/>
      <w:spacing w:before="240" w:after="240"/>
      <w:contextualSpacing/>
    </w:pPr>
    <w:rPr>
      <w:rFonts w:cs="Traditional Arabic"/>
      <w:bCs/>
      <w:sz w:val="28"/>
      <w:szCs w:val="28"/>
    </w:rPr>
  </w:style>
  <w:style w:type="paragraph" w:customStyle="1" w:styleId="StyleTextEnglish">
    <w:name w:val="Style Text English +"/>
    <w:basedOn w:val="TextEnglish"/>
    <w:autoRedefine/>
    <w:rsid w:val="00AC4917"/>
    <w:pPr>
      <w:ind w:left="720"/>
      <w:jc w:val="lowKashida"/>
    </w:pPr>
    <w:rPr>
      <w:b/>
      <w:bCs/>
    </w:rPr>
  </w:style>
  <w:style w:type="paragraph" w:customStyle="1" w:styleId="TextArabNo">
    <w:name w:val="Text Arab No"/>
    <w:basedOn w:val="TextArab"/>
    <w:autoRedefine/>
    <w:rsid w:val="00AC4917"/>
    <w:pPr>
      <w:numPr>
        <w:numId w:val="6"/>
      </w:numPr>
    </w:pPr>
  </w:style>
  <w:style w:type="paragraph" w:customStyle="1" w:styleId="TextTable">
    <w:name w:val="Text Table"/>
    <w:basedOn w:val="TextArab"/>
    <w:autoRedefine/>
    <w:rsid w:val="00AC4917"/>
    <w:pPr>
      <w:ind w:left="0"/>
      <w:contextualSpacing/>
      <w:jc w:val="center"/>
    </w:pPr>
  </w:style>
  <w:style w:type="paragraph" w:customStyle="1" w:styleId="TextTable1">
    <w:name w:val="Text Table 1"/>
    <w:basedOn w:val="Normal"/>
    <w:autoRedefine/>
    <w:rsid w:val="00AC4917"/>
    <w:pPr>
      <w:bidi/>
      <w:spacing w:before="120"/>
      <w:contextualSpacing/>
      <w:jc w:val="center"/>
    </w:pPr>
    <w:rPr>
      <w:rFonts w:cs="Traditional Arabic"/>
      <w:b/>
      <w:bCs/>
      <w:sz w:val="28"/>
      <w:szCs w:val="28"/>
    </w:rPr>
  </w:style>
  <w:style w:type="paragraph" w:customStyle="1" w:styleId="TextTable2">
    <w:name w:val="Text Table 2"/>
    <w:basedOn w:val="Normal"/>
    <w:autoRedefine/>
    <w:rsid w:val="00AC4917"/>
    <w:pPr>
      <w:bidi/>
      <w:spacing w:before="120"/>
      <w:contextualSpacing/>
      <w:jc w:val="center"/>
    </w:pPr>
    <w:rPr>
      <w:rFonts w:cs="Traditional Arabic"/>
      <w:b/>
      <w:bCs/>
      <w:sz w:val="28"/>
      <w:szCs w:val="28"/>
    </w:rPr>
  </w:style>
  <w:style w:type="paragraph" w:customStyle="1" w:styleId="TableHeading">
    <w:name w:val="Table Heading"/>
    <w:basedOn w:val="Normal"/>
    <w:autoRedefine/>
    <w:rsid w:val="00AC4917"/>
    <w:pPr>
      <w:bidi/>
      <w:spacing w:before="120" w:after="120"/>
      <w:jc w:val="center"/>
    </w:pPr>
    <w:rPr>
      <w:rFonts w:cs="Traditional Arabic"/>
      <w:b/>
      <w:bCs/>
      <w:szCs w:val="28"/>
    </w:rPr>
  </w:style>
  <w:style w:type="paragraph" w:customStyle="1" w:styleId="TextTable3">
    <w:name w:val="Text Table 3"/>
    <w:basedOn w:val="TextArab"/>
    <w:autoRedefine/>
    <w:rsid w:val="00AC4917"/>
    <w:pPr>
      <w:spacing w:after="120"/>
      <w:ind w:left="0"/>
    </w:pPr>
  </w:style>
  <w:style w:type="paragraph" w:customStyle="1" w:styleId="Main">
    <w:name w:val="Main"/>
    <w:basedOn w:val="MainTitle"/>
    <w:autoRedefine/>
    <w:rsid w:val="00AC4917"/>
    <w:pPr>
      <w:spacing w:before="120" w:after="480"/>
      <w:jc w:val="center"/>
    </w:pPr>
  </w:style>
  <w:style w:type="paragraph" w:customStyle="1" w:styleId="StyleMain16pt">
    <w:name w:val="Style Main + 16 pt"/>
    <w:basedOn w:val="Main"/>
    <w:autoRedefine/>
    <w:rsid w:val="00AC4917"/>
    <w:pPr>
      <w:contextualSpacing w:val="0"/>
    </w:pPr>
    <w:rPr>
      <w:sz w:val="32"/>
      <w:szCs w:val="32"/>
    </w:rPr>
  </w:style>
  <w:style w:type="paragraph" w:customStyle="1" w:styleId="Head11">
    <w:name w:val="Head11"/>
    <w:basedOn w:val="BlockText"/>
    <w:autoRedefine/>
    <w:rsid w:val="00AC4917"/>
    <w:rPr>
      <w:bCs/>
    </w:rPr>
  </w:style>
  <w:style w:type="paragraph" w:styleId="BlockText">
    <w:name w:val="Block Text"/>
    <w:basedOn w:val="Normal"/>
    <w:next w:val="BodyText"/>
    <w:autoRedefine/>
    <w:rsid w:val="00AC4917"/>
    <w:pPr>
      <w:spacing w:before="120" w:after="120"/>
      <w:ind w:firstLine="432"/>
      <w:jc w:val="center"/>
    </w:pPr>
    <w:rPr>
      <w:rFonts w:cs="Traditional Arabic"/>
      <w:szCs w:val="28"/>
    </w:rPr>
  </w:style>
  <w:style w:type="paragraph" w:customStyle="1" w:styleId="RefArb">
    <w:name w:val="Ref Arb"/>
    <w:basedOn w:val="Normal"/>
    <w:autoRedefine/>
    <w:rsid w:val="00AC4917"/>
    <w:pPr>
      <w:suppressAutoHyphens/>
      <w:bidi/>
      <w:ind w:left="720" w:hanging="720"/>
    </w:pPr>
    <w:rPr>
      <w:rFonts w:cs="AL-Mohanad"/>
      <w:szCs w:val="32"/>
    </w:rPr>
  </w:style>
  <w:style w:type="paragraph" w:customStyle="1" w:styleId="Tablehead">
    <w:name w:val="Table head"/>
    <w:basedOn w:val="BodyText"/>
    <w:next w:val="BlockText"/>
    <w:autoRedefine/>
    <w:rsid w:val="00AC4917"/>
    <w:pPr>
      <w:jc w:val="center"/>
    </w:pPr>
    <w:rPr>
      <w:szCs w:val="28"/>
    </w:rPr>
  </w:style>
  <w:style w:type="paragraph" w:customStyle="1" w:styleId="BodyCV">
    <w:name w:val="Body CV"/>
    <w:basedOn w:val="BodyText"/>
    <w:autoRedefine/>
    <w:rsid w:val="00AC4917"/>
    <w:rPr>
      <w:b w:val="0"/>
      <w:bCs w:val="0"/>
      <w:szCs w:val="28"/>
    </w:rPr>
  </w:style>
  <w:style w:type="paragraph" w:customStyle="1" w:styleId="StyleHeading2LatinTimesNewRomanComplexAL-MohanadL">
    <w:name w:val="Style Heading 2 + (Latin) Times New Roman (Complex) AL-Mohanad (L..."/>
    <w:basedOn w:val="Heading2"/>
    <w:autoRedefine/>
    <w:rsid w:val="00AC4917"/>
    <w:pPr>
      <w:keepLines w:val="0"/>
      <w:bidi/>
      <w:spacing w:before="240" w:after="60"/>
      <w:ind w:left="720"/>
    </w:pPr>
    <w:rPr>
      <w:rFonts w:ascii="Times New Roman" w:eastAsia="Times New Roman" w:hAnsi="Times New Roman" w:cs="AL-Mohanad"/>
      <w:b/>
      <w:bCs/>
      <w:i/>
      <w:iCs/>
      <w:color w:val="auto"/>
      <w:sz w:val="24"/>
      <w:szCs w:val="32"/>
    </w:rPr>
  </w:style>
  <w:style w:type="paragraph" w:customStyle="1" w:styleId="StyleHeading2LatinTimesNewRomanComplexAL-MohanadL1">
    <w:name w:val="Style Heading 2 + (Latin) Times New Roman (Complex) AL-Mohanad (L...1"/>
    <w:basedOn w:val="Heading2"/>
    <w:autoRedefine/>
    <w:rsid w:val="00AC4917"/>
    <w:pPr>
      <w:keepLines w:val="0"/>
      <w:bidi/>
      <w:spacing w:before="240" w:after="60"/>
      <w:ind w:left="431"/>
    </w:pPr>
    <w:rPr>
      <w:rFonts w:ascii="Times New Roman" w:eastAsia="Times New Roman" w:hAnsi="Times New Roman" w:cs="AL-Mohanad"/>
      <w:b/>
      <w:bCs/>
      <w:i/>
      <w:iCs/>
      <w:color w:val="auto"/>
      <w:sz w:val="24"/>
      <w:szCs w:val="32"/>
    </w:rPr>
  </w:style>
  <w:style w:type="paragraph" w:customStyle="1" w:styleId="StyleHeading3LatinTimesNewRomanComplexAL-MohanadL">
    <w:name w:val="Style Heading 3 + (Latin) Times New Roman (Complex) AL-Mohanad (L..."/>
    <w:basedOn w:val="Heading3"/>
    <w:autoRedefine/>
    <w:rsid w:val="00AC4917"/>
    <w:pPr>
      <w:keepLines w:val="0"/>
      <w:bidi/>
      <w:spacing w:before="360" w:after="240"/>
      <w:ind w:left="720"/>
    </w:pPr>
    <w:rPr>
      <w:rFonts w:ascii="Times New Roman" w:eastAsia="Times New Roman" w:hAnsi="Times New Roman" w:cs="AL-Mohanad"/>
      <w:bCs/>
      <w:color w:val="800000"/>
      <w:szCs w:val="32"/>
    </w:rPr>
  </w:style>
  <w:style w:type="paragraph" w:customStyle="1" w:styleId="StyleHeading2LatinTimesNewRomanComplexAL-MohanadL2">
    <w:name w:val="Style Heading 2 + (Latin) Times New Roman (Complex) AL-Mohanad (L...2"/>
    <w:basedOn w:val="Heading2"/>
    <w:autoRedefine/>
    <w:rsid w:val="00AC4917"/>
    <w:pPr>
      <w:keepLines w:val="0"/>
      <w:bidi/>
      <w:spacing w:before="240" w:after="60"/>
      <w:ind w:left="431"/>
    </w:pPr>
    <w:rPr>
      <w:rFonts w:ascii="Times New Roman" w:eastAsia="Times New Roman" w:hAnsi="Times New Roman" w:cs="AL-Mohanad"/>
      <w:b/>
      <w:bCs/>
      <w:color w:val="auto"/>
      <w:sz w:val="24"/>
      <w:szCs w:val="32"/>
    </w:rPr>
  </w:style>
  <w:style w:type="paragraph" w:customStyle="1" w:styleId="StyleHeading2LatinTimesNewRomanComplexAL-MohanadL3">
    <w:name w:val="Style Heading 2 + (Latin) Times New Roman (Complex) AL-Mohanad (L...3"/>
    <w:basedOn w:val="Heading2"/>
    <w:autoRedefine/>
    <w:rsid w:val="00AC4917"/>
    <w:pPr>
      <w:keepLines w:val="0"/>
      <w:bidi/>
      <w:spacing w:before="240" w:after="60"/>
      <w:ind w:left="431"/>
      <w:jc w:val="lowKashida"/>
    </w:pPr>
    <w:rPr>
      <w:rFonts w:ascii="Times New Roman" w:eastAsia="Times New Roman" w:hAnsi="Times New Roman" w:cs="AL-Mohanad"/>
      <w:b/>
      <w:bCs/>
      <w:i/>
      <w:iCs/>
      <w:color w:val="auto"/>
      <w:sz w:val="24"/>
      <w:szCs w:val="32"/>
    </w:rPr>
  </w:style>
  <w:style w:type="paragraph" w:customStyle="1" w:styleId="StyleHeading3LatinTimesNewRomanComplexAL-MohanadL1">
    <w:name w:val="Style Heading 3 + (Latin) Times New Roman (Complex) AL-Mohanad (L...1"/>
    <w:basedOn w:val="Heading3"/>
    <w:autoRedefine/>
    <w:rsid w:val="00AC4917"/>
    <w:pPr>
      <w:keepLines w:val="0"/>
      <w:bidi/>
      <w:spacing w:before="360" w:after="240"/>
      <w:ind w:left="720"/>
    </w:pPr>
    <w:rPr>
      <w:rFonts w:ascii="Times New Roman" w:eastAsia="Times New Roman" w:hAnsi="Times New Roman" w:cs="AL-Mohanad"/>
      <w:bCs/>
      <w:color w:val="800000"/>
      <w:szCs w:val="32"/>
    </w:rPr>
  </w:style>
  <w:style w:type="paragraph" w:customStyle="1" w:styleId="StyleHeading2LatinTimesNewRomanComplexAL-MohanadL4">
    <w:name w:val="Style Heading 2 + (Latin) Times New Roman (Complex) AL-Mohanad (L...4"/>
    <w:basedOn w:val="Heading2"/>
    <w:autoRedefine/>
    <w:rsid w:val="00AC4917"/>
    <w:pPr>
      <w:keepLines w:val="0"/>
      <w:bidi/>
      <w:spacing w:before="240" w:after="60"/>
      <w:ind w:left="431"/>
    </w:pPr>
    <w:rPr>
      <w:rFonts w:ascii="Times New Roman" w:eastAsia="Times New Roman" w:hAnsi="Times New Roman" w:cs="AL-Mohanad"/>
      <w:b/>
      <w:bCs/>
      <w:i/>
      <w:iCs/>
      <w:color w:val="auto"/>
      <w:sz w:val="24"/>
      <w:szCs w:val="32"/>
    </w:rPr>
  </w:style>
  <w:style w:type="paragraph" w:customStyle="1" w:styleId="StyleHeading3LatinTimesNewRomanComplexAL-MohanadL2">
    <w:name w:val="Style Heading 3 + (Latin) Times New Roman (Complex) AL-Mohanad (L...2"/>
    <w:basedOn w:val="Heading3"/>
    <w:autoRedefine/>
    <w:rsid w:val="00AC4917"/>
    <w:pPr>
      <w:keepLines w:val="0"/>
      <w:bidi/>
      <w:spacing w:before="360" w:after="240"/>
      <w:ind w:left="720"/>
    </w:pPr>
    <w:rPr>
      <w:rFonts w:ascii="Times New Roman" w:eastAsia="Times New Roman" w:hAnsi="Times New Roman" w:cs="AL-Mohanad"/>
      <w:bCs/>
      <w:color w:val="800000"/>
      <w:szCs w:val="32"/>
    </w:rPr>
  </w:style>
  <w:style w:type="paragraph" w:customStyle="1" w:styleId="StyleHeading3Italic">
    <w:name w:val="Style Heading 3 + Italic"/>
    <w:basedOn w:val="Heading3"/>
    <w:autoRedefine/>
    <w:rsid w:val="00AC4917"/>
    <w:pPr>
      <w:keepLines w:val="0"/>
      <w:bidi/>
      <w:spacing w:before="360" w:after="240"/>
      <w:ind w:left="720"/>
    </w:pPr>
    <w:rPr>
      <w:rFonts w:ascii="Times New Roman" w:eastAsia="Times New Roman" w:hAnsi="Times New Roman" w:cs="AL-Mohanad"/>
      <w:bCs/>
      <w:color w:val="800000"/>
      <w:szCs w:val="32"/>
    </w:rPr>
  </w:style>
  <w:style w:type="paragraph" w:customStyle="1" w:styleId="Date1">
    <w:name w:val="Date1"/>
    <w:basedOn w:val="Heading1"/>
    <w:next w:val="BodyText"/>
    <w:autoRedefine/>
    <w:rsid w:val="00AC4917"/>
    <w:pPr>
      <w:bidi/>
      <w:spacing w:before="360" w:after="60"/>
      <w:jc w:val="lowKashida"/>
    </w:pPr>
    <w:rPr>
      <w:rFonts w:ascii="Times New Roman" w:hAnsi="Times New Roman" w:cs="AL-Mohanad"/>
      <w:color w:val="0000FF"/>
      <w:kern w:val="32"/>
      <w:sz w:val="36"/>
      <w:szCs w:val="36"/>
      <w:u w:val="none"/>
    </w:rPr>
  </w:style>
  <w:style w:type="paragraph" w:customStyle="1" w:styleId="Date1E">
    <w:name w:val="Date1E"/>
    <w:basedOn w:val="Heading1"/>
    <w:autoRedefine/>
    <w:rsid w:val="00AC4917"/>
    <w:pPr>
      <w:bidi/>
      <w:spacing w:before="360" w:after="60"/>
      <w:jc w:val="right"/>
    </w:pPr>
    <w:rPr>
      <w:rFonts w:ascii="Times New Roman" w:hAnsi="Times New Roman" w:cs="AL-Mohanad"/>
      <w:color w:val="0000FF"/>
      <w:kern w:val="32"/>
      <w:sz w:val="36"/>
      <w:szCs w:val="36"/>
      <w:u w:val="none"/>
    </w:rPr>
  </w:style>
  <w:style w:type="paragraph" w:customStyle="1" w:styleId="Date3">
    <w:name w:val="Date3"/>
    <w:basedOn w:val="Heading3"/>
    <w:autoRedefine/>
    <w:rsid w:val="00AC4917"/>
    <w:pPr>
      <w:keepLines w:val="0"/>
      <w:bidi/>
      <w:spacing w:before="360" w:after="240"/>
      <w:ind w:left="720"/>
    </w:pPr>
    <w:rPr>
      <w:rFonts w:ascii="Times New Roman" w:eastAsia="Times New Roman" w:hAnsi="Times New Roman" w:cs="Simplified Arabic"/>
      <w:bCs/>
      <w:color w:val="800000"/>
      <w:szCs w:val="28"/>
    </w:rPr>
  </w:style>
  <w:style w:type="paragraph" w:customStyle="1" w:styleId="Date2">
    <w:name w:val="Date2"/>
    <w:basedOn w:val="Heading2"/>
    <w:autoRedefine/>
    <w:rsid w:val="00AC4917"/>
    <w:pPr>
      <w:keepLines w:val="0"/>
      <w:bidi/>
      <w:spacing w:before="0"/>
      <w:ind w:left="431"/>
    </w:pPr>
    <w:rPr>
      <w:rFonts w:ascii="Times New Roman" w:eastAsia="Times New Roman" w:hAnsi="Times New Roman" w:cs="Simplified Arabic"/>
      <w:b/>
      <w:bCs/>
      <w:color w:val="auto"/>
      <w:sz w:val="32"/>
      <w:szCs w:val="28"/>
    </w:rPr>
  </w:style>
  <w:style w:type="paragraph" w:customStyle="1" w:styleId="a">
    <w:name w:val="المادة"/>
    <w:basedOn w:val="TextArab"/>
    <w:autoRedefine/>
    <w:rsid w:val="00AC4917"/>
    <w:pPr>
      <w:outlineLvl w:val="9"/>
    </w:pPr>
  </w:style>
  <w:style w:type="paragraph" w:customStyle="1" w:styleId="TextTableE">
    <w:name w:val="Text Table E"/>
    <w:basedOn w:val="TextTable2"/>
    <w:autoRedefine/>
    <w:rsid w:val="00AC4917"/>
    <w:pPr>
      <w:spacing w:before="0"/>
      <w:contextualSpacing w:val="0"/>
      <w:jc w:val="lowKashida"/>
    </w:pPr>
    <w:rPr>
      <w:b w:val="0"/>
      <w:bCs w:val="0"/>
      <w:sz w:val="24"/>
      <w:szCs w:val="24"/>
    </w:rPr>
  </w:style>
  <w:style w:type="paragraph" w:customStyle="1" w:styleId="a1">
    <w:name w:val="مقطعنا"/>
    <w:basedOn w:val="Normal"/>
    <w:autoRedefine/>
    <w:rsid w:val="00AC4917"/>
    <w:pPr>
      <w:bidi/>
      <w:ind w:firstLine="720"/>
      <w:jc w:val="both"/>
    </w:pPr>
    <w:rPr>
      <w:rFonts w:cs="Simplified Arabic"/>
      <w:szCs w:val="32"/>
    </w:rPr>
  </w:style>
  <w:style w:type="paragraph" w:customStyle="1" w:styleId="Tabletext">
    <w:name w:val="Table text"/>
    <w:basedOn w:val="Normal"/>
    <w:autoRedefine/>
    <w:rsid w:val="00AC4917"/>
    <w:pPr>
      <w:framePr w:wrap="around" w:hAnchor="text" w:yAlign="center"/>
    </w:pPr>
    <w:rPr>
      <w:rFonts w:cs="Traditional Arabic"/>
      <w:szCs w:val="28"/>
    </w:rPr>
  </w:style>
  <w:style w:type="paragraph" w:customStyle="1" w:styleId="EText">
    <w:name w:val="EText"/>
    <w:basedOn w:val="Normal"/>
    <w:autoRedefine/>
    <w:rsid w:val="00AC4917"/>
    <w:pPr>
      <w:ind w:left="720"/>
    </w:pPr>
    <w:rPr>
      <w:rFonts w:cs="Traditional Arabic"/>
      <w:szCs w:val="28"/>
    </w:rPr>
  </w:style>
  <w:style w:type="paragraph" w:customStyle="1" w:styleId="ArabicText">
    <w:name w:val="Arabic Text"/>
    <w:basedOn w:val="Normal"/>
    <w:autoRedefine/>
    <w:rsid w:val="00AC4917"/>
    <w:pPr>
      <w:bidi/>
      <w:spacing w:before="120"/>
      <w:ind w:firstLine="720"/>
    </w:pPr>
    <w:rPr>
      <w:rFonts w:cs="Simplified Arabic"/>
      <w:szCs w:val="28"/>
    </w:rPr>
  </w:style>
  <w:style w:type="paragraph" w:customStyle="1" w:styleId="English-10">
    <w:name w:val="English - 1"/>
    <w:basedOn w:val="Normal"/>
    <w:autoRedefine/>
    <w:rsid w:val="00AC4917"/>
    <w:pPr>
      <w:ind w:left="720" w:hanging="720"/>
    </w:pPr>
    <w:rPr>
      <w:rFonts w:cs="Traditional Arabic"/>
    </w:rPr>
  </w:style>
  <w:style w:type="character" w:customStyle="1" w:styleId="Style14pt1">
    <w:name w:val="Style 14 pt1"/>
    <w:basedOn w:val="DefaultParagraphFont"/>
    <w:rsid w:val="00AC4917"/>
    <w:rPr>
      <w:rFonts w:ascii="Times New Roman" w:hAnsi="Times New Roman" w:cs="Simplified Arabic"/>
      <w:sz w:val="24"/>
      <w:szCs w:val="28"/>
    </w:rPr>
  </w:style>
  <w:style w:type="paragraph" w:customStyle="1" w:styleId="Style14ptJustifyLow">
    <w:name w:val="Style 14 pt Justify Low"/>
    <w:basedOn w:val="Normal"/>
    <w:rsid w:val="00AC4917"/>
    <w:pPr>
      <w:bidi/>
      <w:jc w:val="lowKashida"/>
    </w:pPr>
    <w:rPr>
      <w:rFonts w:cs="Simplified Arabic"/>
      <w:szCs w:val="28"/>
    </w:rPr>
  </w:style>
  <w:style w:type="paragraph" w:customStyle="1" w:styleId="Style14ptJustifyLow1">
    <w:name w:val="Style 14 pt Justify Low1"/>
    <w:basedOn w:val="Normal"/>
    <w:rsid w:val="00AC4917"/>
    <w:pPr>
      <w:bidi/>
      <w:jc w:val="lowKashida"/>
    </w:pPr>
    <w:rPr>
      <w:rFonts w:cs="Simplified Arabic"/>
      <w:sz w:val="28"/>
      <w:szCs w:val="28"/>
    </w:rPr>
  </w:style>
  <w:style w:type="paragraph" w:customStyle="1" w:styleId="refeng">
    <w:name w:val="refeng"/>
    <w:basedOn w:val="Normal"/>
    <w:rsid w:val="00AC4917"/>
    <w:pPr>
      <w:spacing w:before="100" w:beforeAutospacing="1" w:after="100" w:afterAutospacing="1"/>
    </w:pPr>
  </w:style>
  <w:style w:type="paragraph" w:styleId="TOC1">
    <w:name w:val="toc 1"/>
    <w:basedOn w:val="Normal"/>
    <w:next w:val="Normal"/>
    <w:autoRedefine/>
    <w:uiPriority w:val="39"/>
    <w:rsid w:val="00AC4917"/>
    <w:pPr>
      <w:bidi/>
    </w:pPr>
    <w:rPr>
      <w:rFonts w:cs="Traditional Arabic"/>
      <w:szCs w:val="28"/>
    </w:rPr>
  </w:style>
  <w:style w:type="paragraph" w:styleId="TOC2">
    <w:name w:val="toc 2"/>
    <w:basedOn w:val="Normal"/>
    <w:next w:val="Normal"/>
    <w:autoRedefine/>
    <w:uiPriority w:val="39"/>
    <w:rsid w:val="00AC4917"/>
    <w:pPr>
      <w:bidi/>
      <w:ind w:left="240"/>
    </w:pPr>
    <w:rPr>
      <w:rFonts w:cs="Traditional Arabic"/>
      <w:szCs w:val="28"/>
    </w:rPr>
  </w:style>
  <w:style w:type="paragraph" w:styleId="TOC3">
    <w:name w:val="toc 3"/>
    <w:basedOn w:val="Normal"/>
    <w:next w:val="Normal"/>
    <w:autoRedefine/>
    <w:uiPriority w:val="39"/>
    <w:rsid w:val="00AC4917"/>
    <w:pPr>
      <w:bidi/>
      <w:ind w:left="480"/>
    </w:pPr>
    <w:rPr>
      <w:rFonts w:cs="Traditional Arabic"/>
      <w:szCs w:val="28"/>
    </w:rPr>
  </w:style>
  <w:style w:type="paragraph" w:styleId="TOC4">
    <w:name w:val="toc 4"/>
    <w:basedOn w:val="Normal"/>
    <w:next w:val="Normal"/>
    <w:autoRedefine/>
    <w:uiPriority w:val="39"/>
    <w:rsid w:val="00AC4917"/>
    <w:pPr>
      <w:bidi/>
      <w:ind w:left="720"/>
    </w:pPr>
    <w:rPr>
      <w:rFonts w:cs="Traditional Arabic"/>
      <w:szCs w:val="28"/>
    </w:rPr>
  </w:style>
  <w:style w:type="character" w:customStyle="1" w:styleId="A3">
    <w:name w:val="A3"/>
    <w:uiPriority w:val="99"/>
    <w:rsid w:val="00AC4917"/>
    <w:rPr>
      <w:rFonts w:ascii="Gill Sans" w:hAnsi="Gill Sans" w:cs="Gill Sans"/>
      <w:color w:val="211D1E"/>
      <w:sz w:val="13"/>
      <w:szCs w:val="13"/>
    </w:rPr>
  </w:style>
  <w:style w:type="character" w:customStyle="1" w:styleId="A7">
    <w:name w:val="A7"/>
    <w:uiPriority w:val="99"/>
    <w:rsid w:val="00AC4917"/>
    <w:rPr>
      <w:rFonts w:cs="Gill Sans"/>
      <w:color w:val="000000"/>
      <w:sz w:val="12"/>
      <w:szCs w:val="12"/>
    </w:rPr>
  </w:style>
  <w:style w:type="character" w:customStyle="1" w:styleId="publication-title5">
    <w:name w:val="publication-title5"/>
    <w:basedOn w:val="DefaultParagraphFont"/>
    <w:rsid w:val="00AC4917"/>
  </w:style>
  <w:style w:type="character" w:customStyle="1" w:styleId="impact2">
    <w:name w:val="impact2"/>
    <w:basedOn w:val="DefaultParagraphFont"/>
    <w:rsid w:val="00AC4917"/>
  </w:style>
  <w:style w:type="character" w:customStyle="1" w:styleId="self-citation-authors">
    <w:name w:val="self-citation-authors"/>
    <w:rsid w:val="003F2AE4"/>
  </w:style>
  <w:style w:type="character" w:styleId="SubtleEmphasis">
    <w:name w:val="Subtle Emphasis"/>
    <w:uiPriority w:val="19"/>
    <w:qFormat/>
    <w:rsid w:val="003F2AE4"/>
    <w:rPr>
      <w:i/>
      <w:iCs/>
      <w:color w:val="404040"/>
    </w:rPr>
  </w:style>
  <w:style w:type="character" w:customStyle="1" w:styleId="doilabel">
    <w:name w:val="doi__label"/>
    <w:basedOn w:val="DefaultParagraphFont"/>
    <w:rsid w:val="00BD6AB4"/>
  </w:style>
  <w:style w:type="paragraph" w:styleId="Revision">
    <w:name w:val="Revision"/>
    <w:hidden/>
    <w:uiPriority w:val="99"/>
    <w:semiHidden/>
    <w:rsid w:val="00F06F74"/>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1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116B"/>
    <w:pPr>
      <w:keepNext/>
      <w:outlineLvl w:val="0"/>
    </w:pPr>
    <w:rPr>
      <w:rFonts w:ascii="Arial" w:hAnsi="Arial" w:cs="Arial"/>
      <w:b/>
      <w:bCs/>
      <w:u w:val="single"/>
    </w:rPr>
  </w:style>
  <w:style w:type="paragraph" w:styleId="Heading2">
    <w:name w:val="heading 2"/>
    <w:basedOn w:val="Normal"/>
    <w:next w:val="Normal"/>
    <w:link w:val="Heading2Char"/>
    <w:unhideWhenUsed/>
    <w:qFormat/>
    <w:rsid w:val="00987D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987DB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83116B"/>
    <w:pPr>
      <w:keepNext/>
      <w:outlineLvl w:val="3"/>
    </w:pPr>
    <w:rPr>
      <w:b/>
      <w:bCs/>
      <w:color w:val="FFFFFF"/>
      <w:sz w:val="28"/>
    </w:rPr>
  </w:style>
  <w:style w:type="paragraph" w:styleId="Heading5">
    <w:name w:val="heading 5"/>
    <w:basedOn w:val="Normal"/>
    <w:next w:val="Normal"/>
    <w:link w:val="Heading5Char"/>
    <w:qFormat/>
    <w:rsid w:val="0083116B"/>
    <w:pPr>
      <w:keepNext/>
      <w:jc w:val="both"/>
      <w:outlineLvl w:val="4"/>
    </w:pPr>
    <w:rPr>
      <w:rFonts w:ascii="Arial" w:hAnsi="Arial" w:cs="Arial"/>
      <w:b/>
      <w:bCs/>
      <w:sz w:val="22"/>
    </w:rPr>
  </w:style>
  <w:style w:type="paragraph" w:styleId="Heading6">
    <w:name w:val="heading 6"/>
    <w:basedOn w:val="Normal"/>
    <w:next w:val="Normal"/>
    <w:link w:val="Heading6Char"/>
    <w:semiHidden/>
    <w:unhideWhenUsed/>
    <w:qFormat/>
    <w:rsid w:val="00AC4917"/>
    <w:pPr>
      <w:bidi/>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16B"/>
    <w:rPr>
      <w:rFonts w:ascii="Arial" w:eastAsia="Times New Roman" w:hAnsi="Arial" w:cs="Arial"/>
      <w:b/>
      <w:bCs/>
      <w:sz w:val="24"/>
      <w:szCs w:val="24"/>
      <w:u w:val="single"/>
    </w:rPr>
  </w:style>
  <w:style w:type="character" w:customStyle="1" w:styleId="Heading2Char">
    <w:name w:val="Heading 2 Char"/>
    <w:basedOn w:val="DefaultParagraphFont"/>
    <w:link w:val="Heading2"/>
    <w:uiPriority w:val="9"/>
    <w:semiHidden/>
    <w:rsid w:val="00987DB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87DB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83116B"/>
    <w:rPr>
      <w:rFonts w:ascii="Times New Roman" w:eastAsia="Times New Roman" w:hAnsi="Times New Roman" w:cs="Times New Roman"/>
      <w:b/>
      <w:bCs/>
      <w:color w:val="FFFFFF"/>
      <w:sz w:val="28"/>
      <w:szCs w:val="24"/>
    </w:rPr>
  </w:style>
  <w:style w:type="character" w:customStyle="1" w:styleId="Heading5Char">
    <w:name w:val="Heading 5 Char"/>
    <w:basedOn w:val="DefaultParagraphFont"/>
    <w:link w:val="Heading5"/>
    <w:rsid w:val="0083116B"/>
    <w:rPr>
      <w:rFonts w:ascii="Arial" w:eastAsia="Times New Roman" w:hAnsi="Arial" w:cs="Arial"/>
      <w:b/>
      <w:bCs/>
      <w:szCs w:val="24"/>
    </w:rPr>
  </w:style>
  <w:style w:type="character" w:customStyle="1" w:styleId="Heading6Char">
    <w:name w:val="Heading 6 Char"/>
    <w:basedOn w:val="DefaultParagraphFont"/>
    <w:link w:val="Heading6"/>
    <w:semiHidden/>
    <w:rsid w:val="00AC4917"/>
    <w:rPr>
      <w:rFonts w:eastAsiaTheme="minorEastAsia"/>
      <w:b/>
      <w:bCs/>
    </w:rPr>
  </w:style>
  <w:style w:type="paragraph" w:styleId="Title">
    <w:name w:val="Title"/>
    <w:basedOn w:val="Normal"/>
    <w:link w:val="TitleChar"/>
    <w:qFormat/>
    <w:rsid w:val="0083116B"/>
    <w:pPr>
      <w:jc w:val="center"/>
    </w:pPr>
    <w:rPr>
      <w:b/>
      <w:bCs/>
      <w:sz w:val="32"/>
    </w:rPr>
  </w:style>
  <w:style w:type="character" w:customStyle="1" w:styleId="TitleChar">
    <w:name w:val="Title Char"/>
    <w:basedOn w:val="DefaultParagraphFont"/>
    <w:link w:val="Title"/>
    <w:rsid w:val="0083116B"/>
    <w:rPr>
      <w:rFonts w:ascii="Times New Roman" w:eastAsia="Times New Roman" w:hAnsi="Times New Roman" w:cs="Times New Roman"/>
      <w:b/>
      <w:bCs/>
      <w:sz w:val="32"/>
      <w:szCs w:val="24"/>
    </w:rPr>
  </w:style>
  <w:style w:type="paragraph" w:styleId="Subtitle">
    <w:name w:val="Subtitle"/>
    <w:basedOn w:val="Normal"/>
    <w:link w:val="SubtitleChar"/>
    <w:qFormat/>
    <w:rsid w:val="0083116B"/>
    <w:pPr>
      <w:jc w:val="center"/>
    </w:pPr>
    <w:rPr>
      <w:sz w:val="28"/>
    </w:rPr>
  </w:style>
  <w:style w:type="character" w:customStyle="1" w:styleId="SubtitleChar">
    <w:name w:val="Subtitle Char"/>
    <w:basedOn w:val="DefaultParagraphFont"/>
    <w:link w:val="Subtitle"/>
    <w:rsid w:val="0083116B"/>
    <w:rPr>
      <w:rFonts w:ascii="Times New Roman" w:eastAsia="Times New Roman" w:hAnsi="Times New Roman" w:cs="Times New Roman"/>
      <w:sz w:val="28"/>
      <w:szCs w:val="24"/>
    </w:rPr>
  </w:style>
  <w:style w:type="paragraph" w:styleId="Footer">
    <w:name w:val="footer"/>
    <w:basedOn w:val="Normal"/>
    <w:link w:val="FooterChar"/>
    <w:uiPriority w:val="99"/>
    <w:rsid w:val="0083116B"/>
    <w:pPr>
      <w:tabs>
        <w:tab w:val="center" w:pos="4320"/>
        <w:tab w:val="right" w:pos="8640"/>
      </w:tabs>
    </w:pPr>
  </w:style>
  <w:style w:type="character" w:customStyle="1" w:styleId="FooterChar">
    <w:name w:val="Footer Char"/>
    <w:basedOn w:val="DefaultParagraphFont"/>
    <w:link w:val="Footer"/>
    <w:uiPriority w:val="99"/>
    <w:rsid w:val="0083116B"/>
    <w:rPr>
      <w:rFonts w:ascii="Times New Roman" w:eastAsia="Times New Roman" w:hAnsi="Times New Roman" w:cs="Times New Roman"/>
      <w:sz w:val="24"/>
      <w:szCs w:val="24"/>
    </w:rPr>
  </w:style>
  <w:style w:type="character" w:styleId="PageNumber">
    <w:name w:val="page number"/>
    <w:basedOn w:val="DefaultParagraphFont"/>
    <w:rsid w:val="0083116B"/>
  </w:style>
  <w:style w:type="character" w:styleId="Hyperlink">
    <w:name w:val="Hyperlink"/>
    <w:basedOn w:val="DefaultParagraphFont"/>
    <w:rsid w:val="0083116B"/>
    <w:rPr>
      <w:color w:val="0000FF"/>
      <w:u w:val="single"/>
    </w:rPr>
  </w:style>
  <w:style w:type="paragraph" w:styleId="BodyText">
    <w:name w:val="Body Text"/>
    <w:basedOn w:val="Normal"/>
    <w:link w:val="BodyTextChar"/>
    <w:rsid w:val="0083116B"/>
    <w:rPr>
      <w:rFonts w:cs="Traditional Arabic"/>
      <w:b/>
      <w:bCs/>
    </w:rPr>
  </w:style>
  <w:style w:type="character" w:customStyle="1" w:styleId="BodyTextChar">
    <w:name w:val="Body Text Char"/>
    <w:basedOn w:val="DefaultParagraphFont"/>
    <w:link w:val="BodyText"/>
    <w:rsid w:val="0083116B"/>
    <w:rPr>
      <w:rFonts w:ascii="Times New Roman" w:eastAsia="Times New Roman" w:hAnsi="Times New Roman" w:cs="Traditional Arabic"/>
      <w:b/>
      <w:bCs/>
      <w:sz w:val="24"/>
      <w:szCs w:val="24"/>
    </w:rPr>
  </w:style>
  <w:style w:type="paragraph" w:styleId="ListParagraph">
    <w:name w:val="List Paragraph"/>
    <w:basedOn w:val="Normal"/>
    <w:uiPriority w:val="34"/>
    <w:qFormat/>
    <w:rsid w:val="0083116B"/>
    <w:pPr>
      <w:ind w:left="720"/>
      <w:contextualSpacing/>
    </w:pPr>
  </w:style>
  <w:style w:type="paragraph" w:styleId="NormalWeb">
    <w:name w:val="Normal (Web)"/>
    <w:basedOn w:val="Normal"/>
    <w:uiPriority w:val="99"/>
    <w:unhideWhenUsed/>
    <w:rsid w:val="0083116B"/>
    <w:pPr>
      <w:spacing w:before="150" w:after="100" w:afterAutospacing="1"/>
    </w:pPr>
  </w:style>
  <w:style w:type="character" w:customStyle="1" w:styleId="Style14pt">
    <w:name w:val="Style 14 pt"/>
    <w:basedOn w:val="DefaultParagraphFont"/>
    <w:rsid w:val="0083116B"/>
    <w:rPr>
      <w:rFonts w:ascii="Times New Roman" w:hAnsi="Times New Roman" w:cs="Simplified Arabic"/>
      <w:sz w:val="24"/>
      <w:szCs w:val="28"/>
    </w:rPr>
  </w:style>
  <w:style w:type="paragraph" w:customStyle="1" w:styleId="Pa0">
    <w:name w:val="Pa0"/>
    <w:basedOn w:val="Normal"/>
    <w:next w:val="Normal"/>
    <w:uiPriority w:val="99"/>
    <w:rsid w:val="0083116B"/>
    <w:pPr>
      <w:autoSpaceDE w:val="0"/>
      <w:autoSpaceDN w:val="0"/>
      <w:adjustRightInd w:val="0"/>
      <w:spacing w:line="241" w:lineRule="atLeast"/>
    </w:pPr>
    <w:rPr>
      <w:rFonts w:ascii="Times" w:eastAsiaTheme="minorHAnsi" w:hAnsi="Times" w:cs="Times"/>
    </w:rPr>
  </w:style>
  <w:style w:type="character" w:customStyle="1" w:styleId="A0">
    <w:name w:val="A0"/>
    <w:uiPriority w:val="99"/>
    <w:rsid w:val="0083116B"/>
    <w:rPr>
      <w:color w:val="000000"/>
      <w:sz w:val="16"/>
      <w:szCs w:val="16"/>
    </w:rPr>
  </w:style>
  <w:style w:type="character" w:customStyle="1" w:styleId="A2">
    <w:name w:val="A2"/>
    <w:uiPriority w:val="99"/>
    <w:rsid w:val="0083116B"/>
    <w:rPr>
      <w:rFonts w:ascii="Times New Roman" w:hAnsi="Times New Roman" w:cs="Times New Roman"/>
      <w:color w:val="000000"/>
      <w:sz w:val="18"/>
      <w:szCs w:val="18"/>
    </w:rPr>
  </w:style>
  <w:style w:type="paragraph" w:styleId="NoSpacing">
    <w:name w:val="No Spacing"/>
    <w:uiPriority w:val="1"/>
    <w:qFormat/>
    <w:rsid w:val="0083116B"/>
    <w:pPr>
      <w:spacing w:after="0" w:line="240" w:lineRule="auto"/>
    </w:pPr>
    <w:rPr>
      <w:rFonts w:ascii="Calibri" w:eastAsia="Calibri" w:hAnsi="Calibri" w:cs="Arial"/>
      <w:lang w:val="en-GB"/>
    </w:rPr>
  </w:style>
  <w:style w:type="paragraph" w:styleId="PlainText">
    <w:name w:val="Plain Text"/>
    <w:basedOn w:val="Normal"/>
    <w:link w:val="PlainTextChar"/>
    <w:rsid w:val="0083116B"/>
    <w:pPr>
      <w:bidi/>
      <w:jc w:val="lowKashida"/>
    </w:pPr>
    <w:rPr>
      <w:rFonts w:ascii="KacstOffice" w:eastAsia="KacstOffice" w:hAnsi="KacstOffice" w:cs="KacstOffice"/>
      <w:szCs w:val="28"/>
    </w:rPr>
  </w:style>
  <w:style w:type="character" w:customStyle="1" w:styleId="PlainTextChar">
    <w:name w:val="Plain Text Char"/>
    <w:basedOn w:val="DefaultParagraphFont"/>
    <w:link w:val="PlainText"/>
    <w:rsid w:val="0083116B"/>
    <w:rPr>
      <w:rFonts w:ascii="KacstOffice" w:eastAsia="KacstOffice" w:hAnsi="KacstOffice" w:cs="KacstOffice"/>
      <w:sz w:val="24"/>
      <w:szCs w:val="28"/>
    </w:rPr>
  </w:style>
  <w:style w:type="character" w:customStyle="1" w:styleId="st">
    <w:name w:val="st"/>
    <w:basedOn w:val="DefaultParagraphFont"/>
    <w:rsid w:val="0083116B"/>
  </w:style>
  <w:style w:type="paragraph" w:styleId="BalloonText">
    <w:name w:val="Balloon Text"/>
    <w:basedOn w:val="Normal"/>
    <w:link w:val="BalloonTextChar"/>
    <w:semiHidden/>
    <w:unhideWhenUsed/>
    <w:rsid w:val="0083116B"/>
    <w:rPr>
      <w:rFonts w:ascii="Tahoma" w:hAnsi="Tahoma" w:cs="Tahoma"/>
      <w:sz w:val="16"/>
      <w:szCs w:val="16"/>
    </w:rPr>
  </w:style>
  <w:style w:type="character" w:customStyle="1" w:styleId="BalloonTextChar">
    <w:name w:val="Balloon Text Char"/>
    <w:basedOn w:val="DefaultParagraphFont"/>
    <w:link w:val="BalloonText"/>
    <w:uiPriority w:val="99"/>
    <w:semiHidden/>
    <w:rsid w:val="0083116B"/>
    <w:rPr>
      <w:rFonts w:ascii="Tahoma" w:eastAsia="Times New Roman" w:hAnsi="Tahoma" w:cs="Tahoma"/>
      <w:sz w:val="16"/>
      <w:szCs w:val="16"/>
    </w:rPr>
  </w:style>
  <w:style w:type="paragraph" w:customStyle="1" w:styleId="english-1">
    <w:name w:val="english-1"/>
    <w:basedOn w:val="Normal"/>
    <w:rsid w:val="0083116B"/>
    <w:pPr>
      <w:spacing w:before="100" w:beforeAutospacing="1" w:after="100" w:afterAutospacing="1"/>
    </w:pPr>
  </w:style>
  <w:style w:type="character" w:styleId="Strong">
    <w:name w:val="Strong"/>
    <w:basedOn w:val="DefaultParagraphFont"/>
    <w:uiPriority w:val="22"/>
    <w:qFormat/>
    <w:rsid w:val="0083116B"/>
    <w:rPr>
      <w:b/>
      <w:bCs/>
    </w:rPr>
  </w:style>
  <w:style w:type="character" w:customStyle="1" w:styleId="impact">
    <w:name w:val="impact"/>
    <w:basedOn w:val="DefaultParagraphFont"/>
    <w:rsid w:val="00FB6FE0"/>
  </w:style>
  <w:style w:type="character" w:styleId="Emphasis">
    <w:name w:val="Emphasis"/>
    <w:basedOn w:val="DefaultParagraphFont"/>
    <w:uiPriority w:val="20"/>
    <w:qFormat/>
    <w:rsid w:val="00F91B2A"/>
    <w:rPr>
      <w:i/>
      <w:iCs/>
    </w:rPr>
  </w:style>
  <w:style w:type="character" w:customStyle="1" w:styleId="texttah111">
    <w:name w:val="texttah111"/>
    <w:basedOn w:val="DefaultParagraphFont"/>
    <w:rsid w:val="007B0775"/>
    <w:rPr>
      <w:rFonts w:ascii="Tahoma" w:hAnsi="Tahoma" w:cs="Tahoma" w:hint="default"/>
      <w:color w:val="666633"/>
      <w:sz w:val="17"/>
      <w:szCs w:val="17"/>
    </w:rPr>
  </w:style>
  <w:style w:type="character" w:customStyle="1" w:styleId="specialsymbols2">
    <w:name w:val="specialsymbols2"/>
    <w:basedOn w:val="DefaultParagraphFont"/>
    <w:rsid w:val="00CC506E"/>
    <w:rPr>
      <w:sz w:val="15"/>
      <w:szCs w:val="15"/>
      <w:vertAlign w:val="superscript"/>
    </w:rPr>
  </w:style>
  <w:style w:type="character" w:customStyle="1" w:styleId="article4">
    <w:name w:val="article4"/>
    <w:basedOn w:val="DefaultParagraphFont"/>
    <w:rsid w:val="0041613D"/>
    <w:rPr>
      <w:b/>
      <w:bCs/>
      <w:vanish w:val="0"/>
      <w:webHidden w:val="0"/>
      <w:sz w:val="28"/>
      <w:szCs w:val="28"/>
      <w:specVanish w:val="0"/>
    </w:rPr>
  </w:style>
  <w:style w:type="character" w:customStyle="1" w:styleId="authors7">
    <w:name w:val="authors7"/>
    <w:basedOn w:val="DefaultParagraphFont"/>
    <w:rsid w:val="0041613D"/>
    <w:rPr>
      <w:vanish w:val="0"/>
      <w:webHidden w:val="0"/>
      <w:color w:val="666666"/>
      <w:specVanish w:val="0"/>
    </w:rPr>
  </w:style>
  <w:style w:type="character" w:customStyle="1" w:styleId="uri2">
    <w:name w:val="uri2"/>
    <w:basedOn w:val="DefaultParagraphFont"/>
    <w:rsid w:val="0041613D"/>
    <w:rPr>
      <w:vanish w:val="0"/>
      <w:webHidden w:val="0"/>
      <w:specVanish w:val="0"/>
    </w:rPr>
  </w:style>
  <w:style w:type="paragraph" w:customStyle="1" w:styleId="Title1">
    <w:name w:val="Title 1"/>
    <w:basedOn w:val="Normal"/>
    <w:autoRedefine/>
    <w:qFormat/>
    <w:rsid w:val="00805738"/>
    <w:pPr>
      <w:spacing w:before="240" w:after="60"/>
      <w:jc w:val="center"/>
      <w:outlineLvl w:val="0"/>
    </w:pPr>
    <w:rPr>
      <w:b/>
      <w:bCs/>
      <w:sz w:val="28"/>
      <w:szCs w:val="36"/>
    </w:rPr>
  </w:style>
  <w:style w:type="character" w:customStyle="1" w:styleId="A9">
    <w:name w:val="A9"/>
    <w:uiPriority w:val="99"/>
    <w:rsid w:val="007F5F05"/>
    <w:rPr>
      <w:rFonts w:cs="Calibri"/>
      <w:color w:val="000000"/>
      <w:sz w:val="10"/>
      <w:szCs w:val="10"/>
    </w:rPr>
  </w:style>
  <w:style w:type="paragraph" w:customStyle="1" w:styleId="articleref">
    <w:name w:val="articleref"/>
    <w:basedOn w:val="Normal"/>
    <w:rsid w:val="00F97463"/>
    <w:pPr>
      <w:spacing w:after="240"/>
    </w:pPr>
    <w:rPr>
      <w:rFonts w:ascii="Verdana" w:hAnsi="Verdana"/>
      <w:color w:val="58595B"/>
      <w:sz w:val="20"/>
      <w:szCs w:val="20"/>
    </w:rPr>
  </w:style>
  <w:style w:type="paragraph" w:customStyle="1" w:styleId="articlecitation">
    <w:name w:val="articlecitation"/>
    <w:basedOn w:val="Normal"/>
    <w:rsid w:val="00F97463"/>
    <w:pPr>
      <w:spacing w:before="150" w:after="75"/>
    </w:pPr>
    <w:rPr>
      <w:rFonts w:ascii="Verdana" w:hAnsi="Verdana"/>
      <w:color w:val="231F20"/>
      <w:sz w:val="20"/>
      <w:szCs w:val="20"/>
    </w:rPr>
  </w:style>
  <w:style w:type="character" w:customStyle="1" w:styleId="biblio-authors">
    <w:name w:val="biblio-authors"/>
    <w:basedOn w:val="DefaultParagraphFont"/>
    <w:rsid w:val="00B42FA6"/>
  </w:style>
  <w:style w:type="character" w:customStyle="1" w:styleId="biblio-title">
    <w:name w:val="biblio-title"/>
    <w:basedOn w:val="DefaultParagraphFont"/>
    <w:rsid w:val="00B42FA6"/>
  </w:style>
  <w:style w:type="character" w:customStyle="1" w:styleId="Titel2Zchn">
    <w:name w:val="Titel_2 Zchn"/>
    <w:rsid w:val="003404CB"/>
    <w:rPr>
      <w:b/>
      <w:bCs w:val="0"/>
      <w:sz w:val="24"/>
      <w:lang w:val="de-DE" w:eastAsia="de-DE" w:bidi="ar-SA"/>
    </w:rPr>
  </w:style>
  <w:style w:type="paragraph" w:styleId="Header">
    <w:name w:val="header"/>
    <w:basedOn w:val="Normal"/>
    <w:link w:val="HeaderChar"/>
    <w:rsid w:val="003404CB"/>
    <w:pPr>
      <w:tabs>
        <w:tab w:val="center" w:pos="4320"/>
        <w:tab w:val="right" w:pos="8640"/>
      </w:tabs>
      <w:bidi/>
    </w:pPr>
  </w:style>
  <w:style w:type="character" w:customStyle="1" w:styleId="HeaderChar">
    <w:name w:val="Header Char"/>
    <w:basedOn w:val="DefaultParagraphFont"/>
    <w:link w:val="Header"/>
    <w:rsid w:val="003404CB"/>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450031"/>
    <w:rPr>
      <w:sz w:val="16"/>
      <w:szCs w:val="16"/>
    </w:rPr>
  </w:style>
  <w:style w:type="paragraph" w:styleId="CommentText">
    <w:name w:val="annotation text"/>
    <w:basedOn w:val="Normal"/>
    <w:link w:val="CommentTextChar"/>
    <w:uiPriority w:val="99"/>
    <w:unhideWhenUsed/>
    <w:rsid w:val="00450031"/>
    <w:rPr>
      <w:sz w:val="20"/>
      <w:szCs w:val="20"/>
    </w:rPr>
  </w:style>
  <w:style w:type="character" w:customStyle="1" w:styleId="CommentTextChar">
    <w:name w:val="Comment Text Char"/>
    <w:basedOn w:val="DefaultParagraphFont"/>
    <w:link w:val="CommentText"/>
    <w:uiPriority w:val="99"/>
    <w:rsid w:val="004500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450031"/>
    <w:rPr>
      <w:b/>
      <w:bCs/>
    </w:rPr>
  </w:style>
  <w:style w:type="character" w:customStyle="1" w:styleId="CommentSubjectChar">
    <w:name w:val="Comment Subject Char"/>
    <w:basedOn w:val="CommentTextChar"/>
    <w:link w:val="CommentSubject"/>
    <w:semiHidden/>
    <w:rsid w:val="00450031"/>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EB5ECF"/>
  </w:style>
  <w:style w:type="paragraph" w:customStyle="1" w:styleId="Default">
    <w:name w:val="Default"/>
    <w:rsid w:val="00FB534B"/>
    <w:pPr>
      <w:autoSpaceDE w:val="0"/>
      <w:autoSpaceDN w:val="0"/>
      <w:adjustRightInd w:val="0"/>
      <w:spacing w:after="0" w:line="240" w:lineRule="auto"/>
    </w:pPr>
    <w:rPr>
      <w:rFonts w:ascii="Calibri" w:hAnsi="Calibri" w:cs="Calibri"/>
      <w:color w:val="000000"/>
      <w:sz w:val="24"/>
      <w:szCs w:val="24"/>
    </w:rPr>
  </w:style>
  <w:style w:type="paragraph" w:customStyle="1" w:styleId="CharCharCharCharCharChar">
    <w:name w:val="Char Char Char Char Char Char"/>
    <w:basedOn w:val="Normal"/>
    <w:autoRedefine/>
    <w:rsid w:val="00987DB5"/>
    <w:pPr>
      <w:spacing w:after="160" w:line="240" w:lineRule="exact"/>
    </w:pPr>
    <w:rPr>
      <w:rFonts w:ascii="Verdana" w:eastAsia="FangSong_GB2312" w:hAnsi="Verdana"/>
      <w:szCs w:val="20"/>
    </w:rPr>
  </w:style>
  <w:style w:type="character" w:customStyle="1" w:styleId="SC1660">
    <w:name w:val="SC1660"/>
    <w:rsid w:val="009940C8"/>
    <w:rPr>
      <w:color w:val="000000"/>
      <w:sz w:val="21"/>
      <w:szCs w:val="21"/>
    </w:rPr>
  </w:style>
  <w:style w:type="character" w:customStyle="1" w:styleId="protonymname">
    <w:name w:val="protonym_name"/>
    <w:basedOn w:val="DefaultParagraphFont"/>
    <w:rsid w:val="00D3044C"/>
  </w:style>
  <w:style w:type="character" w:customStyle="1" w:styleId="authorship">
    <w:name w:val="authorship"/>
    <w:basedOn w:val="DefaultParagraphFont"/>
    <w:rsid w:val="00D3044C"/>
  </w:style>
  <w:style w:type="paragraph" w:styleId="BodyTextIndent">
    <w:name w:val="Body Text Indent"/>
    <w:basedOn w:val="Normal"/>
    <w:link w:val="BodyTextIndentChar"/>
    <w:uiPriority w:val="99"/>
    <w:semiHidden/>
    <w:unhideWhenUsed/>
    <w:rsid w:val="00487262"/>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487262"/>
  </w:style>
  <w:style w:type="paragraph" w:customStyle="1" w:styleId="FirstTitle">
    <w:name w:val="First Title"/>
    <w:basedOn w:val="Normal"/>
    <w:autoRedefine/>
    <w:rsid w:val="00AC4917"/>
    <w:pPr>
      <w:bidi/>
      <w:spacing w:before="240"/>
    </w:pPr>
    <w:rPr>
      <w:rFonts w:cs="Traditional Arabic"/>
      <w:b/>
      <w:bCs/>
      <w:sz w:val="28"/>
      <w:szCs w:val="28"/>
    </w:rPr>
  </w:style>
  <w:style w:type="paragraph" w:customStyle="1" w:styleId="TextArab">
    <w:name w:val="Text Arab"/>
    <w:basedOn w:val="Normal"/>
    <w:autoRedefine/>
    <w:rsid w:val="00AC4917"/>
    <w:pPr>
      <w:bidi/>
      <w:ind w:left="432"/>
      <w:jc w:val="lowKashida"/>
      <w:outlineLvl w:val="0"/>
    </w:pPr>
    <w:rPr>
      <w:rFonts w:cs="Traditional Arabic"/>
      <w:sz w:val="28"/>
      <w:szCs w:val="28"/>
    </w:rPr>
  </w:style>
  <w:style w:type="paragraph" w:customStyle="1" w:styleId="TextEnglish">
    <w:name w:val="Text English"/>
    <w:basedOn w:val="Normal"/>
    <w:autoRedefine/>
    <w:rsid w:val="00AC4917"/>
    <w:pPr>
      <w:bidi/>
    </w:pPr>
    <w:rPr>
      <w:rFonts w:cs="Traditional Arabic"/>
      <w:szCs w:val="28"/>
    </w:rPr>
  </w:style>
  <w:style w:type="paragraph" w:customStyle="1" w:styleId="SecondTitle">
    <w:name w:val="Second Title"/>
    <w:basedOn w:val="Normal"/>
    <w:autoRedefine/>
    <w:rsid w:val="00AC4917"/>
    <w:pPr>
      <w:bidi/>
      <w:spacing w:before="240" w:after="120"/>
      <w:ind w:left="29" w:firstLine="720"/>
    </w:pPr>
    <w:rPr>
      <w:rFonts w:cs="Traditional Arabic"/>
      <w:b/>
      <w:bCs/>
      <w:szCs w:val="28"/>
    </w:rPr>
  </w:style>
  <w:style w:type="paragraph" w:customStyle="1" w:styleId="TextArabBold">
    <w:name w:val="Text Arab Bold"/>
    <w:basedOn w:val="Normal"/>
    <w:autoRedefine/>
    <w:rsid w:val="00AC4917"/>
    <w:pPr>
      <w:bidi/>
    </w:pPr>
    <w:rPr>
      <w:rFonts w:cs="Traditional Arabic"/>
      <w:szCs w:val="28"/>
    </w:rPr>
  </w:style>
  <w:style w:type="paragraph" w:customStyle="1" w:styleId="MainTitle">
    <w:name w:val="Main Title"/>
    <w:basedOn w:val="Normal"/>
    <w:autoRedefine/>
    <w:rsid w:val="00AC4917"/>
    <w:pPr>
      <w:bidi/>
      <w:spacing w:before="240" w:after="240"/>
      <w:contextualSpacing/>
    </w:pPr>
    <w:rPr>
      <w:rFonts w:cs="Traditional Arabic"/>
      <w:bCs/>
      <w:sz w:val="28"/>
      <w:szCs w:val="28"/>
    </w:rPr>
  </w:style>
  <w:style w:type="paragraph" w:customStyle="1" w:styleId="StyleTextEnglish">
    <w:name w:val="Style Text English +"/>
    <w:basedOn w:val="TextEnglish"/>
    <w:autoRedefine/>
    <w:rsid w:val="00AC4917"/>
    <w:pPr>
      <w:ind w:left="720"/>
      <w:jc w:val="lowKashida"/>
    </w:pPr>
    <w:rPr>
      <w:b/>
      <w:bCs/>
    </w:rPr>
  </w:style>
  <w:style w:type="paragraph" w:customStyle="1" w:styleId="TextArabNo">
    <w:name w:val="Text Arab No"/>
    <w:basedOn w:val="TextArab"/>
    <w:autoRedefine/>
    <w:rsid w:val="00AC4917"/>
    <w:pPr>
      <w:numPr>
        <w:numId w:val="6"/>
      </w:numPr>
    </w:pPr>
  </w:style>
  <w:style w:type="paragraph" w:customStyle="1" w:styleId="TextTable">
    <w:name w:val="Text Table"/>
    <w:basedOn w:val="TextArab"/>
    <w:autoRedefine/>
    <w:rsid w:val="00AC4917"/>
    <w:pPr>
      <w:ind w:left="0"/>
      <w:contextualSpacing/>
      <w:jc w:val="center"/>
    </w:pPr>
  </w:style>
  <w:style w:type="paragraph" w:customStyle="1" w:styleId="TextTable1">
    <w:name w:val="Text Table 1"/>
    <w:basedOn w:val="Normal"/>
    <w:autoRedefine/>
    <w:rsid w:val="00AC4917"/>
    <w:pPr>
      <w:bidi/>
      <w:spacing w:before="120"/>
      <w:contextualSpacing/>
      <w:jc w:val="center"/>
    </w:pPr>
    <w:rPr>
      <w:rFonts w:cs="Traditional Arabic"/>
      <w:b/>
      <w:bCs/>
      <w:sz w:val="28"/>
      <w:szCs w:val="28"/>
    </w:rPr>
  </w:style>
  <w:style w:type="paragraph" w:customStyle="1" w:styleId="TextTable2">
    <w:name w:val="Text Table 2"/>
    <w:basedOn w:val="Normal"/>
    <w:autoRedefine/>
    <w:rsid w:val="00AC4917"/>
    <w:pPr>
      <w:bidi/>
      <w:spacing w:before="120"/>
      <w:contextualSpacing/>
      <w:jc w:val="center"/>
    </w:pPr>
    <w:rPr>
      <w:rFonts w:cs="Traditional Arabic"/>
      <w:b/>
      <w:bCs/>
      <w:sz w:val="28"/>
      <w:szCs w:val="28"/>
    </w:rPr>
  </w:style>
  <w:style w:type="paragraph" w:customStyle="1" w:styleId="TableHeading">
    <w:name w:val="Table Heading"/>
    <w:basedOn w:val="Normal"/>
    <w:autoRedefine/>
    <w:rsid w:val="00AC4917"/>
    <w:pPr>
      <w:bidi/>
      <w:spacing w:before="120" w:after="120"/>
      <w:jc w:val="center"/>
    </w:pPr>
    <w:rPr>
      <w:rFonts w:cs="Traditional Arabic"/>
      <w:b/>
      <w:bCs/>
      <w:szCs w:val="28"/>
    </w:rPr>
  </w:style>
  <w:style w:type="paragraph" w:customStyle="1" w:styleId="TextTable3">
    <w:name w:val="Text Table 3"/>
    <w:basedOn w:val="TextArab"/>
    <w:autoRedefine/>
    <w:rsid w:val="00AC4917"/>
    <w:pPr>
      <w:spacing w:after="120"/>
      <w:ind w:left="0"/>
    </w:pPr>
  </w:style>
  <w:style w:type="paragraph" w:customStyle="1" w:styleId="Main">
    <w:name w:val="Main"/>
    <w:basedOn w:val="MainTitle"/>
    <w:autoRedefine/>
    <w:rsid w:val="00AC4917"/>
    <w:pPr>
      <w:spacing w:before="120" w:after="480"/>
      <w:jc w:val="center"/>
    </w:pPr>
  </w:style>
  <w:style w:type="paragraph" w:customStyle="1" w:styleId="StyleMain16pt">
    <w:name w:val="Style Main + 16 pt"/>
    <w:basedOn w:val="Main"/>
    <w:autoRedefine/>
    <w:rsid w:val="00AC4917"/>
    <w:pPr>
      <w:contextualSpacing w:val="0"/>
    </w:pPr>
    <w:rPr>
      <w:sz w:val="32"/>
      <w:szCs w:val="32"/>
    </w:rPr>
  </w:style>
  <w:style w:type="paragraph" w:customStyle="1" w:styleId="Head11">
    <w:name w:val="Head11"/>
    <w:basedOn w:val="BlockText"/>
    <w:autoRedefine/>
    <w:rsid w:val="00AC4917"/>
    <w:rPr>
      <w:bCs/>
    </w:rPr>
  </w:style>
  <w:style w:type="paragraph" w:styleId="BlockText">
    <w:name w:val="Block Text"/>
    <w:basedOn w:val="Normal"/>
    <w:next w:val="BodyText"/>
    <w:autoRedefine/>
    <w:rsid w:val="00AC4917"/>
    <w:pPr>
      <w:spacing w:before="120" w:after="120"/>
      <w:ind w:firstLine="432"/>
      <w:jc w:val="center"/>
    </w:pPr>
    <w:rPr>
      <w:rFonts w:cs="Traditional Arabic"/>
      <w:szCs w:val="28"/>
    </w:rPr>
  </w:style>
  <w:style w:type="paragraph" w:customStyle="1" w:styleId="RefArb">
    <w:name w:val="Ref Arb"/>
    <w:basedOn w:val="Normal"/>
    <w:autoRedefine/>
    <w:rsid w:val="00AC4917"/>
    <w:pPr>
      <w:suppressAutoHyphens/>
      <w:bidi/>
      <w:ind w:left="720" w:hanging="720"/>
    </w:pPr>
    <w:rPr>
      <w:rFonts w:cs="AL-Mohanad"/>
      <w:szCs w:val="32"/>
    </w:rPr>
  </w:style>
  <w:style w:type="paragraph" w:customStyle="1" w:styleId="Tablehead">
    <w:name w:val="Table head"/>
    <w:basedOn w:val="BodyText"/>
    <w:next w:val="BlockText"/>
    <w:autoRedefine/>
    <w:rsid w:val="00AC4917"/>
    <w:pPr>
      <w:jc w:val="center"/>
    </w:pPr>
    <w:rPr>
      <w:szCs w:val="28"/>
    </w:rPr>
  </w:style>
  <w:style w:type="paragraph" w:customStyle="1" w:styleId="BodyCV">
    <w:name w:val="Body CV"/>
    <w:basedOn w:val="BodyText"/>
    <w:autoRedefine/>
    <w:rsid w:val="00AC4917"/>
    <w:rPr>
      <w:b w:val="0"/>
      <w:bCs w:val="0"/>
      <w:szCs w:val="28"/>
    </w:rPr>
  </w:style>
  <w:style w:type="paragraph" w:customStyle="1" w:styleId="StyleHeading2LatinTimesNewRomanComplexAL-MohanadL">
    <w:name w:val="Style Heading 2 + (Latin) Times New Roman (Complex) AL-Mohanad (L..."/>
    <w:basedOn w:val="Heading2"/>
    <w:autoRedefine/>
    <w:rsid w:val="00AC4917"/>
    <w:pPr>
      <w:keepLines w:val="0"/>
      <w:bidi/>
      <w:spacing w:before="240" w:after="60"/>
      <w:ind w:left="720"/>
    </w:pPr>
    <w:rPr>
      <w:rFonts w:ascii="Times New Roman" w:eastAsia="Times New Roman" w:hAnsi="Times New Roman" w:cs="AL-Mohanad"/>
      <w:b/>
      <w:bCs/>
      <w:i/>
      <w:iCs/>
      <w:color w:val="auto"/>
      <w:sz w:val="24"/>
      <w:szCs w:val="32"/>
    </w:rPr>
  </w:style>
  <w:style w:type="paragraph" w:customStyle="1" w:styleId="StyleHeading2LatinTimesNewRomanComplexAL-MohanadL1">
    <w:name w:val="Style Heading 2 + (Latin) Times New Roman (Complex) AL-Mohanad (L...1"/>
    <w:basedOn w:val="Heading2"/>
    <w:autoRedefine/>
    <w:rsid w:val="00AC4917"/>
    <w:pPr>
      <w:keepLines w:val="0"/>
      <w:bidi/>
      <w:spacing w:before="240" w:after="60"/>
      <w:ind w:left="431"/>
    </w:pPr>
    <w:rPr>
      <w:rFonts w:ascii="Times New Roman" w:eastAsia="Times New Roman" w:hAnsi="Times New Roman" w:cs="AL-Mohanad"/>
      <w:b/>
      <w:bCs/>
      <w:i/>
      <w:iCs/>
      <w:color w:val="auto"/>
      <w:sz w:val="24"/>
      <w:szCs w:val="32"/>
    </w:rPr>
  </w:style>
  <w:style w:type="paragraph" w:customStyle="1" w:styleId="StyleHeading3LatinTimesNewRomanComplexAL-MohanadL">
    <w:name w:val="Style Heading 3 + (Latin) Times New Roman (Complex) AL-Mohanad (L..."/>
    <w:basedOn w:val="Heading3"/>
    <w:autoRedefine/>
    <w:rsid w:val="00AC4917"/>
    <w:pPr>
      <w:keepLines w:val="0"/>
      <w:bidi/>
      <w:spacing w:before="360" w:after="240"/>
      <w:ind w:left="720"/>
    </w:pPr>
    <w:rPr>
      <w:rFonts w:ascii="Times New Roman" w:eastAsia="Times New Roman" w:hAnsi="Times New Roman" w:cs="AL-Mohanad"/>
      <w:bCs/>
      <w:color w:val="800000"/>
      <w:szCs w:val="32"/>
    </w:rPr>
  </w:style>
  <w:style w:type="paragraph" w:customStyle="1" w:styleId="StyleHeading2LatinTimesNewRomanComplexAL-MohanadL2">
    <w:name w:val="Style Heading 2 + (Latin) Times New Roman (Complex) AL-Mohanad (L...2"/>
    <w:basedOn w:val="Heading2"/>
    <w:autoRedefine/>
    <w:rsid w:val="00AC4917"/>
    <w:pPr>
      <w:keepLines w:val="0"/>
      <w:bidi/>
      <w:spacing w:before="240" w:after="60"/>
      <w:ind w:left="431"/>
    </w:pPr>
    <w:rPr>
      <w:rFonts w:ascii="Times New Roman" w:eastAsia="Times New Roman" w:hAnsi="Times New Roman" w:cs="AL-Mohanad"/>
      <w:b/>
      <w:bCs/>
      <w:color w:val="auto"/>
      <w:sz w:val="24"/>
      <w:szCs w:val="32"/>
    </w:rPr>
  </w:style>
  <w:style w:type="paragraph" w:customStyle="1" w:styleId="StyleHeading2LatinTimesNewRomanComplexAL-MohanadL3">
    <w:name w:val="Style Heading 2 + (Latin) Times New Roman (Complex) AL-Mohanad (L...3"/>
    <w:basedOn w:val="Heading2"/>
    <w:autoRedefine/>
    <w:rsid w:val="00AC4917"/>
    <w:pPr>
      <w:keepLines w:val="0"/>
      <w:bidi/>
      <w:spacing w:before="240" w:after="60"/>
      <w:ind w:left="431"/>
      <w:jc w:val="lowKashida"/>
    </w:pPr>
    <w:rPr>
      <w:rFonts w:ascii="Times New Roman" w:eastAsia="Times New Roman" w:hAnsi="Times New Roman" w:cs="AL-Mohanad"/>
      <w:b/>
      <w:bCs/>
      <w:i/>
      <w:iCs/>
      <w:color w:val="auto"/>
      <w:sz w:val="24"/>
      <w:szCs w:val="32"/>
    </w:rPr>
  </w:style>
  <w:style w:type="paragraph" w:customStyle="1" w:styleId="StyleHeading3LatinTimesNewRomanComplexAL-MohanadL1">
    <w:name w:val="Style Heading 3 + (Latin) Times New Roman (Complex) AL-Mohanad (L...1"/>
    <w:basedOn w:val="Heading3"/>
    <w:autoRedefine/>
    <w:rsid w:val="00AC4917"/>
    <w:pPr>
      <w:keepLines w:val="0"/>
      <w:bidi/>
      <w:spacing w:before="360" w:after="240"/>
      <w:ind w:left="720"/>
    </w:pPr>
    <w:rPr>
      <w:rFonts w:ascii="Times New Roman" w:eastAsia="Times New Roman" w:hAnsi="Times New Roman" w:cs="AL-Mohanad"/>
      <w:bCs/>
      <w:color w:val="800000"/>
      <w:szCs w:val="32"/>
    </w:rPr>
  </w:style>
  <w:style w:type="paragraph" w:customStyle="1" w:styleId="StyleHeading2LatinTimesNewRomanComplexAL-MohanadL4">
    <w:name w:val="Style Heading 2 + (Latin) Times New Roman (Complex) AL-Mohanad (L...4"/>
    <w:basedOn w:val="Heading2"/>
    <w:autoRedefine/>
    <w:rsid w:val="00AC4917"/>
    <w:pPr>
      <w:keepLines w:val="0"/>
      <w:bidi/>
      <w:spacing w:before="240" w:after="60"/>
      <w:ind w:left="431"/>
    </w:pPr>
    <w:rPr>
      <w:rFonts w:ascii="Times New Roman" w:eastAsia="Times New Roman" w:hAnsi="Times New Roman" w:cs="AL-Mohanad"/>
      <w:b/>
      <w:bCs/>
      <w:i/>
      <w:iCs/>
      <w:color w:val="auto"/>
      <w:sz w:val="24"/>
      <w:szCs w:val="32"/>
    </w:rPr>
  </w:style>
  <w:style w:type="paragraph" w:customStyle="1" w:styleId="StyleHeading3LatinTimesNewRomanComplexAL-MohanadL2">
    <w:name w:val="Style Heading 3 + (Latin) Times New Roman (Complex) AL-Mohanad (L...2"/>
    <w:basedOn w:val="Heading3"/>
    <w:autoRedefine/>
    <w:rsid w:val="00AC4917"/>
    <w:pPr>
      <w:keepLines w:val="0"/>
      <w:bidi/>
      <w:spacing w:before="360" w:after="240"/>
      <w:ind w:left="720"/>
    </w:pPr>
    <w:rPr>
      <w:rFonts w:ascii="Times New Roman" w:eastAsia="Times New Roman" w:hAnsi="Times New Roman" w:cs="AL-Mohanad"/>
      <w:bCs/>
      <w:color w:val="800000"/>
      <w:szCs w:val="32"/>
    </w:rPr>
  </w:style>
  <w:style w:type="paragraph" w:customStyle="1" w:styleId="StyleHeading3Italic">
    <w:name w:val="Style Heading 3 + Italic"/>
    <w:basedOn w:val="Heading3"/>
    <w:autoRedefine/>
    <w:rsid w:val="00AC4917"/>
    <w:pPr>
      <w:keepLines w:val="0"/>
      <w:bidi/>
      <w:spacing w:before="360" w:after="240"/>
      <w:ind w:left="720"/>
    </w:pPr>
    <w:rPr>
      <w:rFonts w:ascii="Times New Roman" w:eastAsia="Times New Roman" w:hAnsi="Times New Roman" w:cs="AL-Mohanad"/>
      <w:bCs/>
      <w:color w:val="800000"/>
      <w:szCs w:val="32"/>
    </w:rPr>
  </w:style>
  <w:style w:type="paragraph" w:customStyle="1" w:styleId="Date1">
    <w:name w:val="Date1"/>
    <w:basedOn w:val="Heading1"/>
    <w:next w:val="BodyText"/>
    <w:autoRedefine/>
    <w:rsid w:val="00AC4917"/>
    <w:pPr>
      <w:bidi/>
      <w:spacing w:before="360" w:after="60"/>
      <w:jc w:val="lowKashida"/>
    </w:pPr>
    <w:rPr>
      <w:rFonts w:ascii="Times New Roman" w:hAnsi="Times New Roman" w:cs="AL-Mohanad"/>
      <w:color w:val="0000FF"/>
      <w:kern w:val="32"/>
      <w:sz w:val="36"/>
      <w:szCs w:val="36"/>
      <w:u w:val="none"/>
    </w:rPr>
  </w:style>
  <w:style w:type="paragraph" w:customStyle="1" w:styleId="Date1E">
    <w:name w:val="Date1E"/>
    <w:basedOn w:val="Heading1"/>
    <w:autoRedefine/>
    <w:rsid w:val="00AC4917"/>
    <w:pPr>
      <w:bidi/>
      <w:spacing w:before="360" w:after="60"/>
      <w:jc w:val="right"/>
    </w:pPr>
    <w:rPr>
      <w:rFonts w:ascii="Times New Roman" w:hAnsi="Times New Roman" w:cs="AL-Mohanad"/>
      <w:color w:val="0000FF"/>
      <w:kern w:val="32"/>
      <w:sz w:val="36"/>
      <w:szCs w:val="36"/>
      <w:u w:val="none"/>
    </w:rPr>
  </w:style>
  <w:style w:type="paragraph" w:customStyle="1" w:styleId="Date3">
    <w:name w:val="Date3"/>
    <w:basedOn w:val="Heading3"/>
    <w:autoRedefine/>
    <w:rsid w:val="00AC4917"/>
    <w:pPr>
      <w:keepLines w:val="0"/>
      <w:bidi/>
      <w:spacing w:before="360" w:after="240"/>
      <w:ind w:left="720"/>
    </w:pPr>
    <w:rPr>
      <w:rFonts w:ascii="Times New Roman" w:eastAsia="Times New Roman" w:hAnsi="Times New Roman" w:cs="Simplified Arabic"/>
      <w:bCs/>
      <w:color w:val="800000"/>
      <w:szCs w:val="28"/>
    </w:rPr>
  </w:style>
  <w:style w:type="paragraph" w:customStyle="1" w:styleId="Date2">
    <w:name w:val="Date2"/>
    <w:basedOn w:val="Heading2"/>
    <w:autoRedefine/>
    <w:rsid w:val="00AC4917"/>
    <w:pPr>
      <w:keepLines w:val="0"/>
      <w:bidi/>
      <w:spacing w:before="0"/>
      <w:ind w:left="431"/>
    </w:pPr>
    <w:rPr>
      <w:rFonts w:ascii="Times New Roman" w:eastAsia="Times New Roman" w:hAnsi="Times New Roman" w:cs="Simplified Arabic"/>
      <w:b/>
      <w:bCs/>
      <w:color w:val="auto"/>
      <w:sz w:val="32"/>
      <w:szCs w:val="28"/>
    </w:rPr>
  </w:style>
  <w:style w:type="paragraph" w:customStyle="1" w:styleId="a">
    <w:name w:val="المادة"/>
    <w:basedOn w:val="TextArab"/>
    <w:autoRedefine/>
    <w:rsid w:val="00AC4917"/>
    <w:pPr>
      <w:outlineLvl w:val="9"/>
    </w:pPr>
  </w:style>
  <w:style w:type="paragraph" w:customStyle="1" w:styleId="TextTableE">
    <w:name w:val="Text Table E"/>
    <w:basedOn w:val="TextTable2"/>
    <w:autoRedefine/>
    <w:rsid w:val="00AC4917"/>
    <w:pPr>
      <w:spacing w:before="0"/>
      <w:contextualSpacing w:val="0"/>
      <w:jc w:val="lowKashida"/>
    </w:pPr>
    <w:rPr>
      <w:b w:val="0"/>
      <w:bCs w:val="0"/>
      <w:sz w:val="24"/>
      <w:szCs w:val="24"/>
    </w:rPr>
  </w:style>
  <w:style w:type="paragraph" w:customStyle="1" w:styleId="a1">
    <w:name w:val="مقطعنا"/>
    <w:basedOn w:val="Normal"/>
    <w:autoRedefine/>
    <w:rsid w:val="00AC4917"/>
    <w:pPr>
      <w:bidi/>
      <w:ind w:firstLine="720"/>
      <w:jc w:val="both"/>
    </w:pPr>
    <w:rPr>
      <w:rFonts w:cs="Simplified Arabic"/>
      <w:szCs w:val="32"/>
    </w:rPr>
  </w:style>
  <w:style w:type="paragraph" w:customStyle="1" w:styleId="Tabletext">
    <w:name w:val="Table text"/>
    <w:basedOn w:val="Normal"/>
    <w:autoRedefine/>
    <w:rsid w:val="00AC4917"/>
    <w:pPr>
      <w:framePr w:wrap="around" w:hAnchor="text" w:yAlign="center"/>
    </w:pPr>
    <w:rPr>
      <w:rFonts w:cs="Traditional Arabic"/>
      <w:szCs w:val="28"/>
    </w:rPr>
  </w:style>
  <w:style w:type="paragraph" w:customStyle="1" w:styleId="EText">
    <w:name w:val="EText"/>
    <w:basedOn w:val="Normal"/>
    <w:autoRedefine/>
    <w:rsid w:val="00AC4917"/>
    <w:pPr>
      <w:ind w:left="720"/>
    </w:pPr>
    <w:rPr>
      <w:rFonts w:cs="Traditional Arabic"/>
      <w:szCs w:val="28"/>
    </w:rPr>
  </w:style>
  <w:style w:type="paragraph" w:customStyle="1" w:styleId="ArabicText">
    <w:name w:val="Arabic Text"/>
    <w:basedOn w:val="Normal"/>
    <w:autoRedefine/>
    <w:rsid w:val="00AC4917"/>
    <w:pPr>
      <w:bidi/>
      <w:spacing w:before="120"/>
      <w:ind w:firstLine="720"/>
    </w:pPr>
    <w:rPr>
      <w:rFonts w:cs="Simplified Arabic"/>
      <w:szCs w:val="28"/>
    </w:rPr>
  </w:style>
  <w:style w:type="paragraph" w:customStyle="1" w:styleId="English-10">
    <w:name w:val="English - 1"/>
    <w:basedOn w:val="Normal"/>
    <w:autoRedefine/>
    <w:rsid w:val="00AC4917"/>
    <w:pPr>
      <w:ind w:left="720" w:hanging="720"/>
    </w:pPr>
    <w:rPr>
      <w:rFonts w:cs="Traditional Arabic"/>
    </w:rPr>
  </w:style>
  <w:style w:type="character" w:customStyle="1" w:styleId="Style14pt1">
    <w:name w:val="Style 14 pt1"/>
    <w:basedOn w:val="DefaultParagraphFont"/>
    <w:rsid w:val="00AC4917"/>
    <w:rPr>
      <w:rFonts w:ascii="Times New Roman" w:hAnsi="Times New Roman" w:cs="Simplified Arabic"/>
      <w:sz w:val="24"/>
      <w:szCs w:val="28"/>
    </w:rPr>
  </w:style>
  <w:style w:type="paragraph" w:customStyle="1" w:styleId="Style14ptJustifyLow">
    <w:name w:val="Style 14 pt Justify Low"/>
    <w:basedOn w:val="Normal"/>
    <w:rsid w:val="00AC4917"/>
    <w:pPr>
      <w:bidi/>
      <w:jc w:val="lowKashida"/>
    </w:pPr>
    <w:rPr>
      <w:rFonts w:cs="Simplified Arabic"/>
      <w:szCs w:val="28"/>
    </w:rPr>
  </w:style>
  <w:style w:type="paragraph" w:customStyle="1" w:styleId="Style14ptJustifyLow1">
    <w:name w:val="Style 14 pt Justify Low1"/>
    <w:basedOn w:val="Normal"/>
    <w:rsid w:val="00AC4917"/>
    <w:pPr>
      <w:bidi/>
      <w:jc w:val="lowKashida"/>
    </w:pPr>
    <w:rPr>
      <w:rFonts w:cs="Simplified Arabic"/>
      <w:sz w:val="28"/>
      <w:szCs w:val="28"/>
    </w:rPr>
  </w:style>
  <w:style w:type="paragraph" w:customStyle="1" w:styleId="refeng">
    <w:name w:val="refeng"/>
    <w:basedOn w:val="Normal"/>
    <w:rsid w:val="00AC4917"/>
    <w:pPr>
      <w:spacing w:before="100" w:beforeAutospacing="1" w:after="100" w:afterAutospacing="1"/>
    </w:pPr>
  </w:style>
  <w:style w:type="paragraph" w:styleId="TOC1">
    <w:name w:val="toc 1"/>
    <w:basedOn w:val="Normal"/>
    <w:next w:val="Normal"/>
    <w:autoRedefine/>
    <w:uiPriority w:val="39"/>
    <w:rsid w:val="00AC4917"/>
    <w:pPr>
      <w:bidi/>
    </w:pPr>
    <w:rPr>
      <w:rFonts w:cs="Traditional Arabic"/>
      <w:szCs w:val="28"/>
    </w:rPr>
  </w:style>
  <w:style w:type="paragraph" w:styleId="TOC2">
    <w:name w:val="toc 2"/>
    <w:basedOn w:val="Normal"/>
    <w:next w:val="Normal"/>
    <w:autoRedefine/>
    <w:uiPriority w:val="39"/>
    <w:rsid w:val="00AC4917"/>
    <w:pPr>
      <w:bidi/>
      <w:ind w:left="240"/>
    </w:pPr>
    <w:rPr>
      <w:rFonts w:cs="Traditional Arabic"/>
      <w:szCs w:val="28"/>
    </w:rPr>
  </w:style>
  <w:style w:type="paragraph" w:styleId="TOC3">
    <w:name w:val="toc 3"/>
    <w:basedOn w:val="Normal"/>
    <w:next w:val="Normal"/>
    <w:autoRedefine/>
    <w:uiPriority w:val="39"/>
    <w:rsid w:val="00AC4917"/>
    <w:pPr>
      <w:bidi/>
      <w:ind w:left="480"/>
    </w:pPr>
    <w:rPr>
      <w:rFonts w:cs="Traditional Arabic"/>
      <w:szCs w:val="28"/>
    </w:rPr>
  </w:style>
  <w:style w:type="paragraph" w:styleId="TOC4">
    <w:name w:val="toc 4"/>
    <w:basedOn w:val="Normal"/>
    <w:next w:val="Normal"/>
    <w:autoRedefine/>
    <w:uiPriority w:val="39"/>
    <w:rsid w:val="00AC4917"/>
    <w:pPr>
      <w:bidi/>
      <w:ind w:left="720"/>
    </w:pPr>
    <w:rPr>
      <w:rFonts w:cs="Traditional Arabic"/>
      <w:szCs w:val="28"/>
    </w:rPr>
  </w:style>
  <w:style w:type="character" w:customStyle="1" w:styleId="A3">
    <w:name w:val="A3"/>
    <w:uiPriority w:val="99"/>
    <w:rsid w:val="00AC4917"/>
    <w:rPr>
      <w:rFonts w:ascii="Gill Sans" w:hAnsi="Gill Sans" w:cs="Gill Sans"/>
      <w:color w:val="211D1E"/>
      <w:sz w:val="13"/>
      <w:szCs w:val="13"/>
    </w:rPr>
  </w:style>
  <w:style w:type="character" w:customStyle="1" w:styleId="A7">
    <w:name w:val="A7"/>
    <w:uiPriority w:val="99"/>
    <w:rsid w:val="00AC4917"/>
    <w:rPr>
      <w:rFonts w:cs="Gill Sans"/>
      <w:color w:val="000000"/>
      <w:sz w:val="12"/>
      <w:szCs w:val="12"/>
    </w:rPr>
  </w:style>
  <w:style w:type="character" w:customStyle="1" w:styleId="publication-title5">
    <w:name w:val="publication-title5"/>
    <w:basedOn w:val="DefaultParagraphFont"/>
    <w:rsid w:val="00AC4917"/>
  </w:style>
  <w:style w:type="character" w:customStyle="1" w:styleId="impact2">
    <w:name w:val="impact2"/>
    <w:basedOn w:val="DefaultParagraphFont"/>
    <w:rsid w:val="00AC4917"/>
  </w:style>
  <w:style w:type="character" w:customStyle="1" w:styleId="self-citation-authors">
    <w:name w:val="self-citation-authors"/>
    <w:rsid w:val="003F2AE4"/>
  </w:style>
  <w:style w:type="character" w:styleId="SubtleEmphasis">
    <w:name w:val="Subtle Emphasis"/>
    <w:uiPriority w:val="19"/>
    <w:qFormat/>
    <w:rsid w:val="003F2AE4"/>
    <w:rPr>
      <w:i/>
      <w:iCs/>
      <w:color w:val="404040"/>
    </w:rPr>
  </w:style>
  <w:style w:type="character" w:customStyle="1" w:styleId="doilabel">
    <w:name w:val="doi__label"/>
    <w:basedOn w:val="DefaultParagraphFont"/>
    <w:rsid w:val="00BD6AB4"/>
  </w:style>
  <w:style w:type="paragraph" w:styleId="Revision">
    <w:name w:val="Revision"/>
    <w:hidden/>
    <w:uiPriority w:val="99"/>
    <w:semiHidden/>
    <w:rsid w:val="00F06F7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033">
      <w:bodyDiv w:val="1"/>
      <w:marLeft w:val="0"/>
      <w:marRight w:val="0"/>
      <w:marTop w:val="0"/>
      <w:marBottom w:val="0"/>
      <w:divBdr>
        <w:top w:val="none" w:sz="0" w:space="0" w:color="auto"/>
        <w:left w:val="none" w:sz="0" w:space="0" w:color="auto"/>
        <w:bottom w:val="none" w:sz="0" w:space="0" w:color="auto"/>
        <w:right w:val="none" w:sz="0" w:space="0" w:color="auto"/>
      </w:divBdr>
    </w:div>
    <w:div w:id="122236003">
      <w:bodyDiv w:val="1"/>
      <w:marLeft w:val="0"/>
      <w:marRight w:val="0"/>
      <w:marTop w:val="0"/>
      <w:marBottom w:val="0"/>
      <w:divBdr>
        <w:top w:val="none" w:sz="0" w:space="0" w:color="auto"/>
        <w:left w:val="none" w:sz="0" w:space="0" w:color="auto"/>
        <w:bottom w:val="none" w:sz="0" w:space="0" w:color="auto"/>
        <w:right w:val="none" w:sz="0" w:space="0" w:color="auto"/>
      </w:divBdr>
    </w:div>
    <w:div w:id="131095069">
      <w:bodyDiv w:val="1"/>
      <w:marLeft w:val="0"/>
      <w:marRight w:val="0"/>
      <w:marTop w:val="0"/>
      <w:marBottom w:val="0"/>
      <w:divBdr>
        <w:top w:val="none" w:sz="0" w:space="0" w:color="auto"/>
        <w:left w:val="none" w:sz="0" w:space="0" w:color="auto"/>
        <w:bottom w:val="none" w:sz="0" w:space="0" w:color="auto"/>
        <w:right w:val="none" w:sz="0" w:space="0" w:color="auto"/>
      </w:divBdr>
      <w:divsChild>
        <w:div w:id="1799299081">
          <w:marLeft w:val="0"/>
          <w:marRight w:val="0"/>
          <w:marTop w:val="0"/>
          <w:marBottom w:val="0"/>
          <w:divBdr>
            <w:top w:val="none" w:sz="0" w:space="0" w:color="auto"/>
            <w:left w:val="single" w:sz="6" w:space="0" w:color="FFFFFF"/>
            <w:bottom w:val="none" w:sz="0" w:space="0" w:color="auto"/>
            <w:right w:val="none" w:sz="0" w:space="0" w:color="auto"/>
          </w:divBdr>
          <w:divsChild>
            <w:div w:id="1609317056">
              <w:marLeft w:val="0"/>
              <w:marRight w:val="0"/>
              <w:marTop w:val="0"/>
              <w:marBottom w:val="0"/>
              <w:divBdr>
                <w:top w:val="none" w:sz="0" w:space="0" w:color="auto"/>
                <w:left w:val="none" w:sz="0" w:space="0" w:color="auto"/>
                <w:bottom w:val="none" w:sz="0" w:space="0" w:color="auto"/>
                <w:right w:val="none" w:sz="0" w:space="0" w:color="auto"/>
              </w:divBdr>
              <w:divsChild>
                <w:div w:id="699093374">
                  <w:marLeft w:val="0"/>
                  <w:marRight w:val="0"/>
                  <w:marTop w:val="0"/>
                  <w:marBottom w:val="0"/>
                  <w:divBdr>
                    <w:top w:val="none" w:sz="0" w:space="0" w:color="auto"/>
                    <w:left w:val="none" w:sz="0" w:space="0" w:color="auto"/>
                    <w:bottom w:val="none" w:sz="0" w:space="0" w:color="auto"/>
                    <w:right w:val="none" w:sz="0" w:space="0" w:color="auto"/>
                  </w:divBdr>
                  <w:divsChild>
                    <w:div w:id="842084209">
                      <w:marLeft w:val="0"/>
                      <w:marRight w:val="0"/>
                      <w:marTop w:val="0"/>
                      <w:marBottom w:val="0"/>
                      <w:divBdr>
                        <w:top w:val="dotted" w:sz="6" w:space="0" w:color="FFFFFF"/>
                        <w:left w:val="dotted" w:sz="6" w:space="4" w:color="FFFFFF"/>
                        <w:bottom w:val="dotted" w:sz="6" w:space="0" w:color="FFFFFF"/>
                        <w:right w:val="dotted" w:sz="6" w:space="4" w:color="FFFFFF"/>
                      </w:divBdr>
                      <w:divsChild>
                        <w:div w:id="777677332">
                          <w:marLeft w:val="0"/>
                          <w:marRight w:val="0"/>
                          <w:marTop w:val="0"/>
                          <w:marBottom w:val="0"/>
                          <w:divBdr>
                            <w:top w:val="none" w:sz="0" w:space="0" w:color="auto"/>
                            <w:left w:val="none" w:sz="0" w:space="0" w:color="auto"/>
                            <w:bottom w:val="none" w:sz="0" w:space="0" w:color="auto"/>
                            <w:right w:val="none" w:sz="0" w:space="0" w:color="auto"/>
                          </w:divBdr>
                          <w:divsChild>
                            <w:div w:id="1406881258">
                              <w:marLeft w:val="4230"/>
                              <w:marRight w:val="0"/>
                              <w:marTop w:val="0"/>
                              <w:marBottom w:val="0"/>
                              <w:divBdr>
                                <w:top w:val="none" w:sz="0" w:space="0" w:color="auto"/>
                                <w:left w:val="none" w:sz="0" w:space="0" w:color="auto"/>
                                <w:bottom w:val="none" w:sz="0" w:space="0" w:color="auto"/>
                                <w:right w:val="none" w:sz="0" w:space="0" w:color="auto"/>
                              </w:divBdr>
                              <w:divsChild>
                                <w:div w:id="663973791">
                                  <w:marLeft w:val="0"/>
                                  <w:marRight w:val="0"/>
                                  <w:marTop w:val="0"/>
                                  <w:marBottom w:val="0"/>
                                  <w:divBdr>
                                    <w:top w:val="none" w:sz="0" w:space="0" w:color="auto"/>
                                    <w:left w:val="none" w:sz="0" w:space="0" w:color="auto"/>
                                    <w:bottom w:val="none" w:sz="0" w:space="0" w:color="auto"/>
                                    <w:right w:val="none" w:sz="0" w:space="0" w:color="auto"/>
                                  </w:divBdr>
                                  <w:divsChild>
                                    <w:div w:id="550383080">
                                      <w:marLeft w:val="0"/>
                                      <w:marRight w:val="0"/>
                                      <w:marTop w:val="0"/>
                                      <w:marBottom w:val="0"/>
                                      <w:divBdr>
                                        <w:top w:val="none" w:sz="0" w:space="0" w:color="auto"/>
                                        <w:left w:val="none" w:sz="0" w:space="0" w:color="auto"/>
                                        <w:bottom w:val="none" w:sz="0" w:space="0" w:color="auto"/>
                                        <w:right w:val="none" w:sz="0" w:space="0" w:color="auto"/>
                                      </w:divBdr>
                                      <w:divsChild>
                                        <w:div w:id="75976740">
                                          <w:marLeft w:val="120"/>
                                          <w:marRight w:val="120"/>
                                          <w:marTop w:val="144"/>
                                          <w:marBottom w:val="0"/>
                                          <w:divBdr>
                                            <w:top w:val="none" w:sz="0" w:space="0" w:color="auto"/>
                                            <w:left w:val="none" w:sz="0" w:space="0" w:color="auto"/>
                                            <w:bottom w:val="none" w:sz="0" w:space="0" w:color="auto"/>
                                            <w:right w:val="none" w:sz="0" w:space="0" w:color="auto"/>
                                          </w:divBdr>
                                          <w:divsChild>
                                            <w:div w:id="993947654">
                                              <w:marLeft w:val="0"/>
                                              <w:marRight w:val="0"/>
                                              <w:marTop w:val="0"/>
                                              <w:marBottom w:val="0"/>
                                              <w:divBdr>
                                                <w:top w:val="none" w:sz="0" w:space="0" w:color="auto"/>
                                                <w:left w:val="none" w:sz="0" w:space="0" w:color="auto"/>
                                                <w:bottom w:val="none" w:sz="0" w:space="0" w:color="auto"/>
                                                <w:right w:val="none" w:sz="0" w:space="0" w:color="auto"/>
                                              </w:divBdr>
                                            </w:div>
                                            <w:div w:id="76712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654703">
      <w:bodyDiv w:val="1"/>
      <w:marLeft w:val="0"/>
      <w:marRight w:val="0"/>
      <w:marTop w:val="0"/>
      <w:marBottom w:val="0"/>
      <w:divBdr>
        <w:top w:val="none" w:sz="0" w:space="0" w:color="auto"/>
        <w:left w:val="none" w:sz="0" w:space="0" w:color="auto"/>
        <w:bottom w:val="none" w:sz="0" w:space="0" w:color="auto"/>
        <w:right w:val="none" w:sz="0" w:space="0" w:color="auto"/>
      </w:divBdr>
      <w:divsChild>
        <w:div w:id="1872641959">
          <w:marLeft w:val="0"/>
          <w:marRight w:val="0"/>
          <w:marTop w:val="0"/>
          <w:marBottom w:val="0"/>
          <w:divBdr>
            <w:top w:val="none" w:sz="0" w:space="0" w:color="auto"/>
            <w:left w:val="none" w:sz="0" w:space="0" w:color="auto"/>
            <w:bottom w:val="none" w:sz="0" w:space="0" w:color="auto"/>
            <w:right w:val="none" w:sz="0" w:space="0" w:color="auto"/>
          </w:divBdr>
          <w:divsChild>
            <w:div w:id="628781741">
              <w:marLeft w:val="0"/>
              <w:marRight w:val="0"/>
              <w:marTop w:val="0"/>
              <w:marBottom w:val="0"/>
              <w:divBdr>
                <w:top w:val="none" w:sz="0" w:space="0" w:color="auto"/>
                <w:left w:val="none" w:sz="0" w:space="0" w:color="auto"/>
                <w:bottom w:val="none" w:sz="0" w:space="0" w:color="auto"/>
                <w:right w:val="none" w:sz="0" w:space="0" w:color="auto"/>
              </w:divBdr>
              <w:divsChild>
                <w:div w:id="1338269984">
                  <w:marLeft w:val="0"/>
                  <w:marRight w:val="0"/>
                  <w:marTop w:val="0"/>
                  <w:marBottom w:val="0"/>
                  <w:divBdr>
                    <w:top w:val="none" w:sz="0" w:space="0" w:color="auto"/>
                    <w:left w:val="none" w:sz="0" w:space="0" w:color="auto"/>
                    <w:bottom w:val="none" w:sz="0" w:space="0" w:color="auto"/>
                    <w:right w:val="none" w:sz="0" w:space="0" w:color="auto"/>
                  </w:divBdr>
                  <w:divsChild>
                    <w:div w:id="829059949">
                      <w:marLeft w:val="0"/>
                      <w:marRight w:val="0"/>
                      <w:marTop w:val="0"/>
                      <w:marBottom w:val="0"/>
                      <w:divBdr>
                        <w:top w:val="none" w:sz="0" w:space="0" w:color="auto"/>
                        <w:left w:val="none" w:sz="0" w:space="0" w:color="auto"/>
                        <w:bottom w:val="none" w:sz="0" w:space="0" w:color="auto"/>
                        <w:right w:val="none" w:sz="0" w:space="0" w:color="auto"/>
                      </w:divBdr>
                      <w:divsChild>
                        <w:div w:id="12003916">
                          <w:marLeft w:val="0"/>
                          <w:marRight w:val="0"/>
                          <w:marTop w:val="0"/>
                          <w:marBottom w:val="0"/>
                          <w:divBdr>
                            <w:top w:val="none" w:sz="0" w:space="0" w:color="auto"/>
                            <w:left w:val="none" w:sz="0" w:space="0" w:color="auto"/>
                            <w:bottom w:val="none" w:sz="0" w:space="0" w:color="auto"/>
                            <w:right w:val="none" w:sz="0" w:space="0" w:color="auto"/>
                          </w:divBdr>
                          <w:divsChild>
                            <w:div w:id="1803694707">
                              <w:marLeft w:val="0"/>
                              <w:marRight w:val="0"/>
                              <w:marTop w:val="0"/>
                              <w:marBottom w:val="0"/>
                              <w:divBdr>
                                <w:top w:val="none" w:sz="0" w:space="0" w:color="auto"/>
                                <w:left w:val="none" w:sz="0" w:space="0" w:color="auto"/>
                                <w:bottom w:val="none" w:sz="0" w:space="0" w:color="auto"/>
                                <w:right w:val="none" w:sz="0" w:space="0" w:color="auto"/>
                              </w:divBdr>
                              <w:divsChild>
                                <w:div w:id="1078019610">
                                  <w:marLeft w:val="0"/>
                                  <w:marRight w:val="0"/>
                                  <w:marTop w:val="0"/>
                                  <w:marBottom w:val="0"/>
                                  <w:divBdr>
                                    <w:top w:val="none" w:sz="0" w:space="0" w:color="auto"/>
                                    <w:left w:val="none" w:sz="0" w:space="0" w:color="auto"/>
                                    <w:bottom w:val="none" w:sz="0" w:space="0" w:color="auto"/>
                                    <w:right w:val="none" w:sz="0" w:space="0" w:color="auto"/>
                                  </w:divBdr>
                                  <w:divsChild>
                                    <w:div w:id="68767961">
                                      <w:marLeft w:val="0"/>
                                      <w:marRight w:val="0"/>
                                      <w:marTop w:val="0"/>
                                      <w:marBottom w:val="0"/>
                                      <w:divBdr>
                                        <w:top w:val="none" w:sz="0" w:space="0" w:color="auto"/>
                                        <w:left w:val="none" w:sz="0" w:space="0" w:color="auto"/>
                                        <w:bottom w:val="none" w:sz="0" w:space="0" w:color="auto"/>
                                        <w:right w:val="none" w:sz="0" w:space="0" w:color="auto"/>
                                      </w:divBdr>
                                      <w:divsChild>
                                        <w:div w:id="785580919">
                                          <w:marLeft w:val="0"/>
                                          <w:marRight w:val="0"/>
                                          <w:marTop w:val="0"/>
                                          <w:marBottom w:val="0"/>
                                          <w:divBdr>
                                            <w:top w:val="none" w:sz="0" w:space="0" w:color="auto"/>
                                            <w:left w:val="none" w:sz="0" w:space="0" w:color="auto"/>
                                            <w:bottom w:val="none" w:sz="0" w:space="0" w:color="auto"/>
                                            <w:right w:val="none" w:sz="0" w:space="0" w:color="auto"/>
                                          </w:divBdr>
                                          <w:divsChild>
                                            <w:div w:id="1034648774">
                                              <w:marLeft w:val="0"/>
                                              <w:marRight w:val="0"/>
                                              <w:marTop w:val="180"/>
                                              <w:marBottom w:val="0"/>
                                              <w:divBdr>
                                                <w:top w:val="none" w:sz="0" w:space="0" w:color="auto"/>
                                                <w:left w:val="none" w:sz="0" w:space="0" w:color="auto"/>
                                                <w:bottom w:val="none" w:sz="0" w:space="0" w:color="auto"/>
                                                <w:right w:val="none" w:sz="0" w:space="0" w:color="auto"/>
                                              </w:divBdr>
                                            </w:div>
                                            <w:div w:id="1866944765">
                                              <w:marLeft w:val="0"/>
                                              <w:marRight w:val="0"/>
                                              <w:marTop w:val="0"/>
                                              <w:marBottom w:val="0"/>
                                              <w:divBdr>
                                                <w:top w:val="none" w:sz="0" w:space="0" w:color="auto"/>
                                                <w:left w:val="none" w:sz="0" w:space="0" w:color="auto"/>
                                                <w:bottom w:val="none" w:sz="0" w:space="0" w:color="auto"/>
                                                <w:right w:val="none" w:sz="0" w:space="0" w:color="auto"/>
                                              </w:divBdr>
                                            </w:div>
                                            <w:div w:id="6169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67261">
      <w:bodyDiv w:val="1"/>
      <w:marLeft w:val="0"/>
      <w:marRight w:val="0"/>
      <w:marTop w:val="0"/>
      <w:marBottom w:val="0"/>
      <w:divBdr>
        <w:top w:val="none" w:sz="0" w:space="0" w:color="auto"/>
        <w:left w:val="none" w:sz="0" w:space="0" w:color="auto"/>
        <w:bottom w:val="none" w:sz="0" w:space="0" w:color="auto"/>
        <w:right w:val="none" w:sz="0" w:space="0" w:color="auto"/>
      </w:divBdr>
    </w:div>
    <w:div w:id="341981007">
      <w:bodyDiv w:val="1"/>
      <w:marLeft w:val="0"/>
      <w:marRight w:val="0"/>
      <w:marTop w:val="0"/>
      <w:marBottom w:val="0"/>
      <w:divBdr>
        <w:top w:val="none" w:sz="0" w:space="0" w:color="auto"/>
        <w:left w:val="none" w:sz="0" w:space="0" w:color="auto"/>
        <w:bottom w:val="none" w:sz="0" w:space="0" w:color="auto"/>
        <w:right w:val="none" w:sz="0" w:space="0" w:color="auto"/>
      </w:divBdr>
    </w:div>
    <w:div w:id="459735238">
      <w:bodyDiv w:val="1"/>
      <w:marLeft w:val="0"/>
      <w:marRight w:val="0"/>
      <w:marTop w:val="0"/>
      <w:marBottom w:val="0"/>
      <w:divBdr>
        <w:top w:val="none" w:sz="0" w:space="0" w:color="auto"/>
        <w:left w:val="none" w:sz="0" w:space="0" w:color="auto"/>
        <w:bottom w:val="none" w:sz="0" w:space="0" w:color="auto"/>
        <w:right w:val="none" w:sz="0" w:space="0" w:color="auto"/>
      </w:divBdr>
    </w:div>
    <w:div w:id="591667177">
      <w:bodyDiv w:val="1"/>
      <w:marLeft w:val="0"/>
      <w:marRight w:val="0"/>
      <w:marTop w:val="0"/>
      <w:marBottom w:val="0"/>
      <w:divBdr>
        <w:top w:val="none" w:sz="0" w:space="0" w:color="auto"/>
        <w:left w:val="none" w:sz="0" w:space="0" w:color="auto"/>
        <w:bottom w:val="none" w:sz="0" w:space="0" w:color="auto"/>
        <w:right w:val="none" w:sz="0" w:space="0" w:color="auto"/>
      </w:divBdr>
    </w:div>
    <w:div w:id="641613684">
      <w:bodyDiv w:val="1"/>
      <w:marLeft w:val="0"/>
      <w:marRight w:val="0"/>
      <w:marTop w:val="0"/>
      <w:marBottom w:val="0"/>
      <w:divBdr>
        <w:top w:val="none" w:sz="0" w:space="0" w:color="auto"/>
        <w:left w:val="none" w:sz="0" w:space="0" w:color="auto"/>
        <w:bottom w:val="none" w:sz="0" w:space="0" w:color="auto"/>
        <w:right w:val="none" w:sz="0" w:space="0" w:color="auto"/>
      </w:divBdr>
    </w:div>
    <w:div w:id="663363325">
      <w:bodyDiv w:val="1"/>
      <w:marLeft w:val="0"/>
      <w:marRight w:val="0"/>
      <w:marTop w:val="0"/>
      <w:marBottom w:val="0"/>
      <w:divBdr>
        <w:top w:val="none" w:sz="0" w:space="0" w:color="auto"/>
        <w:left w:val="none" w:sz="0" w:space="0" w:color="auto"/>
        <w:bottom w:val="none" w:sz="0" w:space="0" w:color="auto"/>
        <w:right w:val="none" w:sz="0" w:space="0" w:color="auto"/>
      </w:divBdr>
    </w:div>
    <w:div w:id="771898343">
      <w:bodyDiv w:val="1"/>
      <w:marLeft w:val="0"/>
      <w:marRight w:val="0"/>
      <w:marTop w:val="0"/>
      <w:marBottom w:val="0"/>
      <w:divBdr>
        <w:top w:val="none" w:sz="0" w:space="0" w:color="auto"/>
        <w:left w:val="none" w:sz="0" w:space="0" w:color="auto"/>
        <w:bottom w:val="none" w:sz="0" w:space="0" w:color="auto"/>
        <w:right w:val="none" w:sz="0" w:space="0" w:color="auto"/>
      </w:divBdr>
    </w:div>
    <w:div w:id="805052997">
      <w:bodyDiv w:val="1"/>
      <w:marLeft w:val="0"/>
      <w:marRight w:val="0"/>
      <w:marTop w:val="0"/>
      <w:marBottom w:val="0"/>
      <w:divBdr>
        <w:top w:val="none" w:sz="0" w:space="0" w:color="auto"/>
        <w:left w:val="none" w:sz="0" w:space="0" w:color="auto"/>
        <w:bottom w:val="none" w:sz="0" w:space="0" w:color="auto"/>
        <w:right w:val="none" w:sz="0" w:space="0" w:color="auto"/>
      </w:divBdr>
      <w:divsChild>
        <w:div w:id="137844950">
          <w:marLeft w:val="0"/>
          <w:marRight w:val="0"/>
          <w:marTop w:val="0"/>
          <w:marBottom w:val="0"/>
          <w:divBdr>
            <w:top w:val="none" w:sz="0" w:space="0" w:color="auto"/>
            <w:left w:val="none" w:sz="0" w:space="0" w:color="auto"/>
            <w:bottom w:val="none" w:sz="0" w:space="0" w:color="auto"/>
            <w:right w:val="none" w:sz="0" w:space="0" w:color="auto"/>
          </w:divBdr>
        </w:div>
      </w:divsChild>
    </w:div>
    <w:div w:id="1425491229">
      <w:bodyDiv w:val="1"/>
      <w:marLeft w:val="0"/>
      <w:marRight w:val="0"/>
      <w:marTop w:val="0"/>
      <w:marBottom w:val="0"/>
      <w:divBdr>
        <w:top w:val="none" w:sz="0" w:space="0" w:color="auto"/>
        <w:left w:val="none" w:sz="0" w:space="0" w:color="auto"/>
        <w:bottom w:val="none" w:sz="0" w:space="0" w:color="auto"/>
        <w:right w:val="none" w:sz="0" w:space="0" w:color="auto"/>
      </w:divBdr>
    </w:div>
    <w:div w:id="1529679691">
      <w:bodyDiv w:val="1"/>
      <w:marLeft w:val="0"/>
      <w:marRight w:val="0"/>
      <w:marTop w:val="0"/>
      <w:marBottom w:val="0"/>
      <w:divBdr>
        <w:top w:val="none" w:sz="0" w:space="0" w:color="auto"/>
        <w:left w:val="none" w:sz="0" w:space="0" w:color="auto"/>
        <w:bottom w:val="none" w:sz="0" w:space="0" w:color="auto"/>
        <w:right w:val="none" w:sz="0" w:space="0" w:color="auto"/>
      </w:divBdr>
      <w:divsChild>
        <w:div w:id="495802533">
          <w:marLeft w:val="0"/>
          <w:marRight w:val="0"/>
          <w:marTop w:val="0"/>
          <w:marBottom w:val="0"/>
          <w:divBdr>
            <w:top w:val="none" w:sz="0" w:space="0" w:color="auto"/>
            <w:left w:val="none" w:sz="0" w:space="0" w:color="auto"/>
            <w:bottom w:val="none" w:sz="0" w:space="0" w:color="auto"/>
            <w:right w:val="none" w:sz="0" w:space="0" w:color="auto"/>
          </w:divBdr>
        </w:div>
      </w:divsChild>
    </w:div>
    <w:div w:id="1694913180">
      <w:bodyDiv w:val="1"/>
      <w:marLeft w:val="0"/>
      <w:marRight w:val="0"/>
      <w:marTop w:val="0"/>
      <w:marBottom w:val="0"/>
      <w:divBdr>
        <w:top w:val="none" w:sz="0" w:space="0" w:color="auto"/>
        <w:left w:val="none" w:sz="0" w:space="0" w:color="auto"/>
        <w:bottom w:val="none" w:sz="0" w:space="0" w:color="auto"/>
        <w:right w:val="none" w:sz="0" w:space="0" w:color="auto"/>
      </w:divBdr>
      <w:divsChild>
        <w:div w:id="621763042">
          <w:marLeft w:val="0"/>
          <w:marRight w:val="0"/>
          <w:marTop w:val="0"/>
          <w:marBottom w:val="0"/>
          <w:divBdr>
            <w:top w:val="none" w:sz="0" w:space="0" w:color="auto"/>
            <w:left w:val="none" w:sz="0" w:space="0" w:color="auto"/>
            <w:bottom w:val="none" w:sz="0" w:space="0" w:color="auto"/>
            <w:right w:val="none" w:sz="0" w:space="0" w:color="auto"/>
          </w:divBdr>
          <w:divsChild>
            <w:div w:id="246421133">
              <w:marLeft w:val="0"/>
              <w:marRight w:val="0"/>
              <w:marTop w:val="0"/>
              <w:marBottom w:val="0"/>
              <w:divBdr>
                <w:top w:val="none" w:sz="0" w:space="0" w:color="auto"/>
                <w:left w:val="none" w:sz="0" w:space="0" w:color="auto"/>
                <w:bottom w:val="none" w:sz="0" w:space="0" w:color="auto"/>
                <w:right w:val="none" w:sz="0" w:space="0" w:color="auto"/>
              </w:divBdr>
              <w:divsChild>
                <w:div w:id="1068188840">
                  <w:marLeft w:val="0"/>
                  <w:marRight w:val="0"/>
                  <w:marTop w:val="0"/>
                  <w:marBottom w:val="0"/>
                  <w:divBdr>
                    <w:top w:val="none" w:sz="0" w:space="0" w:color="auto"/>
                    <w:left w:val="none" w:sz="0" w:space="0" w:color="auto"/>
                    <w:bottom w:val="none" w:sz="0" w:space="0" w:color="auto"/>
                    <w:right w:val="none" w:sz="0" w:space="0" w:color="auto"/>
                  </w:divBdr>
                  <w:divsChild>
                    <w:div w:id="1086069847">
                      <w:marLeft w:val="0"/>
                      <w:marRight w:val="0"/>
                      <w:marTop w:val="0"/>
                      <w:marBottom w:val="0"/>
                      <w:divBdr>
                        <w:top w:val="none" w:sz="0" w:space="0" w:color="auto"/>
                        <w:left w:val="none" w:sz="0" w:space="0" w:color="auto"/>
                        <w:bottom w:val="none" w:sz="0" w:space="0" w:color="auto"/>
                        <w:right w:val="none" w:sz="0" w:space="0" w:color="auto"/>
                      </w:divBdr>
                      <w:divsChild>
                        <w:div w:id="2144349809">
                          <w:marLeft w:val="0"/>
                          <w:marRight w:val="0"/>
                          <w:marTop w:val="0"/>
                          <w:marBottom w:val="0"/>
                          <w:divBdr>
                            <w:top w:val="none" w:sz="0" w:space="0" w:color="auto"/>
                            <w:left w:val="none" w:sz="0" w:space="0" w:color="auto"/>
                            <w:bottom w:val="none" w:sz="0" w:space="0" w:color="auto"/>
                            <w:right w:val="none" w:sz="0" w:space="0" w:color="auto"/>
                          </w:divBdr>
                          <w:divsChild>
                            <w:div w:id="1173183911">
                              <w:marLeft w:val="0"/>
                              <w:marRight w:val="0"/>
                              <w:marTop w:val="0"/>
                              <w:marBottom w:val="0"/>
                              <w:divBdr>
                                <w:top w:val="none" w:sz="0" w:space="0" w:color="auto"/>
                                <w:left w:val="none" w:sz="0" w:space="0" w:color="auto"/>
                                <w:bottom w:val="none" w:sz="0" w:space="0" w:color="auto"/>
                                <w:right w:val="none" w:sz="0" w:space="0" w:color="auto"/>
                              </w:divBdr>
                              <w:divsChild>
                                <w:div w:id="122580634">
                                  <w:marLeft w:val="0"/>
                                  <w:marRight w:val="0"/>
                                  <w:marTop w:val="0"/>
                                  <w:marBottom w:val="0"/>
                                  <w:divBdr>
                                    <w:top w:val="none" w:sz="0" w:space="0" w:color="auto"/>
                                    <w:left w:val="none" w:sz="0" w:space="0" w:color="auto"/>
                                    <w:bottom w:val="none" w:sz="0" w:space="0" w:color="auto"/>
                                    <w:right w:val="none" w:sz="0" w:space="0" w:color="auto"/>
                                  </w:divBdr>
                                  <w:divsChild>
                                    <w:div w:id="1062172230">
                                      <w:marLeft w:val="0"/>
                                      <w:marRight w:val="0"/>
                                      <w:marTop w:val="0"/>
                                      <w:marBottom w:val="150"/>
                                      <w:divBdr>
                                        <w:top w:val="none" w:sz="0" w:space="0" w:color="auto"/>
                                        <w:left w:val="none" w:sz="0" w:space="0" w:color="auto"/>
                                        <w:bottom w:val="none" w:sz="0" w:space="0" w:color="auto"/>
                                        <w:right w:val="none" w:sz="0" w:space="0" w:color="auto"/>
                                      </w:divBdr>
                                      <w:divsChild>
                                        <w:div w:id="2096780826">
                                          <w:marLeft w:val="0"/>
                                          <w:marRight w:val="0"/>
                                          <w:marTop w:val="0"/>
                                          <w:marBottom w:val="0"/>
                                          <w:divBdr>
                                            <w:top w:val="none" w:sz="0" w:space="0" w:color="auto"/>
                                            <w:left w:val="none" w:sz="0" w:space="0" w:color="auto"/>
                                            <w:bottom w:val="none" w:sz="0" w:space="0" w:color="auto"/>
                                            <w:right w:val="none" w:sz="0" w:space="0" w:color="auto"/>
                                          </w:divBdr>
                                        </w:div>
                                      </w:divsChild>
                                    </w:div>
                                    <w:div w:id="2248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232719">
      <w:bodyDiv w:val="1"/>
      <w:marLeft w:val="0"/>
      <w:marRight w:val="0"/>
      <w:marTop w:val="0"/>
      <w:marBottom w:val="0"/>
      <w:divBdr>
        <w:top w:val="none" w:sz="0" w:space="0" w:color="auto"/>
        <w:left w:val="none" w:sz="0" w:space="0" w:color="auto"/>
        <w:bottom w:val="none" w:sz="0" w:space="0" w:color="auto"/>
        <w:right w:val="none" w:sz="0" w:space="0" w:color="auto"/>
      </w:divBdr>
    </w:div>
    <w:div w:id="213170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aculty.ksu.edu.sa/aldawood/Pages/PLPT303.aspx" TargetMode="External"/><Relationship Id="rId117" Type="http://schemas.openxmlformats.org/officeDocument/2006/relationships/hyperlink" Target="javascript:openRecord('specimen',5950502);" TargetMode="External"/><Relationship Id="rId21" Type="http://schemas.openxmlformats.org/officeDocument/2006/relationships/hyperlink" Target="http://en.wikipedia.org/wiki/Insect" TargetMode="External"/><Relationship Id="rId42" Type="http://schemas.openxmlformats.org/officeDocument/2006/relationships/hyperlink" Target="%20http://doi.org/10.1653/024.101.0401" TargetMode="External"/><Relationship Id="rId47" Type="http://schemas.openxmlformats.org/officeDocument/2006/relationships/hyperlink" Target="https://doi.org/10.20362/am.010004" TargetMode="External"/><Relationship Id="rId63" Type="http://schemas.openxmlformats.org/officeDocument/2006/relationships/hyperlink" Target="file://E:\Dr.dawood\Prof.%20Aldawood%20CV\CV%20Final\Ants%20of%20the%20genus%20Syllophopsis%20Santschi,%201915%20(Hymenoptera:%20Formicidae)%20in%20Saudi%20Arabia%20with%20description%20of%20a%20new%20species.%20Zoology%20in%20the%20Middle%20East,%2062(2):137&#8211;143,%20http:\dx.doi.org\10.1080\09397140.2016.1173898,%20(Impact%20factor%200.701)%20%20Q4" TargetMode="External"/><Relationship Id="rId68" Type="http://schemas.openxmlformats.org/officeDocument/2006/relationships/hyperlink" Target="http://dx.doi.org/10.1088/1009-0630/17/11/11" TargetMode="External"/><Relationship Id="rId84" Type="http://schemas.openxmlformats.org/officeDocument/2006/relationships/hyperlink" Target="http://antcat.org/references?q=128678" TargetMode="External"/><Relationship Id="rId89" Type="http://schemas.openxmlformats.org/officeDocument/2006/relationships/hyperlink" Target="https://doi.org/10.1093/jisesa/ieu147" TargetMode="External"/><Relationship Id="rId112" Type="http://schemas.openxmlformats.org/officeDocument/2006/relationships/hyperlink" Target="http://www.boldsystems.org/index.php/databases" TargetMode="External"/><Relationship Id="rId133" Type="http://schemas.openxmlformats.org/officeDocument/2006/relationships/hyperlink" Target="javascript:openRecord('sequence',5950429);" TargetMode="External"/><Relationship Id="rId138" Type="http://schemas.openxmlformats.org/officeDocument/2006/relationships/hyperlink" Target="javascript:openRecord('sequence',5950427);" TargetMode="External"/><Relationship Id="rId16" Type="http://schemas.openxmlformats.org/officeDocument/2006/relationships/hyperlink" Target="http://en.wikipedia.org/wiki/Rhynchophorus_ferrugineus" TargetMode="External"/><Relationship Id="rId107" Type="http://schemas.openxmlformats.org/officeDocument/2006/relationships/hyperlink" Target="https://doi.org/10.3157/061.137.0113" TargetMode="External"/><Relationship Id="rId11" Type="http://schemas.openxmlformats.org/officeDocument/2006/relationships/hyperlink" Target="http://king-saud.academia.edu/DrAbdulrahmanSaadAldawood" TargetMode="External"/><Relationship Id="rId32" Type="http://schemas.openxmlformats.org/officeDocument/2006/relationships/hyperlink" Target="http://www.ksu.edu.sa/sites/Colleges/FoodsAndAgriculture/PlantProtection/Pages/PlantProtGradCourse.aspx" TargetMode="External"/><Relationship Id="rId37" Type="http://schemas.openxmlformats.org/officeDocument/2006/relationships/hyperlink" Target="http://www.ksu.edu.sa/sites/Colleges/FoodsAndAgriculture/PlantProtection/Pages/PlantProtGradCourse.aspx" TargetMode="External"/><Relationship Id="rId53" Type="http://schemas.openxmlformats.org/officeDocument/2006/relationships/hyperlink" Target="https://doi.org/10.4001/003.025.0502" TargetMode="External"/><Relationship Id="rId58" Type="http://schemas.openxmlformats.org/officeDocument/2006/relationships/hyperlink" Target="http://dx.doi.org/10.1093/jee/tox085" TargetMode="External"/><Relationship Id="rId74" Type="http://schemas.openxmlformats.org/officeDocument/2006/relationships/hyperlink" Target="https://doi.org/10.1080/00222933.2015.1103913" TargetMode="External"/><Relationship Id="rId79" Type="http://schemas.openxmlformats.org/officeDocument/2006/relationships/hyperlink" Target="https://www.researchgate.net/researcher/2081401285_Khalid_Mehmood" TargetMode="External"/><Relationship Id="rId102" Type="http://schemas.openxmlformats.org/officeDocument/2006/relationships/hyperlink" Target="https://www.researchgate.net/publication/230763638_A_new_ant_species_of_the_genus_Tapinoma_%28Hymenoptera_Formicidae%29_from_Saudi_Arabia_with_a_key_to_the_Arabian_species" TargetMode="External"/><Relationship Id="rId123" Type="http://schemas.openxmlformats.org/officeDocument/2006/relationships/hyperlink" Target="javascript:openRecord('sequence',5950432);" TargetMode="External"/><Relationship Id="rId128" Type="http://schemas.openxmlformats.org/officeDocument/2006/relationships/hyperlink" Target="javascript:openBinPage('BOLD:AAN0050');" TargetMode="External"/><Relationship Id="rId144"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s://doi.org/10.1093/jis/14.1.120" TargetMode="External"/><Relationship Id="rId95" Type="http://schemas.openxmlformats.org/officeDocument/2006/relationships/hyperlink" Target="http://www.researchgate.net/researcher/2006816736_Hassanh_Fadl/" TargetMode="External"/><Relationship Id="rId22" Type="http://schemas.openxmlformats.org/officeDocument/2006/relationships/hyperlink" Target="http://en.wikipedia.org/wiki/Herbivore_adaptations_to_plant_defense" TargetMode="External"/><Relationship Id="rId27" Type="http://schemas.openxmlformats.org/officeDocument/2006/relationships/hyperlink" Target="http://www.ksu.edu.sa/sites/Colleges/Arabic%20Colleges/CollegeOfAgriculture/preservation/Pages/405&#1608;&#1602;&#1606;.aspx" TargetMode="External"/><Relationship Id="rId43" Type="http://schemas.openxmlformats.org/officeDocument/2006/relationships/hyperlink" Target="http://doi.org/10.1653/024.101.0221" TargetMode="External"/><Relationship Id="rId48" Type="http://schemas.openxmlformats.org/officeDocument/2006/relationships/hyperlink" Target="http://dx.doi.org/10.13102/sociobiology.v65i3.2895" TargetMode="External"/><Relationship Id="rId64" Type="http://schemas.openxmlformats.org/officeDocument/2006/relationships/hyperlink" Target="http://dx.doi.org/10.1007/s00040-016-0467-1" TargetMode="External"/><Relationship Id="rId69" Type="http://schemas.openxmlformats.org/officeDocument/2006/relationships/hyperlink" Target="https://doi.org/10.3897/zookeys.545.6308" TargetMode="External"/><Relationship Id="rId113" Type="http://schemas.openxmlformats.org/officeDocument/2006/relationships/hyperlink" Target="http://www.boldsystems.org/index.php/MAS_Management_RecordList" TargetMode="External"/><Relationship Id="rId118" Type="http://schemas.openxmlformats.org/officeDocument/2006/relationships/hyperlink" Target="javascript:openRecord('sequence',5952764);" TargetMode="External"/><Relationship Id="rId134" Type="http://schemas.openxmlformats.org/officeDocument/2006/relationships/hyperlink" Target="javascript:openBinPage('BOLD:AAN0050');" TargetMode="External"/><Relationship Id="rId139" Type="http://schemas.openxmlformats.org/officeDocument/2006/relationships/hyperlink" Target="javascript:openBinPage('BOLD:AAN0050');" TargetMode="External"/><Relationship Id="rId80" Type="http://schemas.openxmlformats.org/officeDocument/2006/relationships/hyperlink" Target="https://www.researchgate.net/publication/282043812_Comparative_Efficacy_of_CO2_and_Ozone_Gases_Against_Ephestia_cautella_%28Lepidoptera_Pyralidae%29_Larvae_Under_Different_Temperature_Regimes?ev=prf_pub" TargetMode="External"/><Relationship Id="rId85" Type="http://schemas.openxmlformats.org/officeDocument/2006/relationships/hyperlink" Target="https://doi.org/10.1371/journal.pone.0111298" TargetMode="External"/><Relationship Id="rId3" Type="http://schemas.microsoft.com/office/2007/relationships/stylesWithEffects" Target="stylesWithEffects.xml"/><Relationship Id="rId12" Type="http://schemas.openxmlformats.org/officeDocument/2006/relationships/hyperlink" Target="http://sas.org.sa/ar/node/760" TargetMode="External"/><Relationship Id="rId17" Type="http://schemas.openxmlformats.org/officeDocument/2006/relationships/hyperlink" Target="http://en.wikipedia.org/wiki/Mite" TargetMode="External"/><Relationship Id="rId25" Type="http://schemas.openxmlformats.org/officeDocument/2006/relationships/hyperlink" Target="http://faculty.ksu.edu.sa/aldawood/Pages/PLPT242ARB.aspx" TargetMode="External"/><Relationship Id="rId33" Type="http://schemas.openxmlformats.org/officeDocument/2006/relationships/hyperlink" Target="http://www.ksu.edu.sa/sites/Colleges/FoodsAndAgriculture/PlantProtection/Pages/PlantProtGradCourse.aspx" TargetMode="External"/><Relationship Id="rId38" Type="http://schemas.openxmlformats.org/officeDocument/2006/relationships/hyperlink" Target="http://www.ksu.edu.sa/sites/Colleges/FoodsAndAgriculture/PlantProtection/Pages/PlantProtGradCourse.aspx" TargetMode="External"/><Relationship Id="rId46" Type="http://schemas.openxmlformats.org/officeDocument/2006/relationships/hyperlink" Target="http://www.asian-myrmecology.org/doi/10.20362/am.010004.html" TargetMode="External"/><Relationship Id="rId59" Type="http://schemas.openxmlformats.org/officeDocument/2006/relationships/hyperlink" Target="http://dx.doi.org/10.1186/s12864-016-2362-6" TargetMode="External"/><Relationship Id="rId67" Type="http://schemas.openxmlformats.org/officeDocument/2006/relationships/hyperlink" Target="https://doi.org/10.3390/ijms160819326" TargetMode="External"/><Relationship Id="rId103" Type="http://schemas.openxmlformats.org/officeDocument/2006/relationships/hyperlink" Target="https://www.researchgate.net/researcher/58112991_Mostafa_R_Sharaf" TargetMode="External"/><Relationship Id="rId108" Type="http://schemas.openxmlformats.org/officeDocument/2006/relationships/hyperlink" Target="https://doi.org/10.1080/00379271.2011.10697738" TargetMode="External"/><Relationship Id="rId116" Type="http://schemas.openxmlformats.org/officeDocument/2006/relationships/hyperlink" Target="javascript:openRecord('specimen',5952833);" TargetMode="External"/><Relationship Id="rId124" Type="http://schemas.openxmlformats.org/officeDocument/2006/relationships/image" Target="media/image1.png"/><Relationship Id="rId129" Type="http://schemas.openxmlformats.org/officeDocument/2006/relationships/hyperlink" Target="javascript:openRecord('specimen',5950499);" TargetMode="External"/><Relationship Id="rId137" Type="http://schemas.openxmlformats.org/officeDocument/2006/relationships/hyperlink" Target="javascript:openRecord('sequence',5950428);" TargetMode="External"/><Relationship Id="rId20" Type="http://schemas.openxmlformats.org/officeDocument/2006/relationships/hyperlink" Target="http://en.wikipedia.org/wiki/Acacia" TargetMode="External"/><Relationship Id="rId41" Type="http://schemas.openxmlformats.org/officeDocument/2006/relationships/hyperlink" Target="https://doi.org/10.1016/j.sjbs.2019.06.018" TargetMode="External"/><Relationship Id="rId54" Type="http://schemas.openxmlformats.org/officeDocument/2006/relationships/hyperlink" Target="http://dx.doi.org/10.1080/09397140.2017.1292645" TargetMode="External"/><Relationship Id="rId62" Type="http://schemas.openxmlformats.org/officeDocument/2006/relationships/hyperlink" Target="https://doi.org/10.13102/sociobiology.v63i2.981" TargetMode="External"/><Relationship Id="rId70" Type="http://schemas.openxmlformats.org/officeDocument/2006/relationships/hyperlink" Target="https://doi.org/10.1080/09397140.2014.985872" TargetMode="External"/><Relationship Id="rId75" Type="http://schemas.openxmlformats.org/officeDocument/2006/relationships/hyperlink" Target="https://www.researchgate.net/researcher/2081369172_M_Husain" TargetMode="External"/><Relationship Id="rId83" Type="http://schemas.openxmlformats.org/officeDocument/2006/relationships/hyperlink" Target="https://doi.org/10.1653/024.101.0221" TargetMode="External"/><Relationship Id="rId88" Type="http://schemas.openxmlformats.org/officeDocument/2006/relationships/hyperlink" Target="http://dx.doi.org/10.11646/zootaxa.3764.3.8" TargetMode="External"/><Relationship Id="rId91" Type="http://schemas.openxmlformats.org/officeDocument/2006/relationships/hyperlink" Target="https://doi.org/10.11646/zootaxa.3709.6.6" TargetMode="External"/><Relationship Id="rId96" Type="http://schemas.openxmlformats.org/officeDocument/2006/relationships/hyperlink" Target="https://doi.org/10.3897/zookeys.274.4529" TargetMode="External"/><Relationship Id="rId111" Type="http://schemas.openxmlformats.org/officeDocument/2006/relationships/hyperlink" Target="https://doi.org/10.1016/S0140-1963(18)30614-1" TargetMode="External"/><Relationship Id="rId132" Type="http://schemas.openxmlformats.org/officeDocument/2006/relationships/hyperlink" Target="javascript:openRecord('specimen',5950498);" TargetMode="External"/><Relationship Id="rId140" Type="http://schemas.openxmlformats.org/officeDocument/2006/relationships/hyperlink" Target="javascript:openBinPage('BOLD:AAN0050');"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en.wikipedia.org/wiki/Pest_(organism)" TargetMode="External"/><Relationship Id="rId23" Type="http://schemas.openxmlformats.org/officeDocument/2006/relationships/hyperlink" Target="http://en.wikipedia.org/wiki/Integrated_Pest_Management" TargetMode="External"/><Relationship Id="rId28" Type="http://schemas.openxmlformats.org/officeDocument/2006/relationships/hyperlink" Target="http://www.ksu.edu.sa/sites/Colleges/FoodsAndAgriculture/PlantProtection/Pages/PlantProtGradCourse.aspx" TargetMode="External"/><Relationship Id="rId36" Type="http://schemas.openxmlformats.org/officeDocument/2006/relationships/hyperlink" Target="http://www.ksu.edu.sa/sites/Colleges/FoodsAndAgriculture/PlantProtection/Pages/PlantProtGradCourse.aspx" TargetMode="External"/><Relationship Id="rId49" Type="http://schemas.openxmlformats.org/officeDocument/2006/relationships/hyperlink" Target="http://dx.doi.org/10.1080/00222933.2016.1271157" TargetMode="External"/><Relationship Id="rId57" Type="http://schemas.openxmlformats.org/officeDocument/2006/relationships/hyperlink" Target="http://dx.doi.org/10.1007/s11356-017-8860-5" TargetMode="External"/><Relationship Id="rId106" Type="http://schemas.openxmlformats.org/officeDocument/2006/relationships/hyperlink" Target="https://doi.org/10.1653/024.094.0404" TargetMode="External"/><Relationship Id="rId114" Type="http://schemas.openxmlformats.org/officeDocument/2006/relationships/hyperlink" Target="http://www.boldsystems.org/index.php/MAS_Management_RecordList" TargetMode="External"/><Relationship Id="rId119" Type="http://schemas.openxmlformats.org/officeDocument/2006/relationships/hyperlink" Target="javascript:openRecord('sequence',5950433);" TargetMode="External"/><Relationship Id="rId127" Type="http://schemas.openxmlformats.org/officeDocument/2006/relationships/hyperlink" Target="javascript:openRecord('sequence',5950431);" TargetMode="External"/><Relationship Id="rId10" Type="http://schemas.openxmlformats.org/officeDocument/2006/relationships/hyperlink" Target="http://faculty.ksu.edu.sa/aldawood/default.%20aspx" TargetMode="External"/><Relationship Id="rId31" Type="http://schemas.openxmlformats.org/officeDocument/2006/relationships/hyperlink" Target="http://www.ksu.edu.sa/sites/Colleges/FoodsAndAgriculture/PlantProtection/Pages/PlantProtGradCourse.aspx" TargetMode="External"/><Relationship Id="rId44" Type="http://schemas.openxmlformats.org/officeDocument/2006/relationships/hyperlink" Target="https://doi.org/10.3897/zookeys.780.26272" TargetMode="External"/><Relationship Id="rId52" Type="http://schemas.openxmlformats.org/officeDocument/2006/relationships/hyperlink" Target="http://dx.doi.org/10.5852/ejt.2017.280" TargetMode="External"/><Relationship Id="rId60" Type="http://schemas.openxmlformats.org/officeDocument/2006/relationships/hyperlink" Target="http://dx.doi.org/10.1080/00222933.2016.1180722" TargetMode="External"/><Relationship Id="rId65" Type="http://schemas.openxmlformats.org/officeDocument/2006/relationships/hyperlink" Target="javascript:;" TargetMode="External"/><Relationship Id="rId73" Type="http://schemas.openxmlformats.org/officeDocument/2006/relationships/hyperlink" Target="https://doi.org/10.1080/09397140.2015.1095514" TargetMode="External"/><Relationship Id="rId78" Type="http://schemas.openxmlformats.org/officeDocument/2006/relationships/hyperlink" Target="https://www.researchgate.net/researcher/2081408185_Abdullah_M_A_Alhamdan" TargetMode="External"/><Relationship Id="rId81" Type="http://schemas.openxmlformats.org/officeDocument/2006/relationships/hyperlink" Target="http://dx.doi.org/10.1093/jisesa/iev108" TargetMode="External"/><Relationship Id="rId86" Type="http://schemas.openxmlformats.org/officeDocument/2006/relationships/hyperlink" Target="https://doi.org/10.13102/sociobiology.v61i3.293-299" TargetMode="External"/><Relationship Id="rId94" Type="http://schemas.openxmlformats.org/officeDocument/2006/relationships/hyperlink" Target="http://www.researchgate.net/researcher/2006616052_Mostafa_R_Sharaf/" TargetMode="External"/><Relationship Id="rId99" Type="http://schemas.openxmlformats.org/officeDocument/2006/relationships/hyperlink" Target="http://www.plosone.org/article/info%3Adoi%2F10.1371%2Fjournal.pone.0049485" TargetMode="External"/><Relationship Id="rId101" Type="http://schemas.openxmlformats.org/officeDocument/2006/relationships/hyperlink" Target="https://www.researchgate.net/researcher/84724932_Magdi_S_Elhawagry" TargetMode="External"/><Relationship Id="rId122" Type="http://schemas.openxmlformats.org/officeDocument/2006/relationships/hyperlink" Target="javascript:openRecord('specimen',5950501);" TargetMode="External"/><Relationship Id="rId130" Type="http://schemas.openxmlformats.org/officeDocument/2006/relationships/hyperlink" Target="javascript:openRecord('sequence',5950430);" TargetMode="External"/><Relationship Id="rId135" Type="http://schemas.openxmlformats.org/officeDocument/2006/relationships/hyperlink" Target="javascript:openRecord('specimen',5950497);" TargetMode="External"/><Relationship Id="rId14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dawood88@yahoo.com" TargetMode="External"/><Relationship Id="rId13" Type="http://schemas.openxmlformats.org/officeDocument/2006/relationships/hyperlink" Target="http://gap.entclub.org/taxonomists/Aldawood/index.%20html" TargetMode="External"/><Relationship Id="rId18" Type="http://schemas.openxmlformats.org/officeDocument/2006/relationships/hyperlink" Target="http://en.wikipedia.org/wiki/Almond_moth" TargetMode="External"/><Relationship Id="rId39" Type="http://schemas.openxmlformats.org/officeDocument/2006/relationships/hyperlink" Target="https://doi.org/10.7717/peerj.6287" TargetMode="External"/><Relationship Id="rId109" Type="http://schemas.openxmlformats.org/officeDocument/2006/relationships/hyperlink" Target="https://doi.org/10.%203897/ZooKeys.%20106.%201390" TargetMode="External"/><Relationship Id="rId34" Type="http://schemas.openxmlformats.org/officeDocument/2006/relationships/hyperlink" Target="http://www.ksu.edu.sa/sites/Colleges/FoodsAndAgriculture/PlantProtection/Pages/PlantProtGradCourse.aspx" TargetMode="External"/><Relationship Id="rId50" Type="http://schemas.openxmlformats.org/officeDocument/2006/relationships/hyperlink" Target="http://dx.doi.org/10.4289/0013-8797.119.1.78" TargetMode="External"/><Relationship Id="rId55" Type="http://schemas.openxmlformats.org/officeDocument/2006/relationships/hyperlink" Target="http://dx.doi.org/10.1093/jee/tox162" TargetMode="External"/><Relationship Id="rId76" Type="http://schemas.openxmlformats.org/officeDocument/2006/relationships/hyperlink" Target="https://www.researchgate.net/researcher/2057104614_Khawaja_G_Rasool" TargetMode="External"/><Relationship Id="rId97" Type="http://schemas.openxmlformats.org/officeDocument/2006/relationships/hyperlink" Target="http://dx.doi.org/10.11646/zootaxa.3666.3.3" TargetMode="External"/><Relationship Id="rId104" Type="http://schemas.openxmlformats.org/officeDocument/2006/relationships/hyperlink" Target="https://www.researchgate.net/researcher/84724932_Magdi_S_Elhawagry" TargetMode="External"/><Relationship Id="rId120" Type="http://schemas.openxmlformats.org/officeDocument/2006/relationships/hyperlink" Target="javascript:openBinPage('BOLD:ACU5317');" TargetMode="External"/><Relationship Id="rId125" Type="http://schemas.openxmlformats.org/officeDocument/2006/relationships/hyperlink" Target="javascript:openBinPage('BOLD:AAN0050');" TargetMode="External"/><Relationship Id="rId141" Type="http://schemas.openxmlformats.org/officeDocument/2006/relationships/hyperlink" Target="http://www.boldsystems.org/index.php/MAS_Management_RecordList"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doi.org/10.3897/zookeys.502.9011" TargetMode="External"/><Relationship Id="rId92" Type="http://schemas.openxmlformats.org/officeDocument/2006/relationships/hyperlink" Target="http://www.researchgate.net/researcher/2003416689_Magdi_S_El-Hawagry/" TargetMode="External"/><Relationship Id="rId2" Type="http://schemas.openxmlformats.org/officeDocument/2006/relationships/styles" Target="styles.xml"/><Relationship Id="rId29" Type="http://schemas.openxmlformats.org/officeDocument/2006/relationships/hyperlink" Target="http://www.ksu.edu.sa/sites/Colleges/FoodsAndAgriculture/PlantProtection/Pages/PlantProtGradCourse.aspx" TargetMode="External"/><Relationship Id="rId24" Type="http://schemas.openxmlformats.org/officeDocument/2006/relationships/hyperlink" Target="http://faculty.ksu.edu.sa/aldawood/Pages/PLPT201BasicsofCropProtection(Insectpart).aspx" TargetMode="External"/><Relationship Id="rId40" Type="http://schemas.openxmlformats.org/officeDocument/2006/relationships/hyperlink" Target="https://doi.org/10.1038/s41598-019-47260-y" TargetMode="External"/><Relationship Id="rId45" Type="http://schemas.openxmlformats.org/officeDocument/2006/relationships/hyperlink" Target="%20https://doi.org/10.7717/peerj.4277" TargetMode="External"/><Relationship Id="rId66" Type="http://schemas.openxmlformats.org/officeDocument/2006/relationships/hyperlink" Target="http://dx.doi.org/10.16970/ted.16177" TargetMode="External"/><Relationship Id="rId87" Type="http://schemas.openxmlformats.org/officeDocument/2006/relationships/hyperlink" Target="https://doi.org/10.1080/09397140.2014.985872" TargetMode="External"/><Relationship Id="rId110" Type="http://schemas.openxmlformats.org/officeDocument/2006/relationships/hyperlink" Target="https://doi.org/10.1093/jee/89.4.898" TargetMode="External"/><Relationship Id="rId115" Type="http://schemas.openxmlformats.org/officeDocument/2006/relationships/hyperlink" Target="http://www.boldsystems.org/index.php/databases" TargetMode="External"/><Relationship Id="rId131" Type="http://schemas.openxmlformats.org/officeDocument/2006/relationships/hyperlink" Target="javascript:openBinPage('BOLD:AAN0050');" TargetMode="External"/><Relationship Id="rId136" Type="http://schemas.openxmlformats.org/officeDocument/2006/relationships/hyperlink" Target="javascript:openRecord('specimen',5950496);" TargetMode="External"/><Relationship Id="rId61" Type="http://schemas.openxmlformats.org/officeDocument/2006/relationships/hyperlink" Target="https://doi.org/10.5852/ejt.2016.246" TargetMode="External"/><Relationship Id="rId82" Type="http://schemas.openxmlformats.org/officeDocument/2006/relationships/hyperlink" Target="https://doi.org/10.1186/s12864-015-1710-2" TargetMode="External"/><Relationship Id="rId19" Type="http://schemas.openxmlformats.org/officeDocument/2006/relationships/hyperlink" Target="http://en.wikipedia.org/wiki/Pest_(organism)" TargetMode="External"/><Relationship Id="rId14" Type="http://schemas.openxmlformats.org/officeDocument/2006/relationships/hyperlink" Target="http://www.ent.iastate.edu/list/" TargetMode="External"/><Relationship Id="rId30" Type="http://schemas.openxmlformats.org/officeDocument/2006/relationships/hyperlink" Target="http://www.ksu.edu.sa/sites/Colleges/FoodsAndAgriculture/PlantProtection/Pages/PlantProtGradCourse.aspx" TargetMode="External"/><Relationship Id="rId35" Type="http://schemas.openxmlformats.org/officeDocument/2006/relationships/hyperlink" Target="http://www.ksu.edu.sa/sites/Colleges/FoodsAndAgriculture/PlantProtection/Pages/PlantProtGradCourse.aspx" TargetMode="External"/><Relationship Id="rId56" Type="http://schemas.openxmlformats.org/officeDocument/2006/relationships/hyperlink" Target="http://dx.doi.org/10.1007/s11356-017-8860-5" TargetMode="External"/><Relationship Id="rId77" Type="http://schemas.openxmlformats.org/officeDocument/2006/relationships/hyperlink" Target="https://www.researchgate.net/researcher/38730970_Muhammad_Tufail" TargetMode="External"/><Relationship Id="rId100" Type="http://schemas.openxmlformats.org/officeDocument/2006/relationships/hyperlink" Target="https://www.researchgate.net/researcher/58112991_Mostafa_R_Sharaf" TargetMode="External"/><Relationship Id="rId105" Type="http://schemas.openxmlformats.org/officeDocument/2006/relationships/hyperlink" Target="https://doi.org/10.1653/024.094.0401" TargetMode="External"/><Relationship Id="rId126" Type="http://schemas.openxmlformats.org/officeDocument/2006/relationships/hyperlink" Target="javascript:openRecord('specimen',5950500);" TargetMode="External"/><Relationship Id="rId8" Type="http://schemas.openxmlformats.org/officeDocument/2006/relationships/hyperlink" Target="mailto:aldawood@ksu.edu.sa" TargetMode="External"/><Relationship Id="rId51" Type="http://schemas.openxmlformats.org/officeDocument/2006/relationships/hyperlink" Target="https://doi.org/10.3897/AfrInvertebr.58.12782" TargetMode="External"/><Relationship Id="rId72" Type="http://schemas.openxmlformats.org/officeDocument/2006/relationships/hyperlink" Target="https://doi.org/10.3897/zookeys.505.9441" TargetMode="External"/><Relationship Id="rId93" Type="http://schemas.openxmlformats.org/officeDocument/2006/relationships/hyperlink" Target="http://www.researchgate.net/researcher/2006810912_Mohammed_W_Khalil/" TargetMode="External"/><Relationship Id="rId98" Type="http://schemas.openxmlformats.org/officeDocument/2006/relationships/hyperlink" Target="https://www.researchgate.net/researcher/58112991_Mostafa_R_Sharaf" TargetMode="External"/><Relationship Id="rId121" Type="http://schemas.openxmlformats.org/officeDocument/2006/relationships/hyperlink" Target="javascript:openBinPage('BOLD:AAN0050');" TargetMode="External"/><Relationship Id="rId142" Type="http://schemas.openxmlformats.org/officeDocument/2006/relationships/hyperlink" Target="https://esa.confex.com/esa/2018/meetingapp.cgi/Paper/135219"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33</Pages>
  <Words>14721</Words>
  <Characters>83913</Characters>
  <Application>Microsoft Office Word</Application>
  <DocSecurity>0</DocSecurity>
  <Lines>699</Lines>
  <Paragraphs>196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جامعة الملك سعود</Company>
  <LinksUpToDate>false</LinksUpToDate>
  <CharactersWithSpaces>98438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aldawood</dc:creator>
  <cp:lastModifiedBy>User</cp:lastModifiedBy>
  <cp:revision>4</cp:revision>
  <cp:lastPrinted>2014-12-21T08:25:00Z</cp:lastPrinted>
  <dcterms:created xsi:type="dcterms:W3CDTF">2019-11-27T09:20:00Z</dcterms:created>
  <dcterms:modified xsi:type="dcterms:W3CDTF">2019-11-27T09:54:00Z</dcterms:modified>
</cp:coreProperties>
</file>