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3" w:rsidRDefault="00550D53" w:rsidP="006A15A9">
      <w:pPr>
        <w:jc w:val="right"/>
      </w:pPr>
    </w:p>
    <w:tbl>
      <w:tblPr>
        <w:tblpPr w:leftFromText="180" w:rightFromText="180" w:horzAnchor="margin" w:tblpXSpec="center" w:tblpY="1926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60"/>
        <w:gridCol w:w="1260"/>
        <w:gridCol w:w="3600"/>
        <w:gridCol w:w="1530"/>
        <w:gridCol w:w="1530"/>
        <w:gridCol w:w="652"/>
      </w:tblGrid>
      <w:tr w:rsidR="006A15A9" w:rsidRPr="004A7598" w:rsidTr="006A15A9"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نسبة الغياب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رقم الشعبة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اسم ا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لم</w:t>
            </w: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قرر</w:t>
            </w:r>
          </w:p>
        </w:tc>
        <w:tc>
          <w:tcPr>
            <w:tcW w:w="15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رقم المقرر و رمزه</w:t>
            </w:r>
          </w:p>
        </w:tc>
        <w:tc>
          <w:tcPr>
            <w:tcW w:w="15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6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4A7598" w:rsidRDefault="006A15A9" w:rsidP="006A15A9">
            <w:pPr>
              <w:jc w:val="center"/>
              <w:rPr>
                <w:rFonts w:hint="cs"/>
                <w:caps/>
                <w:sz w:val="36"/>
                <w:szCs w:val="36"/>
              </w:rPr>
            </w:pPr>
          </w:p>
        </w:tc>
      </w:tr>
      <w:tr w:rsidR="006A15A9" w:rsidRPr="004A7598" w:rsidTr="006A15A9">
        <w:tc>
          <w:tcPr>
            <w:tcW w:w="1260" w:type="dxa"/>
            <w:shd w:val="clear" w:color="auto" w:fill="auto"/>
          </w:tcPr>
          <w:p w:rsidR="006A15A9" w:rsidRPr="0016478E" w:rsidRDefault="006A15A9" w:rsidP="006A15A9">
            <w:pPr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 w:hint="cs"/>
                <w:rtl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 w:hint="cs"/>
                <w:rtl/>
              </w:rPr>
              <w:t>5860</w:t>
            </w:r>
          </w:p>
        </w:tc>
        <w:tc>
          <w:tcPr>
            <w:tcW w:w="360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  <w:r w:rsidRPr="0016478E">
              <w:rPr>
                <w:rFonts w:ascii="Tahoma" w:hAnsi="Tahoma" w:cs="Tahoma"/>
                <w:rtl/>
              </w:rPr>
              <w:t>قراءة -2- لطلاب</w:t>
            </w:r>
            <w:r w:rsidRPr="0016478E">
              <w:rPr>
                <w:rFonts w:ascii="Tahoma" w:hAnsi="Tahoma" w:cs="Tahoma" w:hint="cs"/>
                <w:rtl/>
              </w:rPr>
              <w:t xml:space="preserve"> </w:t>
            </w:r>
            <w:r w:rsidRPr="0016478E">
              <w:rPr>
                <w:rFonts w:ascii="Tahoma" w:hAnsi="Tahoma" w:cs="Tahoma"/>
                <w:rtl/>
              </w:rPr>
              <w:t>قسم اللغة العربية</w:t>
            </w: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</w:p>
        </w:tc>
        <w:tc>
          <w:tcPr>
            <w:tcW w:w="153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  <w:rtl/>
              </w:rPr>
              <w:t>نجم</w:t>
            </w:r>
            <w:r w:rsidRPr="0016478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53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</w:rPr>
              <w:t>430921641</w:t>
            </w:r>
          </w:p>
        </w:tc>
        <w:tc>
          <w:tcPr>
            <w:tcW w:w="6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A15A9" w:rsidRPr="004A7598" w:rsidTr="006A15A9">
        <w:tc>
          <w:tcPr>
            <w:tcW w:w="126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</w:pPr>
          </w:p>
          <w:p w:rsidR="006A15A9" w:rsidRPr="0016478E" w:rsidRDefault="006A15A9" w:rsidP="006A15A9">
            <w:pPr>
              <w:bidi/>
              <w:jc w:val="center"/>
              <w:rPr>
                <w:rFonts w:hint="cs"/>
              </w:rPr>
            </w:pPr>
            <w:r w:rsidRPr="0016478E">
              <w:rPr>
                <w:rFonts w:hint="cs"/>
                <w:rtl/>
              </w:rPr>
              <w:t>87</w:t>
            </w:r>
          </w:p>
        </w:tc>
        <w:tc>
          <w:tcPr>
            <w:tcW w:w="126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 w:hint="cs"/>
                <w:rtl/>
              </w:rPr>
              <w:t>5860</w:t>
            </w:r>
          </w:p>
        </w:tc>
        <w:tc>
          <w:tcPr>
            <w:tcW w:w="360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  <w:r w:rsidRPr="0016478E">
              <w:rPr>
                <w:rFonts w:ascii="Tahoma" w:hAnsi="Tahoma" w:cs="Tahoma"/>
                <w:rtl/>
              </w:rPr>
              <w:t>قراءة -2- لطلاب قسم اللغة العربية</w:t>
            </w: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</w:p>
        </w:tc>
        <w:tc>
          <w:tcPr>
            <w:tcW w:w="153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  <w:rtl/>
              </w:rPr>
              <w:t>نجم</w:t>
            </w:r>
            <w:r w:rsidRPr="0016478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53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</w:rPr>
              <w:t>431200982</w:t>
            </w:r>
          </w:p>
        </w:tc>
        <w:tc>
          <w:tcPr>
            <w:tcW w:w="6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A15A9" w:rsidRPr="004A7598" w:rsidTr="006A15A9">
        <w:tc>
          <w:tcPr>
            <w:tcW w:w="126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</w:pPr>
          </w:p>
          <w:p w:rsidR="006A15A9" w:rsidRPr="0016478E" w:rsidRDefault="006A15A9" w:rsidP="006A15A9">
            <w:pPr>
              <w:bidi/>
              <w:jc w:val="center"/>
              <w:rPr>
                <w:rFonts w:hint="cs"/>
              </w:rPr>
            </w:pPr>
            <w:r w:rsidRPr="0016478E">
              <w:rPr>
                <w:rFonts w:hint="cs"/>
                <w:rtl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 w:hint="cs"/>
                <w:rtl/>
              </w:rPr>
              <w:t>5860</w:t>
            </w:r>
          </w:p>
        </w:tc>
        <w:tc>
          <w:tcPr>
            <w:tcW w:w="360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  <w:rtl/>
              </w:rPr>
              <w:t>قراءة -2- لطلاب قسم اللغة العربية</w:t>
            </w:r>
          </w:p>
        </w:tc>
        <w:tc>
          <w:tcPr>
            <w:tcW w:w="153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  <w:rtl/>
              </w:rPr>
              <w:t>نجم</w:t>
            </w:r>
            <w:r w:rsidRPr="0016478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530" w:type="dxa"/>
            <w:shd w:val="clear" w:color="auto" w:fill="auto"/>
          </w:tcPr>
          <w:p w:rsidR="006A15A9" w:rsidRPr="0016478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16478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16478E">
              <w:rPr>
                <w:rFonts w:ascii="Tahoma" w:hAnsi="Tahoma" w:cs="Tahoma"/>
              </w:rPr>
              <w:t>431923530</w:t>
            </w:r>
          </w:p>
        </w:tc>
        <w:tc>
          <w:tcPr>
            <w:tcW w:w="6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6A15A9" w:rsidRDefault="006A15A9" w:rsidP="006A15A9">
      <w:pPr>
        <w:jc w:val="right"/>
      </w:pPr>
    </w:p>
    <w:tbl>
      <w:tblPr>
        <w:tblpPr w:leftFromText="180" w:rightFromText="180" w:vertAnchor="page" w:horzAnchor="margin" w:tblpY="8173"/>
        <w:tblW w:w="98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50"/>
        <w:gridCol w:w="1260"/>
        <w:gridCol w:w="3600"/>
        <w:gridCol w:w="1440"/>
        <w:gridCol w:w="1440"/>
        <w:gridCol w:w="762"/>
      </w:tblGrid>
      <w:tr w:rsidR="006A15A9" w:rsidRPr="004A7598" w:rsidTr="006A15A9"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نسبة الغياب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رقم الشعبة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اسم ال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م</w:t>
            </w: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قرر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رقم المقرر و رمزه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cap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7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:rsidR="006A15A9" w:rsidRPr="004A7598" w:rsidRDefault="006A15A9" w:rsidP="006A15A9">
            <w:pPr>
              <w:jc w:val="center"/>
              <w:rPr>
                <w:rFonts w:hint="cs"/>
                <w:caps/>
                <w:sz w:val="36"/>
                <w:szCs w:val="36"/>
              </w:rPr>
            </w:pPr>
          </w:p>
        </w:tc>
      </w:tr>
      <w:tr w:rsidR="006A15A9" w:rsidRPr="004A7598" w:rsidTr="006A15A9">
        <w:tc>
          <w:tcPr>
            <w:tcW w:w="1350" w:type="dxa"/>
            <w:shd w:val="clear" w:color="auto" w:fill="auto"/>
          </w:tcPr>
          <w:p w:rsidR="006A15A9" w:rsidRPr="00B06A2E" w:rsidRDefault="006A15A9" w:rsidP="006A15A9">
            <w:pPr>
              <w:rPr>
                <w:sz w:val="36"/>
                <w:szCs w:val="36"/>
              </w:rPr>
            </w:pPr>
          </w:p>
          <w:p w:rsidR="006A15A9" w:rsidRPr="00B06A2E" w:rsidRDefault="006A15A9" w:rsidP="006A15A9">
            <w:pPr>
              <w:jc w:val="center"/>
              <w:rPr>
                <w:rFonts w:hint="cs"/>
              </w:rPr>
            </w:pPr>
            <w:r w:rsidRPr="00B06A2E">
              <w:rPr>
                <w:rFonts w:hint="cs"/>
                <w:rtl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t>10050</w:t>
            </w:r>
          </w:p>
        </w:tc>
        <w:tc>
          <w:tcPr>
            <w:tcW w:w="360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  <w:r w:rsidRPr="00B06A2E">
              <w:rPr>
                <w:rFonts w:ascii="Tahoma" w:hAnsi="Tahoma" w:cs="Tahoma"/>
                <w:rtl/>
              </w:rPr>
              <w:t>قراءة -2- لطلا</w:t>
            </w:r>
            <w:r w:rsidRPr="00B06A2E">
              <w:rPr>
                <w:rFonts w:ascii="Tahoma" w:hAnsi="Tahoma" w:cs="Tahoma" w:hint="cs"/>
                <w:rtl/>
              </w:rPr>
              <w:t>ب</w:t>
            </w:r>
            <w:r w:rsidRPr="00B06A2E">
              <w:rPr>
                <w:rFonts w:ascii="Tahoma" w:hAnsi="Tahoma" w:cs="Tahoma"/>
              </w:rPr>
              <w:t xml:space="preserve"> </w:t>
            </w:r>
            <w:r w:rsidRPr="00B06A2E">
              <w:rPr>
                <w:rFonts w:ascii="Tahoma" w:hAnsi="Tahoma" w:cs="Tahoma"/>
                <w:rtl/>
              </w:rPr>
              <w:t>قسم اللغة العربية</w:t>
            </w: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  <w:rtl/>
              </w:rPr>
              <w:t>نجم</w:t>
            </w:r>
            <w:r w:rsidRPr="00B06A2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</w:rPr>
              <w:t>430203417</w:t>
            </w:r>
          </w:p>
        </w:tc>
        <w:tc>
          <w:tcPr>
            <w:tcW w:w="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A15A9" w:rsidRPr="004A7598" w:rsidTr="006A15A9">
        <w:tc>
          <w:tcPr>
            <w:tcW w:w="1350" w:type="dxa"/>
            <w:shd w:val="clear" w:color="auto" w:fill="auto"/>
          </w:tcPr>
          <w:p w:rsidR="006A15A9" w:rsidRPr="00B06A2E" w:rsidRDefault="006A15A9" w:rsidP="006A15A9">
            <w:pPr>
              <w:jc w:val="center"/>
              <w:rPr>
                <w:rStyle w:val="fonttext1"/>
                <w:b w:val="0"/>
                <w:bCs w:val="0"/>
              </w:rPr>
            </w:pPr>
          </w:p>
          <w:p w:rsidR="006A15A9" w:rsidRPr="00B06A2E" w:rsidRDefault="006A15A9" w:rsidP="006A15A9">
            <w:pPr>
              <w:jc w:val="center"/>
              <w:rPr>
                <w:rStyle w:val="fonttext1"/>
                <w:rFonts w:hint="cs"/>
                <w:b w:val="0"/>
                <w:bCs w:val="0"/>
              </w:rPr>
            </w:pPr>
            <w:r w:rsidRPr="00B06A2E">
              <w:rPr>
                <w:rStyle w:val="fonttext1"/>
                <w:rFonts w:hint="cs"/>
                <w:b w:val="0"/>
                <w:bCs w:val="0"/>
                <w:rtl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t>10050</w:t>
            </w:r>
          </w:p>
        </w:tc>
        <w:tc>
          <w:tcPr>
            <w:tcW w:w="360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  <w:r w:rsidRPr="00B06A2E">
              <w:rPr>
                <w:rFonts w:ascii="Tahoma" w:hAnsi="Tahoma" w:cs="Tahoma"/>
                <w:rtl/>
              </w:rPr>
              <w:t>قراءة -2- لطلاب قسم اللغة العربية</w:t>
            </w: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  <w:rtl/>
              </w:rPr>
              <w:t>نجم</w:t>
            </w:r>
            <w:r w:rsidRPr="00B06A2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</w:rPr>
              <w:t>430922574</w:t>
            </w:r>
          </w:p>
        </w:tc>
        <w:tc>
          <w:tcPr>
            <w:tcW w:w="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A15A9" w:rsidRPr="004A7598" w:rsidTr="006A15A9">
        <w:tc>
          <w:tcPr>
            <w:tcW w:w="1350" w:type="dxa"/>
            <w:shd w:val="clear" w:color="auto" w:fill="auto"/>
          </w:tcPr>
          <w:p w:rsidR="006A15A9" w:rsidRPr="00B06A2E" w:rsidRDefault="006A15A9" w:rsidP="006A15A9">
            <w:pPr>
              <w:jc w:val="center"/>
              <w:rPr>
                <w:rStyle w:val="fonttext1"/>
                <w:b w:val="0"/>
                <w:bCs w:val="0"/>
              </w:rPr>
            </w:pPr>
          </w:p>
          <w:p w:rsidR="006A15A9" w:rsidRPr="00B06A2E" w:rsidRDefault="006A15A9" w:rsidP="006A15A9">
            <w:pPr>
              <w:jc w:val="center"/>
              <w:rPr>
                <w:rStyle w:val="fonttext1"/>
                <w:rFonts w:hint="cs"/>
                <w:b w:val="0"/>
                <w:bCs w:val="0"/>
              </w:rPr>
            </w:pPr>
            <w:r w:rsidRPr="00B06A2E">
              <w:rPr>
                <w:rStyle w:val="fonttext1"/>
                <w:rFonts w:hint="cs"/>
                <w:b w:val="0"/>
                <w:bCs w:val="0"/>
                <w:rtl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t>10050</w:t>
            </w:r>
          </w:p>
        </w:tc>
        <w:tc>
          <w:tcPr>
            <w:tcW w:w="360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  <w:rtl/>
              </w:rPr>
              <w:t>قراءة -2- لطلاب قسم اللغة العربية</w:t>
            </w: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  <w:rtl/>
              </w:rPr>
              <w:t>نجم</w:t>
            </w:r>
            <w:r w:rsidRPr="00B06A2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</w:rPr>
              <w:t>431201122</w:t>
            </w:r>
          </w:p>
        </w:tc>
        <w:tc>
          <w:tcPr>
            <w:tcW w:w="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A15A9" w:rsidRPr="004A7598" w:rsidTr="006A15A9">
        <w:tc>
          <w:tcPr>
            <w:tcW w:w="1350" w:type="dxa"/>
            <w:shd w:val="clear" w:color="auto" w:fill="auto"/>
          </w:tcPr>
          <w:p w:rsidR="006A15A9" w:rsidRPr="00B06A2E" w:rsidRDefault="006A15A9" w:rsidP="006A15A9">
            <w:pPr>
              <w:jc w:val="center"/>
              <w:rPr>
                <w:rStyle w:val="fonttext1"/>
                <w:b w:val="0"/>
                <w:bCs w:val="0"/>
              </w:rPr>
            </w:pPr>
          </w:p>
          <w:p w:rsidR="006A15A9" w:rsidRPr="00B06A2E" w:rsidRDefault="006A15A9" w:rsidP="006A15A9">
            <w:pPr>
              <w:jc w:val="center"/>
              <w:rPr>
                <w:rStyle w:val="fonttext1"/>
                <w:rFonts w:hint="cs"/>
                <w:b w:val="0"/>
                <w:bCs w:val="0"/>
              </w:rPr>
            </w:pPr>
            <w:r w:rsidRPr="00B06A2E">
              <w:rPr>
                <w:rStyle w:val="fonttext1"/>
                <w:rFonts w:hint="cs"/>
                <w:b w:val="0"/>
                <w:bCs w:val="0"/>
                <w:rtl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t>10050</w:t>
            </w:r>
          </w:p>
        </w:tc>
        <w:tc>
          <w:tcPr>
            <w:tcW w:w="360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  <w:rtl/>
              </w:rPr>
              <w:t>قراءة -2- لطلاب قسم اللغة العربية</w:t>
            </w: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center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center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  <w:rtl/>
              </w:rPr>
              <w:t>نجم</w:t>
            </w:r>
            <w:r w:rsidRPr="00B06A2E">
              <w:rPr>
                <w:rFonts w:ascii="Tahoma" w:hAnsi="Tahoma" w:cs="Tahoma"/>
              </w:rPr>
              <w:t xml:space="preserve"> 106</w:t>
            </w:r>
          </w:p>
        </w:tc>
        <w:tc>
          <w:tcPr>
            <w:tcW w:w="1440" w:type="dxa"/>
            <w:shd w:val="clear" w:color="auto" w:fill="auto"/>
          </w:tcPr>
          <w:p w:rsidR="006A15A9" w:rsidRPr="00B06A2E" w:rsidRDefault="006A15A9" w:rsidP="006A15A9">
            <w:pPr>
              <w:bidi/>
              <w:jc w:val="both"/>
              <w:rPr>
                <w:rFonts w:ascii="Tahoma" w:hAnsi="Tahoma" w:cs="Tahoma"/>
              </w:rPr>
            </w:pPr>
          </w:p>
          <w:p w:rsidR="006A15A9" w:rsidRPr="00B06A2E" w:rsidRDefault="006A15A9" w:rsidP="006A15A9">
            <w:pPr>
              <w:bidi/>
              <w:jc w:val="both"/>
              <w:rPr>
                <w:rFonts w:ascii="Tahoma" w:hAnsi="Tahoma" w:cs="Tahoma" w:hint="cs"/>
              </w:rPr>
            </w:pPr>
            <w:r w:rsidRPr="00B06A2E">
              <w:rPr>
                <w:rFonts w:ascii="Tahoma" w:hAnsi="Tahoma" w:cs="Tahoma"/>
              </w:rPr>
              <w:t>431923497</w:t>
            </w:r>
          </w:p>
        </w:tc>
        <w:tc>
          <w:tcPr>
            <w:tcW w:w="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A15A9" w:rsidRPr="00A26C65" w:rsidRDefault="006A15A9" w:rsidP="006A15A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26C6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6A15A9" w:rsidRDefault="006A15A9" w:rsidP="006A15A9">
      <w:pPr>
        <w:jc w:val="right"/>
      </w:pPr>
    </w:p>
    <w:sectPr w:rsidR="006A15A9" w:rsidSect="0055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15A9"/>
    <w:rsid w:val="002679B9"/>
    <w:rsid w:val="00550D53"/>
    <w:rsid w:val="006A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text1">
    <w:name w:val="fonttext1"/>
    <w:basedOn w:val="DefaultParagraphFont"/>
    <w:rsid w:val="006A15A9"/>
    <w:rPr>
      <w:rFonts w:ascii="Tahoma" w:hAnsi="Tahoma" w:cs="Tahoma" w:hint="default"/>
      <w:b/>
      <w:bCs/>
      <w:color w:val="1573A6"/>
      <w:sz w:val="24"/>
      <w:szCs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fkhider</dc:creator>
  <cp:keywords/>
  <dc:description/>
  <cp:lastModifiedBy>fkhider</cp:lastModifiedBy>
  <cp:revision>1</cp:revision>
  <dcterms:created xsi:type="dcterms:W3CDTF">2013-05-14T07:52:00Z</dcterms:created>
  <dcterms:modified xsi:type="dcterms:W3CDTF">2013-05-14T07:55:00Z</dcterms:modified>
</cp:coreProperties>
</file>