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666"/>
        <w:gridCol w:w="1782"/>
        <w:gridCol w:w="90"/>
        <w:gridCol w:w="1350"/>
        <w:gridCol w:w="5940"/>
      </w:tblGrid>
      <w:tr w:rsidR="004A4812" w:rsidRPr="007D67EB" w:rsidTr="008C3806">
        <w:trPr>
          <w:trHeight w:val="410"/>
        </w:trPr>
        <w:tc>
          <w:tcPr>
            <w:tcW w:w="9828" w:type="dxa"/>
            <w:gridSpan w:val="5"/>
            <w:shd w:val="clear" w:color="auto" w:fill="0033CC"/>
            <w:vAlign w:val="center"/>
          </w:tcPr>
          <w:p w:rsidR="004A4812" w:rsidRPr="008C3806" w:rsidRDefault="004A4812" w:rsidP="00977987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55745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Writing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:rsidR="004A4812" w:rsidRPr="008C3806" w:rsidRDefault="004A4812" w:rsidP="008C380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(  </w:t>
            </w:r>
            <w:r w:rsidR="00684F09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Fall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2011)</w:t>
            </w:r>
          </w:p>
          <w:p w:rsidR="004A4812" w:rsidRPr="000D166F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4A4812" w:rsidRPr="007D67EB" w:rsidTr="008C3806">
        <w:tc>
          <w:tcPr>
            <w:tcW w:w="666" w:type="dxa"/>
            <w:shd w:val="clear" w:color="auto" w:fill="0033CC"/>
            <w:vAlign w:val="center"/>
          </w:tcPr>
          <w:p w:rsidR="004A4812" w:rsidRPr="00FA5A0A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872" w:type="dxa"/>
            <w:gridSpan w:val="2"/>
            <w:shd w:val="clear" w:color="auto" w:fill="0033CC"/>
            <w:vAlign w:val="center"/>
          </w:tcPr>
          <w:p w:rsidR="004A4812" w:rsidRPr="00FA5A0A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Hej</w:t>
            </w: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ri</w:t>
            </w:r>
            <w:proofErr w:type="spellEnd"/>
          </w:p>
        </w:tc>
        <w:tc>
          <w:tcPr>
            <w:tcW w:w="1350" w:type="dxa"/>
            <w:shd w:val="clear" w:color="auto" w:fill="0033CC"/>
            <w:vAlign w:val="center"/>
          </w:tcPr>
          <w:p w:rsidR="004A4812" w:rsidRPr="00FA5A0A" w:rsidRDefault="004A4812" w:rsidP="0097798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5940" w:type="dxa"/>
            <w:shd w:val="clear" w:color="auto" w:fill="0033CC"/>
            <w:vAlign w:val="center"/>
          </w:tcPr>
          <w:p w:rsidR="004A4812" w:rsidRDefault="004A4812" w:rsidP="0097798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4A4812" w:rsidRDefault="004A4812" w:rsidP="0097798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Lesson...</w:t>
            </w:r>
          </w:p>
          <w:p w:rsidR="004A4812" w:rsidRPr="00FA5A0A" w:rsidRDefault="004A4812" w:rsidP="0097798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4A4812" w:rsidRPr="007D67EB" w:rsidTr="008C3806">
        <w:tc>
          <w:tcPr>
            <w:tcW w:w="666" w:type="dxa"/>
            <w:shd w:val="clear" w:color="auto" w:fill="0033CC"/>
            <w:vAlign w:val="center"/>
          </w:tcPr>
          <w:p w:rsidR="004A4812" w:rsidRPr="00A95D54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BE685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BE6857">
              <w:rPr>
                <w:b/>
                <w:bCs/>
                <w:sz w:val="18"/>
                <w:szCs w:val="18"/>
                <w:lang w:eastAsia="en-GB"/>
              </w:rPr>
              <w:t>Shawwal 12</w:t>
            </w:r>
          </w:p>
          <w:p w:rsidR="004A4812" w:rsidRPr="00A95D54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4A4812" w:rsidP="00BE6857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BE6857">
              <w:rPr>
                <w:rFonts w:cs="Calibri"/>
                <w:b/>
                <w:bCs/>
                <w:sz w:val="18"/>
                <w:szCs w:val="18"/>
                <w:lang w:eastAsia="en-GB"/>
              </w:rPr>
              <w:t>Sept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BE6857">
              <w:rPr>
                <w:rFonts w:cs="Calibri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940" w:type="dxa"/>
            <w:vAlign w:val="center"/>
          </w:tcPr>
          <w:p w:rsidR="004A4812" w:rsidRPr="00C32C6E" w:rsidRDefault="004A4812" w:rsidP="00977987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Registration </w:t>
            </w:r>
          </w:p>
        </w:tc>
      </w:tr>
      <w:tr w:rsidR="004A4812" w:rsidRPr="007D67EB" w:rsidTr="008C3806">
        <w:tc>
          <w:tcPr>
            <w:tcW w:w="666" w:type="dxa"/>
            <w:shd w:val="clear" w:color="auto" w:fill="0033CC"/>
            <w:vAlign w:val="center"/>
          </w:tcPr>
          <w:p w:rsidR="004A4812" w:rsidRPr="00A95D54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BE685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BE6857">
              <w:rPr>
                <w:b/>
                <w:bCs/>
                <w:sz w:val="18"/>
                <w:szCs w:val="18"/>
                <w:lang w:eastAsia="en-GB"/>
              </w:rPr>
              <w:t>Shawwal 19</w:t>
            </w:r>
          </w:p>
          <w:p w:rsidR="004A4812" w:rsidRPr="00A95D54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BE6857" w:rsidP="00BE6857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Sat., Sept. 17</w:t>
            </w:r>
          </w:p>
        </w:tc>
        <w:tc>
          <w:tcPr>
            <w:tcW w:w="5940" w:type="dxa"/>
            <w:vAlign w:val="center"/>
          </w:tcPr>
          <w:p w:rsidR="004A4812" w:rsidRPr="00C32C6E" w:rsidRDefault="00523DB1" w:rsidP="00977987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writing paragraph</w:t>
            </w:r>
            <w:r w:rsidR="00A05BA2">
              <w:rPr>
                <w:sz w:val="20"/>
                <w:szCs w:val="20"/>
              </w:rPr>
              <w:t>s</w:t>
            </w:r>
          </w:p>
        </w:tc>
      </w:tr>
      <w:tr w:rsidR="004A4812" w:rsidRPr="007D67EB" w:rsidTr="008C3806">
        <w:tc>
          <w:tcPr>
            <w:tcW w:w="666" w:type="dxa"/>
            <w:shd w:val="clear" w:color="auto" w:fill="0033CC"/>
            <w:vAlign w:val="center"/>
          </w:tcPr>
          <w:p w:rsidR="004A4812" w:rsidRPr="00A95D54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507FAB" w:rsidP="00BE685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4A4812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b/>
                <w:bCs/>
                <w:sz w:val="18"/>
                <w:szCs w:val="18"/>
                <w:lang w:eastAsia="en-GB"/>
              </w:rPr>
              <w:t>Shawwal 27</w:t>
            </w:r>
          </w:p>
          <w:p w:rsidR="004A4812" w:rsidRPr="00A95D54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507FAB" w:rsidP="00BE6857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BE6857">
              <w:rPr>
                <w:rFonts w:cs="Calibri"/>
                <w:b/>
                <w:bCs/>
                <w:sz w:val="18"/>
                <w:szCs w:val="18"/>
                <w:lang w:eastAsia="en-GB"/>
              </w:rPr>
              <w:t>., Sept. 2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940" w:type="dxa"/>
            <w:vAlign w:val="center"/>
          </w:tcPr>
          <w:p w:rsidR="004A4812" w:rsidRPr="00E65A7E" w:rsidRDefault="00523DB1" w:rsidP="00977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Essay :  The Thesis  statement</w:t>
            </w:r>
          </w:p>
        </w:tc>
      </w:tr>
      <w:tr w:rsidR="004A4812" w:rsidRPr="007D67EB" w:rsidTr="008C3806">
        <w:tc>
          <w:tcPr>
            <w:tcW w:w="666" w:type="dxa"/>
            <w:shd w:val="clear" w:color="auto" w:fill="0033CC"/>
            <w:vAlign w:val="center"/>
          </w:tcPr>
          <w:p w:rsidR="004A4812" w:rsidRPr="00A95D54" w:rsidRDefault="004A4812" w:rsidP="0097798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BE6857" w:rsidP="00BE685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 w:rsidR="005A15B0">
              <w:rPr>
                <w:b/>
                <w:bCs/>
                <w:sz w:val="18"/>
                <w:szCs w:val="18"/>
                <w:lang w:eastAsia="en-GB"/>
              </w:rPr>
              <w:t>Dhu</w:t>
            </w:r>
            <w:proofErr w:type="spellEnd"/>
            <w:r w:rsidR="005A15B0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A15B0">
              <w:rPr>
                <w:b/>
                <w:bCs/>
                <w:sz w:val="18"/>
                <w:szCs w:val="18"/>
                <w:lang w:eastAsia="en-GB"/>
              </w:rPr>
              <w:t>Al</w:t>
            </w:r>
            <w:r>
              <w:rPr>
                <w:b/>
                <w:bCs/>
                <w:sz w:val="18"/>
                <w:szCs w:val="18"/>
                <w:lang w:eastAsia="en-GB"/>
              </w:rPr>
              <w:t>qa’dah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3</w:t>
            </w:r>
          </w:p>
          <w:p w:rsidR="004A4812" w:rsidRPr="00A95D54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4A4812" w:rsidP="005A15B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A15B0">
              <w:rPr>
                <w:rFonts w:cs="Calibri"/>
                <w:b/>
                <w:bCs/>
                <w:sz w:val="18"/>
                <w:szCs w:val="18"/>
                <w:lang w:eastAsia="en-GB"/>
              </w:rPr>
              <w:t>Oc</w:t>
            </w:r>
            <w:r w:rsidR="00BE6857">
              <w:rPr>
                <w:rFonts w:cs="Calibri"/>
                <w:b/>
                <w:bCs/>
                <w:sz w:val="18"/>
                <w:szCs w:val="18"/>
                <w:lang w:eastAsia="en-GB"/>
              </w:rPr>
              <w:t>t. 1</w:t>
            </w:r>
          </w:p>
        </w:tc>
        <w:tc>
          <w:tcPr>
            <w:tcW w:w="5940" w:type="dxa"/>
            <w:vAlign w:val="center"/>
          </w:tcPr>
          <w:p w:rsidR="004A4812" w:rsidRPr="004A4812" w:rsidRDefault="00977987" w:rsidP="00E319F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The</w:t>
            </w:r>
            <w:r w:rsidR="004635CD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ntroduction </w:t>
            </w:r>
            <w:r w:rsidR="004635CD">
              <w:rPr>
                <w:sz w:val="20"/>
                <w:szCs w:val="20"/>
              </w:rPr>
              <w:t>–  The Developmental Paragraphs</w:t>
            </w:r>
          </w:p>
        </w:tc>
      </w:tr>
      <w:tr w:rsidR="005A15B0" w:rsidRPr="007D67EB" w:rsidTr="008C3806">
        <w:tc>
          <w:tcPr>
            <w:tcW w:w="666" w:type="dxa"/>
            <w:shd w:val="clear" w:color="auto" w:fill="0033CC"/>
            <w:vAlign w:val="center"/>
          </w:tcPr>
          <w:p w:rsidR="005A15B0" w:rsidRPr="00A95D54" w:rsidRDefault="005A15B0" w:rsidP="005A15B0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5A15B0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Dhu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Alqa’dah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10</w:t>
            </w:r>
          </w:p>
          <w:p w:rsidR="005A15B0" w:rsidRPr="00A95D54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5A15B0" w:rsidRPr="00F6685E" w:rsidRDefault="005A15B0" w:rsidP="005A15B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8</w:t>
            </w:r>
          </w:p>
        </w:tc>
        <w:tc>
          <w:tcPr>
            <w:tcW w:w="5940" w:type="dxa"/>
            <w:vAlign w:val="center"/>
          </w:tcPr>
          <w:p w:rsidR="005A15B0" w:rsidRPr="004A4812" w:rsidRDefault="004635CD" w:rsidP="00A05B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The Conclusion</w:t>
            </w:r>
            <w:r w:rsidR="00A05B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Workshop on writing</w:t>
            </w:r>
          </w:p>
        </w:tc>
      </w:tr>
      <w:tr w:rsidR="005A15B0" w:rsidRPr="007D67EB" w:rsidTr="008C3806">
        <w:tc>
          <w:tcPr>
            <w:tcW w:w="666" w:type="dxa"/>
            <w:shd w:val="clear" w:color="auto" w:fill="0033CC"/>
            <w:vAlign w:val="center"/>
          </w:tcPr>
          <w:p w:rsidR="005A15B0" w:rsidRPr="00A95D54" w:rsidRDefault="005A15B0" w:rsidP="005A15B0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5A15B0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Dhu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Alqa’dah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17</w:t>
            </w:r>
          </w:p>
          <w:p w:rsidR="005A15B0" w:rsidRPr="00A95D54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5A15B0" w:rsidRPr="00F6685E" w:rsidRDefault="005A15B0" w:rsidP="005A15B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15</w:t>
            </w:r>
          </w:p>
        </w:tc>
        <w:tc>
          <w:tcPr>
            <w:tcW w:w="5940" w:type="dxa"/>
            <w:vAlign w:val="center"/>
          </w:tcPr>
          <w:p w:rsidR="005A15B0" w:rsidRPr="00C32C6E" w:rsidRDefault="00E319FD" w:rsidP="00E319F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Example Essay</w:t>
            </w:r>
          </w:p>
        </w:tc>
      </w:tr>
      <w:tr w:rsidR="005A15B0" w:rsidRPr="007D67EB" w:rsidTr="008C3806">
        <w:tc>
          <w:tcPr>
            <w:tcW w:w="666" w:type="dxa"/>
            <w:shd w:val="clear" w:color="auto" w:fill="0033CC"/>
            <w:vAlign w:val="center"/>
          </w:tcPr>
          <w:p w:rsidR="005A15B0" w:rsidRPr="00A95D54" w:rsidRDefault="005A15B0" w:rsidP="005A15B0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5A15B0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507FAB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Dhu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Alhijjah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="005A15B0">
              <w:rPr>
                <w:b/>
                <w:bCs/>
                <w:sz w:val="18"/>
                <w:szCs w:val="18"/>
                <w:lang w:eastAsia="en-GB"/>
              </w:rPr>
              <w:t xml:space="preserve"> 24</w:t>
            </w:r>
          </w:p>
          <w:p w:rsidR="005A15B0" w:rsidRPr="00A95D54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5A15B0" w:rsidRPr="00F6685E" w:rsidRDefault="005A15B0" w:rsidP="005A15B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22</w:t>
            </w:r>
          </w:p>
        </w:tc>
        <w:tc>
          <w:tcPr>
            <w:tcW w:w="5940" w:type="dxa"/>
            <w:vAlign w:val="center"/>
          </w:tcPr>
          <w:p w:rsidR="005A15B0" w:rsidRPr="00C32C6E" w:rsidRDefault="00E319FD" w:rsidP="00E319F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Continuation of the example essay</w:t>
            </w:r>
          </w:p>
        </w:tc>
      </w:tr>
      <w:tr w:rsidR="004A4812" w:rsidRPr="007D67EB" w:rsidTr="009C5B5B">
        <w:tc>
          <w:tcPr>
            <w:tcW w:w="666" w:type="dxa"/>
            <w:tcBorders>
              <w:bottom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4A4812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Dhu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Alhijjah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</w:t>
            </w:r>
          </w:p>
          <w:p w:rsidR="004A4812" w:rsidRPr="00A95D54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4A4812" w:rsidRPr="00F6685E" w:rsidRDefault="004A4812" w:rsidP="005A15B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A15B0">
              <w:rPr>
                <w:rFonts w:cs="Calibri"/>
                <w:b/>
                <w:bCs/>
                <w:sz w:val="18"/>
                <w:szCs w:val="18"/>
                <w:lang w:eastAsia="en-GB"/>
              </w:rPr>
              <w:t>Oct.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A15B0">
              <w:rPr>
                <w:rFonts w:cs="Calibri"/>
                <w:b/>
                <w:bCs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940" w:type="dxa"/>
            <w:tcBorders>
              <w:bottom w:val="single" w:sz="8" w:space="0" w:color="000000"/>
            </w:tcBorders>
            <w:vAlign w:val="center"/>
          </w:tcPr>
          <w:p w:rsidR="004A4812" w:rsidRPr="004A4812" w:rsidRDefault="00E319FD" w:rsidP="00E31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9F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Midterm</w:t>
            </w:r>
          </w:p>
        </w:tc>
      </w:tr>
      <w:tr w:rsidR="004A4812" w:rsidRPr="007D67EB" w:rsidTr="009C5B5B">
        <w:tc>
          <w:tcPr>
            <w:tcW w:w="666" w:type="dxa"/>
            <w:tcBorders>
              <w:left w:val="nil"/>
              <w:right w:val="nil"/>
            </w:tcBorders>
            <w:shd w:val="pct10" w:color="auto" w:fill="0033CC"/>
            <w:vAlign w:val="center"/>
          </w:tcPr>
          <w:p w:rsidR="004A4812" w:rsidRPr="00A95D54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222" w:type="dxa"/>
            <w:gridSpan w:val="3"/>
            <w:tcBorders>
              <w:left w:val="nil"/>
            </w:tcBorders>
            <w:shd w:val="pct10" w:color="auto" w:fill="0033CC"/>
            <w:vAlign w:val="center"/>
          </w:tcPr>
          <w:p w:rsidR="004A4812" w:rsidRPr="007F5AC1" w:rsidRDefault="004A4812" w:rsidP="00977987">
            <w:pPr>
              <w:pStyle w:val="NoSpacing"/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4A4812" w:rsidRPr="007F5AC1" w:rsidRDefault="0047553F" w:rsidP="008C3806">
            <w:pPr>
              <w:pStyle w:val="NoSpacing"/>
              <w:pBdr>
                <w:right w:val="single" w:sz="8" w:space="4" w:color="000000"/>
              </w:pBd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Eid</w:t>
            </w:r>
            <w:proofErr w:type="spellEnd"/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Aladha</w:t>
            </w:r>
            <w:proofErr w:type="spellEnd"/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Break</w:t>
            </w:r>
          </w:p>
          <w:p w:rsidR="004A4812" w:rsidRPr="007F5AC1" w:rsidRDefault="004A4812" w:rsidP="00977987">
            <w:pPr>
              <w:pStyle w:val="NoSpacing"/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940" w:type="dxa"/>
            <w:shd w:val="pct10" w:color="auto" w:fill="0033CC"/>
            <w:vAlign w:val="center"/>
          </w:tcPr>
          <w:p w:rsidR="004A4812" w:rsidRPr="000B777C" w:rsidRDefault="004A4812" w:rsidP="0047553F">
            <w:pPr>
              <w:pStyle w:val="NoSpacing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(</w:t>
            </w:r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Dhu</w:t>
            </w:r>
            <w:proofErr w:type="spellEnd"/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Alhijjah</w:t>
            </w:r>
            <w:proofErr w:type="spellEnd"/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47553F"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4</w:t>
            </w:r>
            <w:r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- </w:t>
            </w:r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Dhu</w:t>
            </w:r>
            <w:proofErr w:type="spellEnd"/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Alhijjah</w:t>
            </w:r>
            <w:proofErr w:type="spellEnd"/>
            <w:r w:rsidR="0047553F" w:rsidRPr="000B777C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15</w:t>
            </w:r>
            <w:r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) (</w:t>
            </w:r>
            <w:r w:rsidR="0047553F"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Oct.</w:t>
            </w:r>
            <w:r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47553F"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31</w:t>
            </w:r>
            <w:r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- </w:t>
            </w:r>
            <w:r w:rsidR="0047553F"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Nov. 11</w:t>
            </w:r>
            <w:r w:rsidRPr="000B777C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A4812" w:rsidRPr="007D67EB" w:rsidTr="008C3806">
        <w:tc>
          <w:tcPr>
            <w:tcW w:w="666" w:type="dxa"/>
            <w:shd w:val="clear" w:color="auto" w:fill="0033CC"/>
            <w:vAlign w:val="center"/>
          </w:tcPr>
          <w:p w:rsidR="004A4812" w:rsidRPr="00A95D54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4A4812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5A15B0" w:rsidP="005A15B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Dhu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Alhijjah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16</w:t>
            </w:r>
          </w:p>
          <w:p w:rsidR="004A4812" w:rsidRPr="00A95D54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4A4812" w:rsidRPr="00F6685E" w:rsidRDefault="004A4812" w:rsidP="00573368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73368">
              <w:rPr>
                <w:b/>
                <w:bCs/>
                <w:sz w:val="18"/>
                <w:szCs w:val="18"/>
                <w:lang w:eastAsia="en-GB"/>
              </w:rPr>
              <w:t>Nov. 12</w:t>
            </w:r>
          </w:p>
        </w:tc>
        <w:tc>
          <w:tcPr>
            <w:tcW w:w="5940" w:type="dxa"/>
            <w:vAlign w:val="center"/>
          </w:tcPr>
          <w:p w:rsidR="004A4812" w:rsidRPr="00C32C6E" w:rsidRDefault="00852F41" w:rsidP="00272F27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Read and practice </w:t>
            </w:r>
            <w:r w:rsidR="00272F2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example essays</w:t>
            </w:r>
          </w:p>
        </w:tc>
      </w:tr>
      <w:tr w:rsidR="00573368" w:rsidRPr="007D67EB" w:rsidTr="008C3806">
        <w:tc>
          <w:tcPr>
            <w:tcW w:w="666" w:type="dxa"/>
            <w:shd w:val="clear" w:color="auto" w:fill="0033CC"/>
            <w:vAlign w:val="center"/>
          </w:tcPr>
          <w:p w:rsidR="00573368" w:rsidRPr="00A95D54" w:rsidRDefault="00573368" w:rsidP="0057336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Dhu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Alhijjah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23</w:t>
            </w:r>
          </w:p>
          <w:p w:rsidR="00573368" w:rsidRPr="00A95D54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573368" w:rsidP="00573368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Nov. 19</w:t>
            </w:r>
          </w:p>
        </w:tc>
        <w:tc>
          <w:tcPr>
            <w:tcW w:w="5940" w:type="dxa"/>
            <w:vAlign w:val="center"/>
          </w:tcPr>
          <w:p w:rsidR="00573368" w:rsidRPr="00400CC1" w:rsidRDefault="00272F27" w:rsidP="0027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classification essay</w:t>
            </w:r>
          </w:p>
        </w:tc>
      </w:tr>
      <w:tr w:rsidR="00573368" w:rsidRPr="007D67EB" w:rsidTr="008C3806">
        <w:tc>
          <w:tcPr>
            <w:tcW w:w="666" w:type="dxa"/>
            <w:shd w:val="clear" w:color="auto" w:fill="0033CC"/>
            <w:vAlign w:val="center"/>
          </w:tcPr>
          <w:p w:rsidR="00573368" w:rsidRPr="00A95D54" w:rsidRDefault="00573368" w:rsidP="0057336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Muharram 1</w:t>
            </w:r>
          </w:p>
          <w:p w:rsidR="00573368" w:rsidRPr="00A95D54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573368" w:rsidP="00573368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Nov. 26</w:t>
            </w:r>
          </w:p>
        </w:tc>
        <w:tc>
          <w:tcPr>
            <w:tcW w:w="5940" w:type="dxa"/>
            <w:vAlign w:val="center"/>
          </w:tcPr>
          <w:p w:rsidR="00573368" w:rsidRPr="00400CC1" w:rsidRDefault="00272F27" w:rsidP="00272F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Read and practice classification essay</w:t>
            </w:r>
          </w:p>
        </w:tc>
      </w:tr>
      <w:tr w:rsidR="004A4812" w:rsidRPr="007D67EB" w:rsidTr="008C3806">
        <w:tc>
          <w:tcPr>
            <w:tcW w:w="666" w:type="dxa"/>
            <w:shd w:val="clear" w:color="auto" w:fill="0033CC"/>
            <w:vAlign w:val="center"/>
          </w:tcPr>
          <w:p w:rsidR="004A4812" w:rsidRPr="00A95D54" w:rsidRDefault="004A4812" w:rsidP="0097798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4A4812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Muharram 8</w:t>
            </w:r>
          </w:p>
          <w:p w:rsidR="004A4812" w:rsidRPr="00A95D54" w:rsidRDefault="004A4812" w:rsidP="00977987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4A4812" w:rsidRPr="00F6685E" w:rsidRDefault="004A4812" w:rsidP="00573368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573368">
              <w:rPr>
                <w:b/>
                <w:bCs/>
                <w:sz w:val="18"/>
                <w:szCs w:val="18"/>
                <w:lang w:eastAsia="en-GB"/>
              </w:rPr>
              <w:t>Dec.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73368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40" w:type="dxa"/>
            <w:vAlign w:val="center"/>
          </w:tcPr>
          <w:p w:rsidR="004A4812" w:rsidRPr="00400CC1" w:rsidRDefault="00272F27" w:rsidP="00272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on writing  classification essay</w:t>
            </w:r>
          </w:p>
        </w:tc>
      </w:tr>
      <w:tr w:rsidR="00573368" w:rsidRPr="007D67EB" w:rsidTr="008C3806">
        <w:tc>
          <w:tcPr>
            <w:tcW w:w="666" w:type="dxa"/>
            <w:shd w:val="clear" w:color="auto" w:fill="0033CC"/>
            <w:vAlign w:val="center"/>
          </w:tcPr>
          <w:p w:rsidR="00573368" w:rsidRPr="00A95D54" w:rsidRDefault="00573368" w:rsidP="0057336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Muharram 15</w:t>
            </w:r>
          </w:p>
          <w:p w:rsidR="00573368" w:rsidRPr="00A95D54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573368" w:rsidP="0047553F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Dec. </w:t>
            </w:r>
            <w:r w:rsidR="0047553F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940" w:type="dxa"/>
            <w:vAlign w:val="center"/>
          </w:tcPr>
          <w:p w:rsidR="00573368" w:rsidRPr="00400CC1" w:rsidRDefault="00272F27" w:rsidP="00272F27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2</w:t>
            </w:r>
            <w:r w:rsidRPr="00272F27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 midterm</w:t>
            </w:r>
          </w:p>
        </w:tc>
      </w:tr>
      <w:tr w:rsidR="00573368" w:rsidRPr="007D67EB" w:rsidTr="008C3806">
        <w:tc>
          <w:tcPr>
            <w:tcW w:w="666" w:type="dxa"/>
            <w:shd w:val="clear" w:color="auto" w:fill="0033CC"/>
            <w:vAlign w:val="center"/>
          </w:tcPr>
          <w:p w:rsidR="00573368" w:rsidRPr="00A95D54" w:rsidRDefault="00573368" w:rsidP="0057336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Muharram 22</w:t>
            </w:r>
          </w:p>
          <w:p w:rsidR="00573368" w:rsidRPr="00A95D54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573368" w:rsidP="0047553F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Dec. </w:t>
            </w:r>
            <w:r w:rsidR="0047553F">
              <w:rPr>
                <w:b/>
                <w:bCs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940" w:type="dxa"/>
            <w:vAlign w:val="center"/>
          </w:tcPr>
          <w:p w:rsidR="00573368" w:rsidRPr="00400CC1" w:rsidRDefault="00272F27" w:rsidP="00272F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</w:tr>
      <w:tr w:rsidR="000B777C" w:rsidRPr="007D67EB" w:rsidTr="009C5B5B">
        <w:tc>
          <w:tcPr>
            <w:tcW w:w="666" w:type="dxa"/>
            <w:tcBorders>
              <w:bottom w:val="single" w:sz="8" w:space="0" w:color="000000"/>
            </w:tcBorders>
            <w:shd w:val="clear" w:color="auto" w:fill="0033CC"/>
            <w:vAlign w:val="center"/>
          </w:tcPr>
          <w:p w:rsidR="000B777C" w:rsidRPr="00A95D54" w:rsidRDefault="000B777C" w:rsidP="000B777C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0B777C" w:rsidRDefault="000B777C" w:rsidP="000B777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0B777C" w:rsidRDefault="000B777C" w:rsidP="000B777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Muharram 29</w:t>
            </w:r>
          </w:p>
          <w:p w:rsidR="000B777C" w:rsidRPr="00A95D54" w:rsidRDefault="000B777C" w:rsidP="000B777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0B777C" w:rsidRPr="00F6685E" w:rsidRDefault="000B777C" w:rsidP="000B777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Dec. 24</w:t>
            </w:r>
          </w:p>
        </w:tc>
        <w:tc>
          <w:tcPr>
            <w:tcW w:w="5940" w:type="dxa"/>
            <w:tcBorders>
              <w:bottom w:val="single" w:sz="8" w:space="0" w:color="000000"/>
            </w:tcBorders>
            <w:vAlign w:val="center"/>
          </w:tcPr>
          <w:p w:rsidR="000B777C" w:rsidRPr="00C32C6E" w:rsidRDefault="00017BF3" w:rsidP="00272F27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Oral exams</w:t>
            </w:r>
          </w:p>
        </w:tc>
      </w:tr>
      <w:tr w:rsidR="00507FAB" w:rsidRPr="007D67EB" w:rsidTr="009C5B5B">
        <w:tc>
          <w:tcPr>
            <w:tcW w:w="666" w:type="dxa"/>
            <w:tcBorders>
              <w:bottom w:val="single" w:sz="8" w:space="0" w:color="000000"/>
            </w:tcBorders>
            <w:shd w:val="clear" w:color="auto" w:fill="0033CC"/>
            <w:vAlign w:val="center"/>
          </w:tcPr>
          <w:p w:rsidR="00507FAB" w:rsidRDefault="00507FAB" w:rsidP="00507FA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507FAB" w:rsidRDefault="00507FAB" w:rsidP="00507FA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07FAB" w:rsidRDefault="00684F09" w:rsidP="00507FA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Safar 6</w:t>
            </w:r>
          </w:p>
          <w:p w:rsidR="00507FAB" w:rsidRPr="00A95D54" w:rsidRDefault="00507FAB" w:rsidP="00507FA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507FAB" w:rsidRPr="006C17D3" w:rsidRDefault="00507FAB" w:rsidP="00507FAB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Dec. </w:t>
            </w:r>
            <w:r w:rsidR="00684F09">
              <w:rPr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940" w:type="dxa"/>
            <w:tcBorders>
              <w:bottom w:val="single" w:sz="8" w:space="0" w:color="000000"/>
            </w:tcBorders>
            <w:vAlign w:val="center"/>
          </w:tcPr>
          <w:p w:rsidR="00507FAB" w:rsidRPr="00C32C6E" w:rsidRDefault="00017BF3" w:rsidP="00507FAB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General exams</w:t>
            </w:r>
          </w:p>
        </w:tc>
      </w:tr>
      <w:tr w:rsidR="00684F09" w:rsidRPr="007D67EB" w:rsidTr="009C5B5B">
        <w:trPr>
          <w:trHeight w:val="337"/>
        </w:trPr>
        <w:tc>
          <w:tcPr>
            <w:tcW w:w="9828" w:type="dxa"/>
            <w:gridSpan w:val="5"/>
            <w:shd w:val="pct10" w:color="auto" w:fill="0033CC"/>
            <w:vAlign w:val="center"/>
          </w:tcPr>
          <w:p w:rsidR="00684F09" w:rsidRPr="00FA5A0A" w:rsidRDefault="00684F09" w:rsidP="00684F09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pts.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2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nd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.                 Class work: 10 pts.       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Final Exam: </w:t>
            </w:r>
            <w:r>
              <w:rPr>
                <w:b/>
                <w:bCs/>
                <w:color w:val="FFFFFF"/>
                <w:sz w:val="20"/>
                <w:szCs w:val="20"/>
              </w:rPr>
              <w:t>4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0 pts.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</w:t>
            </w:r>
          </w:p>
        </w:tc>
      </w:tr>
    </w:tbl>
    <w:p w:rsidR="006C17D3" w:rsidRPr="001B0551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6C17D3" w:rsidRP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  <w:rtl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>Very Important Note</w:t>
      </w:r>
      <w:r>
        <w:rPr>
          <w:rFonts w:cs="Times New Roman"/>
          <w:b/>
          <w:bCs/>
          <w:color w:val="993300"/>
          <w:sz w:val="28"/>
          <w:szCs w:val="28"/>
          <w:u w:val="single"/>
        </w:rPr>
        <w:t>:</w:t>
      </w:r>
      <w:r>
        <w:rPr>
          <w:rFonts w:cs="Times New Roman" w:hint="cs"/>
          <w:b/>
          <w:bCs/>
          <w:color w:val="993300"/>
          <w:sz w:val="28"/>
          <w:szCs w:val="28"/>
          <w:rtl/>
        </w:rPr>
        <w:t xml:space="preserve"> </w:t>
      </w:r>
    </w:p>
    <w:p w:rsidR="006C17D3" w:rsidRPr="00642057" w:rsidRDefault="006C17D3" w:rsidP="006C17D3">
      <w:pPr>
        <w:rPr>
          <w:rFonts w:cs="Times New Roman"/>
          <w:b/>
          <w:bCs/>
          <w:color w:val="000000"/>
        </w:rPr>
      </w:pPr>
      <w:r w:rsidRPr="00642057">
        <w:rPr>
          <w:rFonts w:cs="Times New Roman"/>
          <w:b/>
          <w:bCs/>
          <w:color w:val="000000"/>
        </w:rPr>
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</w:r>
      <w:r>
        <w:rPr>
          <w:rFonts w:cs="Times New Roman"/>
          <w:b/>
          <w:bCs/>
          <w:color w:val="000000"/>
        </w:rPr>
        <w:t xml:space="preserve"> </w:t>
      </w:r>
    </w:p>
    <w:p w:rsidR="006C17D3" w:rsidRPr="00642057" w:rsidRDefault="006C17D3" w:rsidP="006C17D3">
      <w:pPr>
        <w:rPr>
          <w:rFonts w:cs="Times New Roman"/>
          <w:color w:val="993366"/>
        </w:rPr>
      </w:pPr>
    </w:p>
    <w:p w:rsid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 xml:space="preserve">Required material: </w:t>
      </w:r>
    </w:p>
    <w:p w:rsidR="00CC3D79" w:rsidRPr="00642057" w:rsidRDefault="00CC3D79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r>
        <w:rPr>
          <w:rFonts w:cs="Times New Roman"/>
          <w:b/>
          <w:bCs/>
          <w:color w:val="993300"/>
          <w:sz w:val="28"/>
          <w:szCs w:val="28"/>
          <w:u w:val="single"/>
        </w:rPr>
        <w:t xml:space="preserve">Refining Composition Skills –Rhetoric and </w:t>
      </w:r>
      <w:proofErr w:type="gramStart"/>
      <w:r>
        <w:rPr>
          <w:rFonts w:cs="Times New Roman"/>
          <w:b/>
          <w:bCs/>
          <w:color w:val="993300"/>
          <w:sz w:val="28"/>
          <w:szCs w:val="28"/>
          <w:u w:val="single"/>
        </w:rPr>
        <w:t>Grammar  -</w:t>
      </w:r>
      <w:proofErr w:type="gramEnd"/>
      <w:r>
        <w:rPr>
          <w:rFonts w:cs="Times New Roman"/>
          <w:b/>
          <w:bCs/>
          <w:color w:val="993300"/>
          <w:sz w:val="28"/>
          <w:szCs w:val="28"/>
          <w:u w:val="single"/>
        </w:rPr>
        <w:t xml:space="preserve"> Fifth Edition </w:t>
      </w:r>
    </w:p>
    <w:p w:rsidR="006C17D3" w:rsidRPr="002750E1" w:rsidRDefault="006C17D3" w:rsidP="006C17D3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2750E1"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Email: </w:t>
      </w:r>
    </w:p>
    <w:p w:rsidR="00143351" w:rsidRPr="00CC3D79" w:rsidRDefault="00CC3D79" w:rsidP="006C17D3">
      <w:pPr>
        <w:rPr>
          <w:u w:val="single"/>
        </w:rPr>
      </w:pPr>
      <w:r w:rsidRPr="00CC3D79">
        <w:rPr>
          <w:u w:val="single"/>
        </w:rPr>
        <w:t>Naljasser1 @</w:t>
      </w:r>
      <w:proofErr w:type="spellStart"/>
      <w:r w:rsidRPr="00CC3D79">
        <w:rPr>
          <w:u w:val="single"/>
        </w:rPr>
        <w:t>ksu</w:t>
      </w:r>
      <w:proofErr w:type="spellEnd"/>
      <w:r w:rsidRPr="00CC3D79">
        <w:rPr>
          <w:u w:val="single"/>
        </w:rPr>
        <w:t xml:space="preserve"> .</w:t>
      </w:r>
      <w:proofErr w:type="spellStart"/>
      <w:r w:rsidRPr="00CC3D79">
        <w:rPr>
          <w:u w:val="single"/>
        </w:rPr>
        <w:t>edu.sa</w:t>
      </w:r>
      <w:proofErr w:type="spellEnd"/>
      <w:r w:rsidRPr="00CC3D79">
        <w:rPr>
          <w:u w:val="single"/>
        </w:rPr>
        <w:t xml:space="preserve"> </w:t>
      </w:r>
    </w:p>
    <w:p w:rsidR="00CC3D79" w:rsidRPr="00CC3D79" w:rsidRDefault="00CC3D79">
      <w:pPr>
        <w:rPr>
          <w:u w:val="single"/>
        </w:rPr>
      </w:pPr>
    </w:p>
    <w:sectPr w:rsidR="00CC3D79" w:rsidRPr="00CC3D79" w:rsidSect="00977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47"/>
    <w:multiLevelType w:val="hybridMultilevel"/>
    <w:tmpl w:val="D2BC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A4812"/>
    <w:rsid w:val="00017BF3"/>
    <w:rsid w:val="0007719D"/>
    <w:rsid w:val="000B777C"/>
    <w:rsid w:val="00143351"/>
    <w:rsid w:val="001B0551"/>
    <w:rsid w:val="00272F27"/>
    <w:rsid w:val="00400CC1"/>
    <w:rsid w:val="004635CD"/>
    <w:rsid w:val="0047553F"/>
    <w:rsid w:val="00475937"/>
    <w:rsid w:val="004933ED"/>
    <w:rsid w:val="004A4812"/>
    <w:rsid w:val="00507FAB"/>
    <w:rsid w:val="00523DB1"/>
    <w:rsid w:val="00573368"/>
    <w:rsid w:val="005A15B0"/>
    <w:rsid w:val="00684F09"/>
    <w:rsid w:val="006C17D3"/>
    <w:rsid w:val="00755745"/>
    <w:rsid w:val="00852F41"/>
    <w:rsid w:val="008C3806"/>
    <w:rsid w:val="00977987"/>
    <w:rsid w:val="00992701"/>
    <w:rsid w:val="009C5B5B"/>
    <w:rsid w:val="00A05BA2"/>
    <w:rsid w:val="00A61BFB"/>
    <w:rsid w:val="00BE6857"/>
    <w:rsid w:val="00C6210A"/>
    <w:rsid w:val="00CB315A"/>
    <w:rsid w:val="00CC3D79"/>
    <w:rsid w:val="00E319FD"/>
    <w:rsid w:val="00E8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4A4812"/>
    <w:rPr>
      <w:color w:val="0000FF"/>
      <w:u w:val="single"/>
    </w:rPr>
  </w:style>
  <w:style w:type="paragraph" w:customStyle="1" w:styleId="msonospacing0">
    <w:name w:val="msonospacing"/>
    <w:basedOn w:val="Normal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9</cp:revision>
  <cp:lastPrinted>2011-02-17T17:12:00Z</cp:lastPrinted>
  <dcterms:created xsi:type="dcterms:W3CDTF">2011-10-01T19:57:00Z</dcterms:created>
  <dcterms:modified xsi:type="dcterms:W3CDTF">2011-10-01T20:23:00Z</dcterms:modified>
</cp:coreProperties>
</file>