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6D" w:rsidRPr="00D400C3" w:rsidRDefault="00423C6D" w:rsidP="007A009B">
      <w:pPr>
        <w:jc w:val="center"/>
        <w:rPr>
          <w:rFonts w:asciiTheme="minorBidi" w:hAnsiTheme="minorBidi"/>
          <w:sz w:val="24"/>
          <w:szCs w:val="24"/>
          <w:rtl/>
        </w:rPr>
      </w:pPr>
      <w:r w:rsidRPr="00D400C3">
        <w:rPr>
          <w:rFonts w:asciiTheme="minorBidi" w:hAnsiTheme="minorBidi"/>
          <w:sz w:val="24"/>
          <w:szCs w:val="24"/>
        </w:rPr>
        <w:t>KING SAUD UNIVERSITY</w:t>
      </w:r>
    </w:p>
    <w:p w:rsidR="00423C6D" w:rsidRPr="00D400C3" w:rsidRDefault="00423C6D" w:rsidP="007A009B">
      <w:pPr>
        <w:jc w:val="center"/>
        <w:rPr>
          <w:rFonts w:asciiTheme="minorBidi" w:hAnsiTheme="minorBidi"/>
          <w:sz w:val="24"/>
          <w:szCs w:val="24"/>
        </w:rPr>
      </w:pPr>
      <w:r w:rsidRPr="00D400C3">
        <w:rPr>
          <w:rFonts w:asciiTheme="minorBidi" w:hAnsiTheme="minorBidi"/>
          <w:sz w:val="24"/>
          <w:szCs w:val="24"/>
        </w:rPr>
        <w:t>COLLEGE OF APPLIED MEDICAL SCIENCES</w:t>
      </w:r>
    </w:p>
    <w:p w:rsidR="00423C6D" w:rsidRPr="00D400C3" w:rsidRDefault="00B11314" w:rsidP="007A009B">
      <w:pPr>
        <w:jc w:val="center"/>
        <w:rPr>
          <w:rFonts w:asciiTheme="minorBidi" w:hAnsiTheme="minorBidi"/>
          <w:sz w:val="24"/>
          <w:szCs w:val="24"/>
        </w:rPr>
      </w:pPr>
      <w:r w:rsidRPr="00D400C3">
        <w:rPr>
          <w:rFonts w:asciiTheme="minorBidi" w:hAnsiTheme="minorBidi"/>
          <w:sz w:val="24"/>
          <w:szCs w:val="24"/>
        </w:rPr>
        <w:t xml:space="preserve">DEPARTMENT OF </w:t>
      </w:r>
      <w:r w:rsidR="00423C6D" w:rsidRPr="00D400C3">
        <w:rPr>
          <w:rFonts w:asciiTheme="minorBidi" w:hAnsiTheme="minorBidi"/>
          <w:sz w:val="24"/>
          <w:szCs w:val="24"/>
        </w:rPr>
        <w:t xml:space="preserve">REHABILITATION SCIENCES </w:t>
      </w:r>
    </w:p>
    <w:p w:rsidR="00D400C3" w:rsidRPr="00D400C3" w:rsidRDefault="005E2CE1" w:rsidP="007A009B">
      <w:pPr>
        <w:jc w:val="center"/>
        <w:rPr>
          <w:rFonts w:asciiTheme="minorBidi" w:hAnsiTheme="minorBidi"/>
          <w:sz w:val="24"/>
          <w:szCs w:val="24"/>
          <w:rtl/>
        </w:rPr>
      </w:pPr>
      <w:r w:rsidRPr="00D400C3">
        <w:rPr>
          <w:rFonts w:asciiTheme="minorBidi" w:hAnsiTheme="minorBidi"/>
          <w:sz w:val="24"/>
          <w:szCs w:val="24"/>
        </w:rPr>
        <w:t>1433/1434</w:t>
      </w:r>
      <w:r w:rsidR="00D400C3">
        <w:rPr>
          <w:rFonts w:asciiTheme="minorBidi" w:hAnsiTheme="minorBidi"/>
          <w:sz w:val="24"/>
          <w:szCs w:val="24"/>
        </w:rPr>
        <w:t xml:space="preserve"> - 2012/2013</w:t>
      </w:r>
    </w:p>
    <w:p w:rsidR="00423C6D" w:rsidRPr="00D400C3" w:rsidRDefault="00423C6D" w:rsidP="007A009B">
      <w:pPr>
        <w:jc w:val="center"/>
        <w:rPr>
          <w:rFonts w:asciiTheme="minorBidi" w:hAnsiTheme="minorBidi"/>
          <w:b/>
          <w:bCs/>
          <w:sz w:val="24"/>
          <w:szCs w:val="24"/>
        </w:rPr>
      </w:pPr>
      <w:r w:rsidRPr="00D400C3">
        <w:rPr>
          <w:rFonts w:asciiTheme="minorBidi" w:hAnsiTheme="minorBidi"/>
          <w:b/>
          <w:bCs/>
          <w:sz w:val="24"/>
          <w:szCs w:val="24"/>
        </w:rPr>
        <w:t>COURSE SYLLABUS</w:t>
      </w:r>
    </w:p>
    <w:p w:rsidR="00423C6D" w:rsidRPr="00D400C3" w:rsidRDefault="00423C6D" w:rsidP="007A009B">
      <w:pPr>
        <w:jc w:val="center"/>
        <w:rPr>
          <w:rFonts w:asciiTheme="minorBidi" w:hAnsiTheme="minorBidi"/>
          <w:sz w:val="24"/>
          <w:szCs w:val="24"/>
          <w:u w:val="single"/>
        </w:rPr>
      </w:pPr>
    </w:p>
    <w:p w:rsidR="00423C6D" w:rsidRPr="00D400C3" w:rsidRDefault="00423C6D" w:rsidP="007A009B">
      <w:pPr>
        <w:bidi w:val="0"/>
        <w:rPr>
          <w:rFonts w:asciiTheme="minorBidi" w:hAnsiTheme="minorBidi"/>
          <w:sz w:val="24"/>
          <w:szCs w:val="24"/>
          <w:rtl/>
        </w:rPr>
      </w:pPr>
      <w:r w:rsidRPr="00D400C3">
        <w:rPr>
          <w:rFonts w:asciiTheme="minorBidi" w:hAnsiTheme="minorBidi"/>
          <w:sz w:val="24"/>
          <w:szCs w:val="24"/>
        </w:rPr>
        <w:t xml:space="preserve">COURSE TITLE: </w:t>
      </w:r>
      <w:r w:rsidRPr="00D400C3">
        <w:rPr>
          <w:rFonts w:asciiTheme="minorBidi" w:hAnsiTheme="minorBidi"/>
          <w:sz w:val="24"/>
          <w:szCs w:val="24"/>
        </w:rPr>
        <w:tab/>
      </w:r>
      <w:r w:rsidRPr="00D400C3">
        <w:rPr>
          <w:rFonts w:asciiTheme="minorBidi" w:hAnsiTheme="minorBidi"/>
          <w:sz w:val="24"/>
          <w:szCs w:val="24"/>
        </w:rPr>
        <w:tab/>
      </w:r>
      <w:r w:rsidRPr="00D400C3">
        <w:rPr>
          <w:rFonts w:asciiTheme="minorBidi" w:hAnsiTheme="minorBidi"/>
          <w:sz w:val="24"/>
          <w:szCs w:val="24"/>
        </w:rPr>
        <w:tab/>
      </w:r>
      <w:r w:rsidRPr="00D400C3">
        <w:rPr>
          <w:rFonts w:asciiTheme="minorBidi" w:hAnsiTheme="minorBidi"/>
          <w:sz w:val="24"/>
          <w:szCs w:val="24"/>
        </w:rPr>
        <w:tab/>
      </w:r>
      <w:r w:rsidR="00020610" w:rsidRPr="00D400C3">
        <w:rPr>
          <w:rFonts w:asciiTheme="minorBidi" w:hAnsiTheme="minorBidi"/>
          <w:sz w:val="24"/>
          <w:szCs w:val="24"/>
        </w:rPr>
        <w:t>Clinical Practice II</w:t>
      </w:r>
    </w:p>
    <w:p w:rsidR="00423C6D" w:rsidRPr="00D400C3" w:rsidRDefault="00423C6D" w:rsidP="007A009B">
      <w:pPr>
        <w:bidi w:val="0"/>
        <w:rPr>
          <w:rFonts w:asciiTheme="minorBidi" w:hAnsiTheme="minorBidi"/>
          <w:sz w:val="24"/>
          <w:szCs w:val="24"/>
        </w:rPr>
      </w:pPr>
      <w:r w:rsidRPr="00D400C3">
        <w:rPr>
          <w:rFonts w:asciiTheme="minorBidi" w:hAnsiTheme="minorBidi"/>
          <w:sz w:val="24"/>
          <w:szCs w:val="24"/>
        </w:rPr>
        <w:t>COURSE NUMBER:</w:t>
      </w:r>
      <w:r w:rsidRPr="00D400C3">
        <w:rPr>
          <w:rFonts w:asciiTheme="minorBidi" w:hAnsiTheme="minorBidi"/>
          <w:sz w:val="24"/>
          <w:szCs w:val="24"/>
        </w:rPr>
        <w:tab/>
      </w:r>
      <w:r w:rsidRPr="00D400C3">
        <w:rPr>
          <w:rFonts w:asciiTheme="minorBidi" w:hAnsiTheme="minorBidi"/>
          <w:sz w:val="24"/>
          <w:szCs w:val="24"/>
        </w:rPr>
        <w:tab/>
      </w:r>
      <w:r w:rsidRPr="00D400C3">
        <w:rPr>
          <w:rFonts w:asciiTheme="minorBidi" w:hAnsiTheme="minorBidi"/>
          <w:sz w:val="24"/>
          <w:szCs w:val="24"/>
        </w:rPr>
        <w:tab/>
      </w:r>
      <w:r w:rsidRPr="00D400C3">
        <w:rPr>
          <w:rFonts w:asciiTheme="minorBidi" w:hAnsiTheme="minorBidi"/>
          <w:sz w:val="24"/>
          <w:szCs w:val="24"/>
        </w:rPr>
        <w:tab/>
        <w:t xml:space="preserve">RHS </w:t>
      </w:r>
      <w:r w:rsidR="00020610" w:rsidRPr="00D400C3">
        <w:rPr>
          <w:rFonts w:asciiTheme="minorBidi" w:hAnsiTheme="minorBidi"/>
          <w:sz w:val="24"/>
          <w:szCs w:val="24"/>
        </w:rPr>
        <w:t>433</w:t>
      </w:r>
    </w:p>
    <w:p w:rsidR="00423C6D" w:rsidRPr="00D400C3" w:rsidRDefault="00423C6D" w:rsidP="007A009B">
      <w:pPr>
        <w:bidi w:val="0"/>
        <w:rPr>
          <w:rFonts w:asciiTheme="minorBidi" w:hAnsiTheme="minorBidi"/>
          <w:sz w:val="24"/>
          <w:szCs w:val="24"/>
        </w:rPr>
      </w:pPr>
      <w:r w:rsidRPr="00D400C3">
        <w:rPr>
          <w:rFonts w:asciiTheme="minorBidi" w:hAnsiTheme="minorBidi"/>
          <w:sz w:val="24"/>
          <w:szCs w:val="24"/>
        </w:rPr>
        <w:t>CREDIT HOURS:</w:t>
      </w:r>
      <w:r w:rsidRPr="00D400C3">
        <w:rPr>
          <w:rFonts w:asciiTheme="minorBidi" w:hAnsiTheme="minorBidi"/>
          <w:sz w:val="24"/>
          <w:szCs w:val="24"/>
        </w:rPr>
        <w:tab/>
      </w:r>
      <w:r w:rsidRPr="00D400C3">
        <w:rPr>
          <w:rFonts w:asciiTheme="minorBidi" w:hAnsiTheme="minorBidi"/>
          <w:sz w:val="24"/>
          <w:szCs w:val="24"/>
        </w:rPr>
        <w:tab/>
      </w:r>
      <w:r w:rsidRPr="00D400C3">
        <w:rPr>
          <w:rFonts w:asciiTheme="minorBidi" w:hAnsiTheme="minorBidi"/>
          <w:sz w:val="24"/>
          <w:szCs w:val="24"/>
        </w:rPr>
        <w:tab/>
      </w:r>
      <w:r w:rsidR="00D400C3">
        <w:rPr>
          <w:rFonts w:asciiTheme="minorBidi" w:hAnsiTheme="minorBidi"/>
          <w:sz w:val="24"/>
          <w:szCs w:val="24"/>
        </w:rPr>
        <w:t xml:space="preserve">     </w:t>
      </w:r>
      <w:r w:rsidR="00020610" w:rsidRPr="00D400C3">
        <w:rPr>
          <w:rFonts w:asciiTheme="minorBidi" w:hAnsiTheme="minorBidi"/>
          <w:sz w:val="24"/>
          <w:szCs w:val="24"/>
        </w:rPr>
        <w:t xml:space="preserve">  </w:t>
      </w:r>
      <w:r w:rsidR="0076207B" w:rsidRPr="00D400C3">
        <w:rPr>
          <w:rFonts w:asciiTheme="minorBidi" w:hAnsiTheme="minorBidi"/>
          <w:sz w:val="24"/>
          <w:szCs w:val="24"/>
        </w:rPr>
        <w:t>3</w:t>
      </w:r>
      <w:r w:rsidR="00B11314" w:rsidRPr="00D400C3">
        <w:rPr>
          <w:rFonts w:asciiTheme="minorBidi" w:hAnsiTheme="minorBidi"/>
          <w:sz w:val="24"/>
          <w:szCs w:val="24"/>
        </w:rPr>
        <w:t xml:space="preserve"> practical hour</w:t>
      </w:r>
      <w:r w:rsidR="0076207B" w:rsidRPr="00D400C3">
        <w:rPr>
          <w:rFonts w:asciiTheme="minorBidi" w:hAnsiTheme="minorBidi"/>
          <w:sz w:val="24"/>
          <w:szCs w:val="24"/>
        </w:rPr>
        <w:t>s</w:t>
      </w:r>
    </w:p>
    <w:p w:rsidR="00020610" w:rsidRPr="00D400C3" w:rsidRDefault="00423C6D" w:rsidP="007B67B5">
      <w:pPr>
        <w:bidi w:val="0"/>
        <w:rPr>
          <w:rFonts w:asciiTheme="minorBidi" w:hAnsiTheme="minorBidi"/>
          <w:sz w:val="24"/>
          <w:szCs w:val="24"/>
        </w:rPr>
      </w:pPr>
      <w:r w:rsidRPr="00D400C3">
        <w:rPr>
          <w:rFonts w:asciiTheme="minorBidi" w:hAnsiTheme="minorBidi"/>
          <w:sz w:val="24"/>
          <w:szCs w:val="24"/>
        </w:rPr>
        <w:t>COURSE COORDINATOR</w:t>
      </w:r>
      <w:r w:rsidR="00D400C3">
        <w:rPr>
          <w:rFonts w:asciiTheme="minorBidi" w:hAnsiTheme="minorBidi"/>
          <w:sz w:val="24"/>
          <w:szCs w:val="24"/>
        </w:rPr>
        <w:t>S</w:t>
      </w:r>
      <w:r w:rsidRPr="00D400C3">
        <w:rPr>
          <w:rFonts w:asciiTheme="minorBidi" w:hAnsiTheme="minorBidi"/>
          <w:sz w:val="24"/>
          <w:szCs w:val="24"/>
        </w:rPr>
        <w:t>:</w:t>
      </w:r>
      <w:r w:rsidR="00020610" w:rsidRPr="00D400C3">
        <w:rPr>
          <w:rFonts w:asciiTheme="minorBidi" w:hAnsiTheme="minorBidi"/>
          <w:sz w:val="24"/>
          <w:szCs w:val="24"/>
        </w:rPr>
        <w:tab/>
        <w:t xml:space="preserve">        Ms. </w:t>
      </w:r>
      <w:proofErr w:type="spellStart"/>
      <w:r w:rsidR="00020610" w:rsidRPr="00D400C3">
        <w:rPr>
          <w:rFonts w:asciiTheme="minorBidi" w:hAnsiTheme="minorBidi"/>
          <w:sz w:val="24"/>
          <w:szCs w:val="24"/>
        </w:rPr>
        <w:t>Azza</w:t>
      </w:r>
      <w:proofErr w:type="spellEnd"/>
      <w:r w:rsidR="00020610" w:rsidRPr="00D400C3">
        <w:rPr>
          <w:rFonts w:asciiTheme="minorBidi" w:hAnsiTheme="minorBidi"/>
          <w:sz w:val="24"/>
          <w:szCs w:val="24"/>
        </w:rPr>
        <w:t xml:space="preserve"> </w:t>
      </w:r>
      <w:proofErr w:type="spellStart"/>
      <w:r w:rsidR="00020610" w:rsidRPr="00D400C3">
        <w:rPr>
          <w:rFonts w:asciiTheme="minorBidi" w:hAnsiTheme="minorBidi"/>
          <w:sz w:val="24"/>
          <w:szCs w:val="24"/>
        </w:rPr>
        <w:t>Al</w:t>
      </w:r>
      <w:r w:rsidR="00171AEA">
        <w:rPr>
          <w:rFonts w:asciiTheme="minorBidi" w:hAnsiTheme="minorBidi"/>
          <w:sz w:val="24"/>
          <w:szCs w:val="24"/>
        </w:rPr>
        <w:t>a</w:t>
      </w:r>
      <w:r w:rsidR="00020610" w:rsidRPr="00D400C3">
        <w:rPr>
          <w:rFonts w:asciiTheme="minorBidi" w:hAnsiTheme="minorBidi"/>
          <w:sz w:val="24"/>
          <w:szCs w:val="24"/>
        </w:rPr>
        <w:t>wis</w:t>
      </w:r>
      <w:proofErr w:type="spellEnd"/>
      <w:r w:rsidR="00020610" w:rsidRPr="00D400C3">
        <w:rPr>
          <w:rFonts w:asciiTheme="minorBidi" w:hAnsiTheme="minorBidi"/>
          <w:sz w:val="24"/>
          <w:szCs w:val="24"/>
        </w:rPr>
        <w:t>; Ms.</w:t>
      </w:r>
      <w:r w:rsidR="0076207B" w:rsidRPr="00D400C3">
        <w:rPr>
          <w:rFonts w:asciiTheme="minorBidi" w:hAnsiTheme="minorBidi"/>
          <w:sz w:val="24"/>
          <w:szCs w:val="24"/>
        </w:rPr>
        <w:t xml:space="preserve"> </w:t>
      </w:r>
      <w:proofErr w:type="spellStart"/>
      <w:r w:rsidR="0076207B" w:rsidRPr="00D400C3">
        <w:rPr>
          <w:rFonts w:asciiTheme="minorBidi" w:hAnsiTheme="minorBidi"/>
          <w:sz w:val="24"/>
          <w:szCs w:val="24"/>
        </w:rPr>
        <w:t>Kawth</w:t>
      </w:r>
      <w:r w:rsidR="007B67B5">
        <w:rPr>
          <w:rFonts w:asciiTheme="minorBidi" w:hAnsiTheme="minorBidi"/>
          <w:sz w:val="24"/>
          <w:szCs w:val="24"/>
        </w:rPr>
        <w:t>a</w:t>
      </w:r>
      <w:r w:rsidR="00020610" w:rsidRPr="00D400C3">
        <w:rPr>
          <w:rFonts w:asciiTheme="minorBidi" w:hAnsiTheme="minorBidi"/>
          <w:sz w:val="24"/>
          <w:szCs w:val="24"/>
        </w:rPr>
        <w:t>r</w:t>
      </w:r>
      <w:proofErr w:type="spellEnd"/>
      <w:r w:rsidR="00020610" w:rsidRPr="00D400C3">
        <w:rPr>
          <w:rFonts w:asciiTheme="minorBidi" w:hAnsiTheme="minorBidi"/>
          <w:sz w:val="24"/>
          <w:szCs w:val="24"/>
        </w:rPr>
        <w:t xml:space="preserve"> </w:t>
      </w:r>
      <w:proofErr w:type="spellStart"/>
      <w:r w:rsidR="00020610" w:rsidRPr="00D400C3">
        <w:rPr>
          <w:rFonts w:asciiTheme="minorBidi" w:hAnsiTheme="minorBidi"/>
          <w:sz w:val="24"/>
          <w:szCs w:val="24"/>
        </w:rPr>
        <w:t>Ajaj</w:t>
      </w:r>
      <w:proofErr w:type="spellEnd"/>
      <w:r w:rsidR="00020610" w:rsidRPr="00D400C3">
        <w:rPr>
          <w:rFonts w:asciiTheme="minorBidi" w:hAnsiTheme="minorBidi"/>
          <w:sz w:val="24"/>
          <w:szCs w:val="24"/>
        </w:rPr>
        <w:t xml:space="preserve">, </w:t>
      </w:r>
    </w:p>
    <w:p w:rsidR="00423C6D" w:rsidRPr="00D400C3" w:rsidRDefault="00020610" w:rsidP="007A009B">
      <w:pPr>
        <w:bidi w:val="0"/>
        <w:rPr>
          <w:rFonts w:asciiTheme="minorBidi" w:hAnsiTheme="minorBidi"/>
          <w:sz w:val="24"/>
          <w:szCs w:val="24"/>
        </w:rPr>
      </w:pPr>
      <w:r w:rsidRPr="00D400C3">
        <w:rPr>
          <w:rFonts w:asciiTheme="minorBidi" w:hAnsiTheme="minorBidi"/>
          <w:sz w:val="24"/>
          <w:szCs w:val="24"/>
        </w:rPr>
        <w:t xml:space="preserve">                                                      </w:t>
      </w:r>
      <w:r w:rsidR="00D400C3">
        <w:rPr>
          <w:rFonts w:asciiTheme="minorBidi" w:hAnsiTheme="minorBidi"/>
          <w:sz w:val="24"/>
          <w:szCs w:val="24"/>
        </w:rPr>
        <w:t xml:space="preserve">      </w:t>
      </w:r>
      <w:r w:rsidRPr="00D400C3">
        <w:rPr>
          <w:rFonts w:asciiTheme="minorBidi" w:hAnsiTheme="minorBidi"/>
          <w:sz w:val="24"/>
          <w:szCs w:val="24"/>
        </w:rPr>
        <w:t xml:space="preserve">  </w:t>
      </w:r>
      <w:r w:rsidR="00794F69" w:rsidRPr="00D400C3">
        <w:rPr>
          <w:rFonts w:asciiTheme="minorBidi" w:hAnsiTheme="minorBidi"/>
          <w:sz w:val="24"/>
          <w:szCs w:val="24"/>
        </w:rPr>
        <w:t>Ms</w:t>
      </w:r>
      <w:r w:rsidRPr="00D400C3">
        <w:rPr>
          <w:rFonts w:asciiTheme="minorBidi" w:hAnsiTheme="minorBidi"/>
          <w:sz w:val="24"/>
          <w:szCs w:val="24"/>
        </w:rPr>
        <w:t>.</w:t>
      </w:r>
      <w:r w:rsidR="00794F69" w:rsidRPr="00D400C3">
        <w:rPr>
          <w:rFonts w:asciiTheme="minorBidi" w:hAnsiTheme="minorBidi"/>
          <w:sz w:val="24"/>
          <w:szCs w:val="24"/>
        </w:rPr>
        <w:t xml:space="preserve"> </w:t>
      </w:r>
      <w:proofErr w:type="spellStart"/>
      <w:r w:rsidR="00794F69" w:rsidRPr="00D400C3">
        <w:rPr>
          <w:rFonts w:asciiTheme="minorBidi" w:hAnsiTheme="minorBidi"/>
          <w:sz w:val="24"/>
          <w:szCs w:val="24"/>
        </w:rPr>
        <w:t>Q</w:t>
      </w:r>
      <w:r w:rsidRPr="00D400C3">
        <w:rPr>
          <w:rFonts w:asciiTheme="minorBidi" w:hAnsiTheme="minorBidi"/>
          <w:sz w:val="24"/>
          <w:szCs w:val="24"/>
        </w:rPr>
        <w:t>amra</w:t>
      </w:r>
      <w:proofErr w:type="spellEnd"/>
      <w:r w:rsidRPr="00D400C3">
        <w:rPr>
          <w:rFonts w:asciiTheme="minorBidi" w:hAnsiTheme="minorBidi"/>
          <w:sz w:val="24"/>
          <w:szCs w:val="24"/>
        </w:rPr>
        <w:t xml:space="preserve"> </w:t>
      </w:r>
      <w:proofErr w:type="spellStart"/>
      <w:r w:rsidRPr="00D400C3">
        <w:rPr>
          <w:rFonts w:asciiTheme="minorBidi" w:hAnsiTheme="minorBidi"/>
          <w:sz w:val="24"/>
          <w:szCs w:val="24"/>
        </w:rPr>
        <w:t>Alqahtani</w:t>
      </w:r>
      <w:proofErr w:type="spellEnd"/>
      <w:r w:rsidR="00423C6D" w:rsidRPr="00D400C3">
        <w:rPr>
          <w:rFonts w:asciiTheme="minorBidi" w:hAnsiTheme="minorBidi"/>
          <w:sz w:val="24"/>
          <w:szCs w:val="24"/>
        </w:rPr>
        <w:tab/>
      </w:r>
    </w:p>
    <w:p w:rsidR="00423C6D" w:rsidRPr="00D400C3" w:rsidRDefault="00423C6D" w:rsidP="007A009B">
      <w:pPr>
        <w:bidi w:val="0"/>
        <w:rPr>
          <w:rFonts w:asciiTheme="minorBidi" w:hAnsiTheme="minorBidi"/>
          <w:b/>
          <w:bCs/>
          <w:sz w:val="24"/>
          <w:szCs w:val="24"/>
          <w:u w:val="single"/>
        </w:rPr>
      </w:pPr>
      <w:r w:rsidRPr="00D400C3">
        <w:rPr>
          <w:rFonts w:asciiTheme="minorBidi" w:hAnsiTheme="minorBidi"/>
          <w:b/>
          <w:bCs/>
          <w:sz w:val="24"/>
          <w:szCs w:val="24"/>
          <w:u w:val="single"/>
        </w:rPr>
        <w:t>Course Description</w:t>
      </w:r>
    </w:p>
    <w:p w:rsidR="0076207B" w:rsidRPr="00D400C3" w:rsidRDefault="006D3558" w:rsidP="007A009B">
      <w:pPr>
        <w:jc w:val="right"/>
        <w:rPr>
          <w:rFonts w:asciiTheme="minorBidi" w:hAnsiTheme="minorBidi"/>
          <w:sz w:val="24"/>
          <w:szCs w:val="24"/>
        </w:rPr>
      </w:pPr>
      <w:r w:rsidRPr="00D400C3">
        <w:rPr>
          <w:rFonts w:asciiTheme="minorBidi" w:hAnsiTheme="minorBidi"/>
          <w:sz w:val="24"/>
          <w:szCs w:val="24"/>
        </w:rPr>
        <w:t xml:space="preserve">The course </w:t>
      </w:r>
      <w:r w:rsidR="0076207B" w:rsidRPr="00D400C3">
        <w:rPr>
          <w:rFonts w:asciiTheme="minorBidi" w:hAnsiTheme="minorBidi"/>
          <w:sz w:val="24"/>
          <w:szCs w:val="24"/>
        </w:rPr>
        <w:t>provides a structured environment with proper supervision for the physical therapist student to practice those skills that have been taught and practiced in previous classes. The course allows the student to master the skills and to satisfy the expectations of the clinical instructor. The students will be prepared to enter directed Practice. During that students will function as staff members of cooperating facilities and will be expected to comply with agency policies and to conduct themselves in a professional manner.</w:t>
      </w:r>
    </w:p>
    <w:p w:rsidR="006D3558" w:rsidRPr="00D400C3" w:rsidRDefault="006D3558" w:rsidP="007A009B">
      <w:pPr>
        <w:bidi w:val="0"/>
        <w:spacing w:line="240" w:lineRule="auto"/>
        <w:rPr>
          <w:rFonts w:asciiTheme="minorBidi" w:hAnsiTheme="minorBidi"/>
          <w:b/>
          <w:bCs/>
          <w:sz w:val="24"/>
          <w:szCs w:val="24"/>
          <w:u w:val="single"/>
        </w:rPr>
      </w:pPr>
      <w:r w:rsidRPr="00D400C3">
        <w:rPr>
          <w:rFonts w:asciiTheme="minorBidi" w:hAnsiTheme="minorBidi"/>
          <w:b/>
          <w:bCs/>
          <w:sz w:val="24"/>
          <w:szCs w:val="24"/>
          <w:u w:val="single"/>
        </w:rPr>
        <w:t>Objectives</w:t>
      </w:r>
    </w:p>
    <w:p w:rsidR="006D3558" w:rsidRPr="00D400C3" w:rsidRDefault="006D3558" w:rsidP="007A009B">
      <w:pPr>
        <w:bidi w:val="0"/>
        <w:spacing w:line="240" w:lineRule="auto"/>
        <w:rPr>
          <w:rFonts w:asciiTheme="minorBidi" w:hAnsiTheme="minorBidi"/>
          <w:sz w:val="24"/>
          <w:szCs w:val="24"/>
        </w:rPr>
      </w:pPr>
      <w:r w:rsidRPr="00D400C3">
        <w:rPr>
          <w:rFonts w:asciiTheme="minorBidi" w:hAnsiTheme="minorBidi"/>
          <w:sz w:val="24"/>
          <w:szCs w:val="24"/>
        </w:rPr>
        <w:t>Upon the completion of this course student will be able to:</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 xml:space="preserve">Implement appropriate assessments and treatment methods in different </w:t>
      </w:r>
      <w:r w:rsidR="00F357F1" w:rsidRPr="00D400C3">
        <w:rPr>
          <w:rFonts w:asciiTheme="minorBidi" w:hAnsiTheme="minorBidi"/>
          <w:sz w:val="24"/>
          <w:szCs w:val="24"/>
        </w:rPr>
        <w:t>Orthopedics</w:t>
      </w:r>
      <w:r w:rsidRPr="00D400C3">
        <w:rPr>
          <w:rFonts w:asciiTheme="minorBidi" w:hAnsiTheme="minorBidi"/>
          <w:sz w:val="24"/>
          <w:szCs w:val="24"/>
        </w:rPr>
        <w:t>, Paediatrics and neurological diagnosis.</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Make clinical problem solving and judgment.</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Recommend modifications to treatment plan.</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Communicate with staff, patient and care giver in efficient and effective way.</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 xml:space="preserve">Educate patient and care giver within the scope of physical therapy. </w:t>
      </w:r>
    </w:p>
    <w:p w:rsidR="006C69A1" w:rsidRPr="00D400C3" w:rsidRDefault="006C69A1" w:rsidP="007A009B">
      <w:pPr>
        <w:numPr>
          <w:ilvl w:val="0"/>
          <w:numId w:val="3"/>
        </w:numPr>
        <w:bidi w:val="0"/>
        <w:spacing w:before="240" w:after="0" w:line="240" w:lineRule="auto"/>
        <w:rPr>
          <w:rFonts w:asciiTheme="minorBidi" w:hAnsiTheme="minorBidi"/>
          <w:sz w:val="24"/>
          <w:szCs w:val="24"/>
        </w:rPr>
      </w:pPr>
      <w:r w:rsidRPr="00D400C3">
        <w:rPr>
          <w:rFonts w:asciiTheme="minorBidi" w:hAnsiTheme="minorBidi"/>
          <w:sz w:val="24"/>
          <w:szCs w:val="24"/>
        </w:rPr>
        <w:t>Demonstrate proper safety awareness in the clinic setting.</w:t>
      </w:r>
    </w:p>
    <w:p w:rsidR="006D3558" w:rsidRDefault="006D3558" w:rsidP="007A009B">
      <w:pPr>
        <w:bidi w:val="0"/>
        <w:spacing w:line="240" w:lineRule="auto"/>
        <w:rPr>
          <w:rFonts w:asciiTheme="minorBidi" w:hAnsiTheme="minorBidi"/>
          <w:sz w:val="24"/>
          <w:szCs w:val="24"/>
        </w:rPr>
      </w:pPr>
    </w:p>
    <w:p w:rsidR="007A009B" w:rsidRDefault="007A009B" w:rsidP="00D400C3">
      <w:pPr>
        <w:bidi w:val="0"/>
        <w:rPr>
          <w:rFonts w:asciiTheme="minorBidi" w:hAnsiTheme="minorBidi"/>
          <w:sz w:val="24"/>
          <w:szCs w:val="24"/>
        </w:rPr>
      </w:pPr>
    </w:p>
    <w:p w:rsidR="006D3558" w:rsidRPr="00D400C3" w:rsidRDefault="006D3558" w:rsidP="007A009B">
      <w:pPr>
        <w:bidi w:val="0"/>
        <w:rPr>
          <w:rFonts w:asciiTheme="minorBidi" w:hAnsiTheme="minorBidi"/>
          <w:b/>
          <w:bCs/>
          <w:sz w:val="24"/>
          <w:szCs w:val="24"/>
          <w:u w:val="single"/>
        </w:rPr>
      </w:pPr>
      <w:r w:rsidRPr="00D400C3">
        <w:rPr>
          <w:rFonts w:asciiTheme="minorBidi" w:hAnsiTheme="minorBidi"/>
          <w:b/>
          <w:bCs/>
          <w:sz w:val="24"/>
          <w:szCs w:val="24"/>
          <w:u w:val="single"/>
        </w:rPr>
        <w:lastRenderedPageBreak/>
        <w:t>Course Content:</w:t>
      </w:r>
    </w:p>
    <w:tbl>
      <w:tblPr>
        <w:tblStyle w:val="TableGrid"/>
        <w:bidiVisual/>
        <w:tblW w:w="8981" w:type="dxa"/>
        <w:tblLook w:val="04A0"/>
      </w:tblPr>
      <w:tblGrid>
        <w:gridCol w:w="1695"/>
        <w:gridCol w:w="1698"/>
        <w:gridCol w:w="1497"/>
        <w:gridCol w:w="2390"/>
        <w:gridCol w:w="1701"/>
      </w:tblGrid>
      <w:tr w:rsidR="00F4670A" w:rsidRPr="007A009B" w:rsidTr="007A009B">
        <w:tc>
          <w:tcPr>
            <w:tcW w:w="1695" w:type="dxa"/>
          </w:tcPr>
          <w:p w:rsidR="00F4670A" w:rsidRPr="007A009B" w:rsidRDefault="00BF4F4F" w:rsidP="00D400C3">
            <w:pPr>
              <w:jc w:val="center"/>
              <w:rPr>
                <w:rFonts w:asciiTheme="minorBidi" w:hAnsiTheme="minorBidi"/>
                <w:b/>
                <w:bCs/>
                <w:sz w:val="24"/>
                <w:szCs w:val="24"/>
              </w:rPr>
            </w:pPr>
            <w:r w:rsidRPr="007A009B">
              <w:rPr>
                <w:rFonts w:asciiTheme="minorBidi" w:hAnsiTheme="minorBidi"/>
                <w:b/>
                <w:bCs/>
                <w:sz w:val="24"/>
                <w:szCs w:val="24"/>
              </w:rPr>
              <w:t>Pediatric</w:t>
            </w:r>
          </w:p>
        </w:tc>
        <w:tc>
          <w:tcPr>
            <w:tcW w:w="1698" w:type="dxa"/>
          </w:tcPr>
          <w:p w:rsidR="00F4670A" w:rsidRPr="007A009B" w:rsidRDefault="00F4670A" w:rsidP="00D400C3">
            <w:pPr>
              <w:jc w:val="center"/>
              <w:rPr>
                <w:rFonts w:asciiTheme="minorBidi" w:hAnsiTheme="minorBidi"/>
                <w:b/>
                <w:bCs/>
                <w:sz w:val="24"/>
                <w:szCs w:val="24"/>
                <w:rtl/>
              </w:rPr>
            </w:pPr>
            <w:r w:rsidRPr="007A009B">
              <w:rPr>
                <w:rFonts w:asciiTheme="minorBidi" w:hAnsiTheme="minorBidi"/>
                <w:b/>
                <w:bCs/>
                <w:sz w:val="24"/>
                <w:szCs w:val="24"/>
              </w:rPr>
              <w:t>Neurology</w:t>
            </w:r>
          </w:p>
        </w:tc>
        <w:tc>
          <w:tcPr>
            <w:tcW w:w="1497" w:type="dxa"/>
          </w:tcPr>
          <w:p w:rsidR="00F4670A" w:rsidRPr="007A009B" w:rsidRDefault="00F4670A" w:rsidP="00D400C3">
            <w:pPr>
              <w:jc w:val="center"/>
              <w:rPr>
                <w:rFonts w:asciiTheme="minorBidi" w:hAnsiTheme="minorBidi"/>
                <w:b/>
                <w:bCs/>
                <w:sz w:val="24"/>
                <w:szCs w:val="24"/>
                <w:rtl/>
              </w:rPr>
            </w:pPr>
            <w:r w:rsidRPr="007A009B">
              <w:rPr>
                <w:rFonts w:asciiTheme="minorBidi" w:hAnsiTheme="minorBidi"/>
                <w:b/>
                <w:bCs/>
                <w:sz w:val="24"/>
                <w:szCs w:val="24"/>
              </w:rPr>
              <w:t>Orthopedic</w:t>
            </w:r>
          </w:p>
        </w:tc>
        <w:tc>
          <w:tcPr>
            <w:tcW w:w="2390" w:type="dxa"/>
          </w:tcPr>
          <w:p w:rsidR="00F4670A" w:rsidRPr="007A009B" w:rsidRDefault="00F4670A" w:rsidP="00D400C3">
            <w:pPr>
              <w:jc w:val="center"/>
              <w:rPr>
                <w:rFonts w:asciiTheme="minorBidi" w:hAnsiTheme="minorBidi"/>
                <w:b/>
                <w:bCs/>
                <w:sz w:val="24"/>
                <w:szCs w:val="24"/>
              </w:rPr>
            </w:pPr>
            <w:r w:rsidRPr="007A009B">
              <w:rPr>
                <w:rFonts w:asciiTheme="minorBidi" w:hAnsiTheme="minorBidi"/>
                <w:b/>
                <w:bCs/>
                <w:sz w:val="24"/>
                <w:szCs w:val="24"/>
              </w:rPr>
              <w:t>Week/Date</w:t>
            </w:r>
          </w:p>
        </w:tc>
        <w:tc>
          <w:tcPr>
            <w:tcW w:w="1701" w:type="dxa"/>
          </w:tcPr>
          <w:p w:rsidR="00F4670A" w:rsidRPr="007A009B" w:rsidRDefault="00F4670A" w:rsidP="00D400C3">
            <w:pPr>
              <w:jc w:val="center"/>
              <w:rPr>
                <w:rFonts w:asciiTheme="minorBidi" w:hAnsiTheme="minorBidi"/>
                <w:b/>
                <w:bCs/>
                <w:sz w:val="24"/>
                <w:szCs w:val="24"/>
              </w:rPr>
            </w:pPr>
            <w:r w:rsidRPr="007A009B">
              <w:rPr>
                <w:rFonts w:asciiTheme="minorBidi" w:hAnsiTheme="minorBidi"/>
                <w:b/>
                <w:bCs/>
                <w:sz w:val="24"/>
                <w:szCs w:val="24"/>
              </w:rPr>
              <w:t>Rotation</w:t>
            </w: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r w:rsidRPr="007A009B">
              <w:rPr>
                <w:rFonts w:asciiTheme="minorBidi" w:hAnsiTheme="minorBidi"/>
                <w:sz w:val="24"/>
                <w:szCs w:val="24"/>
              </w:rPr>
              <w:t xml:space="preserve">Group </w:t>
            </w:r>
            <w:r w:rsidR="0007599A" w:rsidRPr="007A009B">
              <w:rPr>
                <w:rFonts w:asciiTheme="minorBidi" w:hAnsiTheme="minorBidi"/>
                <w:sz w:val="24"/>
                <w:szCs w:val="24"/>
              </w:rPr>
              <w:t>A</w:t>
            </w:r>
          </w:p>
        </w:tc>
        <w:tc>
          <w:tcPr>
            <w:tcW w:w="1698"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C</w:t>
            </w:r>
          </w:p>
        </w:tc>
        <w:tc>
          <w:tcPr>
            <w:tcW w:w="1497"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B</w:t>
            </w: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4</w:t>
            </w:r>
          </w:p>
          <w:p w:rsidR="00F4670A" w:rsidRPr="007A009B" w:rsidRDefault="00A114C8" w:rsidP="00D400C3">
            <w:pPr>
              <w:jc w:val="center"/>
              <w:rPr>
                <w:rFonts w:asciiTheme="minorBidi" w:hAnsiTheme="minorBidi"/>
                <w:sz w:val="24"/>
                <w:szCs w:val="24"/>
              </w:rPr>
            </w:pPr>
            <w:r>
              <w:rPr>
                <w:rFonts w:asciiTheme="minorBidi" w:hAnsiTheme="minorBidi"/>
                <w:sz w:val="24"/>
                <w:szCs w:val="24"/>
              </w:rPr>
              <w:t>6/11/1433</w:t>
            </w:r>
          </w:p>
        </w:tc>
        <w:tc>
          <w:tcPr>
            <w:tcW w:w="1701" w:type="dxa"/>
          </w:tcPr>
          <w:p w:rsidR="00F4670A" w:rsidRPr="007A009B" w:rsidRDefault="00F4670A" w:rsidP="00D400C3">
            <w:pPr>
              <w:jc w:val="center"/>
              <w:rPr>
                <w:rFonts w:asciiTheme="minorBidi" w:hAnsiTheme="minorBidi"/>
                <w:b/>
                <w:bCs/>
                <w:sz w:val="24"/>
                <w:szCs w:val="24"/>
              </w:rPr>
            </w:pPr>
            <w:r w:rsidRPr="007A009B">
              <w:rPr>
                <w:rFonts w:asciiTheme="minorBidi" w:hAnsiTheme="minorBidi"/>
                <w:b/>
                <w:bCs/>
                <w:sz w:val="24"/>
                <w:szCs w:val="24"/>
              </w:rPr>
              <w:t>1</w:t>
            </w:r>
            <w:r w:rsidRPr="007A009B">
              <w:rPr>
                <w:rFonts w:asciiTheme="minorBidi" w:hAnsiTheme="minorBidi"/>
                <w:b/>
                <w:bCs/>
                <w:sz w:val="24"/>
                <w:szCs w:val="24"/>
                <w:vertAlign w:val="superscript"/>
              </w:rPr>
              <w:t>st</w:t>
            </w:r>
            <w:r w:rsidRPr="007A009B">
              <w:rPr>
                <w:rFonts w:asciiTheme="minorBidi" w:hAnsiTheme="minorBidi"/>
                <w:b/>
                <w:bCs/>
                <w:sz w:val="24"/>
                <w:szCs w:val="24"/>
              </w:rPr>
              <w:t xml:space="preserve"> rotation</w:t>
            </w: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p>
        </w:tc>
        <w:tc>
          <w:tcPr>
            <w:tcW w:w="1698" w:type="dxa"/>
          </w:tcPr>
          <w:p w:rsidR="00F4670A" w:rsidRPr="007A009B" w:rsidRDefault="00F4670A" w:rsidP="00D400C3">
            <w:pPr>
              <w:jc w:val="center"/>
              <w:rPr>
                <w:rFonts w:asciiTheme="minorBidi" w:hAnsiTheme="minorBidi"/>
                <w:sz w:val="24"/>
                <w:szCs w:val="24"/>
                <w:rtl/>
              </w:rPr>
            </w:pPr>
          </w:p>
        </w:tc>
        <w:tc>
          <w:tcPr>
            <w:tcW w:w="1497" w:type="dxa"/>
          </w:tcPr>
          <w:p w:rsidR="00F4670A" w:rsidRPr="007A009B" w:rsidRDefault="00F4670A" w:rsidP="00D400C3">
            <w:pPr>
              <w:jc w:val="cente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5</w:t>
            </w:r>
          </w:p>
          <w:p w:rsidR="00F4670A" w:rsidRPr="007A009B" w:rsidRDefault="00A114C8" w:rsidP="00D400C3">
            <w:pPr>
              <w:jc w:val="center"/>
              <w:rPr>
                <w:rFonts w:asciiTheme="minorBidi" w:hAnsiTheme="minorBidi"/>
                <w:sz w:val="24"/>
                <w:szCs w:val="24"/>
              </w:rPr>
            </w:pPr>
            <w:r>
              <w:rPr>
                <w:rFonts w:asciiTheme="minorBidi" w:hAnsiTheme="minorBidi"/>
                <w:sz w:val="24"/>
                <w:szCs w:val="24"/>
              </w:rPr>
              <w:t>13/11/1433</w:t>
            </w:r>
          </w:p>
        </w:tc>
        <w:tc>
          <w:tcPr>
            <w:tcW w:w="1701" w:type="dxa"/>
          </w:tcPr>
          <w:p w:rsidR="00F4670A" w:rsidRPr="007A009B" w:rsidRDefault="00F4670A" w:rsidP="00D400C3">
            <w:pPr>
              <w:jc w:val="center"/>
              <w:rPr>
                <w:rFonts w:asciiTheme="minorBidi" w:hAnsiTheme="minorBidi"/>
                <w:b/>
                <w:bCs/>
                <w:sz w:val="24"/>
                <w:szCs w:val="24"/>
              </w:rPr>
            </w:pP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p>
        </w:tc>
        <w:tc>
          <w:tcPr>
            <w:tcW w:w="1698" w:type="dxa"/>
          </w:tcPr>
          <w:p w:rsidR="00F4670A" w:rsidRPr="007A009B" w:rsidRDefault="00F4670A" w:rsidP="00D400C3">
            <w:pPr>
              <w:jc w:val="center"/>
              <w:rPr>
                <w:rFonts w:asciiTheme="minorBidi" w:hAnsiTheme="minorBidi"/>
                <w:sz w:val="24"/>
                <w:szCs w:val="24"/>
                <w:rtl/>
              </w:rPr>
            </w:pPr>
          </w:p>
        </w:tc>
        <w:tc>
          <w:tcPr>
            <w:tcW w:w="1497" w:type="dxa"/>
          </w:tcPr>
          <w:p w:rsidR="00F4670A" w:rsidRPr="007A009B" w:rsidRDefault="00F4670A" w:rsidP="00D400C3">
            <w:pPr>
              <w:jc w:val="cente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6</w:t>
            </w:r>
          </w:p>
          <w:p w:rsidR="00F4670A" w:rsidRPr="007A009B" w:rsidRDefault="00A114C8" w:rsidP="00D400C3">
            <w:pPr>
              <w:jc w:val="center"/>
              <w:rPr>
                <w:rFonts w:asciiTheme="minorBidi" w:hAnsiTheme="minorBidi"/>
                <w:sz w:val="24"/>
                <w:szCs w:val="24"/>
              </w:rPr>
            </w:pPr>
            <w:r>
              <w:rPr>
                <w:rFonts w:asciiTheme="minorBidi" w:hAnsiTheme="minorBidi"/>
                <w:sz w:val="24"/>
                <w:szCs w:val="24"/>
              </w:rPr>
              <w:t>20/11/1433</w:t>
            </w:r>
            <w:r w:rsidR="00F4670A" w:rsidRPr="007A009B">
              <w:rPr>
                <w:rFonts w:asciiTheme="minorBidi" w:hAnsiTheme="minorBidi"/>
                <w:sz w:val="24"/>
                <w:szCs w:val="24"/>
                <w:rtl/>
              </w:rPr>
              <w:t xml:space="preserve"> </w:t>
            </w:r>
          </w:p>
        </w:tc>
        <w:tc>
          <w:tcPr>
            <w:tcW w:w="1701" w:type="dxa"/>
          </w:tcPr>
          <w:p w:rsidR="00F4670A" w:rsidRPr="007A009B" w:rsidRDefault="00F4670A" w:rsidP="00D400C3">
            <w:pPr>
              <w:jc w:val="center"/>
              <w:rPr>
                <w:rFonts w:asciiTheme="minorBidi" w:hAnsiTheme="minorBidi"/>
                <w:b/>
                <w:bCs/>
                <w:sz w:val="24"/>
                <w:szCs w:val="24"/>
              </w:rPr>
            </w:pPr>
          </w:p>
        </w:tc>
      </w:tr>
      <w:tr w:rsidR="0093282E" w:rsidRPr="007A009B" w:rsidTr="007A009B">
        <w:tc>
          <w:tcPr>
            <w:tcW w:w="1695"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1</w:t>
            </w:r>
            <w:r w:rsidRPr="007A009B">
              <w:rPr>
                <w:rFonts w:asciiTheme="minorBidi" w:hAnsiTheme="minorBidi"/>
                <w:sz w:val="24"/>
                <w:szCs w:val="24"/>
                <w:vertAlign w:val="superscript"/>
                <w:lang w:bidi="ar-EG"/>
              </w:rPr>
              <w:t>st</w:t>
            </w:r>
            <w:r w:rsidRPr="007A009B">
              <w:rPr>
                <w:rFonts w:asciiTheme="minorBidi" w:hAnsiTheme="minorBidi"/>
                <w:sz w:val="24"/>
                <w:szCs w:val="24"/>
                <w:lang w:bidi="ar-EG"/>
              </w:rPr>
              <w:t xml:space="preserve"> Rotation Exam</w:t>
            </w:r>
          </w:p>
        </w:tc>
        <w:tc>
          <w:tcPr>
            <w:tcW w:w="1698"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1</w:t>
            </w:r>
            <w:r w:rsidRPr="007A009B">
              <w:rPr>
                <w:rFonts w:asciiTheme="minorBidi" w:hAnsiTheme="minorBidi"/>
                <w:sz w:val="24"/>
                <w:szCs w:val="24"/>
                <w:vertAlign w:val="superscript"/>
                <w:lang w:bidi="ar-EG"/>
              </w:rPr>
              <w:t>st</w:t>
            </w:r>
            <w:r w:rsidRPr="007A009B">
              <w:rPr>
                <w:rFonts w:asciiTheme="minorBidi" w:hAnsiTheme="minorBidi"/>
                <w:sz w:val="24"/>
                <w:szCs w:val="24"/>
                <w:lang w:bidi="ar-EG"/>
              </w:rPr>
              <w:t xml:space="preserve"> Rotation Exam</w:t>
            </w:r>
          </w:p>
        </w:tc>
        <w:tc>
          <w:tcPr>
            <w:tcW w:w="1497"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1</w:t>
            </w:r>
            <w:r w:rsidRPr="007A009B">
              <w:rPr>
                <w:rFonts w:asciiTheme="minorBidi" w:hAnsiTheme="minorBidi"/>
                <w:sz w:val="24"/>
                <w:szCs w:val="24"/>
                <w:vertAlign w:val="superscript"/>
                <w:lang w:bidi="ar-EG"/>
              </w:rPr>
              <w:t>st</w:t>
            </w:r>
            <w:r w:rsidRPr="007A009B">
              <w:rPr>
                <w:rFonts w:asciiTheme="minorBidi" w:hAnsiTheme="minorBidi"/>
                <w:sz w:val="24"/>
                <w:szCs w:val="24"/>
                <w:lang w:bidi="ar-EG"/>
              </w:rPr>
              <w:t xml:space="preserve"> Rotation Exam</w:t>
            </w:r>
          </w:p>
        </w:tc>
        <w:tc>
          <w:tcPr>
            <w:tcW w:w="2390" w:type="dxa"/>
          </w:tcPr>
          <w:p w:rsidR="0093282E" w:rsidRPr="007A009B" w:rsidRDefault="0093282E" w:rsidP="00D400C3">
            <w:pPr>
              <w:jc w:val="center"/>
              <w:rPr>
                <w:rFonts w:asciiTheme="minorBidi" w:hAnsiTheme="minorBidi"/>
                <w:sz w:val="24"/>
                <w:szCs w:val="24"/>
                <w:rtl/>
              </w:rPr>
            </w:pPr>
            <w:r w:rsidRPr="007A009B">
              <w:rPr>
                <w:rFonts w:asciiTheme="minorBidi" w:hAnsiTheme="minorBidi"/>
                <w:sz w:val="24"/>
                <w:szCs w:val="24"/>
              </w:rPr>
              <w:t>Week 7</w:t>
            </w:r>
          </w:p>
          <w:p w:rsidR="0093282E" w:rsidRPr="007A009B" w:rsidRDefault="00A114C8" w:rsidP="00D400C3">
            <w:pPr>
              <w:jc w:val="center"/>
              <w:rPr>
                <w:rFonts w:asciiTheme="minorBidi" w:hAnsiTheme="minorBidi"/>
                <w:sz w:val="24"/>
                <w:szCs w:val="24"/>
              </w:rPr>
            </w:pPr>
            <w:r>
              <w:rPr>
                <w:rFonts w:asciiTheme="minorBidi" w:hAnsiTheme="minorBidi"/>
                <w:sz w:val="24"/>
                <w:szCs w:val="24"/>
              </w:rPr>
              <w:t>27/11/1433</w:t>
            </w:r>
          </w:p>
        </w:tc>
        <w:tc>
          <w:tcPr>
            <w:tcW w:w="1701" w:type="dxa"/>
          </w:tcPr>
          <w:p w:rsidR="0093282E" w:rsidRPr="007A009B" w:rsidRDefault="0093282E" w:rsidP="00D400C3">
            <w:pPr>
              <w:jc w:val="center"/>
              <w:rPr>
                <w:rFonts w:asciiTheme="minorBidi" w:hAnsiTheme="minorBidi"/>
                <w:b/>
                <w:bCs/>
                <w:sz w:val="24"/>
                <w:szCs w:val="24"/>
              </w:rPr>
            </w:pPr>
          </w:p>
        </w:tc>
      </w:tr>
      <w:tr w:rsidR="00F4670A" w:rsidRPr="007A009B" w:rsidTr="007A009B">
        <w:tc>
          <w:tcPr>
            <w:tcW w:w="8981" w:type="dxa"/>
            <w:gridSpan w:val="5"/>
          </w:tcPr>
          <w:p w:rsidR="00F4670A" w:rsidRPr="007A009B" w:rsidRDefault="00F4670A" w:rsidP="00D400C3">
            <w:pPr>
              <w:bidi w:val="0"/>
              <w:jc w:val="center"/>
              <w:rPr>
                <w:rFonts w:asciiTheme="minorBidi" w:hAnsiTheme="minorBidi"/>
                <w:b/>
                <w:bCs/>
                <w:sz w:val="24"/>
                <w:szCs w:val="24"/>
                <w:u w:val="single"/>
              </w:rPr>
            </w:pPr>
            <w:r w:rsidRPr="007A009B">
              <w:rPr>
                <w:rFonts w:asciiTheme="minorBidi" w:hAnsiTheme="minorBidi"/>
                <w:b/>
                <w:bCs/>
                <w:sz w:val="24"/>
                <w:szCs w:val="24"/>
              </w:rPr>
              <w:t xml:space="preserve">Week 8 and 9 </w:t>
            </w:r>
            <w:proofErr w:type="spellStart"/>
            <w:r w:rsidRPr="007A009B">
              <w:rPr>
                <w:rFonts w:asciiTheme="minorBidi" w:hAnsiTheme="minorBidi"/>
                <w:b/>
                <w:bCs/>
                <w:sz w:val="24"/>
                <w:szCs w:val="24"/>
              </w:rPr>
              <w:t>Eid</w:t>
            </w:r>
            <w:proofErr w:type="spellEnd"/>
            <w:r w:rsidRPr="007A009B">
              <w:rPr>
                <w:rFonts w:asciiTheme="minorBidi" w:hAnsiTheme="minorBidi"/>
                <w:b/>
                <w:bCs/>
                <w:sz w:val="24"/>
                <w:szCs w:val="24"/>
              </w:rPr>
              <w:t xml:space="preserve"> Vacation</w:t>
            </w: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r w:rsidRPr="007A009B">
              <w:rPr>
                <w:rFonts w:asciiTheme="minorBidi" w:hAnsiTheme="minorBidi"/>
                <w:sz w:val="24"/>
                <w:szCs w:val="24"/>
              </w:rPr>
              <w:t xml:space="preserve">Group </w:t>
            </w:r>
            <w:r w:rsidR="00D400C3" w:rsidRPr="007A009B">
              <w:rPr>
                <w:rFonts w:asciiTheme="minorBidi" w:hAnsiTheme="minorBidi"/>
                <w:sz w:val="24"/>
                <w:szCs w:val="24"/>
              </w:rPr>
              <w:t>C</w:t>
            </w:r>
          </w:p>
        </w:tc>
        <w:tc>
          <w:tcPr>
            <w:tcW w:w="1698"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B</w:t>
            </w:r>
          </w:p>
        </w:tc>
        <w:tc>
          <w:tcPr>
            <w:tcW w:w="1497"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A</w:t>
            </w: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 xml:space="preserve">Week 10 </w:t>
            </w:r>
          </w:p>
          <w:p w:rsidR="00F4670A" w:rsidRPr="007A009B" w:rsidRDefault="00BF7817" w:rsidP="00BF7817">
            <w:pPr>
              <w:jc w:val="center"/>
              <w:rPr>
                <w:rFonts w:asciiTheme="minorBidi" w:hAnsiTheme="minorBidi"/>
                <w:sz w:val="24"/>
                <w:szCs w:val="24"/>
              </w:rPr>
            </w:pPr>
            <w:r>
              <w:rPr>
                <w:rFonts w:asciiTheme="minorBidi" w:hAnsiTheme="minorBidi"/>
                <w:sz w:val="24"/>
                <w:szCs w:val="24"/>
              </w:rPr>
              <w:t>18/12/1433</w:t>
            </w:r>
          </w:p>
        </w:tc>
        <w:tc>
          <w:tcPr>
            <w:tcW w:w="1701" w:type="dxa"/>
          </w:tcPr>
          <w:p w:rsidR="00F4670A" w:rsidRPr="007A009B" w:rsidRDefault="00F4670A" w:rsidP="00D400C3">
            <w:pPr>
              <w:jc w:val="center"/>
              <w:rPr>
                <w:rFonts w:asciiTheme="minorBidi" w:hAnsiTheme="minorBidi"/>
                <w:b/>
                <w:bCs/>
                <w:sz w:val="24"/>
                <w:szCs w:val="24"/>
              </w:rPr>
            </w:pPr>
            <w:r w:rsidRPr="007A009B">
              <w:rPr>
                <w:rFonts w:asciiTheme="minorBidi" w:hAnsiTheme="minorBidi"/>
                <w:b/>
                <w:bCs/>
                <w:sz w:val="24"/>
                <w:szCs w:val="24"/>
              </w:rPr>
              <w:t>2</w:t>
            </w:r>
            <w:r w:rsidRPr="007A009B">
              <w:rPr>
                <w:rFonts w:asciiTheme="minorBidi" w:hAnsiTheme="minorBidi"/>
                <w:b/>
                <w:bCs/>
                <w:sz w:val="24"/>
                <w:szCs w:val="24"/>
                <w:vertAlign w:val="superscript"/>
              </w:rPr>
              <w:t>nd</w:t>
            </w:r>
            <w:r w:rsidRPr="007A009B">
              <w:rPr>
                <w:rFonts w:asciiTheme="minorBidi" w:hAnsiTheme="minorBidi"/>
                <w:b/>
                <w:bCs/>
                <w:sz w:val="24"/>
                <w:szCs w:val="24"/>
              </w:rPr>
              <w:t xml:space="preserve"> rotation</w:t>
            </w: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p>
        </w:tc>
        <w:tc>
          <w:tcPr>
            <w:tcW w:w="1698" w:type="dxa"/>
          </w:tcPr>
          <w:p w:rsidR="00F4670A" w:rsidRPr="007A009B" w:rsidRDefault="00F4670A" w:rsidP="00D400C3">
            <w:pPr>
              <w:jc w:val="center"/>
              <w:rPr>
                <w:rFonts w:asciiTheme="minorBidi" w:hAnsiTheme="minorBidi"/>
                <w:sz w:val="24"/>
                <w:szCs w:val="24"/>
                <w:rtl/>
              </w:rPr>
            </w:pPr>
          </w:p>
        </w:tc>
        <w:tc>
          <w:tcPr>
            <w:tcW w:w="1497" w:type="dxa"/>
          </w:tcPr>
          <w:p w:rsidR="00F4670A" w:rsidRPr="007A009B" w:rsidRDefault="00F4670A" w:rsidP="00D400C3">
            <w:pPr>
              <w:jc w:val="cente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11</w:t>
            </w:r>
          </w:p>
          <w:p w:rsidR="00F4670A" w:rsidRPr="007A009B" w:rsidRDefault="00BF7817" w:rsidP="00D400C3">
            <w:pPr>
              <w:jc w:val="center"/>
              <w:rPr>
                <w:rFonts w:asciiTheme="minorBidi" w:hAnsiTheme="minorBidi"/>
                <w:sz w:val="24"/>
                <w:szCs w:val="24"/>
              </w:rPr>
            </w:pPr>
            <w:r>
              <w:rPr>
                <w:rFonts w:asciiTheme="minorBidi" w:hAnsiTheme="minorBidi"/>
                <w:sz w:val="24"/>
                <w:szCs w:val="24"/>
              </w:rPr>
              <w:t>25/12/1433</w:t>
            </w:r>
          </w:p>
        </w:tc>
        <w:tc>
          <w:tcPr>
            <w:tcW w:w="1701" w:type="dxa"/>
          </w:tcPr>
          <w:p w:rsidR="00F4670A" w:rsidRPr="007A009B" w:rsidRDefault="00F4670A" w:rsidP="00D400C3">
            <w:pPr>
              <w:jc w:val="center"/>
              <w:rPr>
                <w:rFonts w:asciiTheme="minorBidi" w:hAnsiTheme="minorBidi"/>
                <w:b/>
                <w:bCs/>
                <w:sz w:val="24"/>
                <w:szCs w:val="24"/>
              </w:rPr>
            </w:pP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p>
        </w:tc>
        <w:tc>
          <w:tcPr>
            <w:tcW w:w="1698" w:type="dxa"/>
          </w:tcPr>
          <w:p w:rsidR="00F4670A" w:rsidRPr="007A009B" w:rsidRDefault="00F4670A" w:rsidP="00D400C3">
            <w:pPr>
              <w:jc w:val="center"/>
              <w:rPr>
                <w:rFonts w:asciiTheme="minorBidi" w:hAnsiTheme="minorBidi"/>
                <w:sz w:val="24"/>
                <w:szCs w:val="24"/>
                <w:rtl/>
              </w:rPr>
            </w:pPr>
          </w:p>
        </w:tc>
        <w:tc>
          <w:tcPr>
            <w:tcW w:w="1497" w:type="dxa"/>
          </w:tcPr>
          <w:p w:rsidR="00F4670A" w:rsidRPr="007A009B" w:rsidRDefault="00F4670A" w:rsidP="00D400C3">
            <w:pPr>
              <w:jc w:val="cente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12</w:t>
            </w:r>
          </w:p>
          <w:p w:rsidR="00F4670A" w:rsidRPr="007A009B" w:rsidRDefault="00BF7817" w:rsidP="00BF7817">
            <w:pPr>
              <w:jc w:val="center"/>
              <w:rPr>
                <w:rFonts w:asciiTheme="minorBidi" w:hAnsiTheme="minorBidi"/>
                <w:sz w:val="24"/>
                <w:szCs w:val="24"/>
              </w:rPr>
            </w:pPr>
            <w:r>
              <w:rPr>
                <w:rFonts w:asciiTheme="minorBidi" w:hAnsiTheme="minorBidi"/>
                <w:sz w:val="24"/>
                <w:szCs w:val="24"/>
              </w:rPr>
              <w:t>3/1/1434</w:t>
            </w:r>
          </w:p>
        </w:tc>
        <w:tc>
          <w:tcPr>
            <w:tcW w:w="1701" w:type="dxa"/>
          </w:tcPr>
          <w:p w:rsidR="00F4670A" w:rsidRPr="007A009B" w:rsidRDefault="00F4670A" w:rsidP="00D400C3">
            <w:pPr>
              <w:jc w:val="center"/>
              <w:rPr>
                <w:rFonts w:asciiTheme="minorBidi" w:hAnsiTheme="minorBidi"/>
                <w:b/>
                <w:bCs/>
                <w:sz w:val="24"/>
                <w:szCs w:val="24"/>
              </w:rPr>
            </w:pPr>
          </w:p>
        </w:tc>
      </w:tr>
      <w:tr w:rsidR="0093282E" w:rsidRPr="007A009B" w:rsidTr="007A009B">
        <w:tc>
          <w:tcPr>
            <w:tcW w:w="1695"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2</w:t>
            </w:r>
            <w:r w:rsidRPr="007A009B">
              <w:rPr>
                <w:rFonts w:asciiTheme="minorBidi" w:hAnsiTheme="minorBidi"/>
                <w:sz w:val="24"/>
                <w:szCs w:val="24"/>
                <w:vertAlign w:val="superscript"/>
                <w:lang w:bidi="ar-EG"/>
              </w:rPr>
              <w:t>nd</w:t>
            </w:r>
            <w:r w:rsidRPr="007A009B">
              <w:rPr>
                <w:rFonts w:asciiTheme="minorBidi" w:hAnsiTheme="minorBidi"/>
                <w:sz w:val="24"/>
                <w:szCs w:val="24"/>
                <w:lang w:bidi="ar-EG"/>
              </w:rPr>
              <w:t xml:space="preserve"> Rotation Exam</w:t>
            </w:r>
          </w:p>
        </w:tc>
        <w:tc>
          <w:tcPr>
            <w:tcW w:w="1698"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2</w:t>
            </w:r>
            <w:r w:rsidRPr="007A009B">
              <w:rPr>
                <w:rFonts w:asciiTheme="minorBidi" w:hAnsiTheme="minorBidi"/>
                <w:sz w:val="24"/>
                <w:szCs w:val="24"/>
                <w:vertAlign w:val="superscript"/>
                <w:lang w:bidi="ar-EG"/>
              </w:rPr>
              <w:t>nd</w:t>
            </w:r>
            <w:r w:rsidRPr="007A009B">
              <w:rPr>
                <w:rFonts w:asciiTheme="minorBidi" w:hAnsiTheme="minorBidi"/>
                <w:sz w:val="24"/>
                <w:szCs w:val="24"/>
                <w:lang w:bidi="ar-EG"/>
              </w:rPr>
              <w:t xml:space="preserve"> Rotation Exam</w:t>
            </w:r>
          </w:p>
        </w:tc>
        <w:tc>
          <w:tcPr>
            <w:tcW w:w="1497"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2</w:t>
            </w:r>
            <w:r w:rsidRPr="007A009B">
              <w:rPr>
                <w:rFonts w:asciiTheme="minorBidi" w:hAnsiTheme="minorBidi"/>
                <w:sz w:val="24"/>
                <w:szCs w:val="24"/>
                <w:vertAlign w:val="superscript"/>
                <w:lang w:bidi="ar-EG"/>
              </w:rPr>
              <w:t>nd</w:t>
            </w:r>
            <w:r w:rsidRPr="007A009B">
              <w:rPr>
                <w:rFonts w:asciiTheme="minorBidi" w:hAnsiTheme="minorBidi"/>
                <w:sz w:val="24"/>
                <w:szCs w:val="24"/>
                <w:lang w:bidi="ar-EG"/>
              </w:rPr>
              <w:t xml:space="preserve"> Rotation Exam</w:t>
            </w:r>
          </w:p>
        </w:tc>
        <w:tc>
          <w:tcPr>
            <w:tcW w:w="2390"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rPr>
              <w:t>Week 13</w:t>
            </w:r>
          </w:p>
          <w:p w:rsidR="0093282E" w:rsidRPr="007A009B" w:rsidRDefault="006C0656" w:rsidP="00D400C3">
            <w:pPr>
              <w:jc w:val="center"/>
              <w:rPr>
                <w:rFonts w:asciiTheme="minorBidi" w:hAnsiTheme="minorBidi"/>
                <w:sz w:val="24"/>
                <w:szCs w:val="24"/>
                <w:rtl/>
              </w:rPr>
            </w:pPr>
            <w:r>
              <w:rPr>
                <w:rFonts w:asciiTheme="minorBidi" w:hAnsiTheme="minorBidi"/>
                <w:sz w:val="24"/>
                <w:szCs w:val="24"/>
              </w:rPr>
              <w:t>10</w:t>
            </w:r>
            <w:r w:rsidR="00BF7817">
              <w:rPr>
                <w:rFonts w:asciiTheme="minorBidi" w:hAnsiTheme="minorBidi"/>
                <w:sz w:val="24"/>
                <w:szCs w:val="24"/>
              </w:rPr>
              <w:t>/1/1434</w:t>
            </w:r>
          </w:p>
        </w:tc>
        <w:tc>
          <w:tcPr>
            <w:tcW w:w="1701" w:type="dxa"/>
          </w:tcPr>
          <w:p w:rsidR="0093282E" w:rsidRPr="007A009B" w:rsidRDefault="0093282E" w:rsidP="00D400C3">
            <w:pPr>
              <w:jc w:val="center"/>
              <w:rPr>
                <w:rFonts w:asciiTheme="minorBidi" w:hAnsiTheme="minorBidi"/>
                <w:b/>
                <w:bCs/>
                <w:sz w:val="24"/>
                <w:szCs w:val="24"/>
              </w:rPr>
            </w:pP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r w:rsidRPr="007A009B">
              <w:rPr>
                <w:rFonts w:asciiTheme="minorBidi" w:hAnsiTheme="minorBidi"/>
                <w:sz w:val="24"/>
                <w:szCs w:val="24"/>
              </w:rPr>
              <w:t xml:space="preserve">Group </w:t>
            </w:r>
            <w:r w:rsidR="00D400C3" w:rsidRPr="007A009B">
              <w:rPr>
                <w:rFonts w:asciiTheme="minorBidi" w:hAnsiTheme="minorBidi"/>
                <w:sz w:val="24"/>
                <w:szCs w:val="24"/>
              </w:rPr>
              <w:t>B</w:t>
            </w:r>
          </w:p>
        </w:tc>
        <w:tc>
          <w:tcPr>
            <w:tcW w:w="1698"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A</w:t>
            </w:r>
          </w:p>
        </w:tc>
        <w:tc>
          <w:tcPr>
            <w:tcW w:w="1497" w:type="dxa"/>
          </w:tcPr>
          <w:p w:rsidR="00F4670A" w:rsidRPr="007A009B" w:rsidRDefault="00F4670A" w:rsidP="00A114C8">
            <w:pPr>
              <w:jc w:val="center"/>
              <w:rPr>
                <w:rFonts w:asciiTheme="minorBidi" w:hAnsiTheme="minorBidi"/>
                <w:sz w:val="24"/>
                <w:szCs w:val="24"/>
                <w:rtl/>
              </w:rPr>
            </w:pPr>
            <w:r w:rsidRPr="007A009B">
              <w:rPr>
                <w:rFonts w:asciiTheme="minorBidi" w:hAnsiTheme="minorBidi"/>
                <w:sz w:val="24"/>
                <w:szCs w:val="24"/>
              </w:rPr>
              <w:t xml:space="preserve">Group </w:t>
            </w:r>
            <w:r w:rsidR="00A114C8">
              <w:rPr>
                <w:rFonts w:asciiTheme="minorBidi" w:hAnsiTheme="minorBidi"/>
                <w:sz w:val="24"/>
                <w:szCs w:val="24"/>
              </w:rPr>
              <w:t>C</w:t>
            </w: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14</w:t>
            </w:r>
          </w:p>
          <w:p w:rsidR="00F4670A" w:rsidRPr="007A009B" w:rsidRDefault="006C0656" w:rsidP="00D400C3">
            <w:pPr>
              <w:jc w:val="center"/>
              <w:rPr>
                <w:rFonts w:asciiTheme="minorBidi" w:hAnsiTheme="minorBidi"/>
                <w:sz w:val="24"/>
                <w:szCs w:val="24"/>
                <w:rtl/>
              </w:rPr>
            </w:pPr>
            <w:r>
              <w:rPr>
                <w:rFonts w:asciiTheme="minorBidi" w:hAnsiTheme="minorBidi"/>
                <w:sz w:val="24"/>
                <w:szCs w:val="24"/>
              </w:rPr>
              <w:t>17</w:t>
            </w:r>
            <w:r w:rsidR="00BF7817">
              <w:rPr>
                <w:rFonts w:asciiTheme="minorBidi" w:hAnsiTheme="minorBidi"/>
                <w:sz w:val="24"/>
                <w:szCs w:val="24"/>
              </w:rPr>
              <w:t>/1/1434</w:t>
            </w:r>
          </w:p>
        </w:tc>
        <w:tc>
          <w:tcPr>
            <w:tcW w:w="1701" w:type="dxa"/>
          </w:tcPr>
          <w:p w:rsidR="00F4670A" w:rsidRPr="007A009B" w:rsidRDefault="00F4670A" w:rsidP="00D400C3">
            <w:pPr>
              <w:jc w:val="center"/>
              <w:rPr>
                <w:rFonts w:asciiTheme="minorBidi" w:hAnsiTheme="minorBidi"/>
                <w:b/>
                <w:bCs/>
                <w:sz w:val="24"/>
                <w:szCs w:val="24"/>
              </w:rPr>
            </w:pPr>
            <w:r w:rsidRPr="007A009B">
              <w:rPr>
                <w:rFonts w:asciiTheme="minorBidi" w:hAnsiTheme="minorBidi"/>
                <w:b/>
                <w:bCs/>
                <w:sz w:val="24"/>
                <w:szCs w:val="24"/>
              </w:rPr>
              <w:t>3</w:t>
            </w:r>
            <w:r w:rsidRPr="007A009B">
              <w:rPr>
                <w:rFonts w:asciiTheme="minorBidi" w:hAnsiTheme="minorBidi"/>
                <w:b/>
                <w:bCs/>
                <w:sz w:val="24"/>
                <w:szCs w:val="24"/>
                <w:vertAlign w:val="superscript"/>
              </w:rPr>
              <w:t xml:space="preserve">rd </w:t>
            </w:r>
            <w:r w:rsidRPr="007A009B">
              <w:rPr>
                <w:rFonts w:asciiTheme="minorBidi" w:hAnsiTheme="minorBidi"/>
                <w:b/>
                <w:bCs/>
                <w:sz w:val="24"/>
                <w:szCs w:val="24"/>
              </w:rPr>
              <w:t>rotation</w:t>
            </w:r>
          </w:p>
        </w:tc>
      </w:tr>
      <w:tr w:rsidR="00F4670A" w:rsidRPr="007A009B" w:rsidTr="007A009B">
        <w:tc>
          <w:tcPr>
            <w:tcW w:w="1695" w:type="dxa"/>
          </w:tcPr>
          <w:p w:rsidR="00F4670A" w:rsidRPr="007A009B" w:rsidRDefault="00F4670A" w:rsidP="00D400C3">
            <w:pPr>
              <w:jc w:val="center"/>
              <w:rPr>
                <w:rFonts w:asciiTheme="minorBidi" w:hAnsiTheme="minorBidi"/>
                <w:sz w:val="24"/>
                <w:szCs w:val="24"/>
                <w:rtl/>
              </w:rPr>
            </w:pPr>
          </w:p>
        </w:tc>
        <w:tc>
          <w:tcPr>
            <w:tcW w:w="1698" w:type="dxa"/>
          </w:tcPr>
          <w:p w:rsidR="00F4670A" w:rsidRPr="007A009B" w:rsidRDefault="00F4670A" w:rsidP="00D400C3">
            <w:pPr>
              <w:jc w:val="center"/>
              <w:rPr>
                <w:rFonts w:asciiTheme="minorBidi" w:hAnsiTheme="minorBidi"/>
                <w:sz w:val="24"/>
                <w:szCs w:val="24"/>
                <w:rtl/>
              </w:rPr>
            </w:pPr>
          </w:p>
        </w:tc>
        <w:tc>
          <w:tcPr>
            <w:tcW w:w="1497" w:type="dxa"/>
          </w:tcPr>
          <w:p w:rsidR="00F4670A" w:rsidRPr="007A009B" w:rsidRDefault="00F4670A" w:rsidP="00D400C3">
            <w:pPr>
              <w:jc w:val="cente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15</w:t>
            </w:r>
          </w:p>
          <w:p w:rsidR="00F4670A" w:rsidRPr="007A009B" w:rsidRDefault="006C0656" w:rsidP="00D400C3">
            <w:pPr>
              <w:jc w:val="center"/>
              <w:rPr>
                <w:rFonts w:asciiTheme="minorBidi" w:hAnsiTheme="minorBidi"/>
                <w:sz w:val="24"/>
                <w:szCs w:val="24"/>
                <w:rtl/>
              </w:rPr>
            </w:pPr>
            <w:r>
              <w:rPr>
                <w:rFonts w:asciiTheme="minorBidi" w:hAnsiTheme="minorBidi"/>
                <w:sz w:val="24"/>
                <w:szCs w:val="24"/>
              </w:rPr>
              <w:t>24</w:t>
            </w:r>
            <w:r w:rsidR="00BF7817">
              <w:rPr>
                <w:rFonts w:asciiTheme="minorBidi" w:hAnsiTheme="minorBidi"/>
                <w:sz w:val="24"/>
                <w:szCs w:val="24"/>
              </w:rPr>
              <w:t>/1/1434</w:t>
            </w:r>
          </w:p>
        </w:tc>
        <w:tc>
          <w:tcPr>
            <w:tcW w:w="1701" w:type="dxa"/>
          </w:tcPr>
          <w:p w:rsidR="00F4670A" w:rsidRPr="007A009B" w:rsidRDefault="00F4670A" w:rsidP="00D400C3">
            <w:pPr>
              <w:jc w:val="center"/>
              <w:rPr>
                <w:rFonts w:asciiTheme="minorBidi" w:hAnsiTheme="minorBidi"/>
                <w:b/>
                <w:bCs/>
                <w:sz w:val="24"/>
                <w:szCs w:val="24"/>
              </w:rPr>
            </w:pPr>
          </w:p>
        </w:tc>
      </w:tr>
      <w:tr w:rsidR="00F4670A" w:rsidRPr="007A009B" w:rsidTr="007A009B">
        <w:tc>
          <w:tcPr>
            <w:tcW w:w="1695" w:type="dxa"/>
          </w:tcPr>
          <w:p w:rsidR="00F4670A" w:rsidRPr="007A009B" w:rsidRDefault="00F4670A" w:rsidP="00D400C3">
            <w:pPr>
              <w:rPr>
                <w:rFonts w:asciiTheme="minorBidi" w:hAnsiTheme="minorBidi"/>
                <w:sz w:val="24"/>
                <w:szCs w:val="24"/>
                <w:rtl/>
              </w:rPr>
            </w:pPr>
          </w:p>
        </w:tc>
        <w:tc>
          <w:tcPr>
            <w:tcW w:w="1698" w:type="dxa"/>
          </w:tcPr>
          <w:p w:rsidR="00F4670A" w:rsidRPr="007A009B" w:rsidRDefault="00F4670A" w:rsidP="00D400C3">
            <w:pPr>
              <w:rPr>
                <w:rFonts w:asciiTheme="minorBidi" w:hAnsiTheme="minorBidi"/>
                <w:sz w:val="24"/>
                <w:szCs w:val="24"/>
                <w:rtl/>
              </w:rPr>
            </w:pPr>
          </w:p>
        </w:tc>
        <w:tc>
          <w:tcPr>
            <w:tcW w:w="1497" w:type="dxa"/>
          </w:tcPr>
          <w:p w:rsidR="00F4670A" w:rsidRPr="007A009B" w:rsidRDefault="00F4670A" w:rsidP="00D400C3">
            <w:pPr>
              <w:rPr>
                <w:rFonts w:asciiTheme="minorBidi" w:hAnsiTheme="minorBidi"/>
                <w:sz w:val="24"/>
                <w:szCs w:val="24"/>
                <w:rtl/>
              </w:rPr>
            </w:pPr>
          </w:p>
        </w:tc>
        <w:tc>
          <w:tcPr>
            <w:tcW w:w="2390" w:type="dxa"/>
          </w:tcPr>
          <w:p w:rsidR="00F4670A" w:rsidRPr="007A009B" w:rsidRDefault="00F4670A" w:rsidP="00D400C3">
            <w:pPr>
              <w:jc w:val="center"/>
              <w:rPr>
                <w:rFonts w:asciiTheme="minorBidi" w:hAnsiTheme="minorBidi"/>
                <w:sz w:val="24"/>
                <w:szCs w:val="24"/>
              </w:rPr>
            </w:pPr>
            <w:r w:rsidRPr="007A009B">
              <w:rPr>
                <w:rFonts w:asciiTheme="minorBidi" w:hAnsiTheme="minorBidi"/>
                <w:sz w:val="24"/>
                <w:szCs w:val="24"/>
              </w:rPr>
              <w:t>Week 16</w:t>
            </w:r>
          </w:p>
          <w:p w:rsidR="00F4670A" w:rsidRPr="007A009B" w:rsidRDefault="006C0656" w:rsidP="006C0656">
            <w:pPr>
              <w:jc w:val="center"/>
              <w:rPr>
                <w:rFonts w:asciiTheme="minorBidi" w:hAnsiTheme="minorBidi"/>
                <w:sz w:val="24"/>
                <w:szCs w:val="24"/>
                <w:rtl/>
              </w:rPr>
            </w:pPr>
            <w:r>
              <w:rPr>
                <w:rFonts w:asciiTheme="minorBidi" w:hAnsiTheme="minorBidi"/>
                <w:sz w:val="24"/>
                <w:szCs w:val="24"/>
              </w:rPr>
              <w:t>2</w:t>
            </w:r>
            <w:r w:rsidR="00BF7817">
              <w:rPr>
                <w:rFonts w:asciiTheme="minorBidi" w:hAnsiTheme="minorBidi"/>
                <w:sz w:val="24"/>
                <w:szCs w:val="24"/>
              </w:rPr>
              <w:t>/</w:t>
            </w:r>
            <w:r>
              <w:rPr>
                <w:rFonts w:asciiTheme="minorBidi" w:hAnsiTheme="minorBidi"/>
                <w:sz w:val="24"/>
                <w:szCs w:val="24"/>
              </w:rPr>
              <w:t>2</w:t>
            </w:r>
            <w:r w:rsidR="00BF7817">
              <w:rPr>
                <w:rFonts w:asciiTheme="minorBidi" w:hAnsiTheme="minorBidi"/>
                <w:sz w:val="24"/>
                <w:szCs w:val="24"/>
              </w:rPr>
              <w:t>/1434</w:t>
            </w:r>
          </w:p>
        </w:tc>
        <w:tc>
          <w:tcPr>
            <w:tcW w:w="1701" w:type="dxa"/>
          </w:tcPr>
          <w:p w:rsidR="00F4670A" w:rsidRPr="007A009B" w:rsidRDefault="00F4670A" w:rsidP="00D400C3">
            <w:pPr>
              <w:rPr>
                <w:rFonts w:asciiTheme="minorBidi" w:hAnsiTheme="minorBidi"/>
                <w:sz w:val="24"/>
                <w:szCs w:val="24"/>
              </w:rPr>
            </w:pPr>
          </w:p>
        </w:tc>
      </w:tr>
      <w:tr w:rsidR="0093282E" w:rsidRPr="007A009B" w:rsidTr="007A009B">
        <w:tc>
          <w:tcPr>
            <w:tcW w:w="1695"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3</w:t>
            </w:r>
            <w:r w:rsidRPr="007A009B">
              <w:rPr>
                <w:rFonts w:asciiTheme="minorBidi" w:hAnsiTheme="minorBidi"/>
                <w:sz w:val="24"/>
                <w:szCs w:val="24"/>
                <w:vertAlign w:val="superscript"/>
                <w:lang w:bidi="ar-EG"/>
              </w:rPr>
              <w:t>rd</w:t>
            </w:r>
            <w:r w:rsidRPr="007A009B">
              <w:rPr>
                <w:rFonts w:asciiTheme="minorBidi" w:hAnsiTheme="minorBidi"/>
                <w:sz w:val="24"/>
                <w:szCs w:val="24"/>
                <w:lang w:bidi="ar-EG"/>
              </w:rPr>
              <w:t xml:space="preserve"> Rotation Exam</w:t>
            </w:r>
          </w:p>
        </w:tc>
        <w:tc>
          <w:tcPr>
            <w:tcW w:w="1698"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3</w:t>
            </w:r>
            <w:r w:rsidRPr="007A009B">
              <w:rPr>
                <w:rFonts w:asciiTheme="minorBidi" w:hAnsiTheme="minorBidi"/>
                <w:sz w:val="24"/>
                <w:szCs w:val="24"/>
                <w:vertAlign w:val="superscript"/>
                <w:lang w:bidi="ar-EG"/>
              </w:rPr>
              <w:t>rd</w:t>
            </w:r>
            <w:r w:rsidRPr="007A009B">
              <w:rPr>
                <w:rFonts w:asciiTheme="minorBidi" w:hAnsiTheme="minorBidi"/>
                <w:sz w:val="24"/>
                <w:szCs w:val="24"/>
                <w:lang w:bidi="ar-EG"/>
              </w:rPr>
              <w:t xml:space="preserve"> Rotation Exam</w:t>
            </w:r>
          </w:p>
        </w:tc>
        <w:tc>
          <w:tcPr>
            <w:tcW w:w="1497" w:type="dxa"/>
          </w:tcPr>
          <w:p w:rsidR="0093282E" w:rsidRPr="007A009B" w:rsidRDefault="0093282E" w:rsidP="00D400C3">
            <w:pPr>
              <w:jc w:val="center"/>
              <w:rPr>
                <w:rFonts w:asciiTheme="minorBidi" w:hAnsiTheme="minorBidi"/>
                <w:sz w:val="24"/>
                <w:szCs w:val="24"/>
              </w:rPr>
            </w:pPr>
            <w:r w:rsidRPr="007A009B">
              <w:rPr>
                <w:rFonts w:asciiTheme="minorBidi" w:hAnsiTheme="minorBidi"/>
                <w:sz w:val="24"/>
                <w:szCs w:val="24"/>
                <w:lang w:bidi="ar-EG"/>
              </w:rPr>
              <w:t>3</w:t>
            </w:r>
            <w:r w:rsidRPr="007A009B">
              <w:rPr>
                <w:rFonts w:asciiTheme="minorBidi" w:hAnsiTheme="minorBidi"/>
                <w:sz w:val="24"/>
                <w:szCs w:val="24"/>
                <w:vertAlign w:val="superscript"/>
                <w:lang w:bidi="ar-EG"/>
              </w:rPr>
              <w:t>rd</w:t>
            </w:r>
            <w:r w:rsidRPr="007A009B">
              <w:rPr>
                <w:rFonts w:asciiTheme="minorBidi" w:hAnsiTheme="minorBidi"/>
                <w:sz w:val="24"/>
                <w:szCs w:val="24"/>
                <w:lang w:bidi="ar-EG"/>
              </w:rPr>
              <w:t xml:space="preserve"> Rotation Exam</w:t>
            </w:r>
          </w:p>
        </w:tc>
        <w:tc>
          <w:tcPr>
            <w:tcW w:w="2390" w:type="dxa"/>
          </w:tcPr>
          <w:p w:rsidR="0093282E" w:rsidRPr="007A009B" w:rsidRDefault="0093282E" w:rsidP="00D400C3">
            <w:pPr>
              <w:jc w:val="center"/>
              <w:rPr>
                <w:rFonts w:asciiTheme="minorBidi" w:hAnsiTheme="minorBidi"/>
                <w:sz w:val="24"/>
                <w:szCs w:val="24"/>
                <w:rtl/>
              </w:rPr>
            </w:pPr>
            <w:r w:rsidRPr="007A009B">
              <w:rPr>
                <w:rFonts w:asciiTheme="minorBidi" w:hAnsiTheme="minorBidi"/>
                <w:sz w:val="24"/>
                <w:szCs w:val="24"/>
              </w:rPr>
              <w:t>Week 17</w:t>
            </w:r>
          </w:p>
          <w:p w:rsidR="0093282E" w:rsidRPr="007A009B" w:rsidRDefault="006C0656" w:rsidP="00D400C3">
            <w:pPr>
              <w:jc w:val="center"/>
              <w:rPr>
                <w:rFonts w:asciiTheme="minorBidi" w:hAnsiTheme="minorBidi"/>
                <w:sz w:val="24"/>
                <w:szCs w:val="24"/>
                <w:rtl/>
              </w:rPr>
            </w:pPr>
            <w:r>
              <w:rPr>
                <w:rFonts w:asciiTheme="minorBidi" w:hAnsiTheme="minorBidi"/>
                <w:sz w:val="24"/>
                <w:szCs w:val="24"/>
              </w:rPr>
              <w:t>9/2/1434</w:t>
            </w:r>
          </w:p>
        </w:tc>
        <w:tc>
          <w:tcPr>
            <w:tcW w:w="1701" w:type="dxa"/>
          </w:tcPr>
          <w:p w:rsidR="0093282E" w:rsidRPr="007A009B" w:rsidRDefault="0093282E" w:rsidP="00D400C3">
            <w:pPr>
              <w:rPr>
                <w:rFonts w:asciiTheme="minorBidi" w:hAnsiTheme="minorBidi"/>
                <w:sz w:val="24"/>
                <w:szCs w:val="24"/>
              </w:rPr>
            </w:pPr>
          </w:p>
        </w:tc>
      </w:tr>
      <w:tr w:rsidR="0024300E" w:rsidRPr="007A009B" w:rsidTr="007A009B">
        <w:tc>
          <w:tcPr>
            <w:tcW w:w="4890" w:type="dxa"/>
            <w:gridSpan w:val="3"/>
          </w:tcPr>
          <w:p w:rsidR="0024300E" w:rsidRPr="007A009B" w:rsidRDefault="00B34272" w:rsidP="00D400C3">
            <w:pPr>
              <w:bidi w:val="0"/>
              <w:rPr>
                <w:rFonts w:asciiTheme="minorBidi" w:hAnsiTheme="minorBidi"/>
                <w:sz w:val="24"/>
                <w:szCs w:val="24"/>
              </w:rPr>
            </w:pPr>
            <w:r w:rsidRPr="007A009B">
              <w:rPr>
                <w:rFonts w:asciiTheme="minorBidi" w:hAnsiTheme="minorBidi"/>
                <w:sz w:val="24"/>
                <w:szCs w:val="24"/>
              </w:rPr>
              <w:t>Final written examination</w:t>
            </w:r>
          </w:p>
        </w:tc>
        <w:tc>
          <w:tcPr>
            <w:tcW w:w="2390" w:type="dxa"/>
          </w:tcPr>
          <w:p w:rsidR="00B34272" w:rsidRPr="007A009B" w:rsidRDefault="00B34272" w:rsidP="00D400C3">
            <w:pPr>
              <w:jc w:val="center"/>
              <w:rPr>
                <w:rFonts w:asciiTheme="minorBidi" w:hAnsiTheme="minorBidi"/>
                <w:sz w:val="24"/>
                <w:szCs w:val="24"/>
                <w:rtl/>
              </w:rPr>
            </w:pPr>
            <w:r w:rsidRPr="007A009B">
              <w:rPr>
                <w:rFonts w:asciiTheme="minorBidi" w:hAnsiTheme="minorBidi"/>
                <w:sz w:val="24"/>
                <w:szCs w:val="24"/>
              </w:rPr>
              <w:t>Week 18</w:t>
            </w:r>
          </w:p>
          <w:p w:rsidR="0024300E" w:rsidRPr="007A009B" w:rsidRDefault="006C0656" w:rsidP="006C0656">
            <w:pPr>
              <w:bidi w:val="0"/>
              <w:jc w:val="center"/>
              <w:rPr>
                <w:rFonts w:asciiTheme="minorBidi" w:hAnsiTheme="minorBidi"/>
                <w:b/>
                <w:bCs/>
                <w:sz w:val="24"/>
                <w:szCs w:val="24"/>
                <w:u w:val="single"/>
              </w:rPr>
            </w:pPr>
            <w:r>
              <w:rPr>
                <w:rFonts w:asciiTheme="minorBidi" w:hAnsiTheme="minorBidi"/>
                <w:sz w:val="24"/>
                <w:szCs w:val="24"/>
              </w:rPr>
              <w:t>16/2/1434</w:t>
            </w:r>
          </w:p>
        </w:tc>
        <w:tc>
          <w:tcPr>
            <w:tcW w:w="1701" w:type="dxa"/>
          </w:tcPr>
          <w:p w:rsidR="0024300E" w:rsidRPr="007A009B" w:rsidRDefault="00B34272" w:rsidP="00D400C3">
            <w:pPr>
              <w:bidi w:val="0"/>
              <w:rPr>
                <w:rFonts w:asciiTheme="minorBidi" w:hAnsiTheme="minorBidi"/>
                <w:sz w:val="24"/>
                <w:szCs w:val="24"/>
              </w:rPr>
            </w:pPr>
            <w:r w:rsidRPr="007A009B">
              <w:rPr>
                <w:rFonts w:asciiTheme="minorBidi" w:hAnsiTheme="minorBidi"/>
                <w:sz w:val="24"/>
                <w:szCs w:val="24"/>
              </w:rPr>
              <w:t>All groups</w:t>
            </w:r>
          </w:p>
        </w:tc>
      </w:tr>
    </w:tbl>
    <w:p w:rsidR="002F2D2A" w:rsidRPr="00D400C3" w:rsidRDefault="002F2D2A" w:rsidP="007A009B">
      <w:pPr>
        <w:spacing w:line="240" w:lineRule="auto"/>
        <w:jc w:val="both"/>
        <w:rPr>
          <w:rFonts w:asciiTheme="minorBidi" w:hAnsiTheme="minorBidi"/>
          <w:b/>
          <w:bCs/>
          <w:sz w:val="24"/>
          <w:szCs w:val="24"/>
          <w:lang w:bidi="ar-EG"/>
        </w:rPr>
      </w:pPr>
    </w:p>
    <w:p w:rsidR="002F2D2A" w:rsidRPr="00D400C3" w:rsidRDefault="002F2D2A" w:rsidP="007A009B">
      <w:pPr>
        <w:spacing w:line="240" w:lineRule="auto"/>
        <w:jc w:val="right"/>
        <w:rPr>
          <w:rFonts w:asciiTheme="minorBidi" w:hAnsiTheme="minorBidi"/>
          <w:b/>
          <w:bCs/>
          <w:sz w:val="24"/>
          <w:szCs w:val="24"/>
          <w:u w:val="single"/>
          <w:lang w:bidi="ar-EG"/>
        </w:rPr>
      </w:pPr>
      <w:r w:rsidRPr="00D400C3">
        <w:rPr>
          <w:rFonts w:asciiTheme="minorBidi" w:hAnsiTheme="minorBidi"/>
          <w:b/>
          <w:bCs/>
          <w:sz w:val="24"/>
          <w:szCs w:val="24"/>
          <w:u w:val="single"/>
          <w:lang w:bidi="ar-EG"/>
        </w:rPr>
        <w:t xml:space="preserve">Assessment Tasks for Students </w:t>
      </w:r>
      <w:r w:rsidR="0093282E" w:rsidRPr="00D400C3">
        <w:rPr>
          <w:rFonts w:asciiTheme="minorBidi" w:hAnsiTheme="minorBidi"/>
          <w:b/>
          <w:bCs/>
          <w:sz w:val="24"/>
          <w:szCs w:val="24"/>
          <w:u w:val="single"/>
          <w:lang w:bidi="ar-EG"/>
        </w:rPr>
        <w:t>during</w:t>
      </w:r>
      <w:r w:rsidRPr="00D400C3">
        <w:rPr>
          <w:rFonts w:asciiTheme="minorBidi" w:hAnsiTheme="minorBidi"/>
          <w:b/>
          <w:bCs/>
          <w:sz w:val="24"/>
          <w:szCs w:val="24"/>
          <w:u w:val="single"/>
          <w:lang w:bidi="ar-EG"/>
        </w:rPr>
        <w:t xml:space="preserve"> the Semester</w:t>
      </w:r>
    </w:p>
    <w:p w:rsidR="006D3558" w:rsidRPr="00D400C3" w:rsidRDefault="006D3558" w:rsidP="007A009B">
      <w:pPr>
        <w:pStyle w:val="ListParagraph"/>
        <w:bidi w:val="0"/>
        <w:spacing w:line="240" w:lineRule="auto"/>
        <w:rPr>
          <w:rFonts w:asciiTheme="minorBidi" w:hAnsiTheme="minorBidi"/>
          <w:sz w:val="24"/>
          <w:szCs w:val="24"/>
        </w:rPr>
      </w:pPr>
    </w:p>
    <w:p w:rsidR="0050250E" w:rsidRPr="00D400C3" w:rsidRDefault="00012114" w:rsidP="007A009B">
      <w:pPr>
        <w:pStyle w:val="ListParagraph"/>
        <w:bidi w:val="0"/>
        <w:spacing w:line="240" w:lineRule="auto"/>
        <w:rPr>
          <w:rFonts w:asciiTheme="minorBidi" w:hAnsiTheme="minorBidi"/>
          <w:sz w:val="24"/>
          <w:szCs w:val="24"/>
        </w:rPr>
      </w:pPr>
      <w:r w:rsidRPr="00D400C3">
        <w:rPr>
          <w:rFonts w:asciiTheme="minorBidi" w:hAnsiTheme="minorBidi"/>
          <w:sz w:val="24"/>
          <w:szCs w:val="24"/>
        </w:rPr>
        <w:t xml:space="preserve">Practical examination </w:t>
      </w:r>
      <w:r w:rsidR="0007599A" w:rsidRPr="00D400C3">
        <w:rPr>
          <w:rFonts w:asciiTheme="minorBidi" w:hAnsiTheme="minorBidi"/>
          <w:sz w:val="24"/>
          <w:szCs w:val="24"/>
        </w:rPr>
        <w:t xml:space="preserve">(10 marks </w:t>
      </w:r>
      <w:r w:rsidRPr="00D400C3">
        <w:rPr>
          <w:rFonts w:asciiTheme="minorBidi" w:hAnsiTheme="minorBidi"/>
          <w:sz w:val="24"/>
          <w:szCs w:val="24"/>
        </w:rPr>
        <w:t>for each rotation)</w:t>
      </w:r>
      <w:r w:rsidR="00535B8E" w:rsidRPr="00D400C3">
        <w:rPr>
          <w:rFonts w:asciiTheme="minorBidi" w:hAnsiTheme="minorBidi"/>
          <w:sz w:val="24"/>
          <w:szCs w:val="24"/>
        </w:rPr>
        <w:tab/>
      </w:r>
      <w:r w:rsidR="00535B8E" w:rsidRPr="00D400C3">
        <w:rPr>
          <w:rFonts w:asciiTheme="minorBidi" w:hAnsiTheme="minorBidi"/>
          <w:sz w:val="24"/>
          <w:szCs w:val="24"/>
        </w:rPr>
        <w:tab/>
      </w:r>
      <w:r w:rsidR="0007599A" w:rsidRPr="00D400C3">
        <w:rPr>
          <w:rFonts w:asciiTheme="minorBidi" w:hAnsiTheme="minorBidi"/>
          <w:sz w:val="24"/>
          <w:szCs w:val="24"/>
        </w:rPr>
        <w:t xml:space="preserve">         </w:t>
      </w:r>
      <w:r w:rsidRPr="00D400C3">
        <w:rPr>
          <w:rFonts w:asciiTheme="minorBidi" w:hAnsiTheme="minorBidi"/>
          <w:sz w:val="24"/>
          <w:szCs w:val="24"/>
        </w:rPr>
        <w:t>30</w:t>
      </w:r>
      <w:r w:rsidR="00535B8E" w:rsidRPr="00D400C3">
        <w:rPr>
          <w:rFonts w:asciiTheme="minorBidi" w:hAnsiTheme="minorBidi"/>
          <w:sz w:val="24"/>
          <w:szCs w:val="24"/>
        </w:rPr>
        <w:t>%</w:t>
      </w:r>
    </w:p>
    <w:p w:rsidR="00012114" w:rsidRPr="00D400C3" w:rsidRDefault="00012114" w:rsidP="007A009B">
      <w:pPr>
        <w:pStyle w:val="ListParagraph"/>
        <w:bidi w:val="0"/>
        <w:spacing w:line="240" w:lineRule="auto"/>
        <w:rPr>
          <w:rFonts w:asciiTheme="minorBidi" w:hAnsiTheme="minorBidi"/>
          <w:sz w:val="24"/>
          <w:szCs w:val="24"/>
        </w:rPr>
      </w:pPr>
      <w:r w:rsidRPr="00D400C3">
        <w:rPr>
          <w:rFonts w:asciiTheme="minorBidi" w:hAnsiTheme="minorBidi"/>
          <w:sz w:val="24"/>
          <w:szCs w:val="24"/>
          <w:lang w:bidi="ar-EG"/>
        </w:rPr>
        <w:t xml:space="preserve">Assessment </w:t>
      </w:r>
      <w:r w:rsidR="0007599A" w:rsidRPr="00D400C3">
        <w:rPr>
          <w:rFonts w:asciiTheme="minorBidi" w:hAnsiTheme="minorBidi"/>
          <w:sz w:val="24"/>
          <w:szCs w:val="24"/>
        </w:rPr>
        <w:t>of</w:t>
      </w:r>
      <w:r w:rsidRPr="00D400C3">
        <w:rPr>
          <w:rFonts w:asciiTheme="minorBidi" w:hAnsiTheme="minorBidi"/>
          <w:sz w:val="24"/>
          <w:szCs w:val="24"/>
        </w:rPr>
        <w:t xml:space="preserve"> clinical performance </w:t>
      </w:r>
      <w:r w:rsidR="0007599A" w:rsidRPr="00D400C3">
        <w:rPr>
          <w:rFonts w:asciiTheme="minorBidi" w:hAnsiTheme="minorBidi"/>
          <w:sz w:val="24"/>
          <w:szCs w:val="24"/>
        </w:rPr>
        <w:t>(10 marks for each rotation)</w:t>
      </w:r>
      <w:r w:rsidR="007A009B">
        <w:rPr>
          <w:rFonts w:asciiTheme="minorBidi" w:hAnsiTheme="minorBidi"/>
          <w:sz w:val="24"/>
          <w:szCs w:val="24"/>
        </w:rPr>
        <w:t xml:space="preserve">    </w:t>
      </w:r>
      <w:r w:rsidRPr="00D400C3">
        <w:rPr>
          <w:rFonts w:asciiTheme="minorBidi" w:hAnsiTheme="minorBidi"/>
          <w:sz w:val="24"/>
          <w:szCs w:val="24"/>
        </w:rPr>
        <w:t>30%</w:t>
      </w:r>
    </w:p>
    <w:p w:rsidR="00012114" w:rsidRPr="00D400C3" w:rsidRDefault="00A1445F" w:rsidP="007A009B">
      <w:pPr>
        <w:pStyle w:val="ListParagraph"/>
        <w:bidi w:val="0"/>
        <w:spacing w:line="240" w:lineRule="auto"/>
        <w:rPr>
          <w:rFonts w:asciiTheme="minorBidi" w:hAnsiTheme="minorBidi"/>
          <w:sz w:val="24"/>
          <w:szCs w:val="24"/>
        </w:rPr>
      </w:pPr>
      <w:r w:rsidRPr="00D400C3">
        <w:rPr>
          <w:rFonts w:asciiTheme="minorBidi" w:hAnsiTheme="minorBidi"/>
          <w:sz w:val="24"/>
          <w:szCs w:val="24"/>
        </w:rPr>
        <w:t>Assignment (5 marks</w:t>
      </w:r>
      <w:r w:rsidR="0007599A" w:rsidRPr="00D400C3">
        <w:rPr>
          <w:rFonts w:asciiTheme="minorBidi" w:hAnsiTheme="minorBidi"/>
          <w:sz w:val="24"/>
          <w:szCs w:val="24"/>
        </w:rPr>
        <w:t xml:space="preserve"> for each rotation</w:t>
      </w:r>
      <w:r w:rsidRPr="00D400C3">
        <w:rPr>
          <w:rFonts w:asciiTheme="minorBidi" w:hAnsiTheme="minorBidi"/>
          <w:sz w:val="24"/>
          <w:szCs w:val="24"/>
        </w:rPr>
        <w:t>)</w:t>
      </w:r>
      <w:r w:rsidRPr="00D400C3">
        <w:rPr>
          <w:rFonts w:asciiTheme="minorBidi" w:hAnsiTheme="minorBidi"/>
          <w:sz w:val="24"/>
          <w:szCs w:val="24"/>
        </w:rPr>
        <w:tab/>
      </w:r>
      <w:r w:rsidR="0007599A" w:rsidRPr="00D400C3">
        <w:rPr>
          <w:rFonts w:asciiTheme="minorBidi" w:hAnsiTheme="minorBidi"/>
          <w:sz w:val="24"/>
          <w:szCs w:val="24"/>
        </w:rPr>
        <w:t xml:space="preserve">                             </w:t>
      </w:r>
      <w:r w:rsidR="007A009B">
        <w:rPr>
          <w:rFonts w:asciiTheme="minorBidi" w:hAnsiTheme="minorBidi"/>
          <w:sz w:val="24"/>
          <w:szCs w:val="24"/>
        </w:rPr>
        <w:t xml:space="preserve">            </w:t>
      </w:r>
      <w:r w:rsidRPr="00D400C3">
        <w:rPr>
          <w:rFonts w:asciiTheme="minorBidi" w:hAnsiTheme="minorBidi"/>
          <w:sz w:val="24"/>
          <w:szCs w:val="24"/>
        </w:rPr>
        <w:t>15%</w:t>
      </w:r>
    </w:p>
    <w:p w:rsidR="00424259" w:rsidRPr="00D400C3" w:rsidRDefault="004D6756" w:rsidP="007A009B">
      <w:pPr>
        <w:pStyle w:val="ListParagraph"/>
        <w:bidi w:val="0"/>
        <w:spacing w:line="240" w:lineRule="auto"/>
        <w:rPr>
          <w:rFonts w:asciiTheme="minorBidi" w:hAnsiTheme="minorBidi"/>
          <w:sz w:val="24"/>
          <w:szCs w:val="24"/>
        </w:rPr>
      </w:pPr>
      <w:r w:rsidRPr="00D400C3">
        <w:rPr>
          <w:rFonts w:asciiTheme="minorBidi" w:hAnsiTheme="minorBidi"/>
          <w:sz w:val="24"/>
          <w:szCs w:val="24"/>
        </w:rPr>
        <w:t>Reports (average mark for three rotations)</w:t>
      </w:r>
      <w:r w:rsidR="00535B8E" w:rsidRPr="00D400C3">
        <w:rPr>
          <w:rFonts w:asciiTheme="minorBidi" w:hAnsiTheme="minorBidi"/>
          <w:sz w:val="24"/>
          <w:szCs w:val="24"/>
        </w:rPr>
        <w:tab/>
      </w:r>
      <w:r w:rsidR="0007599A" w:rsidRPr="00D400C3">
        <w:rPr>
          <w:rFonts w:asciiTheme="minorBidi" w:hAnsiTheme="minorBidi"/>
          <w:sz w:val="24"/>
          <w:szCs w:val="24"/>
        </w:rPr>
        <w:t xml:space="preserve">             </w:t>
      </w:r>
      <w:r w:rsidR="007A009B">
        <w:rPr>
          <w:rFonts w:asciiTheme="minorBidi" w:hAnsiTheme="minorBidi"/>
          <w:sz w:val="24"/>
          <w:szCs w:val="24"/>
        </w:rPr>
        <w:t xml:space="preserve">                 </w:t>
      </w:r>
      <w:r w:rsidR="00424259" w:rsidRPr="00D400C3">
        <w:rPr>
          <w:rFonts w:asciiTheme="minorBidi" w:hAnsiTheme="minorBidi"/>
          <w:sz w:val="24"/>
          <w:szCs w:val="24"/>
        </w:rPr>
        <w:t>10%</w:t>
      </w:r>
    </w:p>
    <w:p w:rsidR="0007599A" w:rsidRPr="00D400C3" w:rsidRDefault="0007599A" w:rsidP="007A009B">
      <w:pPr>
        <w:pStyle w:val="ListParagraph"/>
        <w:bidi w:val="0"/>
        <w:spacing w:line="240" w:lineRule="auto"/>
        <w:rPr>
          <w:rFonts w:asciiTheme="minorBidi" w:hAnsiTheme="minorBidi"/>
          <w:sz w:val="24"/>
          <w:szCs w:val="24"/>
        </w:rPr>
      </w:pPr>
      <w:r w:rsidRPr="00D400C3">
        <w:rPr>
          <w:rFonts w:asciiTheme="minorBidi" w:hAnsiTheme="minorBidi"/>
          <w:sz w:val="24"/>
          <w:szCs w:val="24"/>
        </w:rPr>
        <w:t xml:space="preserve">Final written examination (5 marks for each rotation)  </w:t>
      </w:r>
      <w:r w:rsidR="00535B8E" w:rsidRPr="00D400C3">
        <w:rPr>
          <w:rFonts w:asciiTheme="minorBidi" w:hAnsiTheme="minorBidi"/>
          <w:sz w:val="24"/>
          <w:szCs w:val="24"/>
        </w:rPr>
        <w:tab/>
      </w:r>
      <w:r w:rsidR="00535B8E" w:rsidRPr="00D400C3">
        <w:rPr>
          <w:rFonts w:asciiTheme="minorBidi" w:hAnsiTheme="minorBidi"/>
          <w:sz w:val="24"/>
          <w:szCs w:val="24"/>
        </w:rPr>
        <w:tab/>
      </w:r>
      <w:r w:rsidRPr="00D400C3">
        <w:rPr>
          <w:rFonts w:asciiTheme="minorBidi" w:hAnsiTheme="minorBidi"/>
          <w:sz w:val="24"/>
          <w:szCs w:val="24"/>
        </w:rPr>
        <w:t xml:space="preserve">         15%</w:t>
      </w:r>
    </w:p>
    <w:p w:rsidR="00D707F5" w:rsidRPr="00D400C3" w:rsidRDefault="007A009B" w:rsidP="007A009B">
      <w:pPr>
        <w:bidi w:val="0"/>
        <w:spacing w:line="240" w:lineRule="auto"/>
        <w:rPr>
          <w:rFonts w:asciiTheme="minorBidi" w:hAnsiTheme="minorBidi"/>
          <w:sz w:val="24"/>
          <w:szCs w:val="24"/>
        </w:rPr>
      </w:pPr>
      <w:r>
        <w:rPr>
          <w:rFonts w:asciiTheme="minorBidi" w:hAnsiTheme="minorBidi"/>
          <w:i/>
          <w:iCs/>
          <w:sz w:val="24"/>
          <w:szCs w:val="24"/>
        </w:rPr>
        <w:t xml:space="preserve">         </w:t>
      </w:r>
      <w:r w:rsidR="00535B8E" w:rsidRPr="00D400C3">
        <w:rPr>
          <w:rFonts w:asciiTheme="minorBidi" w:hAnsiTheme="minorBidi"/>
          <w:i/>
          <w:iCs/>
          <w:sz w:val="24"/>
          <w:szCs w:val="24"/>
        </w:rPr>
        <w:t>Total</w:t>
      </w:r>
      <w:r w:rsidR="00535B8E" w:rsidRPr="00D400C3">
        <w:rPr>
          <w:rFonts w:asciiTheme="minorBidi" w:hAnsiTheme="minorBidi"/>
          <w:i/>
          <w:iCs/>
          <w:sz w:val="24"/>
          <w:szCs w:val="24"/>
        </w:rPr>
        <w:tab/>
      </w:r>
      <w:r>
        <w:rPr>
          <w:rFonts w:asciiTheme="minorBidi" w:hAnsiTheme="minorBidi"/>
          <w:i/>
          <w:iCs/>
          <w:sz w:val="24"/>
          <w:szCs w:val="24"/>
        </w:rPr>
        <w:t xml:space="preserve">                                                                                           </w:t>
      </w:r>
      <w:r w:rsidR="00D400C3" w:rsidRPr="00D400C3">
        <w:rPr>
          <w:rFonts w:asciiTheme="minorBidi" w:hAnsiTheme="minorBidi"/>
          <w:i/>
          <w:iCs/>
          <w:sz w:val="24"/>
          <w:szCs w:val="24"/>
        </w:rPr>
        <w:t>100</w:t>
      </w:r>
      <w:r w:rsidR="00535B8E" w:rsidRPr="00D400C3">
        <w:rPr>
          <w:rFonts w:asciiTheme="minorBidi" w:hAnsiTheme="minorBidi"/>
          <w:i/>
          <w:iCs/>
          <w:sz w:val="24"/>
          <w:szCs w:val="24"/>
        </w:rPr>
        <w:t>%</w:t>
      </w:r>
    </w:p>
    <w:sectPr w:rsidR="00D707F5" w:rsidRPr="00D400C3" w:rsidSect="008025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2A9"/>
    <w:multiLevelType w:val="hybridMultilevel"/>
    <w:tmpl w:val="0058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D1EFA"/>
    <w:multiLevelType w:val="hybridMultilevel"/>
    <w:tmpl w:val="2612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0798F"/>
    <w:multiLevelType w:val="hybridMultilevel"/>
    <w:tmpl w:val="5C82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C6D"/>
    <w:rsid w:val="00012114"/>
    <w:rsid w:val="00020610"/>
    <w:rsid w:val="0007599A"/>
    <w:rsid w:val="0009644F"/>
    <w:rsid w:val="000A05F4"/>
    <w:rsid w:val="001260D7"/>
    <w:rsid w:val="00171AEA"/>
    <w:rsid w:val="001B3AAC"/>
    <w:rsid w:val="00217C8C"/>
    <w:rsid w:val="002300F2"/>
    <w:rsid w:val="0024300E"/>
    <w:rsid w:val="00245596"/>
    <w:rsid w:val="002935E2"/>
    <w:rsid w:val="002F2D2A"/>
    <w:rsid w:val="002F5054"/>
    <w:rsid w:val="00302117"/>
    <w:rsid w:val="003327C2"/>
    <w:rsid w:val="00381C67"/>
    <w:rsid w:val="00423C6D"/>
    <w:rsid w:val="00424259"/>
    <w:rsid w:val="004D6756"/>
    <w:rsid w:val="0050250E"/>
    <w:rsid w:val="00535B8E"/>
    <w:rsid w:val="00574564"/>
    <w:rsid w:val="00575053"/>
    <w:rsid w:val="005A193F"/>
    <w:rsid w:val="005E2CE1"/>
    <w:rsid w:val="00686B26"/>
    <w:rsid w:val="00686BEC"/>
    <w:rsid w:val="006C0656"/>
    <w:rsid w:val="006C69A1"/>
    <w:rsid w:val="006D3558"/>
    <w:rsid w:val="0076207B"/>
    <w:rsid w:val="00794F69"/>
    <w:rsid w:val="007A009B"/>
    <w:rsid w:val="007B3423"/>
    <w:rsid w:val="007B67B5"/>
    <w:rsid w:val="00802528"/>
    <w:rsid w:val="008832B2"/>
    <w:rsid w:val="008903BA"/>
    <w:rsid w:val="0093282E"/>
    <w:rsid w:val="00951D9A"/>
    <w:rsid w:val="009637C7"/>
    <w:rsid w:val="009B14B4"/>
    <w:rsid w:val="00A05B2D"/>
    <w:rsid w:val="00A114C8"/>
    <w:rsid w:val="00A1445F"/>
    <w:rsid w:val="00B1104A"/>
    <w:rsid w:val="00B11314"/>
    <w:rsid w:val="00B30F83"/>
    <w:rsid w:val="00B34272"/>
    <w:rsid w:val="00B74F2B"/>
    <w:rsid w:val="00B923A3"/>
    <w:rsid w:val="00BF4F4F"/>
    <w:rsid w:val="00BF7817"/>
    <w:rsid w:val="00C605C8"/>
    <w:rsid w:val="00CA2DFE"/>
    <w:rsid w:val="00D400C3"/>
    <w:rsid w:val="00D707F5"/>
    <w:rsid w:val="00D80449"/>
    <w:rsid w:val="00DA268E"/>
    <w:rsid w:val="00DA6483"/>
    <w:rsid w:val="00E13353"/>
    <w:rsid w:val="00E57AFB"/>
    <w:rsid w:val="00EC1D48"/>
    <w:rsid w:val="00F357F1"/>
    <w:rsid w:val="00F4670A"/>
    <w:rsid w:val="00F661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58"/>
    <w:pPr>
      <w:ind w:left="720"/>
      <w:contextualSpacing/>
    </w:pPr>
  </w:style>
  <w:style w:type="table" w:styleId="TableGrid">
    <w:name w:val="Table Grid"/>
    <w:basedOn w:val="TableNormal"/>
    <w:uiPriority w:val="59"/>
    <w:rsid w:val="006D3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7996-9007-45EF-8165-859E6995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ksu</cp:lastModifiedBy>
  <cp:revision>2</cp:revision>
  <cp:lastPrinted>2012-09-02T05:46:00Z</cp:lastPrinted>
  <dcterms:created xsi:type="dcterms:W3CDTF">2013-02-17T08:13:00Z</dcterms:created>
  <dcterms:modified xsi:type="dcterms:W3CDTF">2013-02-17T08:13:00Z</dcterms:modified>
</cp:coreProperties>
</file>