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C3" w:rsidRDefault="001E1190" w:rsidP="001E1190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-3.75pt;width:323.25pt;height:100.8pt;z-index:251657728;mso-width-relative:margin;mso-height-relative:margin" stroked="f">
            <v:textbox>
              <w:txbxContent>
                <w:p w:rsidR="001E1190" w:rsidRPr="001E1190" w:rsidRDefault="001E1190" w:rsidP="001E1190">
                  <w:pPr>
                    <w:rPr>
                      <w:sz w:val="28"/>
                    </w:rPr>
                  </w:pPr>
                  <w:r w:rsidRPr="001E1190">
                    <w:rPr>
                      <w:sz w:val="28"/>
                    </w:rPr>
                    <w:t>BCH 333 (Physical Biochemistry)</w:t>
                  </w:r>
                </w:p>
                <w:p w:rsidR="001E1190" w:rsidRPr="001E1190" w:rsidRDefault="001E1190" w:rsidP="001E1190">
                  <w:pPr>
                    <w:rPr>
                      <w:sz w:val="28"/>
                    </w:rPr>
                  </w:pPr>
                  <w:r w:rsidRPr="001E1190">
                    <w:rPr>
                      <w:sz w:val="28"/>
                    </w:rPr>
                    <w:t>Second semester 1432 – 1433 AH</w:t>
                  </w:r>
                </w:p>
                <w:p w:rsidR="001E1190" w:rsidRPr="001E1190" w:rsidRDefault="001E1190" w:rsidP="001E1190">
                  <w:pPr>
                    <w:rPr>
                      <w:sz w:val="28"/>
                    </w:rPr>
                  </w:pPr>
                  <w:r w:rsidRPr="001E1190">
                    <w:rPr>
                      <w:sz w:val="28"/>
                    </w:rPr>
                    <w:t>Mid Term Exam</w:t>
                  </w:r>
                  <w:r w:rsidR="00596B31">
                    <w:rPr>
                      <w:sz w:val="28"/>
                    </w:rPr>
                    <w:t xml:space="preserve"> (</w:t>
                  </w:r>
                  <w:r w:rsidR="00171880" w:rsidRPr="00EC463E">
                    <w:rPr>
                      <w:rFonts w:ascii="Times New Roman" w:hAnsi="Times New Roman" w:cs="Times New Roman"/>
                      <w:i/>
                      <w:iCs/>
                      <w:sz w:val="28"/>
                    </w:rPr>
                    <w:t>T</w:t>
                  </w:r>
                  <w:r w:rsidR="00596B31" w:rsidRPr="00EC463E">
                    <w:rPr>
                      <w:rFonts w:ascii="Times New Roman" w:hAnsi="Times New Roman" w:cs="Times New Roman"/>
                      <w:i/>
                      <w:iCs/>
                      <w:sz w:val="28"/>
                    </w:rPr>
                    <w:t>heoretical</w:t>
                  </w:r>
                  <w:r w:rsidR="00596B31">
                    <w:rPr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5E6E69">
        <w:rPr>
          <w:noProof/>
        </w:rPr>
        <w:drawing>
          <wp:inline distT="0" distB="0" distL="0" distR="0">
            <wp:extent cx="2476500" cy="1196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90" w:rsidRDefault="001E1190" w:rsidP="001E1190">
      <w:pPr>
        <w:tabs>
          <w:tab w:val="left" w:pos="7095"/>
        </w:tabs>
      </w:pPr>
      <w:r w:rsidRPr="0025567E">
        <w:rPr>
          <w:rFonts w:ascii="Times New Roman" w:hAnsi="Times New Roman" w:cs="Times New Roman"/>
          <w:sz w:val="28"/>
        </w:rPr>
        <w:t>Student name:</w:t>
      </w:r>
      <w:r>
        <w:t xml:space="preserve"> ………………………………………………………………………………………</w:t>
      </w:r>
      <w:r>
        <w:tab/>
      </w:r>
    </w:p>
    <w:p w:rsidR="001E1190" w:rsidRDefault="001E1190" w:rsidP="00171880">
      <w:pPr>
        <w:tabs>
          <w:tab w:val="center" w:pos="5400"/>
        </w:tabs>
      </w:pPr>
      <w:r w:rsidRPr="0025567E">
        <w:rPr>
          <w:rFonts w:ascii="Times New Roman" w:hAnsi="Times New Roman" w:cs="Times New Roman"/>
          <w:sz w:val="28"/>
        </w:rPr>
        <w:t>Academic ID number:</w:t>
      </w:r>
      <w:r w:rsidRPr="001E1190">
        <w:rPr>
          <w:sz w:val="28"/>
        </w:rPr>
        <w:t xml:space="preserve"> </w:t>
      </w:r>
      <w:r>
        <w:t>…………………………………</w:t>
      </w:r>
      <w:r w:rsidR="00171880">
        <w:tab/>
      </w:r>
    </w:p>
    <w:p w:rsidR="001E1190" w:rsidRPr="001E1190" w:rsidRDefault="001E1190" w:rsidP="001E1190">
      <w:pPr>
        <w:rPr>
          <w:b/>
          <w:bCs/>
          <w:sz w:val="28"/>
          <w:szCs w:val="28"/>
        </w:rPr>
      </w:pPr>
      <w:r w:rsidRPr="001E1190">
        <w:rPr>
          <w:b/>
          <w:bCs/>
          <w:sz w:val="28"/>
          <w:szCs w:val="28"/>
        </w:rPr>
        <w:t>Q1: Answer the following statements with True or False and correct the false one:</w:t>
      </w:r>
    </w:p>
    <w:p w:rsidR="001E1190" w:rsidRDefault="001E1190" w:rsidP="001E11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amino acids give a purple positive result with biuret.  (    )</w:t>
      </w:r>
    </w:p>
    <w:p w:rsidR="000E2670" w:rsidRDefault="000E2670" w:rsidP="000E2670">
      <w:pPr>
        <w:pStyle w:val="ListParagraph"/>
        <w:spacing w:after="0"/>
        <w:rPr>
          <w:sz w:val="26"/>
          <w:szCs w:val="26"/>
        </w:rPr>
      </w:pPr>
    </w:p>
    <w:p w:rsidR="000E2670" w:rsidRDefault="000E2670" w:rsidP="000E267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Estimation of protein concentration by colorimetric methods is depending on the absorbance of the colored product of U.V light.  (    )</w:t>
      </w:r>
    </w:p>
    <w:p w:rsidR="000E2670" w:rsidRDefault="000E2670" w:rsidP="000E2670">
      <w:pPr>
        <w:pStyle w:val="ListParagraph"/>
        <w:spacing w:after="0"/>
        <w:rPr>
          <w:sz w:val="26"/>
          <w:szCs w:val="26"/>
        </w:rPr>
      </w:pPr>
    </w:p>
    <w:p w:rsidR="000E2670" w:rsidRDefault="000E2670" w:rsidP="000E267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 higher A280/A260 value of protein sample means a lower nucleic acid percentage in this sample.  (    )</w:t>
      </w:r>
    </w:p>
    <w:p w:rsidR="000E2670" w:rsidRDefault="000E2670" w:rsidP="000E2670">
      <w:pPr>
        <w:spacing w:after="0"/>
        <w:rPr>
          <w:sz w:val="26"/>
          <w:szCs w:val="26"/>
        </w:rPr>
      </w:pPr>
    </w:p>
    <w:p w:rsidR="000E2670" w:rsidRPr="000E2670" w:rsidRDefault="000E2670" w:rsidP="000E2670">
      <w:pPr>
        <w:rPr>
          <w:b/>
          <w:bCs/>
          <w:sz w:val="28"/>
          <w:szCs w:val="28"/>
        </w:rPr>
      </w:pPr>
      <w:r w:rsidRPr="000E2670">
        <w:rPr>
          <w:b/>
          <w:bCs/>
          <w:sz w:val="28"/>
          <w:szCs w:val="28"/>
        </w:rPr>
        <w:t xml:space="preserve">Q2: </w:t>
      </w:r>
      <w:r>
        <w:rPr>
          <w:b/>
          <w:bCs/>
          <w:sz w:val="28"/>
          <w:szCs w:val="28"/>
        </w:rPr>
        <w:t>C</w:t>
      </w:r>
      <w:r w:rsidRPr="000E2670">
        <w:rPr>
          <w:b/>
          <w:bCs/>
          <w:sz w:val="28"/>
          <w:szCs w:val="28"/>
        </w:rPr>
        <w:t>hoose the correct statement:</w:t>
      </w:r>
    </w:p>
    <w:p w:rsidR="000E2670" w:rsidRDefault="000E2670" w:rsidP="000E267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Salting out:</w:t>
      </w:r>
    </w:p>
    <w:p w:rsidR="000E2670" w:rsidRDefault="000E2670" w:rsidP="000E267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High protein–protein interaction.</w:t>
      </w:r>
    </w:p>
    <w:p w:rsidR="000E2670" w:rsidRDefault="000E2670" w:rsidP="000E267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High protein–solvent interaction.</w:t>
      </w:r>
    </w:p>
    <w:p w:rsidR="000E2670" w:rsidRDefault="000E2670" w:rsidP="00F472C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Low protein–protein interaction.</w:t>
      </w:r>
    </w:p>
    <w:p w:rsidR="00F472C2" w:rsidRDefault="00F472C2" w:rsidP="00F472C2">
      <w:pPr>
        <w:pStyle w:val="ListParagraph"/>
        <w:ind w:left="1440"/>
        <w:rPr>
          <w:sz w:val="26"/>
          <w:szCs w:val="26"/>
        </w:rPr>
      </w:pPr>
    </w:p>
    <w:p w:rsidR="000E2670" w:rsidRDefault="00F472C2" w:rsidP="00F472C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Spectroscopic method of protein estimation</w:t>
      </w:r>
    </w:p>
    <w:p w:rsidR="00F472C2" w:rsidRDefault="00F472C2" w:rsidP="00F472C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Biuret method.</w:t>
      </w:r>
    </w:p>
    <w:p w:rsidR="00F472C2" w:rsidRDefault="00F472C2" w:rsidP="00F472C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A280/A260 method.</w:t>
      </w:r>
    </w:p>
    <w:p w:rsidR="00F472C2" w:rsidRDefault="00F472C2" w:rsidP="00F472C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Bradford method.</w:t>
      </w:r>
    </w:p>
    <w:p w:rsidR="00AF6012" w:rsidRDefault="00AF6012" w:rsidP="00AF6012">
      <w:pPr>
        <w:pStyle w:val="ListParagraph"/>
        <w:ind w:left="1440"/>
        <w:rPr>
          <w:sz w:val="26"/>
          <w:szCs w:val="26"/>
        </w:rPr>
      </w:pPr>
    </w:p>
    <w:p w:rsidR="00AF6012" w:rsidRDefault="00AF6012" w:rsidP="00AF6012">
      <w:pPr>
        <w:pStyle w:val="ListParagraph"/>
        <w:ind w:left="1440"/>
        <w:rPr>
          <w:sz w:val="26"/>
          <w:szCs w:val="26"/>
        </w:rPr>
      </w:pPr>
    </w:p>
    <w:p w:rsidR="000E2670" w:rsidRDefault="00AF6012" w:rsidP="000E267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Dialysis:</w:t>
      </w:r>
    </w:p>
    <w:p w:rsidR="00AF6012" w:rsidRDefault="00AF6012" w:rsidP="00AF601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Removal of salt molecules from a protein solution.</w:t>
      </w:r>
    </w:p>
    <w:p w:rsidR="00AF6012" w:rsidRDefault="00AF6012" w:rsidP="00AF601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Separate DNA from protein.</w:t>
      </w:r>
    </w:p>
    <w:p w:rsidR="00AF6012" w:rsidRDefault="00AF6012" w:rsidP="00AF601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Precipitates the protein.</w:t>
      </w:r>
    </w:p>
    <w:p w:rsidR="00AF6012" w:rsidRDefault="00AF6012" w:rsidP="00AF6012">
      <w:pPr>
        <w:pStyle w:val="ListParagraph"/>
        <w:spacing w:after="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6012" w:rsidRPr="00AF6012" w:rsidRDefault="00AF6012" w:rsidP="00AF6012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0E2670" w:rsidRDefault="00AF6012" w:rsidP="000E267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Ammonium sulphate:</w:t>
      </w:r>
    </w:p>
    <w:p w:rsidR="00AF6012" w:rsidRDefault="00AF6012" w:rsidP="00AF6012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Safe on most of proteins.</w:t>
      </w:r>
    </w:p>
    <w:p w:rsidR="00AF6012" w:rsidRDefault="00AF6012" w:rsidP="00AF6012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Low soluble in water.</w:t>
      </w:r>
    </w:p>
    <w:p w:rsidR="00AF6012" w:rsidRDefault="00AF6012" w:rsidP="00AF6012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Sensitive to temperature effect.</w:t>
      </w:r>
    </w:p>
    <w:p w:rsidR="00AF6012" w:rsidRDefault="00AF6012" w:rsidP="00AF6012">
      <w:pPr>
        <w:pStyle w:val="ListParagraph"/>
        <w:spacing w:after="0"/>
        <w:ind w:left="1440"/>
        <w:rPr>
          <w:sz w:val="26"/>
          <w:szCs w:val="26"/>
        </w:rPr>
      </w:pPr>
    </w:p>
    <w:p w:rsidR="000E2670" w:rsidRPr="003449FB" w:rsidRDefault="003449FB" w:rsidP="003449FB">
      <w:pPr>
        <w:spacing w:after="0"/>
        <w:rPr>
          <w:b/>
          <w:bCs/>
          <w:sz w:val="28"/>
          <w:szCs w:val="28"/>
        </w:rPr>
      </w:pPr>
      <w:r w:rsidRPr="003449FB">
        <w:rPr>
          <w:b/>
          <w:bCs/>
          <w:sz w:val="28"/>
          <w:szCs w:val="28"/>
        </w:rPr>
        <w:t>Q3: Match</w:t>
      </w:r>
      <w:r>
        <w:rPr>
          <w:b/>
          <w:bCs/>
          <w:sz w:val="28"/>
          <w:szCs w:val="28"/>
        </w:rPr>
        <w:t>ing each term</w:t>
      </w:r>
      <w:r w:rsidRPr="003449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the </w:t>
      </w:r>
      <w:r w:rsidRPr="003449FB">
        <w:rPr>
          <w:b/>
          <w:bCs/>
          <w:sz w:val="28"/>
          <w:szCs w:val="28"/>
        </w:rPr>
        <w:t xml:space="preserve">column A to the appropriate </w:t>
      </w:r>
      <w:r>
        <w:rPr>
          <w:b/>
          <w:bCs/>
          <w:sz w:val="28"/>
          <w:szCs w:val="28"/>
        </w:rPr>
        <w:t>phrase</w:t>
      </w:r>
      <w:r w:rsidRPr="003449FB">
        <w:rPr>
          <w:b/>
          <w:bCs/>
          <w:sz w:val="28"/>
          <w:szCs w:val="28"/>
        </w:rPr>
        <w:t xml:space="preserve"> in column 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900"/>
        <w:gridCol w:w="5778"/>
      </w:tblGrid>
      <w:tr w:rsidR="0025567E" w:rsidRPr="00596B31" w:rsidTr="00596B31">
        <w:tc>
          <w:tcPr>
            <w:tcW w:w="4338" w:type="dxa"/>
            <w:vAlign w:val="center"/>
          </w:tcPr>
          <w:p w:rsidR="003449FB" w:rsidRPr="00596B31" w:rsidRDefault="003449FB" w:rsidP="0059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:rsidR="003449FB" w:rsidRPr="00596B31" w:rsidRDefault="003449FB" w:rsidP="0059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1- Differential centrifugation.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5653F2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Lactate dehydrogenase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2- Salting out.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Subcellular isolation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3- Dialysis.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Rupture the cell membranes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 xml:space="preserve">4- </w:t>
            </w:r>
            <w:r w:rsidR="005653F2" w:rsidRPr="00596B31">
              <w:rPr>
                <w:sz w:val="26"/>
                <w:szCs w:val="26"/>
              </w:rPr>
              <w:t>Cytosol (cytoplasm).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Increase protein solubility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5653F2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5- Biuret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Rupture the organelle membranes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5653F2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6- Tissue homogenization</w:t>
            </w: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Desalting proteins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Protein precipitation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Acid phosphatase</w:t>
            </w:r>
          </w:p>
        </w:tc>
      </w:tr>
      <w:tr w:rsidR="0025567E" w:rsidRPr="00596B31" w:rsidTr="00596B31">
        <w:tc>
          <w:tcPr>
            <w:tcW w:w="4338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3449FB" w:rsidRPr="00596B31" w:rsidRDefault="003449FB" w:rsidP="00596B3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3449FB" w:rsidRPr="00596B31" w:rsidRDefault="0030074E" w:rsidP="00596B31">
            <w:pPr>
              <w:spacing w:after="0" w:line="240" w:lineRule="auto"/>
              <w:rPr>
                <w:sz w:val="26"/>
                <w:szCs w:val="26"/>
              </w:rPr>
            </w:pPr>
            <w:r w:rsidRPr="00596B31">
              <w:rPr>
                <w:sz w:val="26"/>
                <w:szCs w:val="26"/>
              </w:rPr>
              <w:t>Protein estimation</w:t>
            </w:r>
          </w:p>
        </w:tc>
      </w:tr>
    </w:tbl>
    <w:p w:rsidR="003449FB" w:rsidRDefault="003449FB" w:rsidP="003449FB">
      <w:pPr>
        <w:spacing w:after="0"/>
        <w:rPr>
          <w:sz w:val="26"/>
          <w:szCs w:val="26"/>
        </w:rPr>
      </w:pPr>
    </w:p>
    <w:p w:rsidR="0030074E" w:rsidRPr="0030074E" w:rsidRDefault="0030074E" w:rsidP="005E6E69">
      <w:pPr>
        <w:pStyle w:val="ListParagraph"/>
        <w:spacing w:after="0"/>
        <w:rPr>
          <w:sz w:val="26"/>
          <w:szCs w:val="26"/>
        </w:rPr>
      </w:pPr>
    </w:p>
    <w:sectPr w:rsidR="0030074E" w:rsidRPr="0030074E" w:rsidSect="00EC463E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95" w:rsidRDefault="00557D95" w:rsidP="00EC463E">
      <w:pPr>
        <w:spacing w:after="0" w:line="240" w:lineRule="auto"/>
      </w:pPr>
      <w:r>
        <w:separator/>
      </w:r>
    </w:p>
  </w:endnote>
  <w:endnote w:type="continuationSeparator" w:id="0">
    <w:p w:rsidR="00557D95" w:rsidRDefault="00557D95" w:rsidP="00EC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3E" w:rsidRDefault="00EC463E">
    <w:pPr>
      <w:pStyle w:val="Footer"/>
      <w:jc w:val="right"/>
    </w:pPr>
    <w:r>
      <w:t xml:space="preserve">Page | </w:t>
    </w:r>
    <w:fldSimple w:instr=" PAGE   \* MERGEFORMAT ">
      <w:r w:rsidR="005E6E69">
        <w:rPr>
          <w:noProof/>
        </w:rPr>
        <w:t>2</w:t>
      </w:r>
    </w:fldSimple>
    <w:r>
      <w:t xml:space="preserve"> </w:t>
    </w:r>
  </w:p>
  <w:p w:rsidR="00EC463E" w:rsidRDefault="00EC4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95" w:rsidRDefault="00557D95" w:rsidP="00EC463E">
      <w:pPr>
        <w:spacing w:after="0" w:line="240" w:lineRule="auto"/>
      </w:pPr>
      <w:r>
        <w:separator/>
      </w:r>
    </w:p>
  </w:footnote>
  <w:footnote w:type="continuationSeparator" w:id="0">
    <w:p w:rsidR="00557D95" w:rsidRDefault="00557D95" w:rsidP="00EC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3DC8"/>
    <w:multiLevelType w:val="hybridMultilevel"/>
    <w:tmpl w:val="B3623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71DD9"/>
    <w:multiLevelType w:val="hybridMultilevel"/>
    <w:tmpl w:val="70D4E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97402"/>
    <w:multiLevelType w:val="hybridMultilevel"/>
    <w:tmpl w:val="70C4AA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D468D0"/>
    <w:multiLevelType w:val="hybridMultilevel"/>
    <w:tmpl w:val="68EA6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6D4D"/>
    <w:multiLevelType w:val="hybridMultilevel"/>
    <w:tmpl w:val="A502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4198A"/>
    <w:multiLevelType w:val="hybridMultilevel"/>
    <w:tmpl w:val="E47297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55D4F"/>
    <w:multiLevelType w:val="hybridMultilevel"/>
    <w:tmpl w:val="DADCDB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B40E55"/>
    <w:multiLevelType w:val="hybridMultilevel"/>
    <w:tmpl w:val="F3721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AC2EA1"/>
    <w:multiLevelType w:val="hybridMultilevel"/>
    <w:tmpl w:val="360A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90"/>
    <w:rsid w:val="000E2670"/>
    <w:rsid w:val="00171880"/>
    <w:rsid w:val="001E1190"/>
    <w:rsid w:val="0025567E"/>
    <w:rsid w:val="0030074E"/>
    <w:rsid w:val="003449FB"/>
    <w:rsid w:val="00452912"/>
    <w:rsid w:val="00526078"/>
    <w:rsid w:val="00557D95"/>
    <w:rsid w:val="005653F2"/>
    <w:rsid w:val="00565CC3"/>
    <w:rsid w:val="00596B31"/>
    <w:rsid w:val="005E6E69"/>
    <w:rsid w:val="007B00F5"/>
    <w:rsid w:val="008B3F1E"/>
    <w:rsid w:val="00AF6012"/>
    <w:rsid w:val="00C3217A"/>
    <w:rsid w:val="00EC463E"/>
    <w:rsid w:val="00F4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90"/>
    <w:pPr>
      <w:ind w:left="720"/>
      <w:contextualSpacing/>
    </w:pPr>
  </w:style>
  <w:style w:type="table" w:styleId="TableGrid">
    <w:name w:val="Table Grid"/>
    <w:basedOn w:val="TableNormal"/>
    <w:uiPriority w:val="59"/>
    <w:rsid w:val="00344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6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4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63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zalzahrany</dc:creator>
  <cp:lastModifiedBy>AMAL</cp:lastModifiedBy>
  <cp:revision>2</cp:revision>
  <dcterms:created xsi:type="dcterms:W3CDTF">2012-06-06T07:21:00Z</dcterms:created>
  <dcterms:modified xsi:type="dcterms:W3CDTF">2012-06-06T07:21:00Z</dcterms:modified>
</cp:coreProperties>
</file>