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D83" w:rsidRPr="00807874" w:rsidRDefault="00D0065C" w:rsidP="00146D83">
      <w:pPr>
        <w:rPr>
          <w:rFonts w:eastAsiaTheme="minorEastAsia"/>
          <w:b/>
          <w:sz w:val="28"/>
          <w:szCs w:val="20"/>
        </w:rPr>
      </w:pPr>
      <w:r>
        <w:rPr>
          <w:rFonts w:eastAsiaTheme="minorEastAsia"/>
          <w:b/>
          <w:noProof/>
          <w:sz w:val="28"/>
          <w:szCs w:val="20"/>
          <w:lang w:bidi="ar-SA"/>
        </w:rPr>
        <w:drawing>
          <wp:inline distT="0" distB="0" distL="0" distR="0">
            <wp:extent cx="5936615" cy="8159115"/>
            <wp:effectExtent l="19050" t="0" r="6985" b="0"/>
            <wp:docPr id="11" name="Picture 1" descr="C:\Users\Mirza\Dropbox\Teaching\CEN352 Digital Signal Processing\scanned notes\New folder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za\Dropbox\Teaching\CEN352 Digital Signal Processing\scanned notes\New folder\Image (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noProof/>
          <w:sz w:val="28"/>
          <w:szCs w:val="20"/>
          <w:lang w:bidi="ar-SA"/>
        </w:rPr>
        <w:lastRenderedPageBreak/>
        <w:drawing>
          <wp:inline distT="0" distB="0" distL="0" distR="0">
            <wp:extent cx="5936615" cy="8159115"/>
            <wp:effectExtent l="19050" t="0" r="6985" b="0"/>
            <wp:docPr id="16" name="Picture 2" descr="C:\Users\Mirza\Dropbox\Teaching\CEN352 Digital Signal Processing\scanned notes\New folder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za\Dropbox\Teaching\CEN352 Digital Signal Processing\scanned notes\New folder\Image (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noProof/>
          <w:sz w:val="28"/>
          <w:szCs w:val="20"/>
          <w:lang w:bidi="ar-SA"/>
        </w:rPr>
        <w:lastRenderedPageBreak/>
        <w:drawing>
          <wp:inline distT="0" distB="0" distL="0" distR="0">
            <wp:extent cx="5936615" cy="8159115"/>
            <wp:effectExtent l="19050" t="0" r="6985" b="0"/>
            <wp:docPr id="17" name="Picture 3" descr="C:\Users\Mirza\Dropbox\Teaching\CEN352 Digital Signal Processing\scanned notes\New folder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za\Dropbox\Teaching\CEN352 Digital Signal Processing\scanned notes\New folder\Image (4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noProof/>
          <w:sz w:val="28"/>
          <w:szCs w:val="20"/>
          <w:lang w:bidi="ar-SA"/>
        </w:rPr>
        <w:lastRenderedPageBreak/>
        <w:drawing>
          <wp:inline distT="0" distB="0" distL="0" distR="0">
            <wp:extent cx="5936615" cy="8159115"/>
            <wp:effectExtent l="19050" t="0" r="6985" b="0"/>
            <wp:docPr id="18" name="Picture 4" descr="C:\Users\Mirza\Dropbox\Teaching\CEN352 Digital Signal Processing\scanned notes\New folder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za\Dropbox\Teaching\CEN352 Digital Signal Processing\scanned notes\New folder\Image (5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noProof/>
          <w:sz w:val="28"/>
          <w:szCs w:val="20"/>
          <w:lang w:bidi="ar-SA"/>
        </w:rPr>
        <w:lastRenderedPageBreak/>
        <w:drawing>
          <wp:inline distT="0" distB="0" distL="0" distR="0">
            <wp:extent cx="5936615" cy="8159115"/>
            <wp:effectExtent l="19050" t="0" r="6985" b="0"/>
            <wp:docPr id="19" name="Picture 5" descr="C:\Users\Mirza\Dropbox\Teaching\CEN352 Digital Signal Processing\scanned notes\New folder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za\Dropbox\Teaching\CEN352 Digital Signal Processing\scanned notes\New folder\Image (5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noProof/>
          <w:sz w:val="28"/>
          <w:szCs w:val="20"/>
          <w:lang w:bidi="ar-SA"/>
        </w:rPr>
        <w:lastRenderedPageBreak/>
        <w:drawing>
          <wp:inline distT="0" distB="0" distL="0" distR="0">
            <wp:extent cx="5936615" cy="8159115"/>
            <wp:effectExtent l="19050" t="0" r="6985" b="0"/>
            <wp:docPr id="20" name="Picture 6" descr="C:\Users\Mirza\Dropbox\Teaching\CEN352 Digital Signal Processing\scanned notes\New folder\Image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za\Dropbox\Teaching\CEN352 Digital Signal Processing\scanned notes\New folder\Image (5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noProof/>
          <w:sz w:val="28"/>
          <w:szCs w:val="20"/>
          <w:lang w:bidi="ar-SA"/>
        </w:rPr>
        <w:lastRenderedPageBreak/>
        <w:drawing>
          <wp:inline distT="0" distB="0" distL="0" distR="0">
            <wp:extent cx="5936615" cy="8159115"/>
            <wp:effectExtent l="19050" t="0" r="6985" b="0"/>
            <wp:docPr id="21" name="Picture 7" descr="C:\Users\Mirza\Dropbox\Teaching\CEN352 Digital Signal Processing\scanned notes\New folder\Image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za\Dropbox\Teaching\CEN352 Digital Signal Processing\scanned notes\New folder\Image (5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b/>
          <w:noProof/>
          <w:sz w:val="28"/>
          <w:szCs w:val="20"/>
          <w:lang w:bidi="ar-SA"/>
        </w:rPr>
        <w:lastRenderedPageBreak/>
        <w:drawing>
          <wp:inline distT="0" distB="0" distL="0" distR="0">
            <wp:extent cx="5936615" cy="8159115"/>
            <wp:effectExtent l="19050" t="0" r="6985" b="0"/>
            <wp:docPr id="22" name="Picture 8" descr="C:\Users\Mirza\Dropbox\Teaching\CEN352 Digital Signal Processing\scanned notes\New folder\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za\Dropbox\Teaching\CEN352 Digital Signal Processing\scanned notes\New folder\Image (5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D83" w:rsidRPr="00807874">
        <w:rPr>
          <w:rFonts w:eastAsiaTheme="minorEastAsia"/>
          <w:b/>
          <w:sz w:val="28"/>
          <w:szCs w:val="20"/>
        </w:rPr>
        <w:lastRenderedPageBreak/>
        <w:t>Table 5.1  Table of z-transform pairs</w:t>
      </w:r>
    </w:p>
    <w:tbl>
      <w:tblPr>
        <w:tblStyle w:val="LightShading-Accent5"/>
        <w:tblW w:w="0" w:type="auto"/>
        <w:tblLook w:val="04A0"/>
      </w:tblPr>
      <w:tblGrid>
        <w:gridCol w:w="738"/>
        <w:gridCol w:w="3977"/>
        <w:gridCol w:w="3373"/>
        <w:gridCol w:w="1488"/>
      </w:tblGrid>
      <w:tr w:rsidR="00146D83" w:rsidTr="00B77A59">
        <w:trPr>
          <w:cnfStyle w:val="100000000000"/>
        </w:trPr>
        <w:tc>
          <w:tcPr>
            <w:cnfStyle w:val="001000000000"/>
            <w:tcW w:w="738" w:type="dxa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  <w:t>Line No.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  <w:t>Signal</w:t>
            </w:r>
          </w:p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 w:val="24"/>
                    <w:szCs w:val="18"/>
                  </w:rPr>
                  <m:t>x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 w:val="0"/>
                        <w:i/>
                        <w:color w:val="0D0D0D" w:themeColor="text1" w:themeTint="F2"/>
                        <w:sz w:val="24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 w:val="24"/>
                        <w:szCs w:val="18"/>
                      </w:rPr>
                      <m:t>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 w:val="24"/>
                    <w:szCs w:val="18"/>
                  </w:rPr>
                  <m:t>,  n≥0</m:t>
                </m:r>
              </m:oMath>
            </m:oMathPara>
          </w:p>
        </w:tc>
        <w:tc>
          <w:tcPr>
            <w:tcW w:w="3373" w:type="dxa"/>
          </w:tcPr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  <w:t>z-Transform</w:t>
            </w:r>
          </w:p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 w:val="24"/>
                    <w:szCs w:val="18"/>
                  </w:rPr>
                  <m:t>X(z)</m:t>
                </m:r>
              </m:oMath>
            </m:oMathPara>
          </w:p>
        </w:tc>
        <w:tc>
          <w:tcPr>
            <w:tcW w:w="1488" w:type="dxa"/>
          </w:tcPr>
          <w:p w:rsidR="00146D83" w:rsidRPr="0067740E" w:rsidRDefault="00146D83" w:rsidP="00B77A59">
            <w:pPr>
              <w:cnfStyle w:val="100000000000"/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 w:val="24"/>
                <w:szCs w:val="18"/>
              </w:rPr>
              <w:t>Region of Convergence</w:t>
            </w:r>
          </w:p>
        </w:tc>
      </w:tr>
      <w:tr w:rsidR="00146D83" w:rsidTr="00B77A59">
        <w:trPr>
          <w:cnfStyle w:val="000000100000"/>
          <w:trHeight w:val="864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x(n)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n=0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∞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n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-n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</w:p>
        </w:tc>
      </w:tr>
      <w:tr w:rsidR="00146D83" w:rsidTr="00B77A59">
        <w:trPr>
          <w:trHeight w:val="576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2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δ(n)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>1</w:t>
            </w:r>
          </w:p>
        </w:tc>
        <w:tc>
          <w:tcPr>
            <w:tcW w:w="1488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>Entire z-plane</w:t>
            </w:r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3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a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z-1</m:t>
                    </m:r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1</m:t>
                </m:r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4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n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z-1</m:t>
                            </m:r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1</m:t>
                </m:r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5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z(z+1)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z-1</m:t>
                            </m:r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1</m:t>
                </m:r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6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z-a</m:t>
                    </m:r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</m:d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7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-na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-a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</m:t>
                    </m:r>
                  </m:sup>
                </m:sSup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8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 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z-a</m:t>
                            </m:r>
                          </m:e>
                        </m:d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</m:d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9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sin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+1</m:t>
                    </m:r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1</m:t>
                    </m:r>
                  </m:e>
                </m:d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10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cos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a</m:t>
                            </m:r>
                          </m:e>
                        </m:d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+1</m:t>
                    </m:r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1</m:t>
                    </m:r>
                  </m:e>
                </m:d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11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sin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bn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a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a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</m:d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12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n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cos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bn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z-a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a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</m:t>
                    </m:r>
                  </m:e>
                </m:d>
              </m:oMath>
            </m:oMathPara>
          </w:p>
        </w:tc>
      </w:tr>
      <w:tr w:rsidR="00146D83" w:rsidTr="00B77A59">
        <w:trPr>
          <w:cnfStyle w:val="000000100000"/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13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-an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sin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bn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-a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z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-a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</m:t>
                    </m:r>
                  </m:sup>
                </m:sSup>
              </m:oMath>
            </m:oMathPara>
          </w:p>
        </w:tc>
      </w:tr>
      <w:tr w:rsidR="00146D83" w:rsidTr="00B77A59">
        <w:trPr>
          <w:trHeight w:val="648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14</w:t>
            </w:r>
          </w:p>
        </w:tc>
        <w:tc>
          <w:tcPr>
            <w:tcW w:w="3977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-an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cos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bn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 xml:space="preserve"> u(n)</m:t>
                </m:r>
              </m:oMath>
            </m:oMathPara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z 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z-e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-a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-a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cos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color w:val="0D0D0D" w:themeColor="text1" w:themeTint="F2"/>
                                <w:szCs w:val="1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color w:val="0D0D0D" w:themeColor="text1" w:themeTint="F2"/>
                                <w:szCs w:val="16"/>
                              </w:rPr>
                              <m:t>b</m:t>
                            </m:r>
                          </m:e>
                        </m:d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 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9F0A42" w:rsidP="00B77A59">
            <w:pPr>
              <w:cnfStyle w:val="0000000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&gt;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-a</m:t>
                    </m:r>
                  </m:sup>
                </m:sSup>
              </m:oMath>
            </m:oMathPara>
          </w:p>
        </w:tc>
      </w:tr>
      <w:tr w:rsidR="00146D83" w:rsidTr="00B77A59">
        <w:trPr>
          <w:cnfStyle w:val="000000100000"/>
          <w:trHeight w:val="1152"/>
        </w:trPr>
        <w:tc>
          <w:tcPr>
            <w:cnfStyle w:val="001000000000"/>
            <w:tcW w:w="738" w:type="dxa"/>
            <w:vAlign w:val="center"/>
          </w:tcPr>
          <w:p w:rsidR="00146D83" w:rsidRPr="0067740E" w:rsidRDefault="00146D83" w:rsidP="00B77A59">
            <w:pPr>
              <w:rPr>
                <w:rFonts w:eastAsiaTheme="minorEastAsia"/>
                <w:b w:val="0"/>
                <w:color w:val="0D0D0D" w:themeColor="text1" w:themeTint="F2"/>
                <w:szCs w:val="16"/>
              </w:rPr>
            </w:pPr>
            <w:r w:rsidRPr="0067740E">
              <w:rPr>
                <w:rFonts w:eastAsiaTheme="minorEastAsia"/>
                <w:b w:val="0"/>
                <w:color w:val="0D0D0D" w:themeColor="text1" w:themeTint="F2"/>
                <w:szCs w:val="16"/>
              </w:rPr>
              <w:t>15</w:t>
            </w:r>
          </w:p>
        </w:tc>
        <w:tc>
          <w:tcPr>
            <w:tcW w:w="3977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2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A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b/>
                          <w:i/>
                          <w:color w:val="0D0D0D" w:themeColor="text1" w:themeTint="F2"/>
                          <w:szCs w:val="16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color w:val="0D0D0D" w:themeColor="text1" w:themeTint="F2"/>
                          <w:szCs w:val="16"/>
                        </w:rPr>
                        <m:t>P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 xml:space="preserve"> cos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nθ+ϕ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 xml:space="preserve"> u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n</m:t>
                  </m:r>
                </m:e>
              </m:d>
            </m:oMath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 xml:space="preserve"> where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 xml:space="preserve"> P</m:t>
              </m:r>
            </m:oMath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 xml:space="preserve">  and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 xml:space="preserve"> A</m:t>
              </m:r>
            </m:oMath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 xml:space="preserve"> are complex constants defined by</w:t>
            </w:r>
          </w:p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P=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P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∠θ</m:t>
              </m:r>
            </m:oMath>
            <w:r w:rsidRPr="0067740E">
              <w:rPr>
                <w:rFonts w:eastAsiaTheme="minorEastAsia"/>
                <w:b/>
                <w:color w:val="0D0D0D" w:themeColor="text1" w:themeTint="F2"/>
                <w:szCs w:val="1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A=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b/>
                      <w:i/>
                      <w:color w:val="0D0D0D" w:themeColor="text1" w:themeTint="F2"/>
                      <w:szCs w:val="1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color w:val="0D0D0D" w:themeColor="text1" w:themeTint="F2"/>
                      <w:szCs w:val="16"/>
                    </w:rPr>
                    <m:t>A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color w:val="0D0D0D" w:themeColor="text1" w:themeTint="F2"/>
                  <w:szCs w:val="16"/>
                </w:rPr>
                <m:t>∠ϕ</m:t>
              </m:r>
            </m:oMath>
          </w:p>
        </w:tc>
        <w:tc>
          <w:tcPr>
            <w:tcW w:w="3373" w:type="dxa"/>
            <w:vAlign w:val="center"/>
          </w:tcPr>
          <w:p w:rsidR="00146D83" w:rsidRPr="0067740E" w:rsidRDefault="009F0A42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Az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z-P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color w:val="0D0D0D" w:themeColor="text1" w:themeTint="F2"/>
                    <w:szCs w:val="16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color w:val="0D0D0D" w:themeColor="text1" w:themeTint="F2"/>
                        <w:szCs w:val="16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*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color w:val="0D0D0D" w:themeColor="text1" w:themeTint="F2"/>
                        <w:szCs w:val="16"/>
                      </w:rPr>
                      <m:t>z-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color w:val="0D0D0D" w:themeColor="text1" w:themeTint="F2"/>
                            <w:szCs w:val="16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P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0D0D0D" w:themeColor="text1" w:themeTint="F2"/>
                            <w:szCs w:val="16"/>
                          </w:rPr>
                          <m:t>*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488" w:type="dxa"/>
            <w:vAlign w:val="center"/>
          </w:tcPr>
          <w:p w:rsidR="00146D83" w:rsidRPr="0067740E" w:rsidRDefault="00146D83" w:rsidP="00B77A59">
            <w:pPr>
              <w:cnfStyle w:val="000000100000"/>
              <w:rPr>
                <w:rFonts w:eastAsiaTheme="minorEastAsia"/>
                <w:b/>
                <w:color w:val="0D0D0D" w:themeColor="text1" w:themeTint="F2"/>
                <w:szCs w:val="16"/>
              </w:rPr>
            </w:pPr>
          </w:p>
        </w:tc>
      </w:tr>
    </w:tbl>
    <w:p w:rsidR="00A172CA" w:rsidRDefault="00A172CA" w:rsidP="008E075A"/>
    <w:p w:rsidR="00D0065C" w:rsidRDefault="00D0065C" w:rsidP="00D0065C">
      <w:pPr>
        <w:jc w:val="both"/>
        <w:rPr>
          <w:rFonts w:asciiTheme="majorHAnsi" w:hAnsiTheme="majorHAnsi"/>
          <w:b/>
          <w:bCs/>
          <w:color w:val="FF0000"/>
          <w:sz w:val="40"/>
          <w:szCs w:val="40"/>
        </w:rPr>
      </w:pPr>
      <w:r>
        <w:rPr>
          <w:rFonts w:asciiTheme="majorHAnsi" w:hAnsiTheme="majorHAnsi"/>
          <w:b/>
          <w:bCs/>
          <w:color w:val="FF0000"/>
          <w:sz w:val="40"/>
          <w:szCs w:val="40"/>
        </w:rPr>
        <w:lastRenderedPageBreak/>
        <w:t>Partial Fraction Expansion using MATLAB</w:t>
      </w:r>
    </w:p>
    <w:p w:rsidR="00D0065C" w:rsidRDefault="00D0065C" w:rsidP="00D0065C">
      <w:pPr>
        <w:jc w:val="both"/>
        <w:rPr>
          <w:rFonts w:eastAsiaTheme="minorEastAsia"/>
        </w:rPr>
      </w:pPr>
      <w:r>
        <w:rPr>
          <w:rFonts w:eastAsiaTheme="minorEastAsia"/>
        </w:rPr>
        <w:t>The MATLAB function ‘residue’ can be used to determine the partial fractions of a z-transform function. The syntax is given as</w:t>
      </w:r>
    </w:p>
    <w:p w:rsidR="00D0065C" w:rsidRPr="00615CC6" w:rsidRDefault="00D0065C" w:rsidP="00D0065C">
      <w:pPr>
        <w:ind w:left="720"/>
        <w:jc w:val="both"/>
        <w:rPr>
          <w:b/>
          <w:bCs/>
        </w:rPr>
      </w:pPr>
      <w:r w:rsidRPr="00615CC6">
        <w:rPr>
          <w:b/>
          <w:bCs/>
        </w:rPr>
        <w:t xml:space="preserve">[R, P, K] = </w:t>
      </w:r>
      <w:r>
        <w:rPr>
          <w:b/>
          <w:bCs/>
        </w:rPr>
        <w:t>residue(B, A</w:t>
      </w:r>
      <w:r w:rsidRPr="00615CC6">
        <w:rPr>
          <w:b/>
          <w:bCs/>
        </w:rPr>
        <w:t>)</w:t>
      </w:r>
    </w:p>
    <w:p w:rsidR="00D0065C" w:rsidRDefault="00D0065C" w:rsidP="00D0065C">
      <w:pPr>
        <w:jc w:val="both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The vectors B and A are made up the coefficients for the numerator and denominator polynomials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 B</m:t>
        </m:r>
        <m:d>
          <m:d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z</m:t>
            </m:r>
          </m:e>
        </m:d>
      </m:oMath>
      <w:r>
        <w:rPr>
          <w:rFonts w:eastAsiaTheme="minorEastAsia"/>
          <w:bCs/>
          <w:sz w:val="24"/>
          <w:szCs w:val="24"/>
        </w:rPr>
        <w:t xml:space="preserve"> and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 A</m:t>
        </m:r>
        <m:d>
          <m:d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z</m:t>
            </m:r>
          </m:e>
        </m:d>
      </m:oMath>
      <w:r>
        <w:rPr>
          <w:rFonts w:eastAsiaTheme="minorEastAsia"/>
          <w:bCs/>
          <w:sz w:val="24"/>
          <w:szCs w:val="24"/>
        </w:rPr>
        <w:t>, respectively as</w:t>
      </w:r>
    </w:p>
    <w:p w:rsidR="00D0065C" w:rsidRDefault="00D0065C" w:rsidP="00D0065C">
      <w:pPr>
        <w:jc w:val="both"/>
        <w:rPr>
          <w:rFonts w:eastAsiaTheme="minorEastAsia"/>
          <w:bCs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B(z)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A(z)</m:t>
              </m:r>
            </m:den>
          </m:f>
        </m:oMath>
      </m:oMathPara>
    </w:p>
    <w:p w:rsidR="00D0065C" w:rsidRPr="00CB5BFC" w:rsidRDefault="00D0065C" w:rsidP="00D0065C">
      <w:pPr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 w:rsidRPr="00CB5BFC">
        <w:rPr>
          <w:rFonts w:asciiTheme="majorHAnsi" w:hAnsiTheme="majorHAnsi"/>
          <w:b/>
          <w:bCs/>
          <w:color w:val="FF0000"/>
          <w:sz w:val="28"/>
          <w:szCs w:val="28"/>
        </w:rPr>
        <w:t>Example 5.12</w:t>
      </w: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</w:rPr>
        <w:t>Find the partial fraction expansion for each of the following z-transform functions:</w:t>
      </w:r>
    </w:p>
    <w:p w:rsidR="00D0065C" w:rsidRPr="00807EDE" w:rsidRDefault="00D0065C" w:rsidP="00D0065C">
      <w:pPr>
        <w:pStyle w:val="ListParagraph"/>
        <w:numPr>
          <w:ilvl w:val="0"/>
          <w:numId w:val="29"/>
        </w:numPr>
      </w:pP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X</m:t>
        </m:r>
        <m:d>
          <m:d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z</m:t>
            </m:r>
          </m:e>
        </m:d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d>
              <m:d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-1</m:t>
                    </m:r>
                  </m:sup>
                </m:sSup>
              </m:e>
            </m:d>
            <m:d>
              <m:d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1-0.5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-1</m:t>
                    </m:r>
                  </m:sup>
                </m:sSup>
              </m:e>
            </m:d>
          </m:den>
        </m:f>
      </m:oMath>
    </w:p>
    <w:p w:rsidR="00D0065C" w:rsidRPr="00807EDE" w:rsidRDefault="00D0065C" w:rsidP="00D0065C">
      <w:pPr>
        <w:pStyle w:val="ListParagraph"/>
        <w:numPr>
          <w:ilvl w:val="0"/>
          <w:numId w:val="29"/>
        </w:numPr>
      </w:pP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X</m:t>
        </m:r>
        <m:d>
          <m:d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z</m:t>
            </m:r>
          </m:e>
        </m:d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(z+1)</m:t>
            </m:r>
          </m:num>
          <m:den>
            <m:d>
              <m:d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z-1</m:t>
                </m:r>
              </m:e>
            </m:d>
            <m:d>
              <m:d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-z+0.5</m:t>
                </m:r>
              </m:e>
            </m:d>
          </m:den>
        </m:f>
      </m:oMath>
    </w:p>
    <w:p w:rsidR="00D0065C" w:rsidRPr="00807EDE" w:rsidRDefault="00D0065C" w:rsidP="00D0065C">
      <w:pPr>
        <w:pStyle w:val="ListParagraph"/>
        <w:numPr>
          <w:ilvl w:val="0"/>
          <w:numId w:val="29"/>
        </w:numPr>
      </w:pP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X</m:t>
        </m:r>
        <m:d>
          <m:d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z</m:t>
            </m:r>
          </m:e>
        </m:d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z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z-1</m:t>
                </m:r>
              </m:e>
            </m:d>
            <m:sSup>
              <m:sSup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z-0.5</m:t>
                    </m:r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D0065C" w:rsidRPr="00CB5BFC" w:rsidRDefault="00D0065C" w:rsidP="00D0065C">
      <w:pPr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>
        <w:rPr>
          <w:rFonts w:asciiTheme="majorHAnsi" w:hAnsiTheme="majorHAnsi"/>
          <w:b/>
          <w:bCs/>
          <w:color w:val="FF0000"/>
          <w:sz w:val="28"/>
          <w:szCs w:val="28"/>
        </w:rPr>
        <w:t>Solution</w:t>
      </w:r>
    </w:p>
    <w:p w:rsidR="00D0065C" w:rsidRDefault="00D0065C" w:rsidP="00D0065C">
      <w:pPr>
        <w:rPr>
          <w:rFonts w:eastAsiaTheme="minorEastAsia"/>
        </w:rPr>
      </w:pPr>
      <w:r w:rsidRPr="0059514C">
        <w:rPr>
          <w:rFonts w:eastAsiaTheme="minorEastAsia"/>
          <w:b/>
          <w:bCs/>
          <w:color w:val="FF0000"/>
          <w:sz w:val="28"/>
          <w:szCs w:val="28"/>
        </w:rPr>
        <w:t>Part(a) :</w:t>
      </w:r>
      <w:r w:rsidRPr="0059514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</w:rPr>
        <w:t>In this case we have</w:t>
      </w:r>
    </w:p>
    <w:p w:rsidR="00D0065C" w:rsidRPr="00CB5BFC" w:rsidRDefault="00D0065C" w:rsidP="00D0065C">
      <w:pPr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X</m:t>
          </m:r>
          <m:d>
            <m:d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1-0.5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</m:den>
          </m:f>
        </m:oMath>
      </m:oMathPara>
    </w:p>
    <w:p w:rsidR="00D0065C" w:rsidRDefault="00D0065C" w:rsidP="00D0065C">
      <w:r>
        <w:t>Multiplying both numerator and denominator by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sup>
        </m:sSup>
      </m:oMath>
      <w:r>
        <w:t xml:space="preserve"> we get,</w:t>
      </w:r>
    </w:p>
    <w:p w:rsidR="00D0065C" w:rsidRPr="00CB5BFC" w:rsidRDefault="00D0065C" w:rsidP="00D0065C">
      <w:pPr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X</m:t>
          </m:r>
          <m:d>
            <m:d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1-0.5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z-1</m:t>
                  </m:r>
                </m:e>
              </m:d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z-0.5</m:t>
                  </m:r>
                </m:e>
              </m:d>
            </m:den>
          </m:f>
        </m:oMath>
      </m:oMathPara>
    </w:p>
    <w:p w:rsidR="00D0065C" w:rsidRDefault="00D0065C" w:rsidP="00D0065C">
      <w:r>
        <w:t>This can also be written as</w:t>
      </w:r>
    </w:p>
    <w:p w:rsidR="00D0065C" w:rsidRPr="00CB5BFC" w:rsidRDefault="00D0065C" w:rsidP="00D0065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z-1</m:t>
                  </m:r>
                </m:e>
              </m:d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z-0.5</m:t>
                  </m:r>
                </m:e>
              </m:d>
            </m:den>
          </m:f>
        </m:oMath>
      </m:oMathPara>
    </w:p>
    <w:p w:rsidR="00D0065C" w:rsidRDefault="00D0065C" w:rsidP="00D0065C">
      <w:r>
        <w:t>Using MATLAB function ‘</w:t>
      </w:r>
      <w:proofErr w:type="spellStart"/>
      <w:r>
        <w:t>conv</w:t>
      </w:r>
      <w:proofErr w:type="spellEnd"/>
      <w:r>
        <w:t>’, we have</w:t>
      </w:r>
    </w:p>
    <w:p w:rsidR="00D0065C" w:rsidRDefault="00D0065C" w:rsidP="00D0065C">
      <w:pPr>
        <w:spacing w:after="0"/>
      </w:pPr>
      <w:r>
        <w:lastRenderedPageBreak/>
        <w:t xml:space="preserve">&gt;&gt; </w:t>
      </w:r>
      <w:proofErr w:type="spellStart"/>
      <w:r>
        <w:t>conv</w:t>
      </w:r>
      <w:proofErr w:type="spellEnd"/>
      <w:r>
        <w:t>([1 -1],[1 -0.5])</w:t>
      </w:r>
    </w:p>
    <w:p w:rsidR="00D0065C" w:rsidRDefault="00D0065C" w:rsidP="00D0065C">
      <w:pPr>
        <w:spacing w:after="0"/>
      </w:pPr>
      <w:proofErr w:type="spellStart"/>
      <w:r>
        <w:t>ans</w:t>
      </w:r>
      <w:proofErr w:type="spellEnd"/>
      <w:r>
        <w:t xml:space="preserve"> =</w:t>
      </w:r>
    </w:p>
    <w:p w:rsidR="00D0065C" w:rsidRDefault="00D0065C" w:rsidP="00D0065C">
      <w:pPr>
        <w:spacing w:after="0"/>
      </w:pPr>
      <w:r>
        <w:t xml:space="preserve">    1.0000   -1.5000    0.5000</w:t>
      </w:r>
    </w:p>
    <w:p w:rsidR="00D0065C" w:rsidRDefault="00D0065C" w:rsidP="00D0065C">
      <w:pPr>
        <w:spacing w:after="0"/>
      </w:pPr>
    </w:p>
    <w:p w:rsidR="00D0065C" w:rsidRDefault="00D0065C" w:rsidP="00D0065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3" type="#_x0000_t202" style="position:absolute;margin-left:318pt;margin-top:-26.3pt;width:183.25pt;height:86.3pt;z-index:251660288" stroked="f">
            <v:textbox>
              <w:txbxContent>
                <w:tbl>
                  <w:tblPr>
                    <w:tblStyle w:val="LightList-Accent5"/>
                    <w:tblW w:w="0" w:type="auto"/>
                    <w:tblLook w:val="04A0"/>
                  </w:tblPr>
                  <w:tblGrid>
                    <w:gridCol w:w="3168"/>
                  </w:tblGrid>
                  <w:tr w:rsidR="00D0065C" w:rsidTr="00920BCF">
                    <w:trPr>
                      <w:cnfStyle w:val="100000000000"/>
                    </w:trPr>
                    <w:tc>
                      <w:tcPr>
                        <w:cnfStyle w:val="001000000000"/>
                        <w:tcW w:w="3168" w:type="dxa"/>
                      </w:tcPr>
                      <w:p w:rsidR="00D0065C" w:rsidRDefault="00D0065C" w:rsidP="00920BCF">
                        <w:r>
                          <w:t>MATLAB</w:t>
                        </w:r>
                      </w:p>
                    </w:tc>
                  </w:tr>
                  <w:tr w:rsidR="00D0065C" w:rsidTr="00920BCF">
                    <w:trPr>
                      <w:cnfStyle w:val="000000100000"/>
                    </w:trPr>
                    <w:tc>
                      <w:tcPr>
                        <w:cnfStyle w:val="001000000000"/>
                        <w:tcW w:w="3168" w:type="dxa"/>
                      </w:tcPr>
                      <w:p w:rsidR="00D0065C" w:rsidRDefault="00D0065C" w:rsidP="00920BCF">
                        <w:r>
                          <w:t xml:space="preserve">&gt;&gt; </w:t>
                        </w:r>
                        <w:proofErr w:type="spellStart"/>
                        <w:r>
                          <w:t>conv</w:t>
                        </w:r>
                        <w:proofErr w:type="spellEnd"/>
                        <w:r>
                          <w:t>([1 -1],[1 -0.5])</w:t>
                        </w:r>
                      </w:p>
                      <w:p w:rsidR="00D0065C" w:rsidRDefault="00D0065C" w:rsidP="00920BCF">
                        <w:proofErr w:type="spellStart"/>
                        <w:r>
                          <w:t>ans</w:t>
                        </w:r>
                        <w:proofErr w:type="spellEnd"/>
                        <w:r>
                          <w:t xml:space="preserve"> =</w:t>
                        </w:r>
                      </w:p>
                      <w:p w:rsidR="00D0065C" w:rsidRDefault="00D0065C" w:rsidP="00920BCF">
                        <w:r>
                          <w:t>1.0000   -1.5000    0.5000</w:t>
                        </w:r>
                      </w:p>
                      <w:p w:rsidR="00D0065C" w:rsidRDefault="00D0065C" w:rsidP="00920BCF"/>
                    </w:tc>
                  </w:tr>
                </w:tbl>
                <w:p w:rsidR="00D0065C" w:rsidRPr="00920BCF" w:rsidRDefault="00D0065C" w:rsidP="00D0065C"/>
              </w:txbxContent>
            </v:textbox>
          </v:shape>
        </w:pict>
      </w:r>
      <w:r>
        <w:rPr>
          <w:noProof/>
        </w:rPr>
        <w:pict>
          <v:shape id="_x0000_s1274" type="#_x0000_t202" style="position:absolute;margin-left:50.35pt;margin-top:20.3pt;width:218.3pt;height:51.2pt;z-index:251661312" stroked="f">
            <v:textbox>
              <w:txbxContent>
                <w:p w:rsidR="00D0065C" w:rsidRPr="00920BCF" w:rsidRDefault="00D0065C" w:rsidP="00D0065C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X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(1.0)z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-1.5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z+(0.5)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t>Therefore,</w:t>
      </w: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277" style="position:absolute;margin-left:235.85pt;margin-top:8.25pt;width:180pt;height:62.35pt;z-index:251664384" coordsize="3600,1247" path="m3600,c2741,551,1883,1103,1283,1175,683,1247,341,840,,434e" filled="f" strokecolor="#548dd4 [1951]" strokeweight="1pt">
            <v:stroke startarrow="block" endarrow="block"/>
            <v:path arrowok="t"/>
          </v:shape>
        </w:pict>
      </w:r>
      <w:r>
        <w:rPr>
          <w:rFonts w:eastAsiaTheme="minorEastAsia"/>
          <w:noProof/>
        </w:rPr>
        <w:pict>
          <v:shape id="_x0000_s1276" style="position:absolute;margin-left:186pt;margin-top:8.25pt;width:192.9pt;height:58.75pt;z-index:251663360" coordsize="3858,1175" path="m3858,c2832,510,1806,1021,1163,1098,520,1175,260,818,,461e" filled="f" strokecolor="#943634 [2405]" strokeweight="1pt">
            <v:stroke startarrow="block" endarrow="block"/>
            <v:path arrowok="t"/>
          </v:shape>
        </w:pict>
      </w:r>
      <w:r>
        <w:rPr>
          <w:rFonts w:eastAsiaTheme="minorEastAsia"/>
          <w:noProof/>
        </w:rPr>
        <w:pict>
          <v:shape id="_x0000_s1275" style="position:absolute;margin-left:122.35pt;margin-top:3.65pt;width:202.15pt;height:56.45pt;z-index:251662336" coordsize="4357,982" path="m4357,c2906,423,1455,846,729,914,3,982,1,694,,406e" filled="f" strokeweight="1pt">
            <v:stroke startarrow="block" endarrow="block"/>
            <v:path arrowok="t"/>
          </v:shape>
        </w:pict>
      </w: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278" type="#_x0000_t202" style="position:absolute;margin-left:128.3pt;margin-top:15.95pt;width:268.6pt;height:149.05pt;z-index:251665408" stroked="f">
            <v:textbox>
              <w:txbxContent>
                <w:tbl>
                  <w:tblPr>
                    <w:tblStyle w:val="LightList-Accent5"/>
                    <w:tblW w:w="0" w:type="auto"/>
                    <w:tblLook w:val="04A0"/>
                  </w:tblPr>
                  <w:tblGrid>
                    <w:gridCol w:w="4608"/>
                  </w:tblGrid>
                  <w:tr w:rsidR="00D0065C" w:rsidTr="0059514C">
                    <w:trPr>
                      <w:cnfStyle w:val="100000000000"/>
                    </w:trPr>
                    <w:tc>
                      <w:tcPr>
                        <w:cnfStyle w:val="001000000000"/>
                        <w:tcW w:w="4608" w:type="dxa"/>
                      </w:tcPr>
                      <w:p w:rsidR="00D0065C" w:rsidRDefault="00D0065C" w:rsidP="00920BCF">
                        <w:r>
                          <w:t>MATLAB</w:t>
                        </w:r>
                      </w:p>
                    </w:tc>
                  </w:tr>
                  <w:tr w:rsidR="00D0065C" w:rsidTr="0059514C">
                    <w:trPr>
                      <w:cnfStyle w:val="000000100000"/>
                    </w:trPr>
                    <w:tc>
                      <w:tcPr>
                        <w:cnfStyle w:val="001000000000"/>
                        <w:tcW w:w="4608" w:type="dxa"/>
                      </w:tcPr>
                      <w:p w:rsidR="00D0065C" w:rsidRDefault="00D0065C" w:rsidP="0059514C">
                        <w:r>
                          <w:t>&gt;&gt; [R, P, K] = residue([1 0],[1 -1.5 0.5])</w:t>
                        </w:r>
                      </w:p>
                      <w:p w:rsidR="00D0065C" w:rsidRDefault="00D0065C" w:rsidP="0059514C">
                        <w:r>
                          <w:t>R =</w:t>
                        </w:r>
                      </w:p>
                      <w:p w:rsidR="00D0065C" w:rsidRDefault="00D0065C" w:rsidP="0059514C">
                        <w:r>
                          <w:t xml:space="preserve">     2</w:t>
                        </w:r>
                      </w:p>
                      <w:p w:rsidR="00D0065C" w:rsidRDefault="00D0065C" w:rsidP="0059514C">
                        <w:r>
                          <w:t xml:space="preserve">    -1</w:t>
                        </w:r>
                      </w:p>
                      <w:p w:rsidR="00D0065C" w:rsidRDefault="00D0065C" w:rsidP="0059514C">
                        <w:r>
                          <w:t>P =</w:t>
                        </w:r>
                      </w:p>
                      <w:p w:rsidR="00D0065C" w:rsidRDefault="00D0065C" w:rsidP="0059514C">
                        <w:r>
                          <w:t xml:space="preserve">    1.0000</w:t>
                        </w:r>
                      </w:p>
                      <w:p w:rsidR="00D0065C" w:rsidRDefault="00D0065C" w:rsidP="0059514C">
                        <w:r>
                          <w:t xml:space="preserve">    0.5000</w:t>
                        </w:r>
                      </w:p>
                      <w:p w:rsidR="00D0065C" w:rsidRDefault="00D0065C" w:rsidP="0059514C">
                        <w:r>
                          <w:t>K =</w:t>
                        </w:r>
                      </w:p>
                      <w:p w:rsidR="00D0065C" w:rsidRDefault="00D0065C" w:rsidP="0059514C">
                        <w:r>
                          <w:t xml:space="preserve">     []</w:t>
                        </w:r>
                      </w:p>
                    </w:tc>
                  </w:tr>
                </w:tbl>
                <w:p w:rsidR="00D0065C" w:rsidRPr="00920BCF" w:rsidRDefault="00D0065C" w:rsidP="00D0065C"/>
              </w:txbxContent>
            </v:textbox>
          </v:shape>
        </w:pict>
      </w:r>
      <w:r>
        <w:rPr>
          <w:rFonts w:eastAsiaTheme="minorEastAsia"/>
        </w:rPr>
        <w:t>Now we can use MATLAB command ‘residue’ to find out the partial fractions</w:t>
      </w: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</w:rPr>
        <w:t>Therefore,</w:t>
      </w:r>
    </w:p>
    <w:p w:rsidR="00D0065C" w:rsidRPr="00807EDE" w:rsidRDefault="00D0065C" w:rsidP="00D0065C">
      <m:oMathPara>
        <m:oMath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z-1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-1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z-0.5</m:t>
              </m:r>
            </m:den>
          </m:f>
        </m:oMath>
      </m:oMathPara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</w:rPr>
        <w:t>Or</w:t>
      </w:r>
    </w:p>
    <w:p w:rsidR="00D0065C" w:rsidRPr="00807EDE" w:rsidRDefault="00D0065C" w:rsidP="00D0065C">
      <m:oMathPara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X</m:t>
          </m:r>
          <m:d>
            <m:d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z-1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z-0.5</m:t>
              </m:r>
            </m:den>
          </m:f>
        </m:oMath>
      </m:oMathPara>
    </w:p>
    <w:p w:rsidR="00D0065C" w:rsidRDefault="00D0065C" w:rsidP="00D0065C">
      <w:pPr>
        <w:rPr>
          <w:rFonts w:eastAsiaTheme="minorEastAsia"/>
        </w:rPr>
      </w:pPr>
      <w:r w:rsidRPr="0059514C">
        <w:rPr>
          <w:rFonts w:eastAsiaTheme="minorEastAsia"/>
          <w:b/>
          <w:bCs/>
          <w:color w:val="FF0000"/>
          <w:sz w:val="28"/>
          <w:szCs w:val="28"/>
        </w:rPr>
        <w:t>Part(</w:t>
      </w:r>
      <w:r>
        <w:rPr>
          <w:rFonts w:eastAsiaTheme="minorEastAsia"/>
          <w:b/>
          <w:bCs/>
          <w:color w:val="FF0000"/>
          <w:sz w:val="28"/>
          <w:szCs w:val="28"/>
        </w:rPr>
        <w:t>b</w:t>
      </w:r>
      <w:r w:rsidRPr="0059514C">
        <w:rPr>
          <w:rFonts w:eastAsiaTheme="minorEastAsia"/>
          <w:b/>
          <w:bCs/>
          <w:color w:val="FF0000"/>
          <w:sz w:val="28"/>
          <w:szCs w:val="28"/>
        </w:rPr>
        <w:t>) :</w:t>
      </w:r>
      <w:r w:rsidRPr="0059514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</w:rPr>
        <w:t>In this case we have</w:t>
      </w:r>
    </w:p>
    <w:p w:rsidR="00D0065C" w:rsidRPr="00CB5BFC" w:rsidRDefault="00D0065C" w:rsidP="00D0065C">
      <w:pPr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X</m:t>
          </m:r>
          <m:d>
            <m:d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(z+1)</m:t>
              </m:r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z-1</m:t>
                  </m:r>
                </m:e>
              </m:d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-z+0.5</m:t>
                  </m:r>
                </m:e>
              </m:d>
            </m:den>
          </m:f>
        </m:oMath>
      </m:oMathPara>
    </w:p>
    <w:p w:rsidR="00D0065C" w:rsidRDefault="00D0065C" w:rsidP="00D0065C">
      <w:r>
        <w:t>This can also be written as</w:t>
      </w:r>
    </w:p>
    <w:p w:rsidR="00D0065C" w:rsidRPr="00CB5BFC" w:rsidRDefault="00D0065C" w:rsidP="00D0065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z(z+1)</m:t>
              </m:r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z-1</m:t>
                  </m:r>
                </m:e>
              </m:d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-z+0.5</m:t>
                  </m:r>
                </m:e>
              </m:d>
            </m:den>
          </m:f>
        </m:oMath>
      </m:oMathPara>
    </w:p>
    <w:p w:rsidR="00D0065C" w:rsidRDefault="00D0065C" w:rsidP="00D0065C">
      <w:pPr>
        <w:spacing w:after="0"/>
      </w:pPr>
      <w:r>
        <w:lastRenderedPageBreak/>
        <w:t>Using MATLAB function ‘</w:t>
      </w:r>
      <w:proofErr w:type="spellStart"/>
      <w:r>
        <w:t>conv</w:t>
      </w:r>
      <w:proofErr w:type="spellEnd"/>
      <w:r>
        <w:t>’, we have</w:t>
      </w:r>
    </w:p>
    <w:p w:rsidR="00D0065C" w:rsidRDefault="00D0065C" w:rsidP="00D0065C">
      <w:pPr>
        <w:spacing w:after="0"/>
      </w:pPr>
      <w:r>
        <w:t xml:space="preserve">&gt;&gt; </w:t>
      </w:r>
      <w:proofErr w:type="spellStart"/>
      <w:r>
        <w:t>conv</w:t>
      </w:r>
      <w:proofErr w:type="spellEnd"/>
      <w:r>
        <w:t>([1 -1],[1 -1 0.5])</w:t>
      </w:r>
    </w:p>
    <w:p w:rsidR="00D0065C" w:rsidRDefault="00D0065C" w:rsidP="00D0065C">
      <w:pPr>
        <w:spacing w:after="0"/>
      </w:pPr>
      <w:proofErr w:type="spellStart"/>
      <w:r>
        <w:t>ans</w:t>
      </w:r>
      <w:proofErr w:type="spellEnd"/>
      <w:r>
        <w:t xml:space="preserve"> =</w:t>
      </w:r>
    </w:p>
    <w:p w:rsidR="00D0065C" w:rsidRDefault="00D0065C" w:rsidP="00D0065C">
      <w:pPr>
        <w:spacing w:after="0"/>
      </w:pPr>
      <w:r w:rsidRPr="00C86D32">
        <w:t xml:space="preserve">    1.0000   -2.0000    1.5000   -0.5000</w:t>
      </w:r>
    </w:p>
    <w:p w:rsidR="00D0065C" w:rsidRDefault="00D0065C" w:rsidP="00D0065C">
      <w:r>
        <w:rPr>
          <w:noProof/>
        </w:rPr>
        <w:pict>
          <v:shape id="_x0000_s1280" type="#_x0000_t202" style="position:absolute;margin-left:50.35pt;margin-top:14.3pt;width:267.65pt;height:51.2pt;z-index:251658240" stroked="f">
            <v:textbox>
              <w:txbxContent>
                <w:p w:rsidR="00D0065C" w:rsidRPr="00920BCF" w:rsidRDefault="00D0065C" w:rsidP="00D0065C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X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+z)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(1.0)z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-2.0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z+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1.5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z+(-0.5)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1279" type="#_x0000_t202" style="position:absolute;margin-left:318pt;margin-top:-26.3pt;width:183.25pt;height:86.3pt;z-index:251658240" stroked="f">
            <v:textbox>
              <w:txbxContent>
                <w:tbl>
                  <w:tblPr>
                    <w:tblStyle w:val="LightList-Accent5"/>
                    <w:tblW w:w="0" w:type="auto"/>
                    <w:tblLook w:val="04A0"/>
                  </w:tblPr>
                  <w:tblGrid>
                    <w:gridCol w:w="3528"/>
                  </w:tblGrid>
                  <w:tr w:rsidR="00D0065C" w:rsidTr="00C86D32">
                    <w:trPr>
                      <w:cnfStyle w:val="100000000000"/>
                    </w:trPr>
                    <w:tc>
                      <w:tcPr>
                        <w:cnfStyle w:val="001000000000"/>
                        <w:tcW w:w="3528" w:type="dxa"/>
                      </w:tcPr>
                      <w:p w:rsidR="00D0065C" w:rsidRDefault="00D0065C" w:rsidP="00920BCF">
                        <w:r>
                          <w:t>MATLAB</w:t>
                        </w:r>
                      </w:p>
                    </w:tc>
                  </w:tr>
                  <w:tr w:rsidR="00D0065C" w:rsidTr="00C86D32">
                    <w:trPr>
                      <w:cnfStyle w:val="000000100000"/>
                    </w:trPr>
                    <w:tc>
                      <w:tcPr>
                        <w:cnfStyle w:val="001000000000"/>
                        <w:tcW w:w="3528" w:type="dxa"/>
                      </w:tcPr>
                      <w:p w:rsidR="00D0065C" w:rsidRDefault="00D0065C" w:rsidP="00C86D32">
                        <w:r>
                          <w:t xml:space="preserve">&gt;&gt; </w:t>
                        </w:r>
                        <w:proofErr w:type="spellStart"/>
                        <w:r>
                          <w:t>conv</w:t>
                        </w:r>
                        <w:proofErr w:type="spellEnd"/>
                        <w:r>
                          <w:t>([1 -1],[1 -1 0.5])</w:t>
                        </w:r>
                      </w:p>
                      <w:p w:rsidR="00D0065C" w:rsidRDefault="00D0065C" w:rsidP="00920BCF">
                        <w:proofErr w:type="spellStart"/>
                        <w:r>
                          <w:t>ans</w:t>
                        </w:r>
                        <w:proofErr w:type="spellEnd"/>
                        <w:r>
                          <w:t xml:space="preserve"> =</w:t>
                        </w:r>
                      </w:p>
                      <w:p w:rsidR="00D0065C" w:rsidRDefault="00D0065C" w:rsidP="00C86D32">
                        <w:r w:rsidRPr="00C86D32">
                          <w:t>1.0000   -2.0000    1.5000   -0.5000</w:t>
                        </w:r>
                      </w:p>
                      <w:p w:rsidR="00D0065C" w:rsidRDefault="00D0065C" w:rsidP="00920BCF"/>
                    </w:tc>
                  </w:tr>
                </w:tbl>
                <w:p w:rsidR="00D0065C" w:rsidRPr="00920BCF" w:rsidRDefault="00D0065C" w:rsidP="00D0065C"/>
              </w:txbxContent>
            </v:textbox>
          </v:shape>
        </w:pict>
      </w:r>
      <w:r>
        <w:t>Therefore,</w:t>
      </w: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285" style="position:absolute;margin-left:121.4pt;margin-top:4.65pt;width:216.45pt;height:67.4pt;z-index:251672576" coordsize="3600,1247" path="m3600,c2741,551,1883,1103,1283,1175,683,1247,341,840,,434e" filled="f" strokecolor="#e36c0a [2409]" strokeweight="1pt">
            <v:stroke startarrow="block" endarrow="block"/>
            <v:path arrowok="t"/>
          </v:shape>
        </w:pict>
      </w:r>
      <w:r>
        <w:rPr>
          <w:rFonts w:eastAsiaTheme="minorEastAsia"/>
          <w:noProof/>
        </w:rPr>
        <w:pict>
          <v:shape id="_x0000_s1284" style="position:absolute;margin-left:278.75pt;margin-top:4.65pt;width:180pt;height:62.35pt;z-index:251671552" coordsize="3600,1247" path="m3600,c2741,551,1883,1103,1283,1175,683,1247,341,840,,434e" filled="f" strokecolor="#76923c [2406]" strokeweight="1pt">
            <v:stroke startarrow="block" endarrow="block"/>
            <v:path arrowok="t"/>
          </v:shape>
        </w:pict>
      </w:r>
      <w:r>
        <w:rPr>
          <w:rFonts w:eastAsiaTheme="minorEastAsia"/>
          <w:noProof/>
        </w:rPr>
        <w:pict>
          <v:shape id="_x0000_s1282" style="position:absolute;margin-left:235.85pt;margin-top:8.25pt;width:180pt;height:62.35pt;z-index:251669504" coordsize="3600,1247" path="m3600,c2741,551,1883,1103,1283,1175,683,1247,341,840,,434e" filled="f" strokecolor="#548dd4 [1951]" strokeweight="1pt">
            <v:stroke startarrow="block" endarrow="block"/>
            <v:path arrowok="t"/>
          </v:shape>
        </w:pict>
      </w:r>
      <w:r>
        <w:rPr>
          <w:rFonts w:eastAsiaTheme="minorEastAsia"/>
          <w:noProof/>
        </w:rPr>
        <w:pict>
          <v:shape id="_x0000_s1281" style="position:absolute;margin-left:186pt;margin-top:8.25pt;width:192.9pt;height:58.75pt;z-index:251668480" coordsize="3858,1175" path="m3858,c2832,510,1806,1021,1163,1098,520,1175,260,818,,461e" filled="f" strokecolor="#943634 [2405]" strokeweight="1pt">
            <v:stroke startarrow="block" endarrow="block"/>
            <v:path arrowok="t"/>
          </v:shape>
        </w:pict>
      </w: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283" type="#_x0000_t202" style="position:absolute;margin-left:128.3pt;margin-top:15.95pt;width:268.6pt;height:182.3pt;z-index:251670528" stroked="f">
            <v:textbox>
              <w:txbxContent>
                <w:tbl>
                  <w:tblPr>
                    <w:tblStyle w:val="LightList-Accent5"/>
                    <w:tblW w:w="0" w:type="auto"/>
                    <w:tblLook w:val="04A0"/>
                  </w:tblPr>
                  <w:tblGrid>
                    <w:gridCol w:w="4608"/>
                  </w:tblGrid>
                  <w:tr w:rsidR="00D0065C" w:rsidTr="0059514C">
                    <w:trPr>
                      <w:cnfStyle w:val="100000000000"/>
                    </w:trPr>
                    <w:tc>
                      <w:tcPr>
                        <w:cnfStyle w:val="001000000000"/>
                        <w:tcW w:w="4608" w:type="dxa"/>
                      </w:tcPr>
                      <w:p w:rsidR="00D0065C" w:rsidRDefault="00D0065C" w:rsidP="00920BCF">
                        <w:r>
                          <w:t>MATLAB</w:t>
                        </w:r>
                      </w:p>
                    </w:tc>
                  </w:tr>
                  <w:tr w:rsidR="00D0065C" w:rsidTr="0059514C">
                    <w:trPr>
                      <w:cnfStyle w:val="000000100000"/>
                    </w:trPr>
                    <w:tc>
                      <w:tcPr>
                        <w:cnfStyle w:val="001000000000"/>
                        <w:tcW w:w="4608" w:type="dxa"/>
                      </w:tcPr>
                      <w:p w:rsidR="00D0065C" w:rsidRDefault="00D0065C" w:rsidP="0059514C">
                        <w:r>
                          <w:t>&gt;&gt; [R, P, K] = residue([1 1 0],[1 -2 1.5 -0.5])</w:t>
                        </w:r>
                      </w:p>
                      <w:p w:rsidR="00D0065C" w:rsidRDefault="00D0065C" w:rsidP="0059514C">
                        <w:r>
                          <w:t>R =</w:t>
                        </w:r>
                      </w:p>
                      <w:p w:rsidR="00D0065C" w:rsidRDefault="00D0065C" w:rsidP="00C86D32">
                        <w:r>
                          <w:t xml:space="preserve">   4.0000          </w:t>
                        </w:r>
                      </w:p>
                      <w:p w:rsidR="00D0065C" w:rsidRDefault="00D0065C" w:rsidP="00C86D32">
                        <w:r>
                          <w:t xml:space="preserve">  -1.5000 - 0.5000i</w:t>
                        </w:r>
                      </w:p>
                      <w:p w:rsidR="00D0065C" w:rsidRDefault="00D0065C" w:rsidP="00C86D32">
                        <w:r>
                          <w:t xml:space="preserve">  -1.5000 + 0.5000i</w:t>
                        </w:r>
                      </w:p>
                      <w:p w:rsidR="00D0065C" w:rsidRDefault="00D0065C" w:rsidP="00C86D32">
                        <w:r>
                          <w:t>P =</w:t>
                        </w:r>
                      </w:p>
                      <w:p w:rsidR="00D0065C" w:rsidRDefault="00D0065C" w:rsidP="00C86D32">
                        <w:r>
                          <w:t xml:space="preserve">   1.0000          </w:t>
                        </w:r>
                      </w:p>
                      <w:p w:rsidR="00D0065C" w:rsidRDefault="00D0065C" w:rsidP="00C86D32">
                        <w:r>
                          <w:t xml:space="preserve">   0.5000 + 0.5000i</w:t>
                        </w:r>
                      </w:p>
                      <w:p w:rsidR="00D0065C" w:rsidRDefault="00D0065C" w:rsidP="00C86D32">
                        <w:r>
                          <w:t xml:space="preserve">   0.5000 - 0.5000i</w:t>
                        </w:r>
                      </w:p>
                      <w:p w:rsidR="00D0065C" w:rsidRDefault="00D0065C" w:rsidP="00C86D32">
                        <w:r>
                          <w:t>K =</w:t>
                        </w:r>
                      </w:p>
                      <w:p w:rsidR="00D0065C" w:rsidRDefault="00D0065C" w:rsidP="0059514C">
                        <w:r>
                          <w:t xml:space="preserve">     []</w:t>
                        </w:r>
                      </w:p>
                    </w:tc>
                  </w:tr>
                </w:tbl>
                <w:p w:rsidR="00D0065C" w:rsidRPr="00920BCF" w:rsidRDefault="00D0065C" w:rsidP="00D0065C"/>
              </w:txbxContent>
            </v:textbox>
          </v:shape>
        </w:pict>
      </w:r>
      <w:r>
        <w:rPr>
          <w:rFonts w:eastAsiaTheme="minorEastAsia"/>
        </w:rPr>
        <w:t>Now we can use MATLAB command ‘residue’ to find out the partial fractions</w:t>
      </w: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</w:rPr>
        <w:t>Therefore,</w:t>
      </w:r>
    </w:p>
    <w:p w:rsidR="00D0065C" w:rsidRPr="00807EDE" w:rsidRDefault="00D0065C" w:rsidP="00D0065C">
      <m:oMathPara>
        <m:oMath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z-1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-1.5-0.5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j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z-0.5-0.5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j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-1.5+0.5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j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z-0.5+0.5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j</m:t>
              </m:r>
            </m:den>
          </m:f>
        </m:oMath>
      </m:oMathPara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</w:rPr>
        <w:t>Or</w:t>
      </w:r>
    </w:p>
    <w:p w:rsidR="00D0065C" w:rsidRPr="00807EDE" w:rsidRDefault="00D0065C" w:rsidP="00D0065C">
      <m:oMathPara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X</m:t>
          </m:r>
          <m:d>
            <m:d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z-1</m:t>
                  </m:r>
                </m:e>
              </m:d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1.5+0.5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j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z-0.5-0.5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j</m:t>
                  </m:r>
                </m:e>
              </m:d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1.5-0.5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j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z-0.5+0.5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j</m:t>
                  </m:r>
                </m:e>
              </m:d>
            </m:den>
          </m:f>
        </m:oMath>
      </m:oMathPara>
    </w:p>
    <w:p w:rsidR="00D0065C" w:rsidRDefault="00D0065C" w:rsidP="00D0065C">
      <w:pPr>
        <w:rPr>
          <w:rFonts w:eastAsiaTheme="minorEastAsia"/>
        </w:rPr>
      </w:pPr>
      <w:r w:rsidRPr="0059514C">
        <w:rPr>
          <w:rFonts w:eastAsiaTheme="minorEastAsia"/>
          <w:b/>
          <w:bCs/>
          <w:color w:val="FF0000"/>
          <w:sz w:val="28"/>
          <w:szCs w:val="28"/>
        </w:rPr>
        <w:t>Part(</w:t>
      </w:r>
      <w:r>
        <w:rPr>
          <w:rFonts w:eastAsiaTheme="minorEastAsia"/>
          <w:b/>
          <w:bCs/>
          <w:color w:val="FF0000"/>
          <w:sz w:val="28"/>
          <w:szCs w:val="28"/>
        </w:rPr>
        <w:t>c</w:t>
      </w:r>
      <w:r w:rsidRPr="0059514C">
        <w:rPr>
          <w:rFonts w:eastAsiaTheme="minorEastAsia"/>
          <w:b/>
          <w:bCs/>
          <w:color w:val="FF0000"/>
          <w:sz w:val="28"/>
          <w:szCs w:val="28"/>
        </w:rPr>
        <w:t>) :</w:t>
      </w:r>
      <w:r w:rsidRPr="0059514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</w:rPr>
        <w:t>In this case we have</w:t>
      </w:r>
    </w:p>
    <w:p w:rsidR="00D0065C" w:rsidRPr="00CB5BFC" w:rsidRDefault="00D0065C" w:rsidP="00D0065C">
      <w:pPr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X</m:t>
          </m:r>
          <m:d>
            <m:d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z-1</m:t>
                  </m:r>
                </m:e>
              </m:d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z-0.5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D0065C" w:rsidRDefault="00D0065C" w:rsidP="00D0065C">
      <w:r>
        <w:t>This can also be written as</w:t>
      </w:r>
    </w:p>
    <w:p w:rsidR="00D0065C" w:rsidRPr="00CB5BFC" w:rsidRDefault="00D0065C" w:rsidP="00D0065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num>
            <m:den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z-1</m:t>
                  </m:r>
                </m:e>
              </m:d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z-0.5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D0065C" w:rsidRDefault="00D0065C" w:rsidP="00D0065C">
      <w:r>
        <w:t>Using MATLAB function ‘</w:t>
      </w:r>
      <w:proofErr w:type="spellStart"/>
      <w:r>
        <w:t>conv</w:t>
      </w:r>
      <w:proofErr w:type="spellEnd"/>
      <w:r>
        <w:t>’, we have</w:t>
      </w:r>
    </w:p>
    <w:p w:rsidR="00D0065C" w:rsidRDefault="00D0065C" w:rsidP="00D0065C">
      <w:r>
        <w:t xml:space="preserve">&gt;&gt; </w:t>
      </w:r>
      <w:proofErr w:type="spellStart"/>
      <w:r>
        <w:t>conv</w:t>
      </w:r>
      <w:proofErr w:type="spellEnd"/>
      <w:r>
        <w:t>(</w:t>
      </w:r>
      <w:proofErr w:type="spellStart"/>
      <w:r>
        <w:t>conv</w:t>
      </w:r>
      <w:proofErr w:type="spellEnd"/>
      <w:r>
        <w:t>([1 -1],[1 -0.5]),[1 -0.5])</w:t>
      </w:r>
    </w:p>
    <w:p w:rsidR="00D0065C" w:rsidRDefault="00D0065C" w:rsidP="00D0065C">
      <w:proofErr w:type="spellStart"/>
      <w:r>
        <w:t>ans</w:t>
      </w:r>
      <w:proofErr w:type="spellEnd"/>
      <w:r>
        <w:t xml:space="preserve"> =</w:t>
      </w:r>
    </w:p>
    <w:p w:rsidR="00D0065C" w:rsidRDefault="00D0065C" w:rsidP="00D0065C">
      <w:r w:rsidRPr="00C86D32">
        <w:t xml:space="preserve">    </w:t>
      </w:r>
      <w:r w:rsidRPr="00053E26">
        <w:t>1.0000   -2.0000    1.2500   -0.2500</w:t>
      </w:r>
    </w:p>
    <w:p w:rsidR="00D0065C" w:rsidRDefault="00D0065C" w:rsidP="00D0065C">
      <w:r>
        <w:rPr>
          <w:noProof/>
        </w:rPr>
        <w:pict>
          <v:shape id="_x0000_s1286" type="#_x0000_t202" style="position:absolute;margin-left:46.3pt;margin-top:14.3pt;width:283.35pt;height:51.2pt;z-index:251673600" stroked="f">
            <v:textbox>
              <w:txbxContent>
                <w:p w:rsidR="00D0065C" w:rsidRPr="00920BCF" w:rsidRDefault="00D0065C" w:rsidP="00D0065C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inorHAnsi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X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(1.0)z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+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-2.0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z+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1.25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z+(-0.25)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1288" type="#_x0000_t202" style="position:absolute;margin-left:318pt;margin-top:-26.3pt;width:183.25pt;height:86.3pt;z-index:251675648" stroked="f">
            <v:textbox>
              <w:txbxContent>
                <w:tbl>
                  <w:tblPr>
                    <w:tblStyle w:val="LightList-Accent5"/>
                    <w:tblW w:w="0" w:type="auto"/>
                    <w:tblLook w:val="04A0"/>
                  </w:tblPr>
                  <w:tblGrid>
                    <w:gridCol w:w="3528"/>
                  </w:tblGrid>
                  <w:tr w:rsidR="00D0065C" w:rsidTr="00C86D32">
                    <w:trPr>
                      <w:cnfStyle w:val="100000000000"/>
                    </w:trPr>
                    <w:tc>
                      <w:tcPr>
                        <w:cnfStyle w:val="001000000000"/>
                        <w:tcW w:w="3528" w:type="dxa"/>
                      </w:tcPr>
                      <w:p w:rsidR="00D0065C" w:rsidRDefault="00D0065C" w:rsidP="00920BCF">
                        <w:r>
                          <w:t>MATLAB</w:t>
                        </w:r>
                      </w:p>
                    </w:tc>
                  </w:tr>
                  <w:tr w:rsidR="00D0065C" w:rsidTr="00C86D32">
                    <w:trPr>
                      <w:cnfStyle w:val="000000100000"/>
                    </w:trPr>
                    <w:tc>
                      <w:tcPr>
                        <w:cnfStyle w:val="001000000000"/>
                        <w:tcW w:w="3528" w:type="dxa"/>
                      </w:tcPr>
                      <w:p w:rsidR="00D0065C" w:rsidRDefault="00D0065C" w:rsidP="00C86D32">
                        <w:r>
                          <w:t xml:space="preserve">&gt;&gt; </w:t>
                        </w:r>
                        <w:proofErr w:type="spellStart"/>
                        <w:r>
                          <w:t>conv</w:t>
                        </w:r>
                        <w:proofErr w:type="spellEnd"/>
                        <w:r>
                          <w:t>([1 -1],[1 -1 0.5])</w:t>
                        </w:r>
                      </w:p>
                      <w:p w:rsidR="00D0065C" w:rsidRDefault="00D0065C" w:rsidP="00920BCF">
                        <w:proofErr w:type="spellStart"/>
                        <w:r>
                          <w:t>ans</w:t>
                        </w:r>
                        <w:proofErr w:type="spellEnd"/>
                        <w:r>
                          <w:t xml:space="preserve"> =</w:t>
                        </w:r>
                      </w:p>
                      <w:p w:rsidR="00D0065C" w:rsidRDefault="00D0065C" w:rsidP="00C86D32">
                        <w:r w:rsidRPr="00053E26">
                          <w:t>1.0000   -2.0000    1.2500   -0.2500</w:t>
                        </w:r>
                      </w:p>
                      <w:p w:rsidR="00D0065C" w:rsidRDefault="00D0065C" w:rsidP="00920BCF"/>
                    </w:tc>
                  </w:tr>
                </w:tbl>
                <w:p w:rsidR="00D0065C" w:rsidRPr="00920BCF" w:rsidRDefault="00D0065C" w:rsidP="00D0065C"/>
              </w:txbxContent>
            </v:textbox>
          </v:shape>
        </w:pict>
      </w:r>
      <w:r>
        <w:t>Therefore,</w:t>
      </w: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292" style="position:absolute;margin-left:121.4pt;margin-top:4.65pt;width:216.45pt;height:67.4pt;z-index:251679744" coordsize="3600,1247" path="m3600,c2741,551,1883,1103,1283,1175,683,1247,341,840,,434e" filled="f" strokecolor="#e36c0a [2409]" strokeweight="1pt">
            <v:stroke startarrow="block" endarrow="block"/>
            <v:path arrowok="t"/>
          </v:shape>
        </w:pict>
      </w:r>
      <w:r>
        <w:rPr>
          <w:rFonts w:eastAsiaTheme="minorEastAsia"/>
          <w:noProof/>
        </w:rPr>
        <w:pict>
          <v:shape id="_x0000_s1291" style="position:absolute;margin-left:278.75pt;margin-top:4.65pt;width:180pt;height:62.35pt;z-index:251678720" coordsize="3600,1247" path="m3600,c2741,551,1883,1103,1283,1175,683,1247,341,840,,434e" filled="f" strokecolor="#76923c [2406]" strokeweight="1pt">
            <v:stroke startarrow="block" endarrow="block"/>
            <v:path arrowok="t"/>
          </v:shape>
        </w:pict>
      </w:r>
      <w:r>
        <w:rPr>
          <w:rFonts w:eastAsiaTheme="minorEastAsia"/>
          <w:noProof/>
        </w:rPr>
        <w:pict>
          <v:shape id="_x0000_s1290" style="position:absolute;margin-left:235.85pt;margin-top:8.25pt;width:180pt;height:62.35pt;z-index:251677696" coordsize="3600,1247" path="m3600,c2741,551,1883,1103,1283,1175,683,1247,341,840,,434e" filled="f" strokecolor="#548dd4 [1951]" strokeweight="1pt">
            <v:stroke startarrow="block" endarrow="block"/>
            <v:path arrowok="t"/>
          </v:shape>
        </w:pict>
      </w:r>
      <w:r>
        <w:rPr>
          <w:rFonts w:eastAsiaTheme="minorEastAsia"/>
          <w:noProof/>
        </w:rPr>
        <w:pict>
          <v:shape id="_x0000_s1289" style="position:absolute;margin-left:186pt;margin-top:8.25pt;width:192.9pt;height:58.75pt;z-index:251676672" coordsize="3858,1175" path="m3858,c2832,510,1806,1021,1163,1098,520,1175,260,818,,461e" filled="f" strokecolor="#943634 [2405]" strokeweight="1pt">
            <v:stroke startarrow="block" endarrow="block"/>
            <v:path arrowok="t"/>
          </v:shape>
        </w:pict>
      </w: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287" type="#_x0000_t202" style="position:absolute;margin-left:128.3pt;margin-top:15.95pt;width:268.6pt;height:182.3pt;z-index:251674624" stroked="f">
            <v:textbox>
              <w:txbxContent>
                <w:tbl>
                  <w:tblPr>
                    <w:tblStyle w:val="LightList-Accent5"/>
                    <w:tblW w:w="0" w:type="auto"/>
                    <w:tblLook w:val="04A0"/>
                  </w:tblPr>
                  <w:tblGrid>
                    <w:gridCol w:w="4608"/>
                  </w:tblGrid>
                  <w:tr w:rsidR="00D0065C" w:rsidTr="0059514C">
                    <w:trPr>
                      <w:cnfStyle w:val="100000000000"/>
                    </w:trPr>
                    <w:tc>
                      <w:tcPr>
                        <w:cnfStyle w:val="001000000000"/>
                        <w:tcW w:w="4608" w:type="dxa"/>
                      </w:tcPr>
                      <w:p w:rsidR="00D0065C" w:rsidRDefault="00D0065C" w:rsidP="00920BCF">
                        <w:r>
                          <w:t>MATLAB</w:t>
                        </w:r>
                      </w:p>
                    </w:tc>
                  </w:tr>
                  <w:tr w:rsidR="00D0065C" w:rsidTr="0059514C">
                    <w:trPr>
                      <w:cnfStyle w:val="000000100000"/>
                    </w:trPr>
                    <w:tc>
                      <w:tcPr>
                        <w:cnfStyle w:val="001000000000"/>
                        <w:tcW w:w="4608" w:type="dxa"/>
                      </w:tcPr>
                      <w:p w:rsidR="00D0065C" w:rsidRDefault="00D0065C" w:rsidP="00053E26">
                        <w:r>
                          <w:t>&gt;&gt; [R, P, K] = residue([1 0],[1 -2 1.25 -0.25])</w:t>
                        </w:r>
                      </w:p>
                      <w:p w:rsidR="00D0065C" w:rsidRDefault="00D0065C" w:rsidP="0059514C">
                        <w:r>
                          <w:t>R =</w:t>
                        </w:r>
                      </w:p>
                      <w:p w:rsidR="00D0065C" w:rsidRDefault="00D0065C" w:rsidP="00053E26">
                        <w:r>
                          <w:t xml:space="preserve">    4.0000</w:t>
                        </w:r>
                      </w:p>
                      <w:p w:rsidR="00D0065C" w:rsidRDefault="00D0065C" w:rsidP="00053E26">
                        <w:r>
                          <w:t xml:space="preserve">   -4.0000</w:t>
                        </w:r>
                      </w:p>
                      <w:p w:rsidR="00D0065C" w:rsidRDefault="00D0065C" w:rsidP="00053E26">
                        <w:r>
                          <w:t xml:space="preserve">   -1.0000</w:t>
                        </w:r>
                      </w:p>
                      <w:p w:rsidR="00D0065C" w:rsidRDefault="00D0065C" w:rsidP="00053E26">
                        <w:r>
                          <w:t>P =</w:t>
                        </w:r>
                      </w:p>
                      <w:p w:rsidR="00D0065C" w:rsidRDefault="00D0065C" w:rsidP="00053E26">
                        <w:r>
                          <w:t xml:space="preserve">    1.0000</w:t>
                        </w:r>
                      </w:p>
                      <w:p w:rsidR="00D0065C" w:rsidRDefault="00D0065C" w:rsidP="00053E26">
                        <w:r>
                          <w:t xml:space="preserve">    0.5000</w:t>
                        </w:r>
                      </w:p>
                      <w:p w:rsidR="00D0065C" w:rsidRDefault="00D0065C" w:rsidP="00053E26">
                        <w:r>
                          <w:t xml:space="preserve">    0.5000</w:t>
                        </w:r>
                      </w:p>
                      <w:p w:rsidR="00D0065C" w:rsidRDefault="00D0065C" w:rsidP="00C86D32">
                        <w:r>
                          <w:t>K =</w:t>
                        </w:r>
                      </w:p>
                      <w:p w:rsidR="00D0065C" w:rsidRDefault="00D0065C" w:rsidP="0059514C">
                        <w:r>
                          <w:t xml:space="preserve">     []</w:t>
                        </w:r>
                      </w:p>
                    </w:tc>
                  </w:tr>
                </w:tbl>
                <w:p w:rsidR="00D0065C" w:rsidRPr="00920BCF" w:rsidRDefault="00D0065C" w:rsidP="00D0065C"/>
              </w:txbxContent>
            </v:textbox>
          </v:shape>
        </w:pict>
      </w:r>
      <w:r>
        <w:rPr>
          <w:rFonts w:eastAsiaTheme="minorEastAsia"/>
        </w:rPr>
        <w:t>Now we can use MATLAB command ‘residue’ to find out the partial fractions</w:t>
      </w: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</w:rPr>
        <w:t>Therefore,</w:t>
      </w:r>
    </w:p>
    <w:p w:rsidR="00D0065C" w:rsidRPr="00807EDE" w:rsidRDefault="00D0065C" w:rsidP="00D0065C">
      <m:oMathPara>
        <m:oMath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z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z-1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-4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z-0.5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-1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z-0.5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D0065C" w:rsidRDefault="00D0065C" w:rsidP="00D0065C">
      <w:pPr>
        <w:rPr>
          <w:rFonts w:eastAsiaTheme="minorEastAsia"/>
        </w:rPr>
      </w:pPr>
      <w:r>
        <w:rPr>
          <w:rFonts w:eastAsiaTheme="minorEastAsia"/>
        </w:rPr>
        <w:t>Or</w:t>
      </w:r>
    </w:p>
    <w:p w:rsidR="00D0065C" w:rsidRPr="00807EDE" w:rsidRDefault="00D0065C" w:rsidP="00D0065C">
      <m:oMathPara>
        <m:oMath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X</m:t>
          </m:r>
          <m:d>
            <m:d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s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z-1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z-0.5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theme="minorHAnsi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z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z-0.5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D0065C" w:rsidRPr="008E075A" w:rsidRDefault="00D0065C" w:rsidP="008E075A"/>
    <w:sectPr w:rsidR="00D0065C" w:rsidRPr="008E075A" w:rsidSect="0072237B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458" w:rsidRDefault="00A56458" w:rsidP="0046410D">
      <w:pPr>
        <w:spacing w:after="0" w:line="240" w:lineRule="auto"/>
      </w:pPr>
      <w:r>
        <w:separator/>
      </w:r>
    </w:p>
  </w:endnote>
  <w:endnote w:type="continuationSeparator" w:id="0">
    <w:p w:rsidR="00A56458" w:rsidRDefault="00A56458" w:rsidP="0046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X="-162" w:tblpY="1"/>
      <w:tblW w:w="5132" w:type="pct"/>
      <w:tblLayout w:type="fixed"/>
      <w:tblLook w:val="04A0"/>
    </w:tblPr>
    <w:tblGrid>
      <w:gridCol w:w="3797"/>
      <w:gridCol w:w="2096"/>
      <w:gridCol w:w="3936"/>
    </w:tblGrid>
    <w:tr w:rsidR="00BE74F2" w:rsidTr="007E5D79">
      <w:trPr>
        <w:trHeight w:val="59"/>
      </w:trPr>
      <w:tc>
        <w:tcPr>
          <w:tcW w:w="1932" w:type="pct"/>
          <w:tcBorders>
            <w:top w:val="single" w:sz="4" w:space="0" w:color="0070C0"/>
          </w:tcBorders>
        </w:tcPr>
        <w:p w:rsidR="00BE74F2" w:rsidRPr="0046410D" w:rsidRDefault="00BE74F2" w:rsidP="004A3030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16"/>
            </w:rPr>
          </w:pPr>
          <w:r>
            <w:rPr>
              <w:rFonts w:asciiTheme="majorHAnsi" w:eastAsiaTheme="majorEastAsia" w:hAnsiTheme="majorHAnsi" w:cstheme="majorBidi"/>
              <w:b/>
              <w:bCs/>
              <w:sz w:val="16"/>
            </w:rPr>
            <w:tab/>
          </w:r>
        </w:p>
      </w:tc>
      <w:tc>
        <w:tcPr>
          <w:tcW w:w="1066" w:type="pct"/>
          <w:vMerge w:val="restart"/>
          <w:noWrap/>
          <w:vAlign w:val="center"/>
        </w:tcPr>
        <w:p w:rsidR="00BE74F2" w:rsidRPr="004A3030" w:rsidRDefault="00BE74F2" w:rsidP="004A3030">
          <w:pPr>
            <w:pStyle w:val="NoSpacing"/>
            <w:jc w:val="center"/>
            <w:rPr>
              <w:rFonts w:cstheme="minorHAnsi"/>
            </w:rPr>
          </w:pPr>
        </w:p>
      </w:tc>
      <w:tc>
        <w:tcPr>
          <w:tcW w:w="2002" w:type="pct"/>
          <w:tcBorders>
            <w:top w:val="single" w:sz="4" w:space="0" w:color="0070C0"/>
          </w:tcBorders>
        </w:tcPr>
        <w:p w:rsidR="00BE74F2" w:rsidRPr="004A3030" w:rsidRDefault="00BE74F2" w:rsidP="000A4ADA">
          <w:pPr>
            <w:pStyle w:val="Header"/>
            <w:jc w:val="right"/>
            <w:rPr>
              <w:b/>
              <w:color w:val="FF0000"/>
              <w:sz w:val="12"/>
            </w:rPr>
          </w:pPr>
          <w:r w:rsidRPr="004A3030">
            <w:rPr>
              <w:b/>
              <w:color w:val="FF0000"/>
              <w:sz w:val="14"/>
            </w:rPr>
            <w:t>Department of Computer Engineering</w:t>
          </w:r>
        </w:p>
        <w:p w:rsidR="00BE74F2" w:rsidRPr="004A3030" w:rsidRDefault="00BE74F2" w:rsidP="004A3030">
          <w:pPr>
            <w:pStyle w:val="Header"/>
            <w:jc w:val="right"/>
            <w:rPr>
              <w:b/>
              <w:color w:val="FF0000"/>
              <w:sz w:val="12"/>
            </w:rPr>
          </w:pPr>
          <w:r w:rsidRPr="004A3030">
            <w:rPr>
              <w:b/>
              <w:color w:val="FF0000"/>
              <w:sz w:val="12"/>
            </w:rPr>
            <w:t>College of Computer &amp; Information Sciences,  King Saud University</w:t>
          </w:r>
        </w:p>
        <w:p w:rsidR="00BE74F2" w:rsidRPr="004A3030" w:rsidRDefault="00BE74F2" w:rsidP="004A3030">
          <w:pPr>
            <w:pStyle w:val="Header"/>
            <w:jc w:val="right"/>
            <w:rPr>
              <w:rFonts w:asciiTheme="majorHAnsi" w:eastAsiaTheme="majorEastAsia" w:hAnsiTheme="majorHAnsi" w:cstheme="majorBidi"/>
              <w:b/>
              <w:bCs/>
              <w:color w:val="FF0000"/>
            </w:rPr>
          </w:pPr>
          <w:proofErr w:type="spellStart"/>
          <w:r w:rsidRPr="004A3030">
            <w:rPr>
              <w:b/>
              <w:color w:val="FF0000"/>
              <w:sz w:val="12"/>
            </w:rPr>
            <w:t>Ar</w:t>
          </w:r>
          <w:proofErr w:type="spellEnd"/>
          <w:r w:rsidRPr="004A3030">
            <w:rPr>
              <w:b/>
              <w:color w:val="FF0000"/>
              <w:sz w:val="12"/>
            </w:rPr>
            <w:t xml:space="preserve"> Riyadh, Kingdom of Saudi Arabia</w:t>
          </w:r>
        </w:p>
      </w:tc>
    </w:tr>
    <w:tr w:rsidR="00BE74F2" w:rsidTr="004A3030">
      <w:trPr>
        <w:trHeight w:val="150"/>
      </w:trPr>
      <w:tc>
        <w:tcPr>
          <w:tcW w:w="1932" w:type="pct"/>
        </w:tcPr>
        <w:p w:rsidR="00BE74F2" w:rsidRDefault="00BE74F2" w:rsidP="004A303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1066" w:type="pct"/>
          <w:vMerge/>
        </w:tcPr>
        <w:p w:rsidR="00BE74F2" w:rsidRDefault="00BE74F2" w:rsidP="004A3030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002" w:type="pct"/>
        </w:tcPr>
        <w:p w:rsidR="00BE74F2" w:rsidRDefault="00BE74F2" w:rsidP="004A3030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E74F2" w:rsidRPr="004A3030" w:rsidRDefault="009F0A42">
    <w:pPr>
      <w:pStyle w:val="Footer"/>
      <w:rPr>
        <w:b/>
        <w:sz w:val="12"/>
      </w:rPr>
    </w:pPr>
    <w:r>
      <w:rPr>
        <w:b/>
        <w:noProof/>
        <w:sz w:val="1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2.4pt;margin-top:-29.3pt;width:47.15pt;height:43.9pt;z-index:251658240;mso-position-horizontal-relative:text;mso-position-vertical-relative:text" filled="f" stroked="f">
          <v:textbox style="mso-next-textbox:#_x0000_s2049">
            <w:txbxContent>
              <w:p w:rsidR="00BE74F2" w:rsidRDefault="00BE74F2">
                <w:r w:rsidRPr="007E5D79">
                  <w:rPr>
                    <w:noProof/>
                    <w:lang w:bidi="ar-SA"/>
                  </w:rPr>
                  <w:drawing>
                    <wp:inline distT="0" distB="0" distL="0" distR="0">
                      <wp:extent cx="364010" cy="469557"/>
                      <wp:effectExtent l="19050" t="0" r="0" b="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3243" cy="468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458" w:rsidRDefault="00A56458" w:rsidP="0046410D">
      <w:pPr>
        <w:spacing w:after="0" w:line="240" w:lineRule="auto"/>
      </w:pPr>
      <w:r>
        <w:separator/>
      </w:r>
    </w:p>
  </w:footnote>
  <w:footnote w:type="continuationSeparator" w:id="0">
    <w:p w:rsidR="00A56458" w:rsidRDefault="00A56458" w:rsidP="00464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ediumGrid2-Accent3"/>
      <w:tblW w:w="0" w:type="auto"/>
      <w:tblLook w:val="04A0"/>
    </w:tblPr>
    <w:tblGrid>
      <w:gridCol w:w="6228"/>
      <w:gridCol w:w="3348"/>
    </w:tblGrid>
    <w:tr w:rsidR="00BE74F2" w:rsidTr="00115285">
      <w:trPr>
        <w:cnfStyle w:val="100000000000"/>
      </w:trPr>
      <w:tc>
        <w:tcPr>
          <w:cnfStyle w:val="001000000100"/>
          <w:tcW w:w="9576" w:type="dxa"/>
          <w:gridSpan w:val="2"/>
        </w:tcPr>
        <w:p w:rsidR="00BE74F2" w:rsidRPr="000A4ADA" w:rsidRDefault="00BE74F2" w:rsidP="00970668">
          <w:pPr>
            <w:rPr>
              <w:sz w:val="44"/>
            </w:rPr>
          </w:pPr>
          <w:r w:rsidRPr="000A4ADA">
            <w:rPr>
              <w:sz w:val="44"/>
            </w:rPr>
            <w:t>CEN3</w:t>
          </w:r>
          <w:r w:rsidR="00970668">
            <w:rPr>
              <w:sz w:val="44"/>
            </w:rPr>
            <w:t>52</w:t>
          </w:r>
          <w:r w:rsidRPr="000A4ADA">
            <w:rPr>
              <w:sz w:val="44"/>
            </w:rPr>
            <w:t xml:space="preserve"> </w:t>
          </w:r>
          <w:r w:rsidR="00970668">
            <w:rPr>
              <w:sz w:val="44"/>
            </w:rPr>
            <w:t xml:space="preserve">Digital Signal Processing   </w:t>
          </w:r>
          <w:r w:rsidRPr="000A4ADA">
            <w:rPr>
              <w:rFonts w:asciiTheme="minorHAnsi" w:hAnsiTheme="minorHAnsi" w:cstheme="minorHAnsi"/>
            </w:rPr>
            <w:t xml:space="preserve">by Dr. Anwar M. </w:t>
          </w:r>
          <w:proofErr w:type="spellStart"/>
          <w:r w:rsidRPr="000A4ADA">
            <w:rPr>
              <w:rFonts w:asciiTheme="minorHAnsi" w:hAnsiTheme="minorHAnsi" w:cstheme="minorHAnsi"/>
            </w:rPr>
            <w:t>Mirza</w:t>
          </w:r>
          <w:proofErr w:type="spellEnd"/>
        </w:p>
      </w:tc>
    </w:tr>
    <w:tr w:rsidR="00BE74F2" w:rsidTr="00115285">
      <w:trPr>
        <w:cnfStyle w:val="000000100000"/>
      </w:trPr>
      <w:tc>
        <w:tcPr>
          <w:cnfStyle w:val="001000000000"/>
          <w:tcW w:w="6228" w:type="dxa"/>
        </w:tcPr>
        <w:p w:rsidR="00BE74F2" w:rsidRDefault="00BE74F2"/>
      </w:tc>
      <w:tc>
        <w:tcPr>
          <w:tcW w:w="3348" w:type="dxa"/>
        </w:tcPr>
        <w:p w:rsidR="00BE74F2" w:rsidRPr="000A4ADA" w:rsidRDefault="00BE74F2" w:rsidP="00B53A7E">
          <w:pPr>
            <w:jc w:val="right"/>
            <w:cnfStyle w:val="000000100000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  <w:sz w:val="36"/>
            </w:rPr>
            <w:t xml:space="preserve">Lecture No. </w:t>
          </w:r>
          <w:r w:rsidR="00B53A7E">
            <w:rPr>
              <w:rFonts w:asciiTheme="minorHAnsi" w:hAnsiTheme="minorHAnsi" w:cstheme="minorHAnsi"/>
              <w:b/>
              <w:sz w:val="36"/>
            </w:rPr>
            <w:t>17</w:t>
          </w:r>
        </w:p>
      </w:tc>
    </w:tr>
    <w:tr w:rsidR="00BE74F2" w:rsidTr="00115285">
      <w:tc>
        <w:tcPr>
          <w:cnfStyle w:val="001000000000"/>
          <w:tcW w:w="6228" w:type="dxa"/>
        </w:tcPr>
        <w:p w:rsidR="00BE74F2" w:rsidRPr="000A4ADA" w:rsidRDefault="00BE74F2">
          <w:pPr>
            <w:rPr>
              <w:rFonts w:asciiTheme="minorHAnsi" w:hAnsiTheme="minorHAnsi" w:cstheme="minorHAnsi"/>
            </w:rPr>
          </w:pPr>
        </w:p>
      </w:tc>
      <w:tc>
        <w:tcPr>
          <w:tcW w:w="3348" w:type="dxa"/>
        </w:tcPr>
        <w:p w:rsidR="00BE74F2" w:rsidRPr="000A4ADA" w:rsidRDefault="009902A5" w:rsidP="008E075A">
          <w:pPr>
            <w:jc w:val="right"/>
            <w:cnfStyle w:val="000000000000"/>
            <w:rPr>
              <w:rFonts w:asciiTheme="minorHAnsi" w:hAnsiTheme="minorHAnsi" w:cstheme="minorHAnsi"/>
              <w:b/>
              <w:color w:val="auto"/>
            </w:rPr>
          </w:pPr>
          <w:r>
            <w:rPr>
              <w:rFonts w:asciiTheme="minorHAnsi" w:hAnsiTheme="minorHAnsi" w:cstheme="minorHAnsi"/>
              <w:b/>
              <w:color w:val="auto"/>
            </w:rPr>
            <w:t xml:space="preserve">Date: </w:t>
          </w:r>
          <w:r w:rsidR="008E075A">
            <w:rPr>
              <w:rFonts w:asciiTheme="minorHAnsi" w:hAnsiTheme="minorHAnsi" w:cstheme="minorHAnsi"/>
              <w:b/>
              <w:color w:val="auto"/>
            </w:rPr>
            <w:t>November</w:t>
          </w:r>
          <w:r w:rsidR="003C6A80">
            <w:rPr>
              <w:rFonts w:asciiTheme="minorHAnsi" w:hAnsiTheme="minorHAnsi" w:cstheme="minorHAnsi"/>
              <w:b/>
              <w:color w:val="auto"/>
            </w:rPr>
            <w:t>, 2012</w:t>
          </w:r>
        </w:p>
      </w:tc>
    </w:tr>
  </w:tbl>
  <w:p w:rsidR="00BE74F2" w:rsidRDefault="00BE74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22D9"/>
    <w:multiLevelType w:val="multilevel"/>
    <w:tmpl w:val="BC688C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420" w:hanging="4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8902152"/>
    <w:multiLevelType w:val="hybridMultilevel"/>
    <w:tmpl w:val="E9062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D72A7"/>
    <w:multiLevelType w:val="hybridMultilevel"/>
    <w:tmpl w:val="1D327F52"/>
    <w:lvl w:ilvl="0" w:tplc="B5121D44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548E1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A1FB3"/>
    <w:multiLevelType w:val="hybridMultilevel"/>
    <w:tmpl w:val="8316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5786A"/>
    <w:multiLevelType w:val="multilevel"/>
    <w:tmpl w:val="BD32D23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eastAsiaTheme="minorEastAsia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4C010B0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84AFB"/>
    <w:multiLevelType w:val="multilevel"/>
    <w:tmpl w:val="9B4C4A70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30A14CEB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52C5D"/>
    <w:multiLevelType w:val="hybridMultilevel"/>
    <w:tmpl w:val="5A92015C"/>
    <w:lvl w:ilvl="0" w:tplc="E6B8D1D4">
      <w:start w:val="6"/>
      <w:numFmt w:val="bullet"/>
      <w:lvlText w:val="-"/>
      <w:lvlJc w:val="left"/>
      <w:pPr>
        <w:ind w:left="49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>
    <w:nsid w:val="3CF25DD3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09285C"/>
    <w:multiLevelType w:val="multilevel"/>
    <w:tmpl w:val="F746C782"/>
    <w:lvl w:ilvl="0">
      <w:start w:val="1"/>
      <w:numFmt w:val="decimal"/>
      <w:lvlText w:val="%1"/>
      <w:lvlJc w:val="left"/>
      <w:pPr>
        <w:ind w:left="360" w:hanging="360"/>
      </w:pPr>
      <w:rPr>
        <w:rFonts w:ascii="Broadway" w:hAnsi="Broadway" w:hint="default"/>
        <w:b/>
        <w:i w:val="0"/>
        <w:sz w:val="48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4BE6AC6"/>
    <w:multiLevelType w:val="multilevel"/>
    <w:tmpl w:val="0A68BC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B280603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BC12F4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1C7E9F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ED543F"/>
    <w:multiLevelType w:val="hybridMultilevel"/>
    <w:tmpl w:val="8F761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826640"/>
    <w:multiLevelType w:val="hybridMultilevel"/>
    <w:tmpl w:val="F40AE09A"/>
    <w:lvl w:ilvl="0" w:tplc="46489E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764568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6113"/>
    <w:multiLevelType w:val="multilevel"/>
    <w:tmpl w:val="E728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977B70"/>
    <w:multiLevelType w:val="multilevel"/>
    <w:tmpl w:val="8A9E315E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5D36237A"/>
    <w:multiLevelType w:val="multilevel"/>
    <w:tmpl w:val="0A68BC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1EB4AAA"/>
    <w:multiLevelType w:val="multilevel"/>
    <w:tmpl w:val="0A68BC8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597193F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DE125C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FF3D9C"/>
    <w:multiLevelType w:val="multilevel"/>
    <w:tmpl w:val="F746C782"/>
    <w:lvl w:ilvl="0">
      <w:start w:val="1"/>
      <w:numFmt w:val="decimal"/>
      <w:lvlText w:val="%1"/>
      <w:lvlJc w:val="left"/>
      <w:pPr>
        <w:ind w:left="360" w:hanging="360"/>
      </w:pPr>
      <w:rPr>
        <w:rFonts w:ascii="Broadway" w:hAnsi="Broadway" w:hint="default"/>
        <w:b/>
        <w:i w:val="0"/>
        <w:sz w:val="48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8E301D8"/>
    <w:multiLevelType w:val="hybridMultilevel"/>
    <w:tmpl w:val="24F8BE2E"/>
    <w:lvl w:ilvl="0" w:tplc="7D98B6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D77D55"/>
    <w:multiLevelType w:val="multilevel"/>
    <w:tmpl w:val="E728AF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>
    <w:nsid w:val="7C4F251E"/>
    <w:multiLevelType w:val="hybridMultilevel"/>
    <w:tmpl w:val="7382A4E4"/>
    <w:lvl w:ilvl="0" w:tplc="278A32DC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24"/>
  </w:num>
  <w:num w:numId="5">
    <w:abstractNumId w:val="13"/>
  </w:num>
  <w:num w:numId="6">
    <w:abstractNumId w:val="18"/>
  </w:num>
  <w:num w:numId="7">
    <w:abstractNumId w:val="14"/>
  </w:num>
  <w:num w:numId="8">
    <w:abstractNumId w:val="28"/>
  </w:num>
  <w:num w:numId="9">
    <w:abstractNumId w:val="10"/>
  </w:num>
  <w:num w:numId="10">
    <w:abstractNumId w:val="8"/>
  </w:num>
  <w:num w:numId="11">
    <w:abstractNumId w:val="23"/>
  </w:num>
  <w:num w:numId="12">
    <w:abstractNumId w:val="3"/>
  </w:num>
  <w:num w:numId="13">
    <w:abstractNumId w:val="9"/>
  </w:num>
  <w:num w:numId="14">
    <w:abstractNumId w:val="16"/>
  </w:num>
  <w:num w:numId="15">
    <w:abstractNumId w:val="0"/>
  </w:num>
  <w:num w:numId="16">
    <w:abstractNumId w:val="12"/>
  </w:num>
  <w:num w:numId="17">
    <w:abstractNumId w:val="21"/>
  </w:num>
  <w:num w:numId="18">
    <w:abstractNumId w:val="22"/>
  </w:num>
  <w:num w:numId="19">
    <w:abstractNumId w:val="5"/>
  </w:num>
  <w:num w:numId="20">
    <w:abstractNumId w:val="27"/>
  </w:num>
  <w:num w:numId="21">
    <w:abstractNumId w:val="19"/>
  </w:num>
  <w:num w:numId="22">
    <w:abstractNumId w:val="25"/>
  </w:num>
  <w:num w:numId="23">
    <w:abstractNumId w:val="11"/>
  </w:num>
  <w:num w:numId="24">
    <w:abstractNumId w:val="7"/>
  </w:num>
  <w:num w:numId="25">
    <w:abstractNumId w:val="20"/>
  </w:num>
  <w:num w:numId="26">
    <w:abstractNumId w:val="4"/>
  </w:num>
  <w:num w:numId="27">
    <w:abstractNumId w:val="26"/>
  </w:num>
  <w:num w:numId="28">
    <w:abstractNumId w:val="1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5"/>
  <w:proofState w:spelling="clean"/>
  <w:defaultTabStop w:val="720"/>
  <w:characterSpacingControl w:val="doNotCompress"/>
  <w:hdrShapeDefaults>
    <o:shapedefaults v:ext="edit" spidmax="34818">
      <o:colormru v:ext="edit" colors="#ffc,#cfc,#fcf,#dbe5f1,#ff9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D1642"/>
    <w:rsid w:val="000243C0"/>
    <w:rsid w:val="0005632E"/>
    <w:rsid w:val="000A3C04"/>
    <w:rsid w:val="000A4ADA"/>
    <w:rsid w:val="000E4010"/>
    <w:rsid w:val="00115285"/>
    <w:rsid w:val="00115B72"/>
    <w:rsid w:val="001253E5"/>
    <w:rsid w:val="001258A0"/>
    <w:rsid w:val="00133776"/>
    <w:rsid w:val="00146D83"/>
    <w:rsid w:val="00153D32"/>
    <w:rsid w:val="00157507"/>
    <w:rsid w:val="00195AE8"/>
    <w:rsid w:val="001B441B"/>
    <w:rsid w:val="001D53D5"/>
    <w:rsid w:val="0022075A"/>
    <w:rsid w:val="00246A4C"/>
    <w:rsid w:val="00256CBA"/>
    <w:rsid w:val="002928B7"/>
    <w:rsid w:val="002A72FF"/>
    <w:rsid w:val="002B1514"/>
    <w:rsid w:val="002C4022"/>
    <w:rsid w:val="002E6F0C"/>
    <w:rsid w:val="002F4CD0"/>
    <w:rsid w:val="002F6EFA"/>
    <w:rsid w:val="00397DD8"/>
    <w:rsid w:val="003C6A80"/>
    <w:rsid w:val="003F1054"/>
    <w:rsid w:val="003F3D2F"/>
    <w:rsid w:val="0040444C"/>
    <w:rsid w:val="00410A62"/>
    <w:rsid w:val="00435863"/>
    <w:rsid w:val="0046410D"/>
    <w:rsid w:val="00473E5B"/>
    <w:rsid w:val="00477B25"/>
    <w:rsid w:val="00487156"/>
    <w:rsid w:val="00490ED8"/>
    <w:rsid w:val="004A3030"/>
    <w:rsid w:val="004F7427"/>
    <w:rsid w:val="005118A2"/>
    <w:rsid w:val="0053241C"/>
    <w:rsid w:val="00547A02"/>
    <w:rsid w:val="005705C5"/>
    <w:rsid w:val="00586BEF"/>
    <w:rsid w:val="00597A54"/>
    <w:rsid w:val="005A12D6"/>
    <w:rsid w:val="005C15F6"/>
    <w:rsid w:val="005F1E72"/>
    <w:rsid w:val="006041A2"/>
    <w:rsid w:val="00622B17"/>
    <w:rsid w:val="00623D10"/>
    <w:rsid w:val="00635B98"/>
    <w:rsid w:val="00640073"/>
    <w:rsid w:val="0066109E"/>
    <w:rsid w:val="00680236"/>
    <w:rsid w:val="00690E08"/>
    <w:rsid w:val="0072237B"/>
    <w:rsid w:val="00727447"/>
    <w:rsid w:val="00744593"/>
    <w:rsid w:val="007526FB"/>
    <w:rsid w:val="00790ADD"/>
    <w:rsid w:val="00794772"/>
    <w:rsid w:val="007A68BB"/>
    <w:rsid w:val="007E5D79"/>
    <w:rsid w:val="007E74BF"/>
    <w:rsid w:val="007F48C5"/>
    <w:rsid w:val="007F7A5A"/>
    <w:rsid w:val="00810D9E"/>
    <w:rsid w:val="0082071B"/>
    <w:rsid w:val="008415E1"/>
    <w:rsid w:val="00856DC7"/>
    <w:rsid w:val="008647DD"/>
    <w:rsid w:val="008676B3"/>
    <w:rsid w:val="00883B88"/>
    <w:rsid w:val="00890B3A"/>
    <w:rsid w:val="008A52A6"/>
    <w:rsid w:val="008B48E7"/>
    <w:rsid w:val="008B6461"/>
    <w:rsid w:val="008E075A"/>
    <w:rsid w:val="008F2404"/>
    <w:rsid w:val="008F367B"/>
    <w:rsid w:val="00904684"/>
    <w:rsid w:val="009156EB"/>
    <w:rsid w:val="009433E2"/>
    <w:rsid w:val="009659C8"/>
    <w:rsid w:val="00970668"/>
    <w:rsid w:val="009714D4"/>
    <w:rsid w:val="009902A5"/>
    <w:rsid w:val="009D5184"/>
    <w:rsid w:val="009D54EC"/>
    <w:rsid w:val="009E22C4"/>
    <w:rsid w:val="009F0A42"/>
    <w:rsid w:val="009F738A"/>
    <w:rsid w:val="00A01C4C"/>
    <w:rsid w:val="00A055BC"/>
    <w:rsid w:val="00A172CA"/>
    <w:rsid w:val="00A46763"/>
    <w:rsid w:val="00A56458"/>
    <w:rsid w:val="00A6148F"/>
    <w:rsid w:val="00A976E4"/>
    <w:rsid w:val="00AC2089"/>
    <w:rsid w:val="00AC351B"/>
    <w:rsid w:val="00AD4B95"/>
    <w:rsid w:val="00B462EE"/>
    <w:rsid w:val="00B53303"/>
    <w:rsid w:val="00B53A7E"/>
    <w:rsid w:val="00B86488"/>
    <w:rsid w:val="00B90403"/>
    <w:rsid w:val="00BA5FBE"/>
    <w:rsid w:val="00BB7615"/>
    <w:rsid w:val="00BD528B"/>
    <w:rsid w:val="00BE74F2"/>
    <w:rsid w:val="00C06047"/>
    <w:rsid w:val="00C14799"/>
    <w:rsid w:val="00C16BAD"/>
    <w:rsid w:val="00C2120B"/>
    <w:rsid w:val="00C239F2"/>
    <w:rsid w:val="00C43823"/>
    <w:rsid w:val="00C66C28"/>
    <w:rsid w:val="00C826EA"/>
    <w:rsid w:val="00C96BFE"/>
    <w:rsid w:val="00CB3118"/>
    <w:rsid w:val="00CC151B"/>
    <w:rsid w:val="00CC2877"/>
    <w:rsid w:val="00CD6B2C"/>
    <w:rsid w:val="00D0065C"/>
    <w:rsid w:val="00D23D87"/>
    <w:rsid w:val="00D4499F"/>
    <w:rsid w:val="00D652DC"/>
    <w:rsid w:val="00DA2DC2"/>
    <w:rsid w:val="00DA4A73"/>
    <w:rsid w:val="00E03A8D"/>
    <w:rsid w:val="00E44C5D"/>
    <w:rsid w:val="00E62C38"/>
    <w:rsid w:val="00E74588"/>
    <w:rsid w:val="00E8086E"/>
    <w:rsid w:val="00EC0B57"/>
    <w:rsid w:val="00ED1642"/>
    <w:rsid w:val="00EF5D46"/>
    <w:rsid w:val="00F02C6E"/>
    <w:rsid w:val="00F11CC7"/>
    <w:rsid w:val="00F22E5B"/>
    <w:rsid w:val="00F32A57"/>
    <w:rsid w:val="00F504D5"/>
    <w:rsid w:val="00F6598E"/>
    <w:rsid w:val="00F87307"/>
    <w:rsid w:val="00FA6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ru v:ext="edit" colors="#ffc,#cfc,#fcf,#dbe5f1,#ff9"/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2"/>
        <o:entry new="4" old="3"/>
        <o:entry new="5" old="4"/>
        <o:entry new="6" old="0"/>
        <o:entry new="7" old="0"/>
        <o:entry new="8" old="0"/>
        <o:entry new="9" old="8"/>
        <o:entry new="10" old="8"/>
        <o:entry new="11" old="8"/>
        <o:entry new="12" old="6"/>
        <o:entry new="13" old="6"/>
        <o:entry new="14" old="6"/>
        <o:entry new="15" old="7"/>
        <o:entry new="16" old="7"/>
        <o:entry new="17" old="7"/>
        <o:entry new="18" old="9"/>
        <o:entry new="19" old="9"/>
        <o:entry new="20" old="10"/>
        <o:entry new="21" old="11"/>
        <o:entry new="22" old="12"/>
        <o:entry new="23" old="12"/>
        <o:entry new="24" old="13"/>
        <o:entry new="25" old="14"/>
        <o:entry new="26" old="14"/>
        <o:entry new="27" old="15"/>
        <o:entry new="28" old="15"/>
        <o:entry new="29" old="16"/>
        <o:entry new="30" old="16"/>
        <o:entry new="31" old="17"/>
        <o:entry new="32" old="17"/>
        <o:entry new="33" old="0"/>
        <o:entry new="34" old="0"/>
        <o:entry new="35" old="34"/>
        <o:entry new="36" old="0"/>
        <o:entry new="37" old="0"/>
        <o:entry new="38" old="0"/>
        <o:entry new="39" old="0"/>
        <o:entry new="40" old="39"/>
        <o:entry new="41" old="0"/>
        <o:entry new="42" old="0"/>
        <o:entry new="43" old="0"/>
        <o:entry new="44" old="0"/>
        <o:entry new="45" old="0"/>
        <o:entry new="46" old="0"/>
        <o:entry new="47" old="46"/>
        <o:entry new="48" old="46"/>
        <o:entry new="49" old="0"/>
        <o:entry new="50" old="49"/>
        <o:entry new="51" old="49"/>
        <o:entry new="52" old="0"/>
        <o:entry new="53" old="0"/>
        <o:entry new="54" old="0"/>
        <o:entry new="55" old="0"/>
        <o:entry new="56" old="55"/>
        <o:entry new="57" old="0"/>
        <o:entry new="58" old="57"/>
        <o:entry new="59" old="0"/>
        <o:entry new="60" old="0"/>
        <o:entry new="61" old="60"/>
        <o:entry new="62" old="60"/>
        <o:entry new="63" old="0"/>
        <o:entry new="64" old="0"/>
        <o:entry new="65" old="0"/>
        <o:entry new="66" old="0"/>
        <o:entry new="67" old="66"/>
        <o:entry new="68" old="67"/>
        <o:entry new="69" old="67"/>
        <o:entry new="70" old="68"/>
        <o:entry new="71" old="68"/>
        <o:entry new="72" old="68"/>
        <o:entry new="73" old="69"/>
        <o:entry new="74" old="69"/>
        <o:entry new="75" old="69"/>
        <o:entry new="76" old="71"/>
        <o:entry new="77" old="66"/>
        <o:entry new="78" old="70"/>
        <o:entry new="79" old="0"/>
        <o:entry new="80" old="0"/>
        <o:entry new="81" old="0"/>
        <o:entry new="82" old="81"/>
        <o:entry new="83" old="80"/>
        <o:entry new="84" old="83"/>
        <o:entry new="85" old="0"/>
        <o:entry new="86" old="0"/>
        <o:entry new="87" old="86"/>
        <o:entry new="88" old="87"/>
        <o:entry new="8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75A"/>
    <w:rPr>
      <w:lang w:bidi="ur-P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598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98E"/>
    <w:pPr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9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10D"/>
    <w:pPr>
      <w:tabs>
        <w:tab w:val="center" w:pos="4680"/>
        <w:tab w:val="right" w:pos="9360"/>
      </w:tabs>
      <w:spacing w:after="0" w:line="240" w:lineRule="auto"/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46410D"/>
  </w:style>
  <w:style w:type="paragraph" w:styleId="Footer">
    <w:name w:val="footer"/>
    <w:basedOn w:val="Normal"/>
    <w:link w:val="FooterChar"/>
    <w:uiPriority w:val="99"/>
    <w:semiHidden/>
    <w:unhideWhenUsed/>
    <w:rsid w:val="0046410D"/>
    <w:pPr>
      <w:tabs>
        <w:tab w:val="center" w:pos="4680"/>
        <w:tab w:val="right" w:pos="9360"/>
      </w:tabs>
      <w:spacing w:after="0" w:line="240" w:lineRule="auto"/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6410D"/>
  </w:style>
  <w:style w:type="paragraph" w:styleId="NoSpacing">
    <w:name w:val="No Spacing"/>
    <w:link w:val="NoSpacingChar"/>
    <w:uiPriority w:val="1"/>
    <w:qFormat/>
    <w:rsid w:val="0046410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6410D"/>
    <w:rPr>
      <w:rFonts w:eastAsiaTheme="minorEastAsia"/>
    </w:rPr>
  </w:style>
  <w:style w:type="table" w:customStyle="1" w:styleId="LightShading1">
    <w:name w:val="Light Shading1"/>
    <w:basedOn w:val="TableNormal"/>
    <w:uiPriority w:val="60"/>
    <w:rsid w:val="00A055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A055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6">
    <w:name w:val="Medium List 1 Accent 6"/>
    <w:basedOn w:val="TableNormal"/>
    <w:uiPriority w:val="65"/>
    <w:rsid w:val="00586BE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5">
    <w:name w:val="Medium List 2 Accent 5"/>
    <w:basedOn w:val="TableNormal"/>
    <w:uiPriority w:val="66"/>
    <w:rsid w:val="00586B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0A4AD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0A4AD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ListParagraph">
    <w:name w:val="List Paragraph"/>
    <w:basedOn w:val="Normal"/>
    <w:uiPriority w:val="34"/>
    <w:qFormat/>
    <w:rsid w:val="00CC151B"/>
    <w:pPr>
      <w:ind w:left="720"/>
      <w:contextualSpacing/>
    </w:pPr>
    <w:rPr>
      <w:lang w:bidi="ar-SA"/>
    </w:rPr>
  </w:style>
  <w:style w:type="table" w:styleId="MediumGrid2-Accent3">
    <w:name w:val="Medium Grid 2 Accent 3"/>
    <w:basedOn w:val="TableNormal"/>
    <w:uiPriority w:val="68"/>
    <w:rsid w:val="001152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Shading-Accent1">
    <w:name w:val="Light Shading Accent 1"/>
    <w:basedOn w:val="TableNormal"/>
    <w:uiPriority w:val="60"/>
    <w:rsid w:val="00BD52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6">
    <w:name w:val="Light List Accent 6"/>
    <w:basedOn w:val="TableNormal"/>
    <w:uiPriority w:val="61"/>
    <w:rsid w:val="00943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-Accent5">
    <w:name w:val="Light Shading Accent 5"/>
    <w:basedOn w:val="TableNormal"/>
    <w:uiPriority w:val="60"/>
    <w:rsid w:val="00146D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D0065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69F7C-EBAA-45AB-A896-6261B332D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Assignment  01</vt:lpstr>
    </vt:vector>
  </TitlesOfParts>
  <Company/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Assignment  01</dc:title>
  <dc:creator>Anwar</dc:creator>
  <cp:lastModifiedBy>Mirza</cp:lastModifiedBy>
  <cp:revision>3</cp:revision>
  <dcterms:created xsi:type="dcterms:W3CDTF">2012-11-12T14:47:00Z</dcterms:created>
  <dcterms:modified xsi:type="dcterms:W3CDTF">2012-11-12T14:50:00Z</dcterms:modified>
</cp:coreProperties>
</file>