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51" w:rsidRPr="00207F51" w:rsidRDefault="00207F51" w:rsidP="00207F51">
      <w:pPr>
        <w:spacing w:after="160" w:line="259" w:lineRule="auto"/>
        <w:jc w:val="center"/>
        <w:rPr>
          <w:rFonts w:asciiTheme="majorBidi" w:eastAsiaTheme="minorHAnsi" w:hAnsiTheme="majorBidi" w:cstheme="majorBidi"/>
          <w:b/>
          <w:bCs/>
          <w:i/>
          <w:iCs/>
          <w:sz w:val="40"/>
          <w:szCs w:val="40"/>
          <w:lang w:val="en-US" w:eastAsia="en-US" w:bidi="ar-EG"/>
        </w:rPr>
      </w:pPr>
      <w:r w:rsidRPr="00207F51">
        <w:rPr>
          <w:rFonts w:asciiTheme="majorBidi" w:eastAsiaTheme="minorHAnsi" w:hAnsiTheme="majorBidi" w:cstheme="majorBidi"/>
          <w:b/>
          <w:bCs/>
          <w:i/>
          <w:iCs/>
          <w:sz w:val="40"/>
          <w:szCs w:val="40"/>
          <w:lang w:val="en-US" w:eastAsia="en-US" w:bidi="ar-EG"/>
        </w:rPr>
        <w:t>CH 15</w:t>
      </w:r>
    </w:p>
    <w:p w:rsidR="00207F51" w:rsidRPr="00207F51" w:rsidRDefault="00207F51" w:rsidP="00207F51">
      <w:pPr>
        <w:spacing w:after="160" w:line="259" w:lineRule="auto"/>
        <w:jc w:val="center"/>
        <w:rPr>
          <w:rFonts w:asciiTheme="majorBidi" w:eastAsiaTheme="minorHAnsi" w:hAnsiTheme="majorBidi" w:cstheme="majorBidi"/>
          <w:b/>
          <w:bCs/>
          <w:i/>
          <w:iCs/>
          <w:sz w:val="40"/>
          <w:szCs w:val="40"/>
          <w:u w:val="single"/>
          <w:rtl/>
          <w:lang w:val="en-US" w:eastAsia="en-US" w:bidi="ar-EG"/>
        </w:rPr>
      </w:pPr>
      <w:r w:rsidRPr="00207F51">
        <w:rPr>
          <w:rFonts w:asciiTheme="majorBidi" w:eastAsiaTheme="minorHAnsi" w:hAnsiTheme="majorBidi" w:cstheme="majorBidi"/>
          <w:b/>
          <w:bCs/>
          <w:i/>
          <w:iCs/>
          <w:sz w:val="40"/>
          <w:szCs w:val="40"/>
          <w:u w:val="single"/>
          <w:lang w:val="en-US" w:eastAsia="en-US" w:bidi="ar-EG"/>
        </w:rPr>
        <w:t xml:space="preserve">Health </w:t>
      </w:r>
      <w:proofErr w:type="gramStart"/>
      <w:r w:rsidRPr="00207F51">
        <w:rPr>
          <w:rFonts w:asciiTheme="majorBidi" w:eastAsiaTheme="minorHAnsi" w:hAnsiTheme="majorBidi" w:cstheme="majorBidi"/>
          <w:b/>
          <w:bCs/>
          <w:i/>
          <w:iCs/>
          <w:sz w:val="40"/>
          <w:szCs w:val="40"/>
          <w:u w:val="single"/>
          <w:lang w:val="en-US" w:eastAsia="en-US" w:bidi="ar-EG"/>
        </w:rPr>
        <w:t>Care  and</w:t>
      </w:r>
      <w:proofErr w:type="gramEnd"/>
      <w:r w:rsidRPr="00207F51">
        <w:rPr>
          <w:rFonts w:asciiTheme="majorBidi" w:eastAsiaTheme="minorHAnsi" w:hAnsiTheme="majorBidi" w:cstheme="majorBidi"/>
          <w:b/>
          <w:bCs/>
          <w:i/>
          <w:iCs/>
          <w:sz w:val="40"/>
          <w:szCs w:val="40"/>
          <w:u w:val="single"/>
          <w:lang w:val="en-US" w:eastAsia="en-US" w:bidi="ar-EG"/>
        </w:rPr>
        <w:t xml:space="preserve"> Individual Health Insurance</w:t>
      </w:r>
      <w:r w:rsidRPr="00207F51">
        <w:rPr>
          <w:rFonts w:asciiTheme="majorBidi" w:eastAsiaTheme="minorHAnsi" w:hAnsiTheme="majorBidi" w:cstheme="majorBidi" w:hint="cs"/>
          <w:b/>
          <w:bCs/>
          <w:i/>
          <w:iCs/>
          <w:sz w:val="40"/>
          <w:szCs w:val="40"/>
          <w:u w:val="single"/>
          <w:rtl/>
          <w:lang w:val="en-US" w:eastAsia="en-US" w:bidi="ar-EG"/>
        </w:rPr>
        <w:t xml:space="preserve">  </w:t>
      </w:r>
    </w:p>
    <w:p w:rsidR="00C831A0" w:rsidRDefault="00C831A0" w:rsidP="00C831A0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</w:pPr>
    </w:p>
    <w:p w:rsidR="00007D1C" w:rsidRPr="00286723" w:rsidRDefault="00007D1C" w:rsidP="00007D1C">
      <w:pPr>
        <w:pStyle w:val="NormalWeb"/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b/>
          <w:bCs/>
          <w:i/>
          <w:iCs/>
          <w:color w:val="000000" w:themeColor="text1"/>
          <w:kern w:val="24"/>
          <w:sz w:val="28"/>
          <w:szCs w:val="28"/>
          <w:u w:val="single"/>
        </w:rPr>
      </w:pPr>
      <w:r w:rsidRPr="00921EBC">
        <w:rPr>
          <w:b/>
          <w:bCs/>
          <w:i/>
          <w:iCs/>
          <w:sz w:val="28"/>
          <w:szCs w:val="28"/>
          <w:u w:val="single"/>
        </w:rPr>
        <w:t xml:space="preserve">QUESTION   </w:t>
      </w:r>
      <w:r>
        <w:rPr>
          <w:b/>
          <w:bCs/>
          <w:i/>
          <w:iCs/>
          <w:sz w:val="28"/>
          <w:szCs w:val="28"/>
          <w:u w:val="single"/>
        </w:rPr>
        <w:t>one (</w:t>
      </w:r>
      <w:r>
        <w:rPr>
          <w:rFonts w:asciiTheme="majorBidi" w:eastAsia="MS PGothic" w:hAnsiTheme="majorBidi" w:cstheme="majorBidi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 xml:space="preserve">   Multiple choice)</w:t>
      </w:r>
    </w:p>
    <w:p w:rsidR="00184C3D" w:rsidRPr="00184C3D" w:rsidRDefault="00184C3D" w:rsidP="00184C3D">
      <w:pPr>
        <w:pStyle w:val="NoSpacing"/>
        <w:ind w:left="360"/>
      </w:pPr>
    </w:p>
    <w:p w:rsidR="00286723" w:rsidRDefault="005E1722" w:rsidP="005E172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Hospital expense coverage is written </w:t>
      </w:r>
    </w:p>
    <w:p w:rsidR="005E1722" w:rsidRDefault="005E1722" w:rsidP="005E172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Only on an indemnity basis</w:t>
      </w:r>
    </w:p>
    <w:p w:rsidR="005E1722" w:rsidRDefault="005E1722" w:rsidP="005E172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Only on a valued basis</w:t>
      </w:r>
    </w:p>
    <w:p w:rsidR="005E1722" w:rsidRDefault="005E1722" w:rsidP="005E172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Only on a service basis</w:t>
      </w:r>
    </w:p>
    <w:p w:rsidR="005E1722" w:rsidRPr="005E1722" w:rsidRDefault="005E1722" w:rsidP="002344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5E1722">
        <w:rPr>
          <w:rFonts w:asciiTheme="majorBidi" w:hAnsiTheme="majorBidi" w:cstheme="majorBidi"/>
          <w:sz w:val="28"/>
          <w:szCs w:val="28"/>
        </w:rPr>
        <w:t>On  a service basis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E1722">
        <w:rPr>
          <w:rFonts w:asciiTheme="majorBidi" w:hAnsiTheme="majorBidi" w:cstheme="majorBidi"/>
          <w:sz w:val="28"/>
          <w:szCs w:val="28"/>
        </w:rPr>
        <w:t>,reimbursement basis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E1722">
        <w:rPr>
          <w:rFonts w:asciiTheme="majorBidi" w:hAnsiTheme="majorBidi" w:cstheme="majorBidi"/>
          <w:sz w:val="28"/>
          <w:szCs w:val="28"/>
        </w:rPr>
        <w:t>,or indemnity</w:t>
      </w:r>
      <w:r>
        <w:rPr>
          <w:rFonts w:asciiTheme="majorBidi" w:hAnsiTheme="majorBidi" w:cstheme="majorBidi"/>
          <w:sz w:val="28"/>
          <w:szCs w:val="28"/>
        </w:rPr>
        <w:t>( cash payment)</w:t>
      </w:r>
      <w:r w:rsidRPr="005E1722">
        <w:rPr>
          <w:rFonts w:asciiTheme="majorBidi" w:hAnsiTheme="majorBidi" w:cstheme="majorBidi"/>
          <w:sz w:val="28"/>
          <w:szCs w:val="28"/>
        </w:rPr>
        <w:t xml:space="preserve"> basis </w:t>
      </w:r>
    </w:p>
    <w:p w:rsidR="005E1722" w:rsidRPr="005E1722" w:rsidRDefault="005E1722" w:rsidP="005E172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None of the above</w:t>
      </w:r>
    </w:p>
    <w:p w:rsidR="005E1722" w:rsidRDefault="005E1722" w:rsidP="008208B6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Answer   </w:t>
      </w:r>
      <w:r w:rsidR="008208B6">
        <w:rPr>
          <w:rFonts w:asciiTheme="majorBidi" w:hAnsiTheme="majorBidi" w:cstheme="majorBidi"/>
          <w:sz w:val="28"/>
          <w:szCs w:val="28"/>
        </w:rPr>
        <w:t xml:space="preserve"> </w:t>
      </w:r>
    </w:p>
    <w:p w:rsidR="005E1722" w:rsidRPr="005E1722" w:rsidRDefault="005E1722" w:rsidP="005E172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286723" w:rsidRPr="00165B77" w:rsidRDefault="00165B77" w:rsidP="00165B77">
      <w:pPr>
        <w:pStyle w:val="ListParagraph"/>
        <w:numPr>
          <w:ilvl w:val="0"/>
          <w:numId w:val="18"/>
        </w:numPr>
        <w:spacing w:after="160" w:line="259" w:lineRule="auto"/>
        <w:rPr>
          <w:rFonts w:asciiTheme="majorBidi" w:eastAsiaTheme="minorHAnsi" w:hAnsiTheme="majorBidi" w:cstheme="majorBidi"/>
          <w:sz w:val="28"/>
          <w:szCs w:val="28"/>
          <w:lang w:val="en-US" w:eastAsia="en-US"/>
        </w:rPr>
      </w:pPr>
      <w:r w:rsidRPr="00165B77">
        <w:rPr>
          <w:rFonts w:asciiTheme="majorBidi" w:hAnsiTheme="majorBidi" w:cstheme="majorBidi"/>
          <w:sz w:val="28"/>
          <w:szCs w:val="28"/>
        </w:rPr>
        <w:t>Hospital</w:t>
      </w:r>
      <w:r>
        <w:rPr>
          <w:rFonts w:asciiTheme="majorBidi" w:hAnsiTheme="majorBidi" w:cstheme="majorBidi"/>
          <w:sz w:val="28"/>
          <w:szCs w:val="28"/>
        </w:rPr>
        <w:t xml:space="preserve">ization policies do not usually provide coverage for </w:t>
      </w:r>
    </w:p>
    <w:p w:rsidR="00165B77" w:rsidRPr="00165B77" w:rsidRDefault="00165B77" w:rsidP="00165B77">
      <w:pPr>
        <w:pStyle w:val="ListParagraph"/>
        <w:numPr>
          <w:ilvl w:val="0"/>
          <w:numId w:val="20"/>
        </w:numPr>
        <w:spacing w:after="160" w:line="259" w:lineRule="auto"/>
        <w:rPr>
          <w:rFonts w:asciiTheme="majorBidi" w:eastAsiaTheme="minorHAnsi" w:hAnsiTheme="majorBidi" w:cstheme="majorBidi"/>
          <w:sz w:val="28"/>
          <w:szCs w:val="28"/>
          <w:lang w:val="en-US" w:eastAsia="en-US"/>
        </w:rPr>
      </w:pPr>
      <w:r>
        <w:rPr>
          <w:rFonts w:asciiTheme="majorBidi" w:hAnsiTheme="majorBidi" w:cstheme="majorBidi"/>
          <w:sz w:val="28"/>
          <w:szCs w:val="28"/>
        </w:rPr>
        <w:t>Hospital room and board</w:t>
      </w:r>
    </w:p>
    <w:p w:rsidR="00165B77" w:rsidRPr="00165B77" w:rsidRDefault="00165B77" w:rsidP="00165B77">
      <w:pPr>
        <w:pStyle w:val="ListParagraph"/>
        <w:numPr>
          <w:ilvl w:val="0"/>
          <w:numId w:val="20"/>
        </w:numPr>
        <w:spacing w:after="160" w:line="259" w:lineRule="auto"/>
        <w:rPr>
          <w:rFonts w:asciiTheme="majorBidi" w:eastAsiaTheme="minorHAnsi" w:hAnsiTheme="majorBidi" w:cstheme="majorBidi"/>
          <w:sz w:val="28"/>
          <w:szCs w:val="28"/>
          <w:lang w:val="en-US" w:eastAsia="en-US"/>
        </w:rPr>
      </w:pPr>
      <w:r>
        <w:rPr>
          <w:rFonts w:asciiTheme="majorBidi" w:hAnsiTheme="majorBidi" w:cstheme="majorBidi"/>
          <w:sz w:val="28"/>
          <w:szCs w:val="28"/>
        </w:rPr>
        <w:t>Operating room charges</w:t>
      </w:r>
    </w:p>
    <w:p w:rsidR="00165B77" w:rsidRPr="00165B77" w:rsidRDefault="00165B77" w:rsidP="00165B77">
      <w:pPr>
        <w:pStyle w:val="ListParagraph"/>
        <w:numPr>
          <w:ilvl w:val="0"/>
          <w:numId w:val="20"/>
        </w:numPr>
        <w:spacing w:after="160" w:line="259" w:lineRule="auto"/>
        <w:rPr>
          <w:rFonts w:asciiTheme="majorBidi" w:eastAsiaTheme="minorHAnsi" w:hAnsiTheme="majorBidi" w:cstheme="majorBidi"/>
          <w:sz w:val="28"/>
          <w:szCs w:val="28"/>
          <w:lang w:val="en-US" w:eastAsia="en-US"/>
        </w:rPr>
      </w:pPr>
      <w:r>
        <w:rPr>
          <w:rFonts w:asciiTheme="majorBidi" w:hAnsiTheme="majorBidi" w:cstheme="majorBidi"/>
          <w:sz w:val="28"/>
          <w:szCs w:val="28"/>
        </w:rPr>
        <w:t>Maternity benefits</w:t>
      </w:r>
    </w:p>
    <w:p w:rsidR="00165B77" w:rsidRPr="00165B77" w:rsidRDefault="00165B77" w:rsidP="00165B77">
      <w:pPr>
        <w:pStyle w:val="ListParagraph"/>
        <w:numPr>
          <w:ilvl w:val="0"/>
          <w:numId w:val="20"/>
        </w:numPr>
        <w:spacing w:after="160" w:line="259" w:lineRule="auto"/>
        <w:rPr>
          <w:rFonts w:asciiTheme="majorBidi" w:eastAsiaTheme="minorHAnsi" w:hAnsiTheme="majorBidi" w:cstheme="majorBidi"/>
          <w:sz w:val="28"/>
          <w:szCs w:val="28"/>
          <w:lang w:val="en-US" w:eastAsia="en-US"/>
        </w:rPr>
      </w:pPr>
      <w:r>
        <w:rPr>
          <w:rFonts w:asciiTheme="majorBidi" w:hAnsiTheme="majorBidi" w:cstheme="majorBidi"/>
          <w:sz w:val="28"/>
          <w:szCs w:val="28"/>
        </w:rPr>
        <w:t>Physician’s charges</w:t>
      </w:r>
    </w:p>
    <w:p w:rsidR="00165B77" w:rsidRPr="00165B77" w:rsidRDefault="00165B77" w:rsidP="00165B77">
      <w:pPr>
        <w:pStyle w:val="ListParagraph"/>
        <w:numPr>
          <w:ilvl w:val="0"/>
          <w:numId w:val="20"/>
        </w:numPr>
        <w:spacing w:after="160" w:line="259" w:lineRule="auto"/>
        <w:rPr>
          <w:rFonts w:asciiTheme="majorBidi" w:eastAsiaTheme="minorHAnsi" w:hAnsiTheme="majorBidi" w:cstheme="majorBidi"/>
          <w:sz w:val="28"/>
          <w:szCs w:val="28"/>
          <w:lang w:val="en-US" w:eastAsia="en-US"/>
        </w:rPr>
      </w:pPr>
      <w:r>
        <w:rPr>
          <w:rFonts w:asciiTheme="majorBidi" w:hAnsiTheme="majorBidi" w:cstheme="majorBidi"/>
          <w:sz w:val="28"/>
          <w:szCs w:val="28"/>
        </w:rPr>
        <w:t>X-ray and laboratory charges</w:t>
      </w:r>
    </w:p>
    <w:p w:rsidR="00165B77" w:rsidRDefault="00165B77" w:rsidP="008208B6">
      <w:pPr>
        <w:autoSpaceDE w:val="0"/>
        <w:autoSpaceDN w:val="0"/>
        <w:adjustRightInd w:val="0"/>
        <w:ind w:left="360"/>
        <w:rPr>
          <w:rFonts w:asciiTheme="majorBidi" w:hAnsiTheme="majorBidi" w:cstheme="majorBidi"/>
          <w:sz w:val="28"/>
          <w:szCs w:val="28"/>
        </w:rPr>
      </w:pPr>
      <w:r w:rsidRPr="00165B77">
        <w:rPr>
          <w:rFonts w:asciiTheme="majorBidi" w:hAnsiTheme="majorBidi" w:cstheme="majorBidi"/>
          <w:sz w:val="28"/>
          <w:szCs w:val="28"/>
        </w:rPr>
        <w:t xml:space="preserve">Answer   </w:t>
      </w:r>
      <w:r w:rsidR="008208B6">
        <w:rPr>
          <w:rFonts w:asciiTheme="majorBidi" w:hAnsiTheme="majorBidi" w:cstheme="majorBidi"/>
          <w:sz w:val="28"/>
          <w:szCs w:val="28"/>
        </w:rPr>
        <w:t xml:space="preserve"> </w:t>
      </w:r>
    </w:p>
    <w:p w:rsidR="008A6C41" w:rsidRDefault="008A6C41" w:rsidP="00165B77">
      <w:pPr>
        <w:autoSpaceDE w:val="0"/>
        <w:autoSpaceDN w:val="0"/>
        <w:adjustRightInd w:val="0"/>
        <w:ind w:left="360"/>
        <w:rPr>
          <w:rFonts w:asciiTheme="majorBidi" w:hAnsiTheme="majorBidi" w:cstheme="majorBidi"/>
          <w:sz w:val="28"/>
          <w:szCs w:val="28"/>
        </w:rPr>
      </w:pPr>
    </w:p>
    <w:p w:rsidR="003C667B" w:rsidRPr="003C667B" w:rsidRDefault="003C667B" w:rsidP="003C667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lang w:val="en-US" w:eastAsia="en-US"/>
        </w:rPr>
        <w:t>Preferred provider organization  (PPO)</w:t>
      </w:r>
    </w:p>
    <w:p w:rsidR="003C667B" w:rsidRDefault="003C667B" w:rsidP="003C667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Is a health insurer selected by a group of physicians</w:t>
      </w:r>
    </w:p>
    <w:p w:rsidR="003C667B" w:rsidRDefault="003C667B" w:rsidP="003C667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Is a health care provider designated by an employer or insurer</w:t>
      </w:r>
    </w:p>
    <w:p w:rsidR="003C667B" w:rsidRDefault="003C667B" w:rsidP="003C667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Is an insurer approved by the state commissioner of insurance</w:t>
      </w:r>
    </w:p>
    <w:p w:rsidR="003C667B" w:rsidRDefault="003C667B" w:rsidP="003C667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Usually charges higher fees than other providers in the area</w:t>
      </w:r>
    </w:p>
    <w:p w:rsidR="003C667B" w:rsidRDefault="003C667B" w:rsidP="003C667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None of the above</w:t>
      </w:r>
    </w:p>
    <w:p w:rsidR="003C667B" w:rsidRDefault="003C667B" w:rsidP="008208B6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Answer   </w:t>
      </w:r>
      <w:r w:rsidR="008208B6">
        <w:rPr>
          <w:rFonts w:asciiTheme="majorBidi" w:hAnsiTheme="majorBidi" w:cstheme="majorBidi"/>
          <w:sz w:val="28"/>
          <w:szCs w:val="28"/>
        </w:rPr>
        <w:t xml:space="preserve"> </w:t>
      </w:r>
    </w:p>
    <w:p w:rsidR="008A6C41" w:rsidRDefault="008A6C41" w:rsidP="003C667B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6351B5" w:rsidRDefault="006351B5" w:rsidP="006351B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coordination of benefits provision </w:t>
      </w:r>
    </w:p>
    <w:p w:rsidR="006351B5" w:rsidRDefault="006351B5" w:rsidP="006351B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Relates the coverage of a major  medical policy to base coverage </w:t>
      </w:r>
    </w:p>
    <w:p w:rsidR="006351B5" w:rsidRDefault="006351B5" w:rsidP="006351B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Relates the coverage of hospitalization policies to surgical expense policies</w:t>
      </w:r>
    </w:p>
    <w:p w:rsidR="006351B5" w:rsidRDefault="006351B5" w:rsidP="006351B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Is commonly used in individual contracts ,but not in group contracts</w:t>
      </w:r>
    </w:p>
    <w:p w:rsidR="006351B5" w:rsidRDefault="006351B5" w:rsidP="006351B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Prioritizes the </w:t>
      </w:r>
      <w:r w:rsidR="006416D0">
        <w:rPr>
          <w:rFonts w:asciiTheme="majorBidi" w:hAnsiTheme="majorBidi" w:cstheme="majorBidi"/>
          <w:sz w:val="28"/>
          <w:szCs w:val="28"/>
        </w:rPr>
        <w:t>payment</w:t>
      </w:r>
      <w:r>
        <w:rPr>
          <w:rFonts w:asciiTheme="majorBidi" w:hAnsiTheme="majorBidi" w:cstheme="majorBidi"/>
          <w:sz w:val="28"/>
          <w:szCs w:val="28"/>
        </w:rPr>
        <w:t xml:space="preserve"> order when two spouses are covered under each other’s </w:t>
      </w:r>
      <w:r w:rsidR="006416D0">
        <w:rPr>
          <w:rFonts w:asciiTheme="majorBidi" w:hAnsiTheme="majorBidi" w:cstheme="majorBidi"/>
          <w:sz w:val="28"/>
          <w:szCs w:val="28"/>
        </w:rPr>
        <w:t>employer provided health coverage.</w:t>
      </w:r>
    </w:p>
    <w:p w:rsidR="006416D0" w:rsidRDefault="006416D0" w:rsidP="006351B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None of the above</w:t>
      </w:r>
    </w:p>
    <w:p w:rsidR="006416D0" w:rsidRPr="006416D0" w:rsidRDefault="006416D0" w:rsidP="006416D0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6416D0" w:rsidRDefault="006416D0" w:rsidP="008208B6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Answer   </w:t>
      </w:r>
      <w:r w:rsidR="008208B6">
        <w:rPr>
          <w:rFonts w:asciiTheme="majorBidi" w:hAnsiTheme="majorBidi" w:cstheme="majorBidi"/>
          <w:sz w:val="28"/>
          <w:szCs w:val="28"/>
        </w:rPr>
        <w:t xml:space="preserve"> </w:t>
      </w:r>
    </w:p>
    <w:p w:rsidR="00165B77" w:rsidRDefault="00A75BEA" w:rsidP="00EB6240">
      <w:pPr>
        <w:pStyle w:val="ListParagraph"/>
        <w:numPr>
          <w:ilvl w:val="0"/>
          <w:numId w:val="18"/>
        </w:numPr>
        <w:spacing w:after="160" w:line="259" w:lineRule="auto"/>
        <w:rPr>
          <w:rFonts w:asciiTheme="majorBidi" w:eastAsiaTheme="minorHAnsi" w:hAnsiTheme="majorBidi" w:cstheme="majorBidi"/>
          <w:sz w:val="28"/>
          <w:szCs w:val="28"/>
          <w:lang w:val="en-US" w:eastAsia="en-US"/>
        </w:rPr>
      </w:pPr>
      <w:proofErr w:type="gramStart"/>
      <w:r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 xml:space="preserve">The basic benefits provided </w:t>
      </w:r>
      <w:r w:rsidR="0007131F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by a</w:t>
      </w:r>
      <w:r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 xml:space="preserve"> hospital expense insurance policy include which of the following?</w:t>
      </w:r>
      <w:proofErr w:type="gramEnd"/>
    </w:p>
    <w:p w:rsidR="00A75BEA" w:rsidRPr="00A75BEA" w:rsidRDefault="00A75BEA" w:rsidP="00A75BE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Daily hospital benefits</w:t>
      </w:r>
    </w:p>
    <w:p w:rsidR="00A75BEA" w:rsidRPr="00A75BEA" w:rsidRDefault="00A75BEA" w:rsidP="00A75BE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Benefits for physicians’ charges while hospitalized</w:t>
      </w:r>
    </w:p>
    <w:p w:rsidR="00B95A5F" w:rsidRDefault="00B95A5F" w:rsidP="0004041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I only   b)  II only    c) both I and II   d)  neither I nor II</w:t>
      </w:r>
    </w:p>
    <w:p w:rsidR="00B95A5F" w:rsidRDefault="005D0654" w:rsidP="008208B6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B95A5F">
        <w:rPr>
          <w:rFonts w:asciiTheme="majorBidi" w:hAnsiTheme="majorBidi" w:cstheme="majorBidi"/>
          <w:sz w:val="32"/>
          <w:szCs w:val="32"/>
        </w:rPr>
        <w:t xml:space="preserve">    </w:t>
      </w:r>
      <w:r w:rsidR="00B95A5F">
        <w:rPr>
          <w:rFonts w:asciiTheme="majorBidi" w:hAnsiTheme="majorBidi" w:cstheme="majorBidi"/>
          <w:sz w:val="28"/>
          <w:szCs w:val="28"/>
        </w:rPr>
        <w:t xml:space="preserve">Answer   </w:t>
      </w:r>
      <w:r w:rsidR="008208B6">
        <w:rPr>
          <w:rFonts w:asciiTheme="majorBidi" w:hAnsiTheme="majorBidi" w:cstheme="majorBidi"/>
          <w:sz w:val="28"/>
          <w:szCs w:val="28"/>
        </w:rPr>
        <w:t xml:space="preserve"> </w:t>
      </w:r>
    </w:p>
    <w:p w:rsidR="009D0899" w:rsidRDefault="009D0899" w:rsidP="00B95A5F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F639C7" w:rsidRPr="0007131F" w:rsidRDefault="0007131F" w:rsidP="00F639C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Which of the following statements about individual </w:t>
      </w:r>
      <w:r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hospital expense insurance</w:t>
      </w:r>
      <w:r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 xml:space="preserve"> policies is true?</w:t>
      </w:r>
    </w:p>
    <w:p w:rsidR="0007131F" w:rsidRPr="00EB4245" w:rsidRDefault="0007131F" w:rsidP="0007131F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Under an indemnity approach, daily room and board charges are paid on the basis of </w:t>
      </w:r>
      <w:r w:rsidR="00EB4245">
        <w:rPr>
          <w:rFonts w:asciiTheme="majorBidi" w:hAnsiTheme="majorBidi" w:cstheme="majorBidi"/>
          <w:sz w:val="28"/>
          <w:szCs w:val="28"/>
        </w:rPr>
        <w:t xml:space="preserve">a fixed amount for each day of </w:t>
      </w:r>
      <w:r w:rsidR="00EB4245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hospitalization regardless of actual costs.</w:t>
      </w:r>
    </w:p>
    <w:p w:rsidR="00EB4245" w:rsidRDefault="00EB4245" w:rsidP="00EB4245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Under </w:t>
      </w:r>
      <w:r>
        <w:rPr>
          <w:rFonts w:asciiTheme="majorBidi" w:hAnsiTheme="majorBidi" w:cstheme="majorBidi"/>
          <w:sz w:val="28"/>
          <w:szCs w:val="28"/>
        </w:rPr>
        <w:t>a service</w:t>
      </w:r>
      <w:r>
        <w:rPr>
          <w:rFonts w:asciiTheme="majorBidi" w:hAnsiTheme="majorBidi" w:cstheme="majorBidi"/>
          <w:sz w:val="28"/>
          <w:szCs w:val="28"/>
        </w:rPr>
        <w:t xml:space="preserve"> approach</w:t>
      </w:r>
      <w:r>
        <w:rPr>
          <w:rFonts w:asciiTheme="majorBidi" w:hAnsiTheme="majorBidi" w:cstheme="majorBidi"/>
          <w:sz w:val="28"/>
          <w:szCs w:val="28"/>
        </w:rPr>
        <w:t>,</w:t>
      </w:r>
      <w:r w:rsidRPr="00EB424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daily room and board charges </w:t>
      </w:r>
      <w:proofErr w:type="gramStart"/>
      <w:r>
        <w:rPr>
          <w:rFonts w:asciiTheme="majorBidi" w:hAnsiTheme="majorBidi" w:cstheme="majorBidi"/>
          <w:sz w:val="28"/>
          <w:szCs w:val="28"/>
        </w:rPr>
        <w:t>are paid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for </w:t>
      </w:r>
      <w:proofErr w:type="spellStart"/>
      <w:r>
        <w:rPr>
          <w:rFonts w:asciiTheme="majorBidi" w:hAnsiTheme="majorBidi" w:cstheme="majorBidi"/>
          <w:sz w:val="28"/>
          <w:szCs w:val="28"/>
        </w:rPr>
        <w:t>prvate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rather than semiprivate accommodations.</w:t>
      </w:r>
    </w:p>
    <w:p w:rsidR="00EB4245" w:rsidRDefault="00EB4245" w:rsidP="00EB4245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Benefits are paid for miscellaneous expenses incurred in the hospital, such X-ray and drugs.</w:t>
      </w:r>
    </w:p>
    <w:p w:rsidR="00EB4245" w:rsidRDefault="00EB4245" w:rsidP="00EB4245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Most policies cover the normal costs of pregnancy on the same basis as any other medical condition.</w:t>
      </w:r>
    </w:p>
    <w:p w:rsidR="00EB4245" w:rsidRDefault="00EB4245" w:rsidP="008208B6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Answer </w:t>
      </w:r>
      <w:r w:rsidR="004E366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208B6">
        <w:rPr>
          <w:rFonts w:asciiTheme="majorBidi" w:hAnsiTheme="majorBidi" w:cstheme="majorBidi"/>
          <w:sz w:val="28"/>
          <w:szCs w:val="28"/>
        </w:rPr>
        <w:t xml:space="preserve"> </w:t>
      </w:r>
    </w:p>
    <w:p w:rsidR="004E366A" w:rsidRDefault="004E366A" w:rsidP="00EB4245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4E366A" w:rsidRDefault="004E366A" w:rsidP="008C386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Which of the following statements about</w:t>
      </w:r>
      <w:r>
        <w:rPr>
          <w:rFonts w:asciiTheme="majorBidi" w:hAnsiTheme="majorBidi" w:cstheme="majorBidi"/>
          <w:sz w:val="28"/>
          <w:szCs w:val="28"/>
        </w:rPr>
        <w:t xml:space="preserve"> a schedule of surgical operations found in a surgical expense insurance policy is true?</w:t>
      </w:r>
    </w:p>
    <w:p w:rsidR="004E366A" w:rsidRDefault="004E366A" w:rsidP="008C386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Covered surgical procedures are </w:t>
      </w:r>
      <w:r w:rsidR="008C3868">
        <w:rPr>
          <w:rFonts w:asciiTheme="majorBidi" w:hAnsiTheme="majorBidi" w:cstheme="majorBidi"/>
          <w:sz w:val="28"/>
          <w:szCs w:val="28"/>
        </w:rPr>
        <w:t>listed,</w:t>
      </w:r>
      <w:r>
        <w:rPr>
          <w:rFonts w:asciiTheme="majorBidi" w:hAnsiTheme="majorBidi" w:cstheme="majorBidi"/>
          <w:sz w:val="28"/>
          <w:szCs w:val="28"/>
        </w:rPr>
        <w:t xml:space="preserve"> and the surgeon can charge the </w:t>
      </w:r>
      <w:r w:rsidR="008C3868">
        <w:rPr>
          <w:rFonts w:asciiTheme="majorBidi" w:hAnsiTheme="majorBidi" w:cstheme="majorBidi"/>
          <w:sz w:val="28"/>
          <w:szCs w:val="28"/>
        </w:rPr>
        <w:t>usual, reasonable and customary fee for performing the covered procedures.</w:t>
      </w:r>
    </w:p>
    <w:p w:rsidR="008C3868" w:rsidRDefault="008E3792" w:rsidP="004E366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specifies the times that surgical procedures must be performed in order to be covered in full.</w:t>
      </w:r>
    </w:p>
    <w:p w:rsidR="008E3792" w:rsidRDefault="008E3792" w:rsidP="004E366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list the maximum dollar that will be paid for each surgical procedure.</w:t>
      </w:r>
    </w:p>
    <w:p w:rsidR="008E3792" w:rsidRDefault="008E3792" w:rsidP="008E379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It a list of the </w:t>
      </w:r>
      <w:r>
        <w:rPr>
          <w:rFonts w:asciiTheme="majorBidi" w:hAnsiTheme="majorBidi" w:cstheme="majorBidi"/>
          <w:sz w:val="28"/>
          <w:szCs w:val="28"/>
        </w:rPr>
        <w:t>surgical procedure</w:t>
      </w:r>
      <w:r>
        <w:rPr>
          <w:rFonts w:asciiTheme="majorBidi" w:hAnsiTheme="majorBidi" w:cstheme="majorBidi"/>
          <w:sz w:val="28"/>
          <w:szCs w:val="28"/>
        </w:rPr>
        <w:t xml:space="preserve"> that are excluded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E3792" w:rsidRDefault="008E3792" w:rsidP="008208B6">
      <w:pPr>
        <w:autoSpaceDE w:val="0"/>
        <w:autoSpaceDN w:val="0"/>
        <w:adjustRightInd w:val="0"/>
        <w:ind w:left="360"/>
        <w:rPr>
          <w:rFonts w:asciiTheme="majorBidi" w:hAnsiTheme="majorBidi" w:cstheme="majorBidi"/>
          <w:sz w:val="28"/>
          <w:szCs w:val="28"/>
        </w:rPr>
      </w:pPr>
      <w:r w:rsidRPr="008E3792">
        <w:rPr>
          <w:rFonts w:asciiTheme="majorBidi" w:hAnsiTheme="majorBidi" w:cstheme="majorBidi"/>
          <w:sz w:val="28"/>
          <w:szCs w:val="28"/>
        </w:rPr>
        <w:t xml:space="preserve">Answer   </w:t>
      </w:r>
      <w:r w:rsidR="008208B6">
        <w:rPr>
          <w:rFonts w:asciiTheme="majorBidi" w:hAnsiTheme="majorBidi" w:cstheme="majorBidi"/>
          <w:sz w:val="28"/>
          <w:szCs w:val="28"/>
        </w:rPr>
        <w:t xml:space="preserve"> </w:t>
      </w:r>
    </w:p>
    <w:p w:rsidR="008E3792" w:rsidRDefault="008E3792" w:rsidP="008E3792">
      <w:pPr>
        <w:autoSpaceDE w:val="0"/>
        <w:autoSpaceDN w:val="0"/>
        <w:adjustRightInd w:val="0"/>
        <w:ind w:left="360"/>
        <w:rPr>
          <w:rFonts w:asciiTheme="majorBidi" w:hAnsiTheme="majorBidi" w:cstheme="majorBidi"/>
          <w:sz w:val="28"/>
          <w:szCs w:val="28"/>
        </w:rPr>
      </w:pPr>
    </w:p>
    <w:p w:rsidR="008E3792" w:rsidRDefault="00A51A04" w:rsidP="00A51A0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Which of the following</w:t>
      </w:r>
      <w:r>
        <w:rPr>
          <w:rFonts w:asciiTheme="majorBidi" w:hAnsiTheme="majorBidi" w:cstheme="majorBidi"/>
          <w:sz w:val="28"/>
          <w:szCs w:val="28"/>
        </w:rPr>
        <w:t xml:space="preserve"> would be covered by physicians ‘in-hospital benefit portion of a hospital-surgical insurance plan?</w:t>
      </w:r>
    </w:p>
    <w:p w:rsidR="00A51A04" w:rsidRDefault="001611E8" w:rsidP="001611E8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Cost of a minor surgical procedure performed in a doctor’s office</w:t>
      </w:r>
    </w:p>
    <w:p w:rsidR="001611E8" w:rsidRDefault="001611E8" w:rsidP="001611E8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Cost of a surgical procedure performed at a hospital </w:t>
      </w:r>
    </w:p>
    <w:p w:rsidR="001611E8" w:rsidRDefault="001611E8" w:rsidP="001611E8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Outpatient lab tests and X-rays.</w:t>
      </w:r>
    </w:p>
    <w:p w:rsidR="001611E8" w:rsidRDefault="001611E8" w:rsidP="001611E8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Nonsurgical treatment provided by a doctor at  a hospital</w:t>
      </w:r>
    </w:p>
    <w:p w:rsidR="001611E8" w:rsidRPr="001611E8" w:rsidRDefault="001611E8" w:rsidP="008208B6">
      <w:pPr>
        <w:autoSpaceDE w:val="0"/>
        <w:autoSpaceDN w:val="0"/>
        <w:adjustRightInd w:val="0"/>
        <w:ind w:left="1080"/>
        <w:rPr>
          <w:rFonts w:asciiTheme="majorBidi" w:hAnsiTheme="majorBidi" w:cstheme="majorBidi"/>
          <w:sz w:val="28"/>
          <w:szCs w:val="28"/>
        </w:rPr>
      </w:pPr>
      <w:r w:rsidRPr="001611E8">
        <w:rPr>
          <w:rFonts w:asciiTheme="majorBidi" w:hAnsiTheme="majorBidi" w:cstheme="majorBidi"/>
          <w:sz w:val="28"/>
          <w:szCs w:val="28"/>
        </w:rPr>
        <w:t xml:space="preserve">Answer   </w:t>
      </w:r>
      <w:r w:rsidR="008208B6">
        <w:rPr>
          <w:rFonts w:asciiTheme="majorBidi" w:hAnsiTheme="majorBidi" w:cstheme="majorBidi"/>
          <w:sz w:val="28"/>
          <w:szCs w:val="28"/>
        </w:rPr>
        <w:t xml:space="preserve"> </w:t>
      </w:r>
    </w:p>
    <w:p w:rsidR="001611E8" w:rsidRDefault="001611E8" w:rsidP="001611E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lastRenderedPageBreak/>
        <w:t>Major medical insurance is characterized by which of the following</w:t>
      </w:r>
      <w:proofErr w:type="gramEnd"/>
      <w:r>
        <w:rPr>
          <w:rFonts w:asciiTheme="majorBidi" w:hAnsiTheme="majorBidi" w:cstheme="majorBidi"/>
          <w:sz w:val="28"/>
          <w:szCs w:val="28"/>
        </w:rPr>
        <w:t>?</w:t>
      </w:r>
    </w:p>
    <w:p w:rsidR="001611E8" w:rsidRDefault="001611E8" w:rsidP="001611E8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Internal limits for all categories of expenses</w:t>
      </w:r>
    </w:p>
    <w:p w:rsidR="001611E8" w:rsidRDefault="001611E8" w:rsidP="001611E8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High maximum limits</w:t>
      </w:r>
    </w:p>
    <w:p w:rsidR="001611E8" w:rsidRDefault="001611E8" w:rsidP="001611E8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 exclusions</w:t>
      </w:r>
    </w:p>
    <w:p w:rsidR="001611E8" w:rsidRDefault="001611E8" w:rsidP="001611E8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 coinsurance  </w:t>
      </w:r>
    </w:p>
    <w:p w:rsidR="001611E8" w:rsidRPr="001611E8" w:rsidRDefault="001611E8" w:rsidP="001611E8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1611E8" w:rsidRDefault="001611E8" w:rsidP="008208B6">
      <w:pPr>
        <w:autoSpaceDE w:val="0"/>
        <w:autoSpaceDN w:val="0"/>
        <w:adjustRightInd w:val="0"/>
        <w:ind w:left="1080"/>
        <w:rPr>
          <w:rFonts w:asciiTheme="majorBidi" w:hAnsiTheme="majorBidi" w:cstheme="majorBidi"/>
          <w:sz w:val="28"/>
          <w:szCs w:val="28"/>
        </w:rPr>
      </w:pPr>
      <w:r w:rsidRPr="001611E8">
        <w:rPr>
          <w:rFonts w:asciiTheme="majorBidi" w:hAnsiTheme="majorBidi" w:cstheme="majorBidi"/>
          <w:sz w:val="28"/>
          <w:szCs w:val="28"/>
        </w:rPr>
        <w:t xml:space="preserve">Answer   </w:t>
      </w:r>
      <w:r w:rsidR="008208B6">
        <w:rPr>
          <w:rFonts w:asciiTheme="majorBidi" w:hAnsiTheme="majorBidi" w:cstheme="majorBidi"/>
          <w:sz w:val="28"/>
          <w:szCs w:val="28"/>
        </w:rPr>
        <w:t xml:space="preserve"> </w:t>
      </w:r>
    </w:p>
    <w:p w:rsidR="00C25F42" w:rsidRDefault="00C25F42" w:rsidP="001C559D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hanging="81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Purposes of coinsurance provisions in major medical insurance policies include which of the following?</w:t>
      </w:r>
      <w:proofErr w:type="gramEnd"/>
    </w:p>
    <w:p w:rsidR="00C25F42" w:rsidRDefault="00C25F42" w:rsidP="00C25F42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reduce premiums</w:t>
      </w:r>
    </w:p>
    <w:p w:rsidR="00C25F42" w:rsidRDefault="00C25F42" w:rsidP="00C25F42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prevent overutilization of policy benefits</w:t>
      </w:r>
    </w:p>
    <w:p w:rsidR="00C25F42" w:rsidRPr="00C25F42" w:rsidRDefault="00C25F42" w:rsidP="00C25F4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D54B76" w:rsidRPr="00D54B76" w:rsidRDefault="00D54B76" w:rsidP="00D54B76">
      <w:pPr>
        <w:autoSpaceDE w:val="0"/>
        <w:autoSpaceDN w:val="0"/>
        <w:adjustRightInd w:val="0"/>
        <w:spacing w:after="160" w:line="259" w:lineRule="auto"/>
        <w:ind w:left="163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a)</w:t>
      </w:r>
      <w:r w:rsidRPr="00D54B76">
        <w:rPr>
          <w:rFonts w:asciiTheme="majorBidi" w:hAnsiTheme="majorBidi" w:cstheme="majorBidi"/>
          <w:sz w:val="32"/>
          <w:szCs w:val="32"/>
        </w:rPr>
        <w:t xml:space="preserve"> I only   b</w:t>
      </w:r>
      <w:r w:rsidR="00D93102" w:rsidRPr="00D54B76">
        <w:rPr>
          <w:rFonts w:asciiTheme="majorBidi" w:hAnsiTheme="majorBidi" w:cstheme="majorBidi"/>
          <w:sz w:val="32"/>
          <w:szCs w:val="32"/>
        </w:rPr>
        <w:t>) II</w:t>
      </w:r>
      <w:r w:rsidRPr="00D54B76">
        <w:rPr>
          <w:rFonts w:asciiTheme="majorBidi" w:hAnsiTheme="majorBidi" w:cstheme="majorBidi"/>
          <w:sz w:val="32"/>
          <w:szCs w:val="32"/>
        </w:rPr>
        <w:t xml:space="preserve"> only    c) both I and II   d</w:t>
      </w:r>
      <w:r w:rsidR="00D93102" w:rsidRPr="00D54B76">
        <w:rPr>
          <w:rFonts w:asciiTheme="majorBidi" w:hAnsiTheme="majorBidi" w:cstheme="majorBidi"/>
          <w:sz w:val="32"/>
          <w:szCs w:val="32"/>
        </w:rPr>
        <w:t>) neither</w:t>
      </w:r>
      <w:r w:rsidRPr="00D54B76">
        <w:rPr>
          <w:rFonts w:asciiTheme="majorBidi" w:hAnsiTheme="majorBidi" w:cstheme="majorBidi"/>
          <w:sz w:val="32"/>
          <w:szCs w:val="32"/>
        </w:rPr>
        <w:t xml:space="preserve"> I nor II</w:t>
      </w:r>
    </w:p>
    <w:p w:rsidR="00D54B76" w:rsidRDefault="00D54B76" w:rsidP="008208B6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B95A5F">
        <w:rPr>
          <w:rFonts w:asciiTheme="majorBidi" w:hAnsiTheme="majorBidi" w:cstheme="majorBidi"/>
          <w:sz w:val="32"/>
          <w:szCs w:val="32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Answer   </w:t>
      </w:r>
      <w:r w:rsidR="008208B6">
        <w:rPr>
          <w:rFonts w:asciiTheme="majorBidi" w:hAnsiTheme="majorBidi" w:cstheme="majorBidi"/>
          <w:sz w:val="28"/>
          <w:szCs w:val="28"/>
        </w:rPr>
        <w:t xml:space="preserve"> </w:t>
      </w:r>
    </w:p>
    <w:p w:rsidR="00402B88" w:rsidRDefault="00402B88" w:rsidP="00D54B76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402B88" w:rsidRDefault="00402B88" w:rsidP="00402B8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effect of a stop limit in a major medical insurance policy is to</w:t>
      </w:r>
    </w:p>
    <w:p w:rsidR="00402B88" w:rsidRDefault="00402B88" w:rsidP="00402B8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Limit </w:t>
      </w:r>
      <w:r w:rsidR="001A1BB5">
        <w:rPr>
          <w:rFonts w:asciiTheme="majorBidi" w:hAnsiTheme="majorBidi" w:cstheme="majorBidi"/>
          <w:sz w:val="28"/>
          <w:szCs w:val="28"/>
        </w:rPr>
        <w:t>the lifetime benefits payable under the policy.</w:t>
      </w:r>
    </w:p>
    <w:p w:rsidR="001A1BB5" w:rsidRDefault="001A1BB5" w:rsidP="00402B8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Put a cap on annual benefits that will be paid.</w:t>
      </w:r>
    </w:p>
    <w:p w:rsidR="001A1BB5" w:rsidRDefault="001A1BB5" w:rsidP="00402B8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Prevent the insured from the receiving duplicate benefits if medical expenses are also covered under worker compensation insurance.</w:t>
      </w:r>
    </w:p>
    <w:p w:rsidR="001A1BB5" w:rsidRDefault="001A1BB5" w:rsidP="00402B8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Pay100 percent of eligible medical expenses after an insured has incurred a specified amount of out-of pocket expenses</w:t>
      </w:r>
    </w:p>
    <w:p w:rsidR="001A1BB5" w:rsidRDefault="001A1BB5" w:rsidP="008208B6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B95A5F">
        <w:rPr>
          <w:rFonts w:asciiTheme="majorBidi" w:hAnsiTheme="majorBidi" w:cstheme="majorBidi"/>
          <w:sz w:val="32"/>
          <w:szCs w:val="32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Answer   </w:t>
      </w:r>
      <w:r w:rsidR="008208B6">
        <w:rPr>
          <w:rFonts w:asciiTheme="majorBidi" w:hAnsiTheme="majorBidi" w:cstheme="majorBidi"/>
          <w:sz w:val="28"/>
          <w:szCs w:val="28"/>
        </w:rPr>
        <w:t xml:space="preserve"> </w:t>
      </w:r>
    </w:p>
    <w:p w:rsidR="00AA5DAD" w:rsidRDefault="00AA5DAD" w:rsidP="001A1BB5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AA5DAD" w:rsidRDefault="00AA5DAD" w:rsidP="001A1BB5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12-all the following are common exclusions </w:t>
      </w:r>
      <w:r>
        <w:rPr>
          <w:rFonts w:asciiTheme="majorBidi" w:hAnsiTheme="majorBidi" w:cstheme="majorBidi"/>
          <w:sz w:val="28"/>
          <w:szCs w:val="28"/>
        </w:rPr>
        <w:t>in a major medical insurance policy</w:t>
      </w:r>
      <w:r>
        <w:rPr>
          <w:rFonts w:asciiTheme="majorBidi" w:hAnsiTheme="majorBidi" w:cstheme="majorBidi"/>
          <w:sz w:val="28"/>
          <w:szCs w:val="28"/>
        </w:rPr>
        <w:t xml:space="preserve"> except</w:t>
      </w:r>
    </w:p>
    <w:p w:rsidR="00AA5DAD" w:rsidRDefault="00AA5DAD" w:rsidP="00AA5DAD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Routine dental care</w:t>
      </w:r>
    </w:p>
    <w:p w:rsidR="00AA5DAD" w:rsidRDefault="00AA5DAD" w:rsidP="00AA5DAD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Surgeons ‘fees</w:t>
      </w:r>
    </w:p>
    <w:p w:rsidR="001A1BB5" w:rsidRDefault="00AA5DAD" w:rsidP="004F6E05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AA5DAD">
        <w:rPr>
          <w:rFonts w:asciiTheme="majorBidi" w:hAnsiTheme="majorBidi" w:cstheme="majorBidi"/>
          <w:sz w:val="28"/>
          <w:szCs w:val="28"/>
        </w:rPr>
        <w:t xml:space="preserve">Expenses covered by </w:t>
      </w:r>
      <w:r>
        <w:rPr>
          <w:rFonts w:asciiTheme="majorBidi" w:hAnsiTheme="majorBidi" w:cstheme="majorBidi"/>
          <w:sz w:val="28"/>
          <w:szCs w:val="28"/>
        </w:rPr>
        <w:t>worker compensation</w:t>
      </w:r>
      <w:r>
        <w:rPr>
          <w:rFonts w:asciiTheme="majorBidi" w:hAnsiTheme="majorBidi" w:cstheme="majorBidi"/>
          <w:sz w:val="28"/>
          <w:szCs w:val="28"/>
        </w:rPr>
        <w:t xml:space="preserve"> laws.</w:t>
      </w:r>
    </w:p>
    <w:p w:rsidR="00AA5DAD" w:rsidRDefault="00AA5DAD" w:rsidP="004F6E05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Eye examinations</w:t>
      </w:r>
    </w:p>
    <w:p w:rsidR="00AA5DAD" w:rsidRDefault="00AA5DAD" w:rsidP="008208B6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Answer   </w:t>
      </w:r>
      <w:r w:rsidR="008208B6">
        <w:rPr>
          <w:rFonts w:asciiTheme="majorBidi" w:hAnsiTheme="majorBidi" w:cstheme="majorBidi"/>
          <w:sz w:val="28"/>
          <w:szCs w:val="28"/>
        </w:rPr>
        <w:t xml:space="preserve"> </w:t>
      </w:r>
    </w:p>
    <w:p w:rsidR="002503F6" w:rsidRDefault="002503F6" w:rsidP="00AA5DAD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2503F6" w:rsidRDefault="002503F6" w:rsidP="002503F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Which of the following statements about</w:t>
      </w:r>
      <w:r>
        <w:rPr>
          <w:rFonts w:asciiTheme="majorBidi" w:hAnsiTheme="majorBidi" w:cstheme="majorBidi"/>
          <w:sz w:val="28"/>
          <w:szCs w:val="28"/>
        </w:rPr>
        <w:t xml:space="preserve"> provisions </w:t>
      </w:r>
      <w:r>
        <w:rPr>
          <w:rFonts w:asciiTheme="majorBidi" w:hAnsiTheme="majorBidi" w:cstheme="majorBidi"/>
          <w:sz w:val="28"/>
          <w:szCs w:val="28"/>
        </w:rPr>
        <w:t xml:space="preserve">in </w:t>
      </w:r>
      <w:r>
        <w:rPr>
          <w:rFonts w:asciiTheme="majorBidi" w:hAnsiTheme="majorBidi" w:cstheme="majorBidi"/>
          <w:sz w:val="28"/>
          <w:szCs w:val="28"/>
        </w:rPr>
        <w:t>individual health insurance policies is true?</w:t>
      </w:r>
    </w:p>
    <w:p w:rsidR="002503F6" w:rsidRDefault="00805CCB" w:rsidP="002503F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Insurers are required to use a standard renewal provision in each health insurance policy </w:t>
      </w:r>
      <w:r w:rsidR="004A4243">
        <w:rPr>
          <w:rFonts w:asciiTheme="majorBidi" w:hAnsiTheme="majorBidi" w:cstheme="majorBidi"/>
          <w:sz w:val="28"/>
          <w:szCs w:val="28"/>
        </w:rPr>
        <w:t>sold.</w:t>
      </w:r>
    </w:p>
    <w:p w:rsidR="004A4243" w:rsidRDefault="004A4243" w:rsidP="002503F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After a policy is in force for three </w:t>
      </w:r>
      <w:proofErr w:type="gramStart"/>
      <w:r>
        <w:rPr>
          <w:rFonts w:asciiTheme="majorBidi" w:hAnsiTheme="majorBidi" w:cstheme="majorBidi"/>
          <w:sz w:val="28"/>
          <w:szCs w:val="28"/>
        </w:rPr>
        <w:t>month ,the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time limit on a certain defences provision prohibits the insurance company from denying a claim based on a fraudulent misstatement in the application.</w:t>
      </w:r>
    </w:p>
    <w:p w:rsidR="004A4243" w:rsidRDefault="004A4243" w:rsidP="002503F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The usual length of the grace period is 90 days </w:t>
      </w:r>
    </w:p>
    <w:p w:rsidR="004A4243" w:rsidRDefault="004A4243" w:rsidP="002503F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pre-existing medical condition is either excluded or not covered until a policy has been in force for a specified </w:t>
      </w:r>
      <w:proofErr w:type="gramStart"/>
      <w:r>
        <w:rPr>
          <w:rFonts w:asciiTheme="majorBidi" w:hAnsiTheme="majorBidi" w:cstheme="majorBidi"/>
          <w:sz w:val="28"/>
          <w:szCs w:val="28"/>
        </w:rPr>
        <w:t>period of time</w:t>
      </w:r>
      <w:proofErr w:type="gramEnd"/>
      <w:r>
        <w:rPr>
          <w:rFonts w:asciiTheme="majorBidi" w:hAnsiTheme="majorBidi" w:cstheme="majorBidi"/>
          <w:sz w:val="28"/>
          <w:szCs w:val="28"/>
        </w:rPr>
        <w:t>.</w:t>
      </w:r>
    </w:p>
    <w:p w:rsidR="00AA5DAD" w:rsidRDefault="004A4243" w:rsidP="008208B6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Answer </w:t>
      </w:r>
      <w:r w:rsidR="008208B6">
        <w:rPr>
          <w:rFonts w:asciiTheme="majorBidi" w:hAnsiTheme="majorBidi" w:cstheme="majorBidi"/>
          <w:sz w:val="28"/>
          <w:szCs w:val="28"/>
        </w:rPr>
        <w:t xml:space="preserve"> </w:t>
      </w:r>
    </w:p>
    <w:p w:rsidR="000F7549" w:rsidRDefault="000F7549" w:rsidP="00AA5DAD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0F7549" w:rsidRDefault="000F7549" w:rsidP="000F754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Osama purchased a major medical insurance policy. All of the following </w:t>
      </w:r>
      <w:r w:rsidR="0049689B">
        <w:rPr>
          <w:rFonts w:asciiTheme="majorBidi" w:hAnsiTheme="majorBidi" w:cstheme="majorBidi"/>
          <w:sz w:val="28"/>
          <w:szCs w:val="28"/>
        </w:rPr>
        <w:t>characteristics</w:t>
      </w:r>
      <w:r>
        <w:rPr>
          <w:rFonts w:asciiTheme="majorBidi" w:hAnsiTheme="majorBidi" w:cstheme="majorBidi"/>
          <w:sz w:val="28"/>
          <w:szCs w:val="28"/>
        </w:rPr>
        <w:t xml:space="preserve"> of major medical insurance Except</w:t>
      </w:r>
    </w:p>
    <w:p w:rsidR="000F7549" w:rsidRDefault="000F7549" w:rsidP="000F754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First dollar coverage </w:t>
      </w:r>
    </w:p>
    <w:p w:rsidR="000F7549" w:rsidRDefault="000F7549" w:rsidP="000F754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Broad coverage</w:t>
      </w:r>
    </w:p>
    <w:p w:rsidR="000F7549" w:rsidRDefault="000F7549" w:rsidP="000F754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High maximum limits</w:t>
      </w:r>
    </w:p>
    <w:p w:rsidR="000F7549" w:rsidRDefault="000F7549" w:rsidP="000F754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Coinsurance</w:t>
      </w:r>
    </w:p>
    <w:p w:rsidR="000F7549" w:rsidRDefault="000F7549" w:rsidP="000F7549">
      <w:pPr>
        <w:autoSpaceDE w:val="0"/>
        <w:autoSpaceDN w:val="0"/>
        <w:adjustRightInd w:val="0"/>
        <w:ind w:left="360"/>
        <w:rPr>
          <w:rFonts w:asciiTheme="majorBidi" w:hAnsiTheme="majorBidi" w:cstheme="majorBidi"/>
          <w:sz w:val="28"/>
          <w:szCs w:val="28"/>
        </w:rPr>
      </w:pPr>
    </w:p>
    <w:p w:rsidR="000F7549" w:rsidRPr="000F7549" w:rsidRDefault="000F7549" w:rsidP="008208B6">
      <w:pPr>
        <w:autoSpaceDE w:val="0"/>
        <w:autoSpaceDN w:val="0"/>
        <w:adjustRightInd w:val="0"/>
        <w:ind w:left="360"/>
        <w:rPr>
          <w:rFonts w:asciiTheme="majorBidi" w:hAnsiTheme="majorBidi" w:cstheme="majorBidi"/>
          <w:sz w:val="28"/>
          <w:szCs w:val="28"/>
        </w:rPr>
      </w:pPr>
      <w:r w:rsidRPr="000F7549">
        <w:rPr>
          <w:rFonts w:asciiTheme="majorBidi" w:hAnsiTheme="majorBidi" w:cstheme="majorBidi"/>
          <w:sz w:val="28"/>
          <w:szCs w:val="28"/>
        </w:rPr>
        <w:t xml:space="preserve">Answer </w:t>
      </w:r>
      <w:r w:rsidR="008208B6">
        <w:rPr>
          <w:rFonts w:asciiTheme="majorBidi" w:hAnsiTheme="majorBidi" w:cstheme="majorBidi"/>
          <w:sz w:val="28"/>
          <w:szCs w:val="28"/>
        </w:rPr>
        <w:t xml:space="preserve"> </w:t>
      </w:r>
    </w:p>
    <w:p w:rsidR="000F7549" w:rsidRPr="000F7549" w:rsidRDefault="000F7549" w:rsidP="000F754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4A4243" w:rsidRDefault="004A4243" w:rsidP="00AA5DAD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007D1C" w:rsidRPr="00007D1C" w:rsidRDefault="00007D1C" w:rsidP="00007D1C">
      <w:pPr>
        <w:spacing w:after="160" w:line="259" w:lineRule="auto"/>
        <w:ind w:left="360"/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  <w:u w:val="single"/>
          <w:lang w:val="en-US" w:eastAsia="en-US"/>
        </w:rPr>
      </w:pPr>
    </w:p>
    <w:p w:rsidR="00007D1C" w:rsidRPr="00007D1C" w:rsidRDefault="00007D1C" w:rsidP="00007D1C">
      <w:pPr>
        <w:spacing w:after="160" w:line="259" w:lineRule="auto"/>
        <w:ind w:left="360"/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  <w:lang w:val="en-US" w:eastAsia="en-US"/>
        </w:rPr>
      </w:pPr>
      <w:r w:rsidRPr="00007D1C"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  <w:u w:val="single"/>
          <w:lang w:val="en-US" w:eastAsia="en-US"/>
        </w:rPr>
        <w:t>QUESTION   Two</w:t>
      </w:r>
      <w:r w:rsidRPr="00007D1C"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  <w:lang w:val="en-US" w:eastAsia="en-US"/>
        </w:rPr>
        <w:t xml:space="preserve"> </w:t>
      </w:r>
    </w:p>
    <w:p w:rsidR="00007D1C" w:rsidRPr="00007D1C" w:rsidRDefault="00007D1C" w:rsidP="00007D1C">
      <w:pPr>
        <w:spacing w:after="160" w:line="259" w:lineRule="auto"/>
        <w:ind w:left="360"/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</w:pPr>
      <w:r w:rsidRPr="00007D1C"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  <w:t>TRUE FALSE QUESTIONS</w:t>
      </w:r>
    </w:p>
    <w:p w:rsidR="00007D1C" w:rsidRPr="00801F00" w:rsidRDefault="00801F00" w:rsidP="00801F00">
      <w:pPr>
        <w:pStyle w:val="ListParagraph"/>
        <w:numPr>
          <w:ilvl w:val="0"/>
          <w:numId w:val="17"/>
        </w:numPr>
        <w:spacing w:after="160" w:line="259" w:lineRule="auto"/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In </w:t>
      </w:r>
      <w:r>
        <w:rPr>
          <w:rFonts w:asciiTheme="majorBidi" w:hAnsiTheme="majorBidi" w:cstheme="majorBidi"/>
          <w:sz w:val="28"/>
          <w:szCs w:val="28"/>
        </w:rPr>
        <w:t>i</w:t>
      </w:r>
      <w:r w:rsidRPr="00D864E0">
        <w:rPr>
          <w:rFonts w:asciiTheme="majorBidi" w:hAnsiTheme="majorBidi" w:cstheme="majorBidi"/>
          <w:sz w:val="28"/>
          <w:szCs w:val="28"/>
        </w:rPr>
        <w:t>ndividual medical expense insurance</w:t>
      </w:r>
      <w:r>
        <w:rPr>
          <w:rFonts w:asciiTheme="majorBidi" w:hAnsiTheme="majorBidi" w:cstheme="majorBidi"/>
          <w:sz w:val="28"/>
          <w:szCs w:val="28"/>
        </w:rPr>
        <w:t xml:space="preserve"> ,</w:t>
      </w:r>
      <w:r w:rsidRPr="00801F00">
        <w:rPr>
          <w:rFonts w:asciiTheme="majorBidi" w:eastAsiaTheme="minorHAnsi" w:hAnsiTheme="majorBidi" w:cstheme="majorBidi"/>
          <w:lang w:val="en-US" w:eastAsia="en-US"/>
        </w:rPr>
        <w:t xml:space="preserve"> </w:t>
      </w:r>
      <w:r>
        <w:rPr>
          <w:rFonts w:asciiTheme="majorBidi" w:eastAsiaTheme="minorHAnsi" w:hAnsiTheme="majorBidi" w:cstheme="majorBidi"/>
          <w:lang w:val="en-US" w:eastAsia="en-US"/>
        </w:rPr>
        <w:t>The major medical policy coincides with the risk management philosophy, in that it protect against catastrophic losses, while at the same time providing for retention of small losses by insured</w:t>
      </w:r>
    </w:p>
    <w:p w:rsidR="00801F00" w:rsidRDefault="008172A3" w:rsidP="00801F00">
      <w:pPr>
        <w:spacing w:after="160" w:line="259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</w:p>
    <w:p w:rsidR="00801F00" w:rsidRDefault="00801F00" w:rsidP="00801F00">
      <w:pPr>
        <w:pStyle w:val="ListParagraph"/>
        <w:numPr>
          <w:ilvl w:val="0"/>
          <w:numId w:val="17"/>
        </w:numPr>
        <w:spacing w:after="160" w:line="259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Surgical expense policies usually provide coverage on a blanket basis, with the limit of the policy payable for any covered operation.</w:t>
      </w:r>
    </w:p>
    <w:p w:rsidR="00801F00" w:rsidRDefault="008172A3" w:rsidP="00801F00">
      <w:pPr>
        <w:spacing w:after="160" w:line="259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</w:p>
    <w:p w:rsidR="00801F00" w:rsidRDefault="00801F00" w:rsidP="00801F00">
      <w:pPr>
        <w:pStyle w:val="ListParagraph"/>
        <w:numPr>
          <w:ilvl w:val="0"/>
          <w:numId w:val="17"/>
        </w:numPr>
        <w:spacing w:after="160" w:line="259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Cosmetic Surgery of an elective nature </w:t>
      </w:r>
      <w:proofErr w:type="gramStart"/>
      <w:r>
        <w:rPr>
          <w:rFonts w:asciiTheme="majorBidi" w:eastAsiaTheme="minorHAnsi" w:hAnsiTheme="majorBidi" w:cstheme="majorBidi"/>
          <w:lang w:val="en-US" w:eastAsia="en-US"/>
        </w:rPr>
        <w:t>is usually excluded</w:t>
      </w:r>
      <w:proofErr w:type="gramEnd"/>
      <w:r>
        <w:rPr>
          <w:rFonts w:asciiTheme="majorBidi" w:eastAsiaTheme="minorHAnsi" w:hAnsiTheme="majorBidi" w:cstheme="majorBidi"/>
          <w:lang w:val="en-US" w:eastAsia="en-US"/>
        </w:rPr>
        <w:t xml:space="preserve"> from hospitalization surgical, and major medical policies.</w:t>
      </w:r>
    </w:p>
    <w:p w:rsidR="00801F00" w:rsidRDefault="008172A3" w:rsidP="00801F00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</w:p>
    <w:p w:rsidR="00801F00" w:rsidRDefault="00801F00" w:rsidP="00801F00">
      <w:pPr>
        <w:pStyle w:val="ListParagraph"/>
        <w:numPr>
          <w:ilvl w:val="0"/>
          <w:numId w:val="17"/>
        </w:numPr>
        <w:spacing w:after="160" w:line="259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Comprehensive major medical plans </w:t>
      </w:r>
      <w:proofErr w:type="gramStart"/>
      <w:r>
        <w:rPr>
          <w:rFonts w:asciiTheme="majorBidi" w:eastAsiaTheme="minorHAnsi" w:hAnsiTheme="majorBidi" w:cstheme="majorBidi"/>
          <w:lang w:val="en-US" w:eastAsia="en-US"/>
        </w:rPr>
        <w:t>are usually characterized</w:t>
      </w:r>
      <w:proofErr w:type="gramEnd"/>
      <w:r>
        <w:rPr>
          <w:rFonts w:asciiTheme="majorBidi" w:eastAsiaTheme="minorHAnsi" w:hAnsiTheme="majorBidi" w:cstheme="majorBidi"/>
          <w:lang w:val="en-US" w:eastAsia="en-US"/>
        </w:rPr>
        <w:t xml:space="preserve"> by higher deductible</w:t>
      </w:r>
      <w:r w:rsidR="00523C9A">
        <w:rPr>
          <w:rFonts w:asciiTheme="majorBidi" w:eastAsiaTheme="minorHAnsi" w:hAnsiTheme="majorBidi" w:cstheme="majorBidi"/>
          <w:lang w:val="en-US" w:eastAsia="en-US"/>
        </w:rPr>
        <w:t>s than regular major medical plans.</w:t>
      </w:r>
    </w:p>
    <w:p w:rsidR="00523C9A" w:rsidRDefault="008172A3" w:rsidP="00523C9A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</w:p>
    <w:p w:rsidR="00523C9A" w:rsidRDefault="00523C9A" w:rsidP="00523C9A">
      <w:pPr>
        <w:pStyle w:val="ListParagraph"/>
        <w:numPr>
          <w:ilvl w:val="0"/>
          <w:numId w:val="17"/>
        </w:numPr>
        <w:spacing w:after="160" w:line="259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Most group health policies provide the same benefits for pregnancies as for other covered expenses</w:t>
      </w:r>
    </w:p>
    <w:p w:rsidR="00523C9A" w:rsidRDefault="008172A3" w:rsidP="00523C9A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</w:p>
    <w:p w:rsidR="00523C9A" w:rsidRPr="00523C9A" w:rsidRDefault="00523C9A" w:rsidP="00523C9A">
      <w:pPr>
        <w:pStyle w:val="ListParagraph"/>
        <w:numPr>
          <w:ilvl w:val="0"/>
          <w:numId w:val="17"/>
        </w:numPr>
        <w:spacing w:after="160" w:line="259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lastRenderedPageBreak/>
        <w:t>Preferred provider organizations (PPO</w:t>
      </w:r>
      <w:r w:rsidR="00E05EFA">
        <w:rPr>
          <w:rFonts w:asciiTheme="majorBidi" w:eastAsiaTheme="minorHAnsi" w:hAnsiTheme="majorBidi" w:cstheme="majorBidi"/>
          <w:lang w:val="en-US" w:eastAsia="en-US"/>
        </w:rPr>
        <w:t xml:space="preserve">) </w:t>
      </w:r>
      <w:r w:rsidR="00E05EFA" w:rsidRPr="00523C9A">
        <w:rPr>
          <w:rFonts w:asciiTheme="majorBidi" w:eastAsiaTheme="minorHAnsi" w:hAnsiTheme="majorBidi" w:cstheme="majorBidi"/>
          <w:lang w:val="en-US" w:eastAsia="en-US"/>
        </w:rPr>
        <w:t>are</w:t>
      </w:r>
      <w:r>
        <w:rPr>
          <w:rFonts w:asciiTheme="majorBidi" w:eastAsiaTheme="minorHAnsi" w:hAnsiTheme="majorBidi" w:cstheme="majorBidi"/>
          <w:lang w:val="en-US" w:eastAsia="en-US"/>
        </w:rPr>
        <w:t xml:space="preserve"> doctors or hospitals </w:t>
      </w:r>
      <w:proofErr w:type="gramStart"/>
      <w:r>
        <w:rPr>
          <w:rFonts w:asciiTheme="majorBidi" w:eastAsiaTheme="minorHAnsi" w:hAnsiTheme="majorBidi" w:cstheme="majorBidi"/>
          <w:lang w:val="en-US" w:eastAsia="en-US"/>
        </w:rPr>
        <w:t>with whom insures or employers</w:t>
      </w:r>
      <w:proofErr w:type="gramEnd"/>
      <w:r>
        <w:rPr>
          <w:rFonts w:asciiTheme="majorBidi" w:eastAsiaTheme="minorHAnsi" w:hAnsiTheme="majorBidi" w:cstheme="majorBidi"/>
          <w:lang w:val="en-US" w:eastAsia="en-US"/>
        </w:rPr>
        <w:t xml:space="preserve"> contract to provide services.</w:t>
      </w:r>
    </w:p>
    <w:p w:rsidR="0074691D" w:rsidRPr="0074691D" w:rsidRDefault="008172A3" w:rsidP="0074691D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  <w:bookmarkStart w:id="0" w:name="_GoBack"/>
      <w:bookmarkEnd w:id="0"/>
    </w:p>
    <w:p w:rsidR="00523C9A" w:rsidRPr="00523C9A" w:rsidRDefault="00523C9A" w:rsidP="00523C9A">
      <w:pPr>
        <w:spacing w:after="160" w:line="259" w:lineRule="auto"/>
        <w:rPr>
          <w:rFonts w:asciiTheme="majorBidi" w:eastAsiaTheme="minorHAnsi" w:hAnsiTheme="majorBidi" w:cstheme="majorBidi"/>
          <w:lang w:val="en-US" w:eastAsia="en-US"/>
        </w:rPr>
      </w:pPr>
    </w:p>
    <w:p w:rsidR="00007D1C" w:rsidRPr="00007D1C" w:rsidRDefault="00007D1C" w:rsidP="00007D1C">
      <w:pPr>
        <w:spacing w:after="160" w:line="259" w:lineRule="auto"/>
        <w:ind w:left="360"/>
        <w:rPr>
          <w:rFonts w:asciiTheme="majorBidi" w:eastAsiaTheme="minorHAnsi" w:hAnsiTheme="majorBidi" w:cstheme="majorBidi"/>
          <w:b/>
          <w:bCs/>
          <w:i/>
          <w:iCs/>
          <w:lang w:val="en-US" w:eastAsia="en-US"/>
        </w:rPr>
      </w:pPr>
      <w:r w:rsidRPr="00007D1C"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  <w:t>QUESTION   THREE</w:t>
      </w:r>
      <w:r w:rsidRPr="00007D1C">
        <w:rPr>
          <w:rFonts w:asciiTheme="majorBidi" w:eastAsiaTheme="minorHAnsi" w:hAnsiTheme="majorBidi" w:cstheme="majorBidi"/>
          <w:b/>
          <w:bCs/>
          <w:i/>
          <w:iCs/>
          <w:lang w:val="en-US" w:eastAsia="en-US"/>
        </w:rPr>
        <w:t xml:space="preserve">   (DEFINITIONS)</w:t>
      </w:r>
    </w:p>
    <w:p w:rsidR="00007D1C" w:rsidRDefault="00007D1C" w:rsidP="00007D1C">
      <w:pPr>
        <w:spacing w:after="160" w:line="259" w:lineRule="auto"/>
        <w:ind w:left="360"/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rtl/>
          <w:lang w:val="en-US" w:eastAsia="en-US"/>
        </w:rPr>
      </w:pPr>
      <w:r w:rsidRPr="00007D1C">
        <w:rPr>
          <w:rFonts w:asciiTheme="majorBidi" w:eastAsiaTheme="minorHAnsi" w:hAnsiTheme="majorBidi" w:cstheme="majorBidi"/>
          <w:b/>
          <w:bCs/>
          <w:i/>
          <w:iCs/>
          <w:lang w:val="en-US" w:eastAsia="en-US"/>
        </w:rPr>
        <w:t>DEFINE THE FOLLWING</w:t>
      </w:r>
      <w:r w:rsidRPr="00007D1C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val="en-US" w:eastAsia="en-US"/>
        </w:rPr>
        <w:t>:-</w:t>
      </w:r>
    </w:p>
    <w:p w:rsidR="00A31BF5" w:rsidRPr="002C63F3" w:rsidRDefault="00A31BF5" w:rsidP="00A31BF5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2C63F3">
        <w:rPr>
          <w:sz w:val="28"/>
          <w:szCs w:val="28"/>
        </w:rPr>
        <w:t xml:space="preserve">Health </w:t>
      </w:r>
      <w:r w:rsidR="002C63F3" w:rsidRPr="002C63F3">
        <w:rPr>
          <w:sz w:val="28"/>
          <w:szCs w:val="28"/>
        </w:rPr>
        <w:t>insurance and</w:t>
      </w:r>
      <w:r w:rsidRPr="002C63F3">
        <w:rPr>
          <w:sz w:val="28"/>
          <w:szCs w:val="28"/>
        </w:rPr>
        <w:t xml:space="preserve"> its </w:t>
      </w:r>
      <w:r w:rsidR="002C63F3" w:rsidRPr="002C63F3">
        <w:rPr>
          <w:sz w:val="28"/>
          <w:szCs w:val="28"/>
        </w:rPr>
        <w:t>coverage</w:t>
      </w:r>
      <w:r w:rsidR="002C63F3">
        <w:rPr>
          <w:sz w:val="28"/>
          <w:szCs w:val="28"/>
        </w:rPr>
        <w:t>s</w:t>
      </w:r>
      <w:r w:rsidRPr="002C63F3">
        <w:rPr>
          <w:sz w:val="28"/>
          <w:szCs w:val="28"/>
        </w:rPr>
        <w:t>.</w:t>
      </w:r>
    </w:p>
    <w:p w:rsidR="005806C3" w:rsidRPr="002C63F3" w:rsidRDefault="005806C3" w:rsidP="005806C3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 w:rsidRPr="002C63F3">
        <w:rPr>
          <w:rFonts w:asciiTheme="majorBidi" w:hAnsiTheme="majorBidi" w:cstheme="majorBidi"/>
          <w:sz w:val="28"/>
          <w:szCs w:val="28"/>
        </w:rPr>
        <w:t xml:space="preserve">Individual Medical Expense </w:t>
      </w:r>
      <w:r w:rsidR="002C63F3" w:rsidRPr="002C63F3">
        <w:rPr>
          <w:rFonts w:asciiTheme="majorBidi" w:hAnsiTheme="majorBidi" w:cstheme="majorBidi"/>
          <w:sz w:val="28"/>
          <w:szCs w:val="28"/>
        </w:rPr>
        <w:t>Insurance, and</w:t>
      </w:r>
      <w:r w:rsidRPr="002C63F3">
        <w:rPr>
          <w:rFonts w:asciiTheme="majorBidi" w:hAnsiTheme="majorBidi" w:cstheme="majorBidi"/>
          <w:sz w:val="28"/>
          <w:szCs w:val="28"/>
        </w:rPr>
        <w:t xml:space="preserve"> who  </w:t>
      </w:r>
      <w:r w:rsidRPr="002C63F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purchase it</w:t>
      </w:r>
    </w:p>
    <w:p w:rsidR="00A31BF5" w:rsidRPr="002C63F3" w:rsidRDefault="00E00971" w:rsidP="002C63F3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2C63F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C</w:t>
      </w:r>
      <w:r w:rsidR="00FB6130" w:rsidRPr="002C63F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oinsurance provision in </w:t>
      </w:r>
      <w:r w:rsidR="002C63F3">
        <w:rPr>
          <w:rFonts w:asciiTheme="majorBidi" w:hAnsiTheme="majorBidi" w:cstheme="majorBidi"/>
          <w:sz w:val="28"/>
          <w:szCs w:val="28"/>
        </w:rPr>
        <w:t>i</w:t>
      </w:r>
      <w:r w:rsidR="00FB6130" w:rsidRPr="002C63F3">
        <w:rPr>
          <w:rFonts w:asciiTheme="majorBidi" w:hAnsiTheme="majorBidi" w:cstheme="majorBidi"/>
          <w:sz w:val="28"/>
          <w:szCs w:val="28"/>
        </w:rPr>
        <w:t>ndividual medical expense policies</w:t>
      </w:r>
    </w:p>
    <w:p w:rsidR="00FB6130" w:rsidRPr="002C63F3" w:rsidRDefault="00E00971" w:rsidP="00A31BF5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2C63F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A calendar-year deductible </w:t>
      </w:r>
      <w:r w:rsidRPr="002C63F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in </w:t>
      </w:r>
      <w:r w:rsidRPr="002C63F3">
        <w:rPr>
          <w:rFonts w:asciiTheme="majorBidi" w:hAnsiTheme="majorBidi" w:cstheme="majorBidi"/>
          <w:sz w:val="28"/>
          <w:szCs w:val="28"/>
        </w:rPr>
        <w:t>Individual medical expense policies</w:t>
      </w:r>
    </w:p>
    <w:p w:rsidR="003643F3" w:rsidRPr="002C63F3" w:rsidRDefault="00252FAA" w:rsidP="00252FAA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ajorBidi" w:hAnsiTheme="majorBidi" w:cstheme="majorBidi"/>
          <w:sz w:val="28"/>
          <w:szCs w:val="28"/>
        </w:rPr>
        <w:t>C</w:t>
      </w:r>
      <w:r w:rsidR="003643F3" w:rsidRPr="002C63F3">
        <w:rPr>
          <w:rFonts w:asciiTheme="majorBidi" w:hAnsiTheme="majorBidi" w:cstheme="majorBidi"/>
          <w:sz w:val="28"/>
          <w:szCs w:val="28"/>
        </w:rPr>
        <w:t xml:space="preserve">are </w:t>
      </w:r>
      <w:r>
        <w:rPr>
          <w:rFonts w:asciiTheme="majorBidi" w:hAnsiTheme="majorBidi" w:cstheme="majorBidi"/>
          <w:sz w:val="28"/>
          <w:szCs w:val="28"/>
        </w:rPr>
        <w:t>P</w:t>
      </w:r>
      <w:r w:rsidR="003643F3" w:rsidRPr="002C63F3">
        <w:rPr>
          <w:rFonts w:asciiTheme="majorBidi" w:hAnsiTheme="majorBidi" w:cstheme="majorBidi"/>
          <w:sz w:val="28"/>
          <w:szCs w:val="28"/>
        </w:rPr>
        <w:t xml:space="preserve">lans  </w:t>
      </w:r>
      <w:r w:rsidR="003643F3" w:rsidRPr="002C63F3">
        <w:rPr>
          <w:rFonts w:asciiTheme="majorBidi" w:eastAsia="MS PGothic" w:hAnsiTheme="majorBidi" w:cstheme="majorBidi"/>
          <w:sz w:val="28"/>
          <w:szCs w:val="28"/>
        </w:rPr>
        <w:t xml:space="preserve">in the </w:t>
      </w:r>
      <w:r w:rsidR="003643F3" w:rsidRPr="002C63F3">
        <w:rPr>
          <w:rFonts w:asciiTheme="majorBidi" w:hAnsiTheme="majorBidi" w:cstheme="majorBidi"/>
          <w:sz w:val="28"/>
          <w:szCs w:val="28"/>
        </w:rPr>
        <w:t>individual medical expense insurance</w:t>
      </w:r>
      <w:r w:rsidR="003643F3" w:rsidRPr="002C63F3">
        <w:rPr>
          <w:rFonts w:asciiTheme="majorBidi" w:eastAsia="MS PGothic" w:hAnsiTheme="majorBidi" w:cstheme="majorBidi"/>
          <w:sz w:val="28"/>
          <w:szCs w:val="28"/>
        </w:rPr>
        <w:t xml:space="preserve">  </w:t>
      </w:r>
    </w:p>
    <w:p w:rsidR="006F6B64" w:rsidRPr="002C63F3" w:rsidRDefault="006F6B64" w:rsidP="003643F3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2C63F3">
        <w:rPr>
          <w:rFonts w:asciiTheme="majorBidi" w:hAnsiTheme="majorBidi" w:cstheme="majorBidi"/>
          <w:sz w:val="28"/>
          <w:szCs w:val="28"/>
        </w:rPr>
        <w:t>PPO</w:t>
      </w:r>
      <w:r w:rsidR="00D14DC4" w:rsidRPr="002C63F3">
        <w:rPr>
          <w:rFonts w:asciiTheme="majorBidi" w:hAnsiTheme="majorBidi" w:cstheme="majorBidi"/>
          <w:sz w:val="28"/>
          <w:szCs w:val="28"/>
        </w:rPr>
        <w:t xml:space="preserve">  </w:t>
      </w:r>
      <w:r w:rsidR="00D14DC4" w:rsidRPr="002C63F3">
        <w:rPr>
          <w:rFonts w:asciiTheme="majorBidi" w:eastAsia="MS PGothic" w:hAnsiTheme="majorBidi" w:cstheme="majorBidi"/>
          <w:sz w:val="28"/>
          <w:szCs w:val="28"/>
        </w:rPr>
        <w:t xml:space="preserve">in the </w:t>
      </w:r>
      <w:r w:rsidR="00D14DC4" w:rsidRPr="002C63F3">
        <w:rPr>
          <w:rFonts w:asciiTheme="majorBidi" w:hAnsiTheme="majorBidi" w:cstheme="majorBidi"/>
          <w:sz w:val="28"/>
          <w:szCs w:val="28"/>
        </w:rPr>
        <w:t>individual medical expense insurance</w:t>
      </w:r>
      <w:r w:rsidR="00D14DC4" w:rsidRPr="002C63F3">
        <w:rPr>
          <w:rFonts w:asciiTheme="majorBidi" w:eastAsia="MS PGothic" w:hAnsiTheme="majorBidi" w:cstheme="majorBidi"/>
          <w:sz w:val="28"/>
          <w:szCs w:val="28"/>
        </w:rPr>
        <w:t xml:space="preserve">  </w:t>
      </w:r>
    </w:p>
    <w:p w:rsidR="00007D1C" w:rsidRPr="002C63F3" w:rsidRDefault="00007D1C" w:rsidP="00007D1C">
      <w:pPr>
        <w:spacing w:after="160" w:line="259" w:lineRule="auto"/>
        <w:ind w:left="360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</w:p>
    <w:p w:rsidR="00007D1C" w:rsidRPr="00007D1C" w:rsidRDefault="00007D1C" w:rsidP="00007D1C">
      <w:pPr>
        <w:spacing w:line="288" w:lineRule="auto"/>
        <w:jc w:val="lowKashida"/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  <w:u w:val="single"/>
          <w:lang w:val="en-US" w:eastAsia="en-US"/>
        </w:rPr>
      </w:pPr>
      <w:r w:rsidRPr="00007D1C"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  <w:u w:val="single"/>
          <w:lang w:val="en-US" w:eastAsia="en-US"/>
        </w:rPr>
        <w:t>QUESTION    FOUR</w:t>
      </w:r>
    </w:p>
    <w:p w:rsidR="00007D1C" w:rsidRPr="00D864E0" w:rsidRDefault="00007D1C" w:rsidP="00D864E0">
      <w:pPr>
        <w:spacing w:line="288" w:lineRule="auto"/>
        <w:ind w:left="90"/>
        <w:rPr>
          <w:rFonts w:asciiTheme="majorBidi" w:eastAsiaTheme="minorHAnsi" w:hAnsiTheme="majorBidi" w:cstheme="majorBidi"/>
          <w:lang w:val="en-US" w:eastAsia="en-US"/>
        </w:rPr>
      </w:pPr>
      <w:r w:rsidRPr="00007D1C"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  <w:lang w:val="en-US" w:eastAsia="en-US"/>
        </w:rPr>
        <w:t xml:space="preserve">Fill   in </w:t>
      </w:r>
    </w:p>
    <w:p w:rsidR="002506A1" w:rsidRPr="00D864E0" w:rsidRDefault="00252FAA" w:rsidP="00D864E0">
      <w:pPr>
        <w:spacing w:after="160" w:line="259" w:lineRule="auto"/>
        <w:ind w:left="90"/>
        <w:rPr>
          <w:rFonts w:asciiTheme="majorBidi" w:eastAsiaTheme="minorHAnsi" w:hAnsiTheme="majorBidi" w:cstheme="majorBidi"/>
          <w:lang w:val="en-US" w:eastAsia="en-US"/>
        </w:rPr>
      </w:pPr>
      <w:r w:rsidRPr="00D864E0">
        <w:rPr>
          <w:sz w:val="28"/>
          <w:szCs w:val="28"/>
        </w:rPr>
        <w:t>1</w:t>
      </w:r>
      <w:r w:rsidR="00D864E0">
        <w:rPr>
          <w:sz w:val="28"/>
          <w:szCs w:val="28"/>
        </w:rPr>
        <w:t xml:space="preserve"> </w:t>
      </w:r>
      <w:r w:rsidRPr="00D864E0">
        <w:rPr>
          <w:sz w:val="28"/>
          <w:szCs w:val="28"/>
        </w:rPr>
        <w:t>-</w:t>
      </w:r>
      <w:r w:rsidR="00CE3967">
        <w:rPr>
          <w:sz w:val="28"/>
          <w:szCs w:val="28"/>
        </w:rPr>
        <w:t xml:space="preserve"> </w:t>
      </w:r>
      <w:r w:rsidR="002506A1" w:rsidRPr="00D864E0">
        <w:rPr>
          <w:sz w:val="28"/>
          <w:szCs w:val="28"/>
        </w:rPr>
        <w:t xml:space="preserve">The </w:t>
      </w:r>
      <w:r w:rsidR="002506A1" w:rsidRPr="00D864E0">
        <w:rPr>
          <w:rFonts w:asciiTheme="majorBidi" w:hAnsiTheme="majorBidi" w:cstheme="majorBidi"/>
          <w:sz w:val="28"/>
          <w:szCs w:val="28"/>
        </w:rPr>
        <w:t>individual medical expense insurance is important in providing economic security to -----------------------------</w:t>
      </w:r>
    </w:p>
    <w:p w:rsidR="00007D1C" w:rsidRPr="00D864E0" w:rsidRDefault="00252FAA" w:rsidP="006879A2">
      <w:pPr>
        <w:spacing w:after="160" w:line="259" w:lineRule="auto"/>
        <w:rPr>
          <w:rFonts w:asciiTheme="majorBidi" w:eastAsiaTheme="minorHAnsi" w:hAnsiTheme="majorBidi" w:cstheme="majorBidi"/>
          <w:lang w:val="en-US" w:eastAsia="en-US"/>
        </w:rPr>
      </w:pPr>
      <w:r w:rsidRPr="00D864E0">
        <w:rPr>
          <w:rFonts w:asciiTheme="majorBidi" w:hAnsiTheme="majorBidi" w:cstheme="majorBidi"/>
          <w:sz w:val="28"/>
          <w:szCs w:val="28"/>
        </w:rPr>
        <w:t>2-</w:t>
      </w:r>
      <w:r w:rsidR="002506A1" w:rsidRPr="00D864E0">
        <w:rPr>
          <w:rFonts w:asciiTheme="majorBidi" w:hAnsiTheme="majorBidi" w:cstheme="majorBidi"/>
          <w:sz w:val="28"/>
          <w:szCs w:val="28"/>
        </w:rPr>
        <w:t xml:space="preserve"> </w:t>
      </w:r>
      <w:r w:rsidR="002506A1" w:rsidRPr="00D864E0">
        <w:rPr>
          <w:sz w:val="28"/>
          <w:szCs w:val="28"/>
        </w:rPr>
        <w:t xml:space="preserve">The </w:t>
      </w:r>
      <w:r w:rsidR="002506A1" w:rsidRPr="00D864E0">
        <w:rPr>
          <w:rFonts w:asciiTheme="majorBidi" w:hAnsiTheme="majorBidi" w:cstheme="majorBidi"/>
          <w:sz w:val="28"/>
          <w:szCs w:val="28"/>
        </w:rPr>
        <w:t xml:space="preserve">individual medical expense insurance is </w:t>
      </w:r>
      <w:r w:rsidR="002506A1" w:rsidRPr="00D864E0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purchased ---------------------</w:t>
      </w:r>
      <w:r w:rsidR="00D864E0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</w:t>
      </w:r>
      <w:r w:rsidR="002506A1" w:rsidRPr="00D864E0">
        <w:rPr>
          <w:rFonts w:asciiTheme="majorBidi" w:hAnsiTheme="majorBidi" w:cstheme="majorBidi"/>
          <w:sz w:val="28"/>
          <w:szCs w:val="28"/>
        </w:rPr>
        <w:t xml:space="preserve">, </w:t>
      </w:r>
      <w:r w:rsidR="00D864E0">
        <w:rPr>
          <w:rFonts w:asciiTheme="majorBidi" w:hAnsiTheme="majorBidi" w:cstheme="majorBidi"/>
          <w:sz w:val="28"/>
          <w:szCs w:val="28"/>
        </w:rPr>
        <w:t xml:space="preserve"> </w:t>
      </w:r>
      <w:r w:rsidR="002506A1" w:rsidRPr="00D864E0">
        <w:rPr>
          <w:rFonts w:asciiTheme="majorBidi" w:hAnsiTheme="majorBidi" w:cstheme="majorBidi"/>
          <w:sz w:val="28"/>
          <w:szCs w:val="28"/>
        </w:rPr>
        <w:t xml:space="preserve"> as </w:t>
      </w:r>
      <w:r w:rsidR="006879A2" w:rsidRPr="00D864E0">
        <w:rPr>
          <w:rFonts w:asciiTheme="majorBidi" w:hAnsiTheme="majorBidi" w:cstheme="majorBidi"/>
          <w:sz w:val="28"/>
          <w:szCs w:val="28"/>
        </w:rPr>
        <w:t>well, --------------------</w:t>
      </w:r>
      <w:r w:rsidR="002506A1" w:rsidRPr="00D864E0">
        <w:rPr>
          <w:rFonts w:asciiTheme="majorBidi" w:hAnsiTheme="majorBidi" w:cstheme="majorBidi"/>
          <w:sz w:val="28"/>
          <w:szCs w:val="28"/>
        </w:rPr>
        <w:t xml:space="preserve"> and are no longer eligible for coverage under their parents plans</w:t>
      </w:r>
    </w:p>
    <w:p w:rsidR="002506A1" w:rsidRPr="00D864E0" w:rsidRDefault="003871D7" w:rsidP="00D864E0">
      <w:pPr>
        <w:pStyle w:val="ListParagraph"/>
        <w:numPr>
          <w:ilvl w:val="0"/>
          <w:numId w:val="16"/>
        </w:numPr>
        <w:spacing w:after="160" w:line="259" w:lineRule="auto"/>
        <w:ind w:left="0" w:firstLine="0"/>
        <w:rPr>
          <w:rFonts w:asciiTheme="majorBidi" w:eastAsiaTheme="minorHAnsi" w:hAnsiTheme="majorBidi" w:cstheme="majorBidi"/>
          <w:lang w:val="en-US" w:eastAsia="en-US"/>
        </w:rPr>
      </w:pPr>
      <w:r w:rsidRPr="00D864E0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Characteristics of </w:t>
      </w:r>
      <w:r w:rsidRPr="00D864E0">
        <w:rPr>
          <w:sz w:val="28"/>
          <w:szCs w:val="28"/>
        </w:rPr>
        <w:t xml:space="preserve">the </w:t>
      </w:r>
      <w:r w:rsidRPr="00D864E0">
        <w:rPr>
          <w:rFonts w:asciiTheme="majorBidi" w:hAnsiTheme="majorBidi" w:cstheme="majorBidi"/>
          <w:sz w:val="28"/>
          <w:szCs w:val="28"/>
        </w:rPr>
        <w:t>individual medical expense insurance include --------,--</w:t>
      </w:r>
      <w:r w:rsidR="00D864E0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Pr="00D864E0">
        <w:rPr>
          <w:rFonts w:asciiTheme="majorBidi" w:hAnsiTheme="majorBidi" w:cstheme="majorBidi"/>
          <w:sz w:val="28"/>
          <w:szCs w:val="28"/>
        </w:rPr>
        <w:t>-------------,---------,------------,-----------------,and--------</w:t>
      </w:r>
    </w:p>
    <w:p w:rsidR="00A15016" w:rsidRPr="00D864E0" w:rsidRDefault="00A15016" w:rsidP="004E5EBB">
      <w:pPr>
        <w:pStyle w:val="ListParagraph"/>
        <w:numPr>
          <w:ilvl w:val="0"/>
          <w:numId w:val="16"/>
        </w:numPr>
        <w:ind w:left="-90" w:firstLine="0"/>
      </w:pPr>
      <w:r w:rsidRPr="00D864E0">
        <w:rPr>
          <w:rFonts w:asciiTheme="majorBidi" w:hAnsiTheme="majorBidi" w:cstheme="majorBidi"/>
          <w:sz w:val="28"/>
          <w:szCs w:val="28"/>
        </w:rPr>
        <w:t>The primary purpose   of  major medical insurance is ----------</w:t>
      </w:r>
    </w:p>
    <w:p w:rsidR="00E93739" w:rsidRPr="00D864E0" w:rsidRDefault="00E93739" w:rsidP="004E5EBB">
      <w:pPr>
        <w:pStyle w:val="ListParagraph"/>
        <w:numPr>
          <w:ilvl w:val="0"/>
          <w:numId w:val="16"/>
        </w:numPr>
        <w:spacing w:after="160" w:line="259" w:lineRule="auto"/>
        <w:ind w:left="270"/>
        <w:rPr>
          <w:rFonts w:asciiTheme="majorBidi" w:eastAsiaTheme="minorHAnsi" w:hAnsiTheme="majorBidi" w:cstheme="majorBidi"/>
          <w:lang w:val="en-US" w:eastAsia="en-US"/>
        </w:rPr>
      </w:pPr>
      <w:r w:rsidRPr="00D864E0">
        <w:rPr>
          <w:rFonts w:asciiTheme="majorBidi" w:hAnsiTheme="majorBidi" w:cstheme="majorBidi"/>
          <w:sz w:val="28"/>
          <w:szCs w:val="28"/>
        </w:rPr>
        <w:t xml:space="preserve">Most individual  medical  expense  policies  provide a broad range of </w:t>
      </w:r>
      <w:r w:rsidR="00D864E0">
        <w:rPr>
          <w:rFonts w:asciiTheme="majorBidi" w:hAnsiTheme="majorBidi" w:cstheme="majorBidi"/>
          <w:sz w:val="28"/>
          <w:szCs w:val="28"/>
        </w:rPr>
        <w:t xml:space="preserve">     </w:t>
      </w:r>
      <w:r w:rsidRPr="00D864E0">
        <w:rPr>
          <w:rFonts w:asciiTheme="majorBidi" w:hAnsiTheme="majorBidi" w:cstheme="majorBidi"/>
          <w:sz w:val="28"/>
          <w:szCs w:val="28"/>
        </w:rPr>
        <w:t>benefits, including -------,---------,------------,-----------------,and--------</w:t>
      </w:r>
    </w:p>
    <w:p w:rsidR="00E93739" w:rsidRPr="00D864E0" w:rsidRDefault="001C2E47" w:rsidP="00D864E0">
      <w:pPr>
        <w:pStyle w:val="ListParagraph"/>
        <w:numPr>
          <w:ilvl w:val="0"/>
          <w:numId w:val="16"/>
        </w:numPr>
        <w:spacing w:line="360" w:lineRule="auto"/>
        <w:ind w:left="90" w:hanging="90"/>
        <w:textAlignment w:val="baseline"/>
        <w:rPr>
          <w:rFonts w:asciiTheme="majorBidi" w:hAnsiTheme="majorBidi" w:cstheme="majorBidi"/>
          <w:sz w:val="28"/>
          <w:szCs w:val="28"/>
        </w:rPr>
      </w:pPr>
      <w:r w:rsidRPr="00D864E0">
        <w:rPr>
          <w:rFonts w:asciiTheme="majorBidi" w:hAnsiTheme="majorBidi" w:cstheme="majorBidi"/>
          <w:sz w:val="28"/>
          <w:szCs w:val="28"/>
        </w:rPr>
        <w:t xml:space="preserve">Inpatient hospital benefits  using </w:t>
      </w:r>
      <w:r w:rsidRPr="00D864E0">
        <w:rPr>
          <w:sz w:val="28"/>
          <w:szCs w:val="28"/>
        </w:rPr>
        <w:t xml:space="preserve">the </w:t>
      </w:r>
      <w:r w:rsidRPr="00D864E0">
        <w:rPr>
          <w:rFonts w:asciiTheme="majorBidi" w:hAnsiTheme="majorBidi" w:cstheme="majorBidi"/>
          <w:sz w:val="28"/>
          <w:szCs w:val="28"/>
        </w:rPr>
        <w:t>individual medical expense insurance  comprise-----,-----------,----------,------------and------------</w:t>
      </w:r>
    </w:p>
    <w:p w:rsidR="001C2E47" w:rsidRPr="00D864E0" w:rsidRDefault="001C2E47" w:rsidP="00D864E0">
      <w:pPr>
        <w:pStyle w:val="ListParagraph"/>
        <w:numPr>
          <w:ilvl w:val="0"/>
          <w:numId w:val="16"/>
        </w:numPr>
        <w:spacing w:line="360" w:lineRule="auto"/>
        <w:ind w:left="90" w:firstLine="0"/>
        <w:textAlignment w:val="baseline"/>
        <w:rPr>
          <w:rFonts w:asciiTheme="majorBidi" w:hAnsiTheme="majorBidi" w:cstheme="majorBidi"/>
          <w:sz w:val="28"/>
          <w:szCs w:val="28"/>
        </w:rPr>
      </w:pPr>
      <w:r w:rsidRPr="00D864E0">
        <w:rPr>
          <w:rFonts w:asciiTheme="majorBidi" w:hAnsiTheme="majorBidi" w:cstheme="majorBidi"/>
          <w:sz w:val="28"/>
          <w:szCs w:val="28"/>
        </w:rPr>
        <w:t xml:space="preserve">Physician benefits  , using </w:t>
      </w:r>
      <w:r w:rsidRPr="00D864E0">
        <w:rPr>
          <w:sz w:val="28"/>
          <w:szCs w:val="28"/>
        </w:rPr>
        <w:t xml:space="preserve">the </w:t>
      </w:r>
      <w:r w:rsidRPr="00D864E0">
        <w:rPr>
          <w:rFonts w:asciiTheme="majorBidi" w:hAnsiTheme="majorBidi" w:cstheme="majorBidi"/>
          <w:sz w:val="28"/>
          <w:szCs w:val="28"/>
        </w:rPr>
        <w:t>individual medical expense  insurance  include  ------,-------------,and-------</w:t>
      </w:r>
    </w:p>
    <w:p w:rsidR="003871D7" w:rsidRPr="00D864E0" w:rsidRDefault="004B2BCF" w:rsidP="00D864E0">
      <w:pPr>
        <w:pStyle w:val="ListParagraph"/>
        <w:numPr>
          <w:ilvl w:val="0"/>
          <w:numId w:val="16"/>
        </w:numPr>
        <w:spacing w:after="160" w:line="259" w:lineRule="auto"/>
        <w:ind w:left="90" w:firstLine="0"/>
        <w:rPr>
          <w:rFonts w:asciiTheme="majorBidi" w:eastAsiaTheme="minorHAnsi" w:hAnsiTheme="majorBidi" w:cstheme="majorBidi"/>
          <w:lang w:val="en-US" w:eastAsia="en-US"/>
        </w:rPr>
      </w:pPr>
      <w:r w:rsidRPr="00D864E0">
        <w:rPr>
          <w:rFonts w:asciiTheme="majorBidi" w:eastAsia="MS PGothic" w:hAnsiTheme="majorBidi" w:cstheme="majorBidi"/>
          <w:sz w:val="28"/>
          <w:szCs w:val="28"/>
        </w:rPr>
        <w:t xml:space="preserve">The purpose of the deductible  in the </w:t>
      </w:r>
      <w:r w:rsidRPr="00D864E0">
        <w:rPr>
          <w:rFonts w:asciiTheme="majorBidi" w:hAnsiTheme="majorBidi" w:cstheme="majorBidi"/>
          <w:sz w:val="28"/>
          <w:szCs w:val="28"/>
        </w:rPr>
        <w:t>individual medical expense insurance</w:t>
      </w:r>
      <w:r w:rsidRPr="00D864E0">
        <w:rPr>
          <w:rFonts w:asciiTheme="majorBidi" w:eastAsia="MS PGothic" w:hAnsiTheme="majorBidi" w:cstheme="majorBidi"/>
          <w:sz w:val="28"/>
          <w:szCs w:val="28"/>
        </w:rPr>
        <w:t xml:space="preserve">  is-----------</w:t>
      </w:r>
    </w:p>
    <w:p w:rsidR="004B2BCF" w:rsidRPr="00D864E0" w:rsidRDefault="00FB6130" w:rsidP="00D864E0">
      <w:pPr>
        <w:pStyle w:val="ListParagraph"/>
        <w:numPr>
          <w:ilvl w:val="0"/>
          <w:numId w:val="16"/>
        </w:numPr>
        <w:spacing w:after="160" w:line="259" w:lineRule="auto"/>
        <w:ind w:left="90" w:firstLine="0"/>
        <w:rPr>
          <w:rFonts w:asciiTheme="majorBidi" w:eastAsiaTheme="minorHAnsi" w:hAnsiTheme="majorBidi" w:cstheme="majorBidi"/>
          <w:lang w:val="en-US" w:eastAsia="en-US"/>
        </w:rPr>
      </w:pPr>
      <w:r w:rsidRPr="00D864E0">
        <w:rPr>
          <w:rFonts w:asciiTheme="majorBidi" w:hAnsiTheme="majorBidi" w:cstheme="majorBidi"/>
          <w:sz w:val="28"/>
          <w:szCs w:val="28"/>
        </w:rPr>
        <w:lastRenderedPageBreak/>
        <w:t xml:space="preserve">Individual medical expense policies contain  a </w:t>
      </w:r>
      <w:r w:rsidRPr="00D864E0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coinsurance provision which means ------</w:t>
      </w:r>
    </w:p>
    <w:p w:rsidR="00FB6130" w:rsidRPr="00D864E0" w:rsidRDefault="007B0B49" w:rsidP="00D864E0">
      <w:pPr>
        <w:pStyle w:val="ListParagraph"/>
        <w:numPr>
          <w:ilvl w:val="0"/>
          <w:numId w:val="16"/>
        </w:numPr>
        <w:spacing w:after="160" w:line="259" w:lineRule="auto"/>
        <w:ind w:left="90" w:firstLine="0"/>
        <w:rPr>
          <w:rFonts w:asciiTheme="majorBidi" w:eastAsiaTheme="minorHAnsi" w:hAnsiTheme="majorBidi" w:cstheme="majorBidi"/>
          <w:lang w:val="en-US" w:eastAsia="en-US"/>
        </w:rPr>
      </w:pPr>
      <w:r w:rsidRPr="00D864E0">
        <w:rPr>
          <w:rFonts w:asciiTheme="majorBidi" w:hAnsiTheme="majorBidi" w:cstheme="majorBidi"/>
          <w:sz w:val="28"/>
          <w:szCs w:val="28"/>
        </w:rPr>
        <w:t>All individual medical expense policies contain exclusions ,they are -------,----------,---------,---------------------,---,and-----------</w:t>
      </w:r>
    </w:p>
    <w:p w:rsidR="00007D1C" w:rsidRPr="00D864E0" w:rsidRDefault="003643F3" w:rsidP="00D864E0">
      <w:pPr>
        <w:pStyle w:val="ListParagraph"/>
        <w:numPr>
          <w:ilvl w:val="0"/>
          <w:numId w:val="16"/>
        </w:numPr>
        <w:spacing w:after="160" w:line="259" w:lineRule="auto"/>
        <w:ind w:left="90" w:firstLine="0"/>
        <w:rPr>
          <w:rFonts w:asciiTheme="majorBidi" w:eastAsiaTheme="minorHAnsi" w:hAnsiTheme="majorBidi" w:cstheme="majorBidi"/>
          <w:lang w:val="en-US" w:eastAsia="en-US"/>
        </w:rPr>
      </w:pPr>
      <w:r w:rsidRPr="00D864E0">
        <w:rPr>
          <w:rFonts w:asciiTheme="majorBidi" w:hAnsiTheme="majorBidi" w:cstheme="majorBidi"/>
          <w:sz w:val="28"/>
          <w:szCs w:val="28"/>
        </w:rPr>
        <w:t xml:space="preserve">Individual medical expense insurance plans is managed by </w:t>
      </w:r>
      <w:r w:rsidR="00F0285E">
        <w:rPr>
          <w:rFonts w:asciiTheme="majorBidi" w:hAnsiTheme="majorBidi" w:cstheme="majorBidi"/>
          <w:sz w:val="28"/>
          <w:szCs w:val="28"/>
        </w:rPr>
        <w:t>--------</w:t>
      </w:r>
    </w:p>
    <w:p w:rsidR="00252FAA" w:rsidRPr="00252FAA" w:rsidRDefault="00252FAA" w:rsidP="00252FAA">
      <w:pPr>
        <w:spacing w:after="160" w:line="259" w:lineRule="auto"/>
        <w:rPr>
          <w:rFonts w:asciiTheme="majorBidi" w:eastAsiaTheme="minorHAnsi" w:hAnsiTheme="majorBidi" w:cstheme="majorBidi"/>
          <w:lang w:val="en-US" w:eastAsia="en-US"/>
        </w:rPr>
      </w:pPr>
    </w:p>
    <w:p w:rsidR="00007D1C" w:rsidRPr="00007D1C" w:rsidRDefault="00007D1C" w:rsidP="00007D1C">
      <w:pPr>
        <w:spacing w:line="288" w:lineRule="auto"/>
        <w:jc w:val="lowKashida"/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  <w:u w:val="single"/>
          <w:lang w:val="en-US" w:eastAsia="en-US"/>
        </w:rPr>
      </w:pPr>
      <w:r w:rsidRPr="00007D1C"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  <w:u w:val="single"/>
          <w:lang w:val="en-US" w:eastAsia="en-US"/>
        </w:rPr>
        <w:t>QUESTION    Five</w:t>
      </w:r>
    </w:p>
    <w:p w:rsidR="00007D1C" w:rsidRPr="00007D1C" w:rsidRDefault="00007D1C" w:rsidP="00007D1C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</w:p>
    <w:p w:rsidR="00007D1C" w:rsidRPr="00007D1C" w:rsidRDefault="00007D1C" w:rsidP="00007D1C">
      <w:pPr>
        <w:spacing w:after="160" w:line="259" w:lineRule="auto"/>
        <w:ind w:left="360"/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</w:pPr>
      <w:r w:rsidRPr="00007D1C"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  <w:t xml:space="preserve">Applied Case </w:t>
      </w:r>
    </w:p>
    <w:p w:rsidR="0016687B" w:rsidRDefault="002367E6" w:rsidP="0050012C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proofErr w:type="spellStart"/>
      <w:r>
        <w:rPr>
          <w:rFonts w:asciiTheme="majorBidi" w:eastAsiaTheme="minorHAnsi" w:hAnsiTheme="majorBidi" w:cstheme="majorBidi"/>
          <w:lang w:val="en-US" w:eastAsia="en-US"/>
        </w:rPr>
        <w:t>Ayman</w:t>
      </w:r>
      <w:proofErr w:type="spellEnd"/>
      <w:r>
        <w:rPr>
          <w:rFonts w:asciiTheme="majorBidi" w:eastAsiaTheme="minorHAnsi" w:hAnsiTheme="majorBidi" w:cstheme="majorBidi"/>
          <w:lang w:val="en-US" w:eastAsia="en-US"/>
        </w:rPr>
        <w:t>,</w:t>
      </w:r>
      <w:r w:rsidR="0050012C">
        <w:rPr>
          <w:rFonts w:asciiTheme="majorBidi" w:eastAsiaTheme="minorHAnsi" w:hAnsiTheme="majorBidi" w:cstheme="majorBidi"/>
          <w:lang w:val="en-US" w:eastAsia="en-US"/>
        </w:rPr>
        <w:t xml:space="preserve"> age 28 is insured under an individual medical expense policy that is part of a preferred provider organization (PPO) network.  The policy has calendar year deductible of $1000, 75/25 percent coinsurance, and an annual out- of- pocket limit of $2000. </w:t>
      </w:r>
      <w:proofErr w:type="spellStart"/>
      <w:r w:rsidR="0050012C">
        <w:rPr>
          <w:rFonts w:asciiTheme="majorBidi" w:eastAsiaTheme="minorHAnsi" w:hAnsiTheme="majorBidi" w:cstheme="majorBidi"/>
          <w:lang w:val="en-US" w:eastAsia="en-US"/>
        </w:rPr>
        <w:t>Ayman</w:t>
      </w:r>
      <w:proofErr w:type="spellEnd"/>
      <w:r w:rsidR="0050012C">
        <w:rPr>
          <w:rFonts w:asciiTheme="majorBidi" w:eastAsiaTheme="minorHAnsi" w:hAnsiTheme="majorBidi" w:cstheme="majorBidi"/>
          <w:lang w:val="en-US" w:eastAsia="en-US"/>
        </w:rPr>
        <w:t xml:space="preserve"> recently had outpatient arthroscopic surgery on his knee, which he injured in a skiing accident. The surgery was performed in outpatient surgical center. </w:t>
      </w:r>
      <w:proofErr w:type="spellStart"/>
      <w:r w:rsidR="0050012C">
        <w:rPr>
          <w:rFonts w:asciiTheme="majorBidi" w:eastAsiaTheme="minorHAnsi" w:hAnsiTheme="majorBidi" w:cstheme="majorBidi"/>
          <w:lang w:val="en-US" w:eastAsia="en-US"/>
        </w:rPr>
        <w:t>Ayman</w:t>
      </w:r>
      <w:proofErr w:type="spellEnd"/>
      <w:r w:rsidR="0050012C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16687B">
        <w:rPr>
          <w:rFonts w:asciiTheme="majorBidi" w:eastAsiaTheme="minorHAnsi" w:hAnsiTheme="majorBidi" w:cstheme="majorBidi"/>
          <w:lang w:val="en-US" w:eastAsia="en-US"/>
        </w:rPr>
        <w:t xml:space="preserve">incurred the following medical expenses. (Assume that the charges shown are the charges approved by </w:t>
      </w:r>
      <w:proofErr w:type="spellStart"/>
      <w:r w:rsidR="0016687B">
        <w:rPr>
          <w:rFonts w:asciiTheme="majorBidi" w:eastAsiaTheme="minorHAnsi" w:hAnsiTheme="majorBidi" w:cstheme="majorBidi"/>
          <w:lang w:val="en-US" w:eastAsia="en-US"/>
        </w:rPr>
        <w:t>Ayman’s</w:t>
      </w:r>
      <w:proofErr w:type="spellEnd"/>
      <w:r w:rsidR="0016687B">
        <w:rPr>
          <w:rFonts w:asciiTheme="majorBidi" w:eastAsiaTheme="minorHAnsi" w:hAnsiTheme="majorBidi" w:cstheme="majorBidi"/>
          <w:lang w:val="en-US" w:eastAsia="en-US"/>
        </w:rPr>
        <w:t xml:space="preserve"> insurer and that all providers are in the PPO network)</w:t>
      </w:r>
    </w:p>
    <w:p w:rsidR="00007D1C" w:rsidRDefault="0050012C" w:rsidP="0050012C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16687B">
        <w:rPr>
          <w:rFonts w:asciiTheme="majorBidi" w:eastAsiaTheme="minorHAnsi" w:hAnsiTheme="majorBidi" w:cstheme="majorBidi"/>
          <w:lang w:val="en-US" w:eastAsia="en-US"/>
        </w:rPr>
        <w:t>O</w:t>
      </w:r>
      <w:r w:rsidR="0016687B">
        <w:rPr>
          <w:rFonts w:asciiTheme="majorBidi" w:eastAsiaTheme="minorHAnsi" w:hAnsiTheme="majorBidi" w:cstheme="majorBidi"/>
          <w:lang w:val="en-US" w:eastAsia="en-US"/>
        </w:rPr>
        <w:t>utpatient</w:t>
      </w:r>
      <w:r w:rsidR="0016687B">
        <w:rPr>
          <w:rFonts w:asciiTheme="majorBidi" w:eastAsiaTheme="minorHAnsi" w:hAnsiTheme="majorBidi" w:cstheme="majorBidi"/>
          <w:lang w:val="en-US" w:eastAsia="en-US"/>
        </w:rPr>
        <w:t xml:space="preserve"> X-ray and diagnostic tests         $8000</w:t>
      </w:r>
    </w:p>
    <w:p w:rsidR="0016687B" w:rsidRDefault="0016687B" w:rsidP="0050012C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Covered charges in the surgical center        $12000</w:t>
      </w:r>
    </w:p>
    <w:p w:rsidR="0016687B" w:rsidRDefault="0016687B" w:rsidP="0016687B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Surgeon’s fee                                               $3000</w:t>
      </w:r>
    </w:p>
    <w:p w:rsidR="0016687B" w:rsidRDefault="0016687B" w:rsidP="0016687B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O</w:t>
      </w:r>
      <w:r>
        <w:rPr>
          <w:rFonts w:asciiTheme="majorBidi" w:eastAsiaTheme="minorHAnsi" w:hAnsiTheme="majorBidi" w:cstheme="majorBidi"/>
          <w:lang w:val="en-US" w:eastAsia="en-US"/>
        </w:rPr>
        <w:t>utpatient</w:t>
      </w:r>
      <w:r>
        <w:rPr>
          <w:rFonts w:asciiTheme="majorBidi" w:eastAsiaTheme="minorHAnsi" w:hAnsiTheme="majorBidi" w:cstheme="majorBidi"/>
          <w:lang w:val="en-US" w:eastAsia="en-US"/>
        </w:rPr>
        <w:t xml:space="preserve"> prescription drugs                      $400</w:t>
      </w:r>
    </w:p>
    <w:p w:rsidR="0016687B" w:rsidRDefault="0016687B" w:rsidP="0016687B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Physical therapy expenses                           $1200</w:t>
      </w:r>
    </w:p>
    <w:p w:rsidR="0016687B" w:rsidRDefault="007D522D" w:rsidP="0016687B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In addition, </w:t>
      </w:r>
      <w:proofErr w:type="spellStart"/>
      <w:r>
        <w:rPr>
          <w:rFonts w:asciiTheme="majorBidi" w:eastAsiaTheme="minorHAnsi" w:hAnsiTheme="majorBidi" w:cstheme="majorBidi"/>
          <w:lang w:val="en-US" w:eastAsia="en-US"/>
        </w:rPr>
        <w:t>ayman</w:t>
      </w:r>
      <w:proofErr w:type="spellEnd"/>
      <w:r>
        <w:rPr>
          <w:rFonts w:asciiTheme="majorBidi" w:eastAsiaTheme="minorHAnsi" w:hAnsiTheme="majorBidi" w:cstheme="majorBidi"/>
          <w:lang w:val="en-US" w:eastAsia="en-US"/>
        </w:rPr>
        <w:t xml:space="preserve"> could not work for two weeks and lost $2000 in earnings</w:t>
      </w:r>
    </w:p>
    <w:p w:rsidR="007D522D" w:rsidRDefault="007D522D" w:rsidP="007D522D">
      <w:pPr>
        <w:pStyle w:val="ListParagraph"/>
        <w:numPr>
          <w:ilvl w:val="0"/>
          <w:numId w:val="34"/>
        </w:numPr>
        <w:spacing w:after="160" w:line="259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Based on the above </w:t>
      </w:r>
      <w:r w:rsidR="0049446E">
        <w:rPr>
          <w:rFonts w:asciiTheme="majorBidi" w:eastAsiaTheme="minorHAnsi" w:hAnsiTheme="majorBidi" w:cstheme="majorBidi"/>
          <w:lang w:val="en-US" w:eastAsia="en-US"/>
        </w:rPr>
        <w:t>information, how</w:t>
      </w:r>
      <w:r>
        <w:rPr>
          <w:rFonts w:asciiTheme="majorBidi" w:eastAsiaTheme="minorHAnsi" w:hAnsiTheme="majorBidi" w:cstheme="majorBidi"/>
          <w:lang w:val="en-US" w:eastAsia="en-US"/>
        </w:rPr>
        <w:t xml:space="preserve"> much of the expenses will be paid by the insurance company?</w:t>
      </w:r>
    </w:p>
    <w:p w:rsidR="007D522D" w:rsidRDefault="007D522D" w:rsidP="007D522D">
      <w:pPr>
        <w:pStyle w:val="ListParagraph"/>
        <w:numPr>
          <w:ilvl w:val="0"/>
          <w:numId w:val="34"/>
        </w:numPr>
        <w:spacing w:after="160" w:line="259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How much of the expenses</w:t>
      </w:r>
      <w:r w:rsidR="00360372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49446E">
        <w:rPr>
          <w:rFonts w:asciiTheme="majorBidi" w:eastAsiaTheme="minorHAnsi" w:hAnsiTheme="majorBidi" w:cstheme="majorBidi"/>
          <w:lang w:val="en-US" w:eastAsia="en-US"/>
        </w:rPr>
        <w:t xml:space="preserve">will </w:t>
      </w:r>
      <w:proofErr w:type="spellStart"/>
      <w:r w:rsidR="0049446E">
        <w:rPr>
          <w:rFonts w:asciiTheme="majorBidi" w:eastAsiaTheme="minorHAnsi" w:hAnsiTheme="majorBidi" w:cstheme="majorBidi"/>
          <w:lang w:val="en-US" w:eastAsia="en-US"/>
        </w:rPr>
        <w:t>Ayman</w:t>
      </w:r>
      <w:proofErr w:type="spellEnd"/>
      <w:r>
        <w:rPr>
          <w:rFonts w:asciiTheme="majorBidi" w:eastAsiaTheme="minorHAnsi" w:hAnsiTheme="majorBidi" w:cstheme="majorBidi"/>
          <w:lang w:val="en-US" w:eastAsia="en-US"/>
        </w:rPr>
        <w:t xml:space="preserve"> have two</w:t>
      </w:r>
      <w:r w:rsidR="00C729FE">
        <w:rPr>
          <w:rFonts w:asciiTheme="majorBidi" w:eastAsiaTheme="minorHAnsi" w:hAnsiTheme="majorBidi" w:cstheme="majorBidi"/>
          <w:lang w:val="en-US" w:eastAsia="en-US"/>
        </w:rPr>
        <w:t xml:space="preserve"> pay? Explain your answer</w:t>
      </w:r>
    </w:p>
    <w:p w:rsidR="00C729FE" w:rsidRDefault="00C729FE" w:rsidP="00C729FE">
      <w:pPr>
        <w:pStyle w:val="ListParagraph"/>
        <w:numPr>
          <w:ilvl w:val="0"/>
          <w:numId w:val="34"/>
        </w:numPr>
        <w:spacing w:after="160" w:line="259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Assume that a surgeon who is not in the PPO network actually performed the surgery. Will </w:t>
      </w:r>
      <w:proofErr w:type="spellStart"/>
      <w:r>
        <w:rPr>
          <w:rFonts w:asciiTheme="majorBidi" w:eastAsiaTheme="minorHAnsi" w:hAnsiTheme="majorBidi" w:cstheme="majorBidi"/>
          <w:lang w:val="en-US" w:eastAsia="en-US"/>
        </w:rPr>
        <w:t>Ayman’s</w:t>
      </w:r>
      <w:proofErr w:type="spellEnd"/>
      <w:r>
        <w:rPr>
          <w:rFonts w:asciiTheme="majorBidi" w:eastAsiaTheme="minorHAnsi" w:hAnsiTheme="majorBidi" w:cstheme="majorBidi"/>
          <w:lang w:val="en-US" w:eastAsia="en-US"/>
        </w:rPr>
        <w:t xml:space="preserve"> policy cover this fee?</w:t>
      </w:r>
      <w:r w:rsidRPr="00C729FE">
        <w:rPr>
          <w:rFonts w:asciiTheme="majorBidi" w:eastAsiaTheme="minorHAnsi" w:hAnsiTheme="majorBidi" w:cstheme="majorBidi"/>
          <w:lang w:val="en-US" w:eastAsia="en-US"/>
        </w:rPr>
        <w:t xml:space="preserve"> </w:t>
      </w:r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  <w:r>
        <w:rPr>
          <w:rFonts w:asciiTheme="majorBidi" w:eastAsiaTheme="minorHAnsi" w:hAnsiTheme="majorBidi" w:cstheme="majorBidi"/>
          <w:lang w:val="en-US" w:eastAsia="en-US"/>
        </w:rPr>
        <w:t xml:space="preserve"> Explain your answer</w:t>
      </w:r>
    </w:p>
    <w:p w:rsidR="00C729FE" w:rsidRPr="00C729FE" w:rsidRDefault="00C729FE" w:rsidP="00C729FE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 w:rsidRPr="00C729FE">
        <w:rPr>
          <w:rFonts w:asciiTheme="majorBidi" w:eastAsiaTheme="minorHAnsi" w:hAnsiTheme="majorBidi" w:cstheme="majorBidi"/>
          <w:lang w:val="en-US" w:eastAsia="en-US"/>
        </w:rPr>
        <w:t xml:space="preserve"> </w:t>
      </w:r>
    </w:p>
    <w:p w:rsidR="00C729FE" w:rsidRPr="00C729FE" w:rsidRDefault="00C729FE" w:rsidP="00C729FE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</w:p>
    <w:p w:rsidR="00007D1C" w:rsidRPr="00007D1C" w:rsidRDefault="00007D1C" w:rsidP="00007D1C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</w:p>
    <w:p w:rsidR="00007D1C" w:rsidRPr="00007D1C" w:rsidRDefault="00007D1C" w:rsidP="00007D1C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</w:p>
    <w:p w:rsidR="002A313A" w:rsidRDefault="002A313A"/>
    <w:sectPr w:rsidR="002A313A" w:rsidSect="00F52BED">
      <w:footerReference w:type="default" r:id="rId7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ED" w:rsidRDefault="00F52BED" w:rsidP="00F52BED">
      <w:r>
        <w:separator/>
      </w:r>
    </w:p>
  </w:endnote>
  <w:endnote w:type="continuationSeparator" w:id="0">
    <w:p w:rsidR="00F52BED" w:rsidRDefault="00F52BED" w:rsidP="00F5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458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BED" w:rsidRDefault="00F52B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2A3">
          <w:rPr>
            <w:noProof/>
          </w:rPr>
          <w:t>- 6 -</w:t>
        </w:r>
        <w:r>
          <w:rPr>
            <w:noProof/>
          </w:rPr>
          <w:fldChar w:fldCharType="end"/>
        </w:r>
      </w:p>
    </w:sdtContent>
  </w:sdt>
  <w:p w:rsidR="00F52BED" w:rsidRDefault="00F52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ED" w:rsidRDefault="00F52BED" w:rsidP="00F52BED">
      <w:r>
        <w:separator/>
      </w:r>
    </w:p>
  </w:footnote>
  <w:footnote w:type="continuationSeparator" w:id="0">
    <w:p w:rsidR="00F52BED" w:rsidRDefault="00F52BED" w:rsidP="00F52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0019"/>
    <w:multiLevelType w:val="hybridMultilevel"/>
    <w:tmpl w:val="1610D7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FFB"/>
    <w:multiLevelType w:val="hybridMultilevel"/>
    <w:tmpl w:val="20BE9DD6"/>
    <w:lvl w:ilvl="0" w:tplc="69A2DC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462A1F"/>
    <w:multiLevelType w:val="hybridMultilevel"/>
    <w:tmpl w:val="E8C692D2"/>
    <w:lvl w:ilvl="0" w:tplc="97484860">
      <w:start w:val="1"/>
      <w:numFmt w:val="lowerLetter"/>
      <w:lvlText w:val="%1)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552FC"/>
    <w:multiLevelType w:val="hybridMultilevel"/>
    <w:tmpl w:val="9F005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D2448"/>
    <w:multiLevelType w:val="hybridMultilevel"/>
    <w:tmpl w:val="B88A1B02"/>
    <w:lvl w:ilvl="0" w:tplc="9904C9EA">
      <w:start w:val="1"/>
      <w:numFmt w:val="upperRoman"/>
      <w:lvlText w:val="%1-"/>
      <w:lvlJc w:val="left"/>
      <w:pPr>
        <w:ind w:left="1635" w:hanging="72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10C16EC4"/>
    <w:multiLevelType w:val="hybridMultilevel"/>
    <w:tmpl w:val="81F4E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9408B"/>
    <w:multiLevelType w:val="hybridMultilevel"/>
    <w:tmpl w:val="683AEBF8"/>
    <w:lvl w:ilvl="0" w:tplc="555C2FBA">
      <w:start w:val="1"/>
      <w:numFmt w:val="lowerRoman"/>
      <w:lvlText w:val="%1-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4321C4"/>
    <w:multiLevelType w:val="hybridMultilevel"/>
    <w:tmpl w:val="535426F8"/>
    <w:lvl w:ilvl="0" w:tplc="561C09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590508"/>
    <w:multiLevelType w:val="hybridMultilevel"/>
    <w:tmpl w:val="09C88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06E88"/>
    <w:multiLevelType w:val="hybridMultilevel"/>
    <w:tmpl w:val="0E7CF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87E4C"/>
    <w:multiLevelType w:val="hybridMultilevel"/>
    <w:tmpl w:val="ADD43C78"/>
    <w:lvl w:ilvl="0" w:tplc="66740F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E44145"/>
    <w:multiLevelType w:val="hybridMultilevel"/>
    <w:tmpl w:val="1AE064F2"/>
    <w:lvl w:ilvl="0" w:tplc="4CBC315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C237B37"/>
    <w:multiLevelType w:val="hybridMultilevel"/>
    <w:tmpl w:val="2C643BD0"/>
    <w:lvl w:ilvl="0" w:tplc="7ED8AAF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C75E1"/>
    <w:multiLevelType w:val="hybridMultilevel"/>
    <w:tmpl w:val="4C1418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B74EA"/>
    <w:multiLevelType w:val="hybridMultilevel"/>
    <w:tmpl w:val="00144736"/>
    <w:lvl w:ilvl="0" w:tplc="9F5654A0">
      <w:start w:val="3"/>
      <w:numFmt w:val="decimal"/>
      <w:lvlText w:val="%1-"/>
      <w:lvlJc w:val="left"/>
      <w:pPr>
        <w:ind w:left="720" w:hanging="360"/>
      </w:pPr>
      <w:rPr>
        <w:rFonts w:eastAsia="ヒラギノ角ゴ Pro W3" w:hint="default"/>
        <w:b/>
        <w:i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047A3"/>
    <w:multiLevelType w:val="hybridMultilevel"/>
    <w:tmpl w:val="B2A85F6E"/>
    <w:lvl w:ilvl="0" w:tplc="25D83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D18EF"/>
    <w:multiLevelType w:val="hybridMultilevel"/>
    <w:tmpl w:val="B156A2C8"/>
    <w:lvl w:ilvl="0" w:tplc="25C0800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7811E7E"/>
    <w:multiLevelType w:val="hybridMultilevel"/>
    <w:tmpl w:val="7646E9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24F31"/>
    <w:multiLevelType w:val="hybridMultilevel"/>
    <w:tmpl w:val="855EC5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8079A"/>
    <w:multiLevelType w:val="hybridMultilevel"/>
    <w:tmpl w:val="B92A2640"/>
    <w:lvl w:ilvl="0" w:tplc="E932CFA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2A642C"/>
    <w:multiLevelType w:val="hybridMultilevel"/>
    <w:tmpl w:val="E9061C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952CE"/>
    <w:multiLevelType w:val="hybridMultilevel"/>
    <w:tmpl w:val="BAB2C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E6C9A"/>
    <w:multiLevelType w:val="hybridMultilevel"/>
    <w:tmpl w:val="90524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B4435"/>
    <w:multiLevelType w:val="hybridMultilevel"/>
    <w:tmpl w:val="C944CA56"/>
    <w:lvl w:ilvl="0" w:tplc="FE56F586">
      <w:start w:val="1"/>
      <w:numFmt w:val="upperRoman"/>
      <w:lvlText w:val="%1-"/>
      <w:lvlJc w:val="left"/>
      <w:pPr>
        <w:ind w:left="20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4">
    <w:nsid w:val="4CEF2503"/>
    <w:multiLevelType w:val="hybridMultilevel"/>
    <w:tmpl w:val="E5BACF24"/>
    <w:lvl w:ilvl="0" w:tplc="6B6A447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F750A39"/>
    <w:multiLevelType w:val="hybridMultilevel"/>
    <w:tmpl w:val="175811A6"/>
    <w:lvl w:ilvl="0" w:tplc="F1746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25EEB"/>
    <w:multiLevelType w:val="hybridMultilevel"/>
    <w:tmpl w:val="7A6E6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85213"/>
    <w:multiLevelType w:val="hybridMultilevel"/>
    <w:tmpl w:val="575E2982"/>
    <w:lvl w:ilvl="0" w:tplc="50CAE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667B8B"/>
    <w:multiLevelType w:val="hybridMultilevel"/>
    <w:tmpl w:val="D9BE09E2"/>
    <w:lvl w:ilvl="0" w:tplc="70366212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B5495"/>
    <w:multiLevelType w:val="hybridMultilevel"/>
    <w:tmpl w:val="84AA02C8"/>
    <w:lvl w:ilvl="0" w:tplc="F4A85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906A03"/>
    <w:multiLevelType w:val="hybridMultilevel"/>
    <w:tmpl w:val="0A6ACC46"/>
    <w:lvl w:ilvl="0" w:tplc="2BB893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B30E0"/>
    <w:multiLevelType w:val="hybridMultilevel"/>
    <w:tmpl w:val="3E083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A47E4"/>
    <w:multiLevelType w:val="hybridMultilevel"/>
    <w:tmpl w:val="A8043484"/>
    <w:lvl w:ilvl="0" w:tplc="DD361310">
      <w:start w:val="1"/>
      <w:numFmt w:val="lowerLetter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3">
    <w:nsid w:val="78F05573"/>
    <w:multiLevelType w:val="hybridMultilevel"/>
    <w:tmpl w:val="FE220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9"/>
  </w:num>
  <w:num w:numId="4">
    <w:abstractNumId w:val="9"/>
  </w:num>
  <w:num w:numId="5">
    <w:abstractNumId w:val="2"/>
  </w:num>
  <w:num w:numId="6">
    <w:abstractNumId w:val="27"/>
  </w:num>
  <w:num w:numId="7">
    <w:abstractNumId w:val="21"/>
  </w:num>
  <w:num w:numId="8">
    <w:abstractNumId w:val="31"/>
  </w:num>
  <w:num w:numId="9">
    <w:abstractNumId w:val="13"/>
  </w:num>
  <w:num w:numId="10">
    <w:abstractNumId w:val="24"/>
  </w:num>
  <w:num w:numId="11">
    <w:abstractNumId w:val="16"/>
  </w:num>
  <w:num w:numId="12">
    <w:abstractNumId w:val="6"/>
  </w:num>
  <w:num w:numId="13">
    <w:abstractNumId w:val="12"/>
  </w:num>
  <w:num w:numId="14">
    <w:abstractNumId w:val="28"/>
  </w:num>
  <w:num w:numId="15">
    <w:abstractNumId w:val="15"/>
  </w:num>
  <w:num w:numId="16">
    <w:abstractNumId w:val="14"/>
  </w:num>
  <w:num w:numId="17">
    <w:abstractNumId w:val="30"/>
  </w:num>
  <w:num w:numId="18">
    <w:abstractNumId w:val="7"/>
  </w:num>
  <w:num w:numId="19">
    <w:abstractNumId w:val="3"/>
  </w:num>
  <w:num w:numId="20">
    <w:abstractNumId w:val="18"/>
  </w:num>
  <w:num w:numId="21">
    <w:abstractNumId w:val="22"/>
  </w:num>
  <w:num w:numId="22">
    <w:abstractNumId w:val="29"/>
  </w:num>
  <w:num w:numId="23">
    <w:abstractNumId w:val="4"/>
  </w:num>
  <w:num w:numId="24">
    <w:abstractNumId w:val="32"/>
  </w:num>
  <w:num w:numId="25">
    <w:abstractNumId w:val="33"/>
  </w:num>
  <w:num w:numId="26">
    <w:abstractNumId w:val="5"/>
  </w:num>
  <w:num w:numId="27">
    <w:abstractNumId w:val="10"/>
  </w:num>
  <w:num w:numId="28">
    <w:abstractNumId w:val="17"/>
  </w:num>
  <w:num w:numId="29">
    <w:abstractNumId w:val="23"/>
  </w:num>
  <w:num w:numId="30">
    <w:abstractNumId w:val="0"/>
  </w:num>
  <w:num w:numId="31">
    <w:abstractNumId w:val="26"/>
  </w:num>
  <w:num w:numId="32">
    <w:abstractNumId w:val="1"/>
  </w:num>
  <w:num w:numId="33">
    <w:abstractNumId w:val="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B4"/>
    <w:rsid w:val="00007D1C"/>
    <w:rsid w:val="0001350F"/>
    <w:rsid w:val="00040413"/>
    <w:rsid w:val="00057EA2"/>
    <w:rsid w:val="0007131F"/>
    <w:rsid w:val="000F7549"/>
    <w:rsid w:val="0015395C"/>
    <w:rsid w:val="00154FA7"/>
    <w:rsid w:val="001611E8"/>
    <w:rsid w:val="0016203D"/>
    <w:rsid w:val="00165B77"/>
    <w:rsid w:val="0016687B"/>
    <w:rsid w:val="00184C3D"/>
    <w:rsid w:val="001A1BB5"/>
    <w:rsid w:val="001C2E47"/>
    <w:rsid w:val="001C5480"/>
    <w:rsid w:val="001C559D"/>
    <w:rsid w:val="00207F51"/>
    <w:rsid w:val="00233FB4"/>
    <w:rsid w:val="002367E6"/>
    <w:rsid w:val="002503F6"/>
    <w:rsid w:val="002506A1"/>
    <w:rsid w:val="00252FAA"/>
    <w:rsid w:val="00286723"/>
    <w:rsid w:val="00295CCD"/>
    <w:rsid w:val="002A313A"/>
    <w:rsid w:val="002C63F3"/>
    <w:rsid w:val="00360372"/>
    <w:rsid w:val="003643F3"/>
    <w:rsid w:val="00385FB5"/>
    <w:rsid w:val="003871D7"/>
    <w:rsid w:val="003C667B"/>
    <w:rsid w:val="003E34ED"/>
    <w:rsid w:val="00402B88"/>
    <w:rsid w:val="00427C37"/>
    <w:rsid w:val="0049446E"/>
    <w:rsid w:val="0049689B"/>
    <w:rsid w:val="004A4243"/>
    <w:rsid w:val="004B2BCF"/>
    <w:rsid w:val="004E366A"/>
    <w:rsid w:val="004E5EBB"/>
    <w:rsid w:val="0050012C"/>
    <w:rsid w:val="00523C9A"/>
    <w:rsid w:val="00553C62"/>
    <w:rsid w:val="005806C3"/>
    <w:rsid w:val="005D0654"/>
    <w:rsid w:val="005E1722"/>
    <w:rsid w:val="005F10B3"/>
    <w:rsid w:val="006351B5"/>
    <w:rsid w:val="006416D0"/>
    <w:rsid w:val="006879A2"/>
    <w:rsid w:val="006F6B64"/>
    <w:rsid w:val="0074691D"/>
    <w:rsid w:val="00765329"/>
    <w:rsid w:val="007B0B49"/>
    <w:rsid w:val="007D522D"/>
    <w:rsid w:val="007F3D78"/>
    <w:rsid w:val="00801F00"/>
    <w:rsid w:val="00805CCB"/>
    <w:rsid w:val="008172A3"/>
    <w:rsid w:val="008208B6"/>
    <w:rsid w:val="008A6C41"/>
    <w:rsid w:val="008C3868"/>
    <w:rsid w:val="008C464F"/>
    <w:rsid w:val="008E3792"/>
    <w:rsid w:val="00973A65"/>
    <w:rsid w:val="00985B13"/>
    <w:rsid w:val="009B7F8E"/>
    <w:rsid w:val="009D0899"/>
    <w:rsid w:val="009F048F"/>
    <w:rsid w:val="00A15016"/>
    <w:rsid w:val="00A31BF5"/>
    <w:rsid w:val="00A40021"/>
    <w:rsid w:val="00A51A04"/>
    <w:rsid w:val="00A75BEA"/>
    <w:rsid w:val="00AA5DAD"/>
    <w:rsid w:val="00AB3501"/>
    <w:rsid w:val="00B95A5F"/>
    <w:rsid w:val="00C143A1"/>
    <w:rsid w:val="00C25F42"/>
    <w:rsid w:val="00C729FE"/>
    <w:rsid w:val="00C831A0"/>
    <w:rsid w:val="00CE3967"/>
    <w:rsid w:val="00D14DC4"/>
    <w:rsid w:val="00D54B76"/>
    <w:rsid w:val="00D864E0"/>
    <w:rsid w:val="00D93102"/>
    <w:rsid w:val="00E00971"/>
    <w:rsid w:val="00E05EFA"/>
    <w:rsid w:val="00E81AE3"/>
    <w:rsid w:val="00E93739"/>
    <w:rsid w:val="00EB4245"/>
    <w:rsid w:val="00EB6240"/>
    <w:rsid w:val="00F0285E"/>
    <w:rsid w:val="00F52BED"/>
    <w:rsid w:val="00F639C7"/>
    <w:rsid w:val="00F94B0F"/>
    <w:rsid w:val="00FB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91810-3868-4AFF-8CC4-99746BCF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1A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D1C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5D0654"/>
    <w:pPr>
      <w:ind w:left="720"/>
      <w:contextualSpacing/>
    </w:pPr>
  </w:style>
  <w:style w:type="paragraph" w:styleId="NoSpacing">
    <w:name w:val="No Spacing"/>
    <w:uiPriority w:val="1"/>
    <w:qFormat/>
    <w:rsid w:val="00184C3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184C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52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ED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F52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ED"/>
    <w:rPr>
      <w:rFonts w:ascii="Times New Roman" w:eastAsia="Batang" w:hAnsi="Times New Roman" w:cs="Times New Roman"/>
      <w:sz w:val="24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Mohamed</cp:lastModifiedBy>
  <cp:revision>4</cp:revision>
  <dcterms:created xsi:type="dcterms:W3CDTF">2016-11-22T18:48:00Z</dcterms:created>
  <dcterms:modified xsi:type="dcterms:W3CDTF">2016-11-22T18:50:00Z</dcterms:modified>
</cp:coreProperties>
</file>