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C4" w:rsidRPr="00F57A23" w:rsidRDefault="00176FC4" w:rsidP="00F57A23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F57A23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>أهداف المادة</w:t>
      </w:r>
      <w:r w:rsidRPr="00F57A23">
        <w:rPr>
          <w:rFonts w:ascii="Arial" w:hAnsi="Arial" w:cs="AL-Mohanad Bold"/>
          <w:b/>
          <w:bCs/>
          <w:sz w:val="32"/>
          <w:szCs w:val="32"/>
          <w:u w:val="single"/>
          <w:rtl/>
        </w:rPr>
        <w:tab/>
      </w:r>
    </w:p>
    <w:p w:rsidR="00053C95" w:rsidRDefault="009922AC" w:rsidP="009922AC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hanging="345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يهدف المقرر لاعطاء اساسيات الاقتصاد الاسلامي في التحليل و التوازن و تطبيقاته في المصرفية</w:t>
      </w:r>
      <w:r w:rsidR="00053C95" w:rsidRPr="003F714F">
        <w:rPr>
          <w:rFonts w:ascii="Arial" w:hAnsi="Arial" w:cs="AL-Mohanad Bold" w:hint="cs"/>
          <w:sz w:val="28"/>
          <w:szCs w:val="28"/>
          <w:rtl/>
        </w:rPr>
        <w:t>.</w:t>
      </w:r>
    </w:p>
    <w:p w:rsidR="009922AC" w:rsidRPr="003F714F" w:rsidRDefault="004C268E" w:rsidP="009922AC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360" w:lineRule="auto"/>
        <w:ind w:hanging="345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تمكين الطلاب من فهم الاقتصاد من منظور اسلامي.</w:t>
      </w:r>
    </w:p>
    <w:p w:rsidR="00176FC4" w:rsidRPr="003F714F" w:rsidRDefault="004B21A5" w:rsidP="00053C95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32"/>
          <w:szCs w:val="32"/>
          <w:u w:val="single"/>
          <w:rtl/>
        </w:rPr>
      </w:pPr>
      <w:r w:rsidRPr="003F714F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>مفردا</w:t>
      </w:r>
      <w:r w:rsidRPr="003F714F">
        <w:rPr>
          <w:rFonts w:ascii="Times New Roman" w:eastAsia="Times New Roman" w:hAnsi="Times New Roman" w:cs="Andalus" w:hint="eastAsia"/>
          <w:b/>
          <w:bCs/>
          <w:sz w:val="32"/>
          <w:szCs w:val="32"/>
          <w:u w:val="single"/>
          <w:rtl/>
        </w:rPr>
        <w:t>ت</w:t>
      </w:r>
      <w:r w:rsidR="00176FC4" w:rsidRPr="003F714F">
        <w:rPr>
          <w:rFonts w:ascii="Times New Roman" w:eastAsia="Times New Roman" w:hAnsi="Times New Roman" w:cs="Andalus" w:hint="cs"/>
          <w:b/>
          <w:bCs/>
          <w:sz w:val="32"/>
          <w:szCs w:val="32"/>
          <w:u w:val="single"/>
          <w:rtl/>
        </w:rPr>
        <w:t xml:space="preserve"> المادة 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>أسس النظام الاقتصادي الإسلامي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>أصول الاقتصاد الإسلامي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 xml:space="preserve"> الاستهلاك وسلوك المستهلك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 xml:space="preserve"> الإنتاج وسلوك المنتج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 xml:space="preserve"> تحليل الاستثمار والادخار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 xml:space="preserve"> الدور الاقتصادي للقطاع العام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>السياسات النقدية والمالية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>الطلب على النقود وعرض النقود</w:t>
      </w:r>
    </w:p>
    <w:p w:rsidR="004C268E" w:rsidRPr="004C268E" w:rsidRDefault="004C268E" w:rsidP="004C268E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4C268E">
        <w:rPr>
          <w:rFonts w:ascii="Arial" w:hAnsi="Arial" w:cs="AL-Mohanad Bold"/>
          <w:sz w:val="28"/>
          <w:szCs w:val="28"/>
          <w:rtl/>
        </w:rPr>
        <w:t>الخدمات المصرفية الإسلامية</w:t>
      </w:r>
    </w:p>
    <w:p w:rsidR="004C268E" w:rsidRPr="003640E8" w:rsidRDefault="004C268E" w:rsidP="003640E8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643"/>
        <w:outlineLvl w:val="0"/>
        <w:rPr>
          <w:rFonts w:ascii="Arial" w:hAnsi="Arial" w:cs="AL-Mohanad Bold"/>
          <w:sz w:val="28"/>
          <w:szCs w:val="28"/>
        </w:rPr>
      </w:pPr>
      <w:r w:rsidRPr="003640E8">
        <w:rPr>
          <w:rFonts w:ascii="Arial" w:hAnsi="Arial" w:cs="AL-Mohanad Bold"/>
          <w:sz w:val="28"/>
          <w:szCs w:val="28"/>
          <w:rtl/>
        </w:rPr>
        <w:t>التوازن الاقتصادي العام (الحقيقي والاسمي)</w:t>
      </w:r>
    </w:p>
    <w:p w:rsidR="004C268E" w:rsidRPr="003640E8" w:rsidRDefault="004C268E" w:rsidP="003640E8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643"/>
        <w:outlineLvl w:val="0"/>
        <w:rPr>
          <w:rFonts w:ascii="Arial" w:hAnsi="Arial" w:cs="AL-Mohanad Bold"/>
          <w:sz w:val="28"/>
          <w:szCs w:val="28"/>
        </w:rPr>
      </w:pPr>
      <w:r w:rsidRPr="003640E8">
        <w:rPr>
          <w:rFonts w:ascii="Arial" w:hAnsi="Arial" w:cs="AL-Mohanad Bold"/>
          <w:sz w:val="28"/>
          <w:szCs w:val="28"/>
          <w:rtl/>
        </w:rPr>
        <w:t>النمو الاقتصادي والتنمية</w:t>
      </w:r>
    </w:p>
    <w:p w:rsidR="00176FC4" w:rsidRPr="003640E8" w:rsidRDefault="004C268E" w:rsidP="003640E8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ind w:left="643"/>
        <w:outlineLvl w:val="0"/>
        <w:rPr>
          <w:rFonts w:ascii="Arial" w:hAnsi="Arial" w:cs="AL-Mohanad Bold"/>
          <w:sz w:val="28"/>
          <w:szCs w:val="28"/>
          <w:rtl/>
        </w:rPr>
      </w:pPr>
      <w:r w:rsidRPr="003640E8">
        <w:rPr>
          <w:rFonts w:ascii="Arial" w:hAnsi="Arial" w:cs="AL-Mohanad Bold"/>
          <w:sz w:val="28"/>
          <w:szCs w:val="28"/>
          <w:rtl/>
        </w:rPr>
        <w:t>المؤسسات والمنتجات المالية الإسلامية</w:t>
      </w:r>
      <w:r w:rsidR="00A17D2C" w:rsidRPr="003640E8">
        <w:rPr>
          <w:rFonts w:ascii="Arial" w:hAnsi="Arial" w:cs="AL-Mohanad Bold" w:hint="cs"/>
          <w:sz w:val="28"/>
          <w:szCs w:val="28"/>
          <w:rtl/>
        </w:rPr>
        <w:t>.</w:t>
      </w:r>
    </w:p>
    <w:p w:rsidR="009B2EE1" w:rsidRPr="00413E24" w:rsidRDefault="00045639" w:rsidP="003715C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="003715C0">
        <w:rPr>
          <w:rFonts w:ascii="Times New Roman" w:eastAsia="Times New Roman" w:hAnsi="Times New Roman" w:cs="Andalus" w:hint="cs"/>
          <w:b/>
          <w:bCs/>
          <w:sz w:val="28"/>
          <w:szCs w:val="28"/>
          <w:u w:val="single"/>
          <w:rtl/>
        </w:rPr>
        <w:t>المراجع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3640E8" w:rsidRPr="003640E8" w:rsidRDefault="003640E8" w:rsidP="003640E8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3640E8">
        <w:rPr>
          <w:rFonts w:ascii="Arial" w:hAnsi="Arial" w:cs="AL-Mohanad Bold"/>
          <w:sz w:val="28"/>
          <w:szCs w:val="28"/>
          <w:rtl/>
        </w:rPr>
        <w:t xml:space="preserve">الزامل ويوسف </w:t>
      </w:r>
      <w:r>
        <w:rPr>
          <w:rFonts w:ascii="Arial" w:hAnsi="Arial" w:cs="AL-Mohanad Bold" w:hint="cs"/>
          <w:sz w:val="28"/>
          <w:szCs w:val="28"/>
          <w:rtl/>
        </w:rPr>
        <w:t>وبلعون</w:t>
      </w:r>
      <w:r w:rsidRPr="003640E8">
        <w:rPr>
          <w:rFonts w:ascii="Arial" w:hAnsi="Arial" w:cs="AL-Mohanad Bold"/>
          <w:sz w:val="28"/>
          <w:szCs w:val="28"/>
          <w:rtl/>
        </w:rPr>
        <w:t xml:space="preserve"> بن جلالي ، النظرية الاقتصادية الإسلامية ، دار العلم القطب (1996).</w:t>
      </w:r>
    </w:p>
    <w:p w:rsidR="003640E8" w:rsidRPr="003640E8" w:rsidRDefault="003640E8" w:rsidP="003640E8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3640E8">
        <w:rPr>
          <w:rFonts w:ascii="Arial" w:hAnsi="Arial" w:cs="AL-Mohanad Bold"/>
          <w:sz w:val="28"/>
          <w:szCs w:val="28"/>
          <w:rtl/>
        </w:rPr>
        <w:t>الزامل ويوسف وأحمد بالخير وعبد العزيز السوداني ، المال والمصارف والأسواق المالية: نظرة شاملة ، جامعة الملك سعود ، الرياض (2000).</w:t>
      </w:r>
    </w:p>
    <w:p w:rsidR="003640E8" w:rsidRPr="003640E8" w:rsidRDefault="003640E8" w:rsidP="003640E8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3640E8">
        <w:rPr>
          <w:rFonts w:ascii="Arial" w:hAnsi="Arial" w:cs="AL-Mohanad Bold"/>
          <w:sz w:val="28"/>
          <w:szCs w:val="28"/>
          <w:rtl/>
        </w:rPr>
        <w:t>صديقي ، محمد نجاة الله ؛ تدريس مادة الاقتصاد الإسلامي. مركز النشر العلمي ، جامعة الملك عبد العزيز ، جدة ، 2007.</w:t>
      </w:r>
    </w:p>
    <w:p w:rsidR="003640E8" w:rsidRDefault="003640E8" w:rsidP="003640E8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 w:rsidRPr="003640E8">
        <w:rPr>
          <w:rFonts w:ascii="Arial" w:hAnsi="Arial" w:cs="AL-Mohanad Bold"/>
          <w:sz w:val="28"/>
          <w:szCs w:val="28"/>
          <w:rtl/>
        </w:rPr>
        <w:t>المقرن ، خالد. الاقتصاد الإسلامي. الأسس النظرية</w:t>
      </w:r>
    </w:p>
    <w:p w:rsidR="00C50D33" w:rsidRPr="003640E8" w:rsidRDefault="00C50D33" w:rsidP="00C50D33">
      <w:pPr>
        <w:pStyle w:val="ListParagraph"/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</w:p>
    <w:p w:rsidR="00976B05" w:rsidRPr="00413E24" w:rsidRDefault="00045639" w:rsidP="009B2EE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</w:pP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lastRenderedPageBreak/>
        <w:t>تكليف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  <w:rtl/>
        </w:rPr>
        <w:t>الطالبات</w:t>
      </w:r>
      <w:r w:rsidRPr="00413E24">
        <w:rPr>
          <w:rFonts w:ascii="Times New Roman" w:eastAsia="Times New Roman" w:hAnsi="Times New Roman" w:cs="Andalus"/>
          <w:b/>
          <w:bCs/>
          <w:sz w:val="28"/>
          <w:szCs w:val="28"/>
          <w:u w:val="single"/>
        </w:rPr>
        <w:t xml:space="preserve"> : </w:t>
      </w:r>
    </w:p>
    <w:p w:rsidR="00984BF1" w:rsidRDefault="00C50D33" w:rsidP="00C50D33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</w:rPr>
      </w:pPr>
      <w:r w:rsidRPr="000702A8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الفصلي</w:t>
      </w:r>
      <w:r w:rsidRPr="000702A8">
        <w:rPr>
          <w:rFonts w:ascii="Arial" w:hAnsi="Arial" w:cs="AL-Mohanad Bold"/>
          <w:sz w:val="28"/>
          <w:szCs w:val="28"/>
          <w:rtl/>
        </w:rPr>
        <w:t xml:space="preserve"> </w:t>
      </w:r>
      <w:r w:rsidRPr="000702A8">
        <w:rPr>
          <w:rFonts w:ascii="Arial" w:hAnsi="Arial" w:cs="AL-Mohanad Bold" w:hint="eastAsia"/>
          <w:sz w:val="28"/>
          <w:szCs w:val="28"/>
          <w:rtl/>
        </w:rPr>
        <w:t>الأول</w:t>
      </w:r>
      <w:r w:rsidRPr="000702A8">
        <w:rPr>
          <w:rFonts w:ascii="Arial" w:hAnsi="Arial" w:cs="AL-Mohanad Bold"/>
          <w:sz w:val="28"/>
          <w:szCs w:val="28"/>
          <w:rtl/>
        </w:rPr>
        <w:t xml:space="preserve">  20 </w:t>
      </w:r>
      <w:r w:rsidRPr="000702A8">
        <w:rPr>
          <w:rFonts w:ascii="Arial" w:hAnsi="Arial" w:cs="AL-Mohanad Bold" w:hint="eastAsia"/>
          <w:sz w:val="28"/>
          <w:szCs w:val="28"/>
          <w:rtl/>
        </w:rPr>
        <w:t>درجة</w:t>
      </w:r>
    </w:p>
    <w:p w:rsidR="00984BF1" w:rsidRDefault="00C50D33" w:rsidP="00984BF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 w:rsidRPr="00984BF1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984BF1">
        <w:rPr>
          <w:rFonts w:ascii="Arial" w:hAnsi="Arial" w:cs="AL-Mohanad Bold" w:hint="cs"/>
          <w:sz w:val="28"/>
          <w:szCs w:val="28"/>
          <w:rtl/>
        </w:rPr>
        <w:t>الاسبوع الخامس</w:t>
      </w:r>
      <w:r w:rsidRPr="00035A85">
        <w:rPr>
          <w:rFonts w:ascii="Arial" w:hAnsi="Arial" w:cs="AL-Mohanad Bold"/>
          <w:sz w:val="28"/>
          <w:szCs w:val="28"/>
          <w:rtl/>
        </w:rPr>
        <w:t xml:space="preserve"> </w:t>
      </w:r>
      <w:r w:rsidR="00984BF1" w:rsidRPr="00984BF1">
        <w:rPr>
          <w:rFonts w:ascii="Arial" w:hAnsi="Arial" w:cs="AL-Mohanad Bold" w:hint="eastAsia"/>
          <w:sz w:val="28"/>
          <w:szCs w:val="28"/>
          <w:rtl/>
        </w:rPr>
        <w:t>يوم</w:t>
      </w:r>
      <w:r w:rsidR="00984BF1" w:rsidRPr="00984BF1">
        <w:rPr>
          <w:rFonts w:ascii="Arial" w:hAnsi="Arial" w:cs="AL-Mohanad Bold"/>
          <w:sz w:val="28"/>
          <w:szCs w:val="28"/>
          <w:rtl/>
        </w:rPr>
        <w:t xml:space="preserve"> </w:t>
      </w:r>
      <w:r w:rsidR="00984BF1" w:rsidRPr="00984BF1">
        <w:rPr>
          <w:rFonts w:ascii="Arial" w:hAnsi="Arial" w:cs="AL-Mohanad Bold" w:hint="eastAsia"/>
          <w:sz w:val="28"/>
          <w:szCs w:val="28"/>
          <w:rtl/>
        </w:rPr>
        <w:t>الاثنين</w:t>
      </w:r>
      <w:r w:rsidR="00984BF1" w:rsidRPr="00984BF1">
        <w:rPr>
          <w:rFonts w:ascii="Arial" w:hAnsi="Arial" w:cs="AL-Mohanad Bold"/>
          <w:sz w:val="28"/>
          <w:szCs w:val="28"/>
          <w:rtl/>
        </w:rPr>
        <w:t xml:space="preserve">  09/06/ 1444</w:t>
      </w:r>
      <w:r w:rsidR="00984BF1" w:rsidRPr="00984BF1">
        <w:rPr>
          <w:rFonts w:ascii="Arial" w:hAnsi="Arial" w:cs="AL-Mohanad Bold" w:hint="eastAsia"/>
          <w:sz w:val="28"/>
          <w:szCs w:val="28"/>
          <w:rtl/>
        </w:rPr>
        <w:t>هـ</w:t>
      </w:r>
      <w:r w:rsidR="00984BF1" w:rsidRPr="00984BF1">
        <w:rPr>
          <w:rFonts w:ascii="Arial" w:hAnsi="Arial" w:cs="AL-Mohanad Bold"/>
          <w:sz w:val="28"/>
          <w:szCs w:val="28"/>
          <w:rtl/>
        </w:rPr>
        <w:t xml:space="preserve">  </w:t>
      </w:r>
      <w:r w:rsidR="00984BF1" w:rsidRPr="00984BF1">
        <w:rPr>
          <w:rFonts w:ascii="Arial" w:hAnsi="Arial" w:cs="AL-Mohanad Bold" w:hint="eastAsia"/>
          <w:sz w:val="28"/>
          <w:szCs w:val="28"/>
          <w:rtl/>
        </w:rPr>
        <w:t>الموافق</w:t>
      </w:r>
      <w:r w:rsidR="00984BF1" w:rsidRPr="00984BF1">
        <w:rPr>
          <w:rFonts w:ascii="Arial" w:hAnsi="Arial" w:cs="AL-Mohanad Bold"/>
          <w:sz w:val="28"/>
          <w:szCs w:val="28"/>
          <w:rtl/>
        </w:rPr>
        <w:t xml:space="preserve"> 2 / 1/ 2023 </w:t>
      </w:r>
      <w:r w:rsidR="00984BF1" w:rsidRPr="00984BF1">
        <w:rPr>
          <w:rFonts w:ascii="Arial" w:hAnsi="Arial" w:cs="AL-Mohanad Bold" w:hint="eastAsia"/>
          <w:sz w:val="28"/>
          <w:szCs w:val="28"/>
          <w:rtl/>
        </w:rPr>
        <w:t>م</w:t>
      </w:r>
      <w:r w:rsidR="00984BF1" w:rsidRPr="00984BF1">
        <w:rPr>
          <w:rFonts w:ascii="Arial" w:hAnsi="Arial" w:cs="AL-Mohanad Bold"/>
          <w:sz w:val="28"/>
          <w:szCs w:val="28"/>
          <w:rtl/>
        </w:rPr>
        <w:t xml:space="preserve">. </w:t>
      </w:r>
    </w:p>
    <w:p w:rsidR="00C50D33" w:rsidRPr="00984BF1" w:rsidRDefault="00C50D33" w:rsidP="00984BF1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  <w:rtl/>
        </w:rPr>
      </w:pPr>
      <w:r w:rsidRPr="00984BF1">
        <w:rPr>
          <w:rFonts w:ascii="Arial" w:hAnsi="Arial" w:cs="AL-Mohanad Bold" w:hint="eastAsia"/>
          <w:sz w:val="28"/>
          <w:szCs w:val="28"/>
          <w:rtl/>
        </w:rPr>
        <w:t>الامتحان</w:t>
      </w:r>
      <w:r w:rsidRPr="00984BF1">
        <w:rPr>
          <w:rFonts w:ascii="Arial" w:hAnsi="Arial" w:cs="AL-Mohanad Bold"/>
          <w:sz w:val="28"/>
          <w:szCs w:val="28"/>
          <w:rtl/>
        </w:rPr>
        <w:t xml:space="preserve"> </w:t>
      </w:r>
      <w:r w:rsidRPr="00984BF1">
        <w:rPr>
          <w:rFonts w:ascii="Arial" w:hAnsi="Arial" w:cs="AL-Mohanad Bold" w:hint="eastAsia"/>
          <w:sz w:val="28"/>
          <w:szCs w:val="28"/>
          <w:rtl/>
        </w:rPr>
        <w:t>الفصلي</w:t>
      </w:r>
      <w:r w:rsidRPr="00984BF1">
        <w:rPr>
          <w:rFonts w:ascii="Arial" w:hAnsi="Arial" w:cs="AL-Mohanad Bold"/>
          <w:sz w:val="28"/>
          <w:szCs w:val="28"/>
          <w:rtl/>
        </w:rPr>
        <w:t xml:space="preserve"> </w:t>
      </w:r>
      <w:r w:rsidRPr="00984BF1">
        <w:rPr>
          <w:rFonts w:ascii="Arial" w:hAnsi="Arial" w:cs="AL-Mohanad Bold" w:hint="eastAsia"/>
          <w:sz w:val="28"/>
          <w:szCs w:val="28"/>
          <w:rtl/>
        </w:rPr>
        <w:t>الثاني</w:t>
      </w:r>
      <w:r w:rsidRPr="00984BF1">
        <w:rPr>
          <w:rFonts w:ascii="Arial" w:hAnsi="Arial" w:cs="AL-Mohanad Bold"/>
          <w:sz w:val="28"/>
          <w:szCs w:val="28"/>
          <w:rtl/>
        </w:rPr>
        <w:t xml:space="preserve"> 20 </w:t>
      </w:r>
      <w:r w:rsidRPr="00984BF1">
        <w:rPr>
          <w:rFonts w:ascii="Arial" w:hAnsi="Arial" w:cs="AL-Mohanad Bold" w:hint="eastAsia"/>
          <w:sz w:val="28"/>
          <w:szCs w:val="28"/>
          <w:rtl/>
        </w:rPr>
        <w:t>درجة</w:t>
      </w:r>
    </w:p>
    <w:p w:rsidR="00984BF1" w:rsidRDefault="00984BF1" w:rsidP="00984BF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الاسبوع التاسع </w:t>
      </w:r>
      <w:r w:rsidRPr="0047101B">
        <w:rPr>
          <w:rFonts w:ascii="Arial" w:hAnsi="Arial" w:cs="AL-Mohanad Bold" w:hint="eastAsia"/>
          <w:sz w:val="28"/>
          <w:szCs w:val="28"/>
          <w:rtl/>
        </w:rPr>
        <w:t>يوم</w:t>
      </w:r>
      <w:r w:rsidRPr="0047101B">
        <w:rPr>
          <w:rFonts w:ascii="Arial" w:hAnsi="Arial" w:cs="AL-Mohanad Bold"/>
          <w:sz w:val="28"/>
          <w:szCs w:val="28"/>
          <w:rtl/>
        </w:rPr>
        <w:t xml:space="preserve"> </w:t>
      </w:r>
      <w:r w:rsidRPr="0047101B">
        <w:rPr>
          <w:rFonts w:ascii="Arial" w:hAnsi="Arial" w:cs="AL-Mohanad Bold" w:hint="cs"/>
          <w:sz w:val="28"/>
          <w:szCs w:val="28"/>
          <w:rtl/>
        </w:rPr>
        <w:t>الأثنين</w:t>
      </w:r>
      <w:r w:rsidRPr="0047101B">
        <w:rPr>
          <w:rFonts w:ascii="Arial" w:hAnsi="Arial" w:cs="AL-Mohanad Bold"/>
          <w:sz w:val="28"/>
          <w:szCs w:val="28"/>
          <w:rtl/>
        </w:rPr>
        <w:t xml:space="preserve"> </w:t>
      </w:r>
      <w:r w:rsidRPr="0047101B">
        <w:rPr>
          <w:rFonts w:ascii="Arial" w:hAnsi="Arial" w:cs="AL-Mohanad Bold" w:hint="cs"/>
          <w:sz w:val="28"/>
          <w:szCs w:val="28"/>
          <w:rtl/>
        </w:rPr>
        <w:t>08</w:t>
      </w:r>
      <w:r w:rsidRPr="0047101B">
        <w:rPr>
          <w:rFonts w:ascii="Arial" w:hAnsi="Arial" w:cs="AL-Mohanad Bold"/>
          <w:sz w:val="28"/>
          <w:szCs w:val="28"/>
          <w:rtl/>
        </w:rPr>
        <w:t>/</w:t>
      </w:r>
      <w:r w:rsidRPr="0047101B">
        <w:rPr>
          <w:rFonts w:ascii="Arial" w:hAnsi="Arial" w:cs="AL-Mohanad Bold" w:hint="cs"/>
          <w:sz w:val="28"/>
          <w:szCs w:val="28"/>
          <w:rtl/>
        </w:rPr>
        <w:t>07</w:t>
      </w:r>
      <w:r w:rsidRPr="0047101B">
        <w:rPr>
          <w:rFonts w:ascii="Arial" w:hAnsi="Arial" w:cs="AL-Mohanad Bold"/>
          <w:sz w:val="28"/>
          <w:szCs w:val="28"/>
          <w:rtl/>
        </w:rPr>
        <w:t>/ 144</w:t>
      </w:r>
      <w:r w:rsidRPr="0047101B">
        <w:rPr>
          <w:rFonts w:ascii="Arial" w:hAnsi="Arial" w:cs="AL-Mohanad Bold" w:hint="cs"/>
          <w:sz w:val="28"/>
          <w:szCs w:val="28"/>
          <w:rtl/>
        </w:rPr>
        <w:t>4</w:t>
      </w:r>
      <w:r w:rsidRPr="0047101B">
        <w:rPr>
          <w:rFonts w:ascii="Arial" w:hAnsi="Arial" w:cs="AL-Mohanad Bold" w:hint="eastAsia"/>
          <w:sz w:val="28"/>
          <w:szCs w:val="28"/>
          <w:rtl/>
        </w:rPr>
        <w:t>هـ</w:t>
      </w:r>
      <w:r w:rsidRPr="0047101B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47101B">
        <w:rPr>
          <w:rFonts w:ascii="Arial" w:hAnsi="Arial" w:cs="AL-Mohanad Bold"/>
          <w:sz w:val="28"/>
          <w:szCs w:val="28"/>
          <w:rtl/>
        </w:rPr>
        <w:t xml:space="preserve"> </w:t>
      </w:r>
      <w:r w:rsidRPr="0047101B">
        <w:rPr>
          <w:rFonts w:ascii="Arial" w:hAnsi="Arial" w:cs="AL-Mohanad Bold" w:hint="eastAsia"/>
          <w:sz w:val="28"/>
          <w:szCs w:val="28"/>
          <w:rtl/>
        </w:rPr>
        <w:t>الموافق</w:t>
      </w:r>
      <w:r w:rsidRPr="0047101B">
        <w:rPr>
          <w:rFonts w:ascii="Arial" w:hAnsi="Arial" w:cs="AL-Mohanad Bold"/>
          <w:sz w:val="28"/>
          <w:szCs w:val="28"/>
          <w:rtl/>
        </w:rPr>
        <w:t xml:space="preserve"> </w:t>
      </w:r>
      <w:r w:rsidRPr="0047101B">
        <w:rPr>
          <w:rFonts w:ascii="Arial" w:hAnsi="Arial" w:cs="AL-Mohanad Bold" w:hint="cs"/>
          <w:sz w:val="28"/>
          <w:szCs w:val="28"/>
          <w:rtl/>
        </w:rPr>
        <w:t>30</w:t>
      </w:r>
      <w:r w:rsidRPr="0047101B">
        <w:rPr>
          <w:rFonts w:ascii="Arial" w:hAnsi="Arial" w:cs="AL-Mohanad Bold"/>
          <w:sz w:val="28"/>
          <w:szCs w:val="28"/>
          <w:rtl/>
        </w:rPr>
        <w:t xml:space="preserve"> / </w:t>
      </w:r>
      <w:r w:rsidRPr="0047101B">
        <w:rPr>
          <w:rFonts w:ascii="Arial" w:hAnsi="Arial" w:cs="AL-Mohanad Bold" w:hint="cs"/>
          <w:sz w:val="28"/>
          <w:szCs w:val="28"/>
          <w:rtl/>
        </w:rPr>
        <w:t>1</w:t>
      </w:r>
      <w:r w:rsidRPr="0047101B">
        <w:rPr>
          <w:rFonts w:ascii="Arial" w:hAnsi="Arial" w:cs="AL-Mohanad Bold"/>
          <w:sz w:val="28"/>
          <w:szCs w:val="28"/>
          <w:rtl/>
        </w:rPr>
        <w:t>/ 202</w:t>
      </w:r>
      <w:r w:rsidRPr="0047101B">
        <w:rPr>
          <w:rFonts w:ascii="Arial" w:hAnsi="Arial" w:cs="AL-Mohanad Bold" w:hint="cs"/>
          <w:sz w:val="28"/>
          <w:szCs w:val="28"/>
          <w:rtl/>
        </w:rPr>
        <w:t>3</w:t>
      </w:r>
      <w:r w:rsidRPr="0047101B">
        <w:rPr>
          <w:rFonts w:ascii="Arial" w:hAnsi="Arial" w:cs="AL-Mohanad Bold"/>
          <w:sz w:val="28"/>
          <w:szCs w:val="28"/>
          <w:rtl/>
        </w:rPr>
        <w:t xml:space="preserve"> </w:t>
      </w:r>
      <w:r w:rsidRPr="0047101B">
        <w:rPr>
          <w:rFonts w:ascii="Arial" w:hAnsi="Arial" w:cs="AL-Mohanad Bold" w:hint="cs"/>
          <w:sz w:val="28"/>
          <w:szCs w:val="28"/>
          <w:rtl/>
        </w:rPr>
        <w:t>م .</w:t>
      </w:r>
    </w:p>
    <w:p w:rsidR="00136F3E" w:rsidRPr="00984BF1" w:rsidRDefault="00136F3E" w:rsidP="00D722A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  <w:rtl/>
        </w:rPr>
      </w:pPr>
      <w:r w:rsidRPr="00984BF1">
        <w:rPr>
          <w:rFonts w:ascii="Arial" w:hAnsi="Arial" w:cs="AL-Mohanad Bold" w:hint="cs"/>
          <w:sz w:val="28"/>
          <w:szCs w:val="28"/>
          <w:rtl/>
        </w:rPr>
        <w:t>تكليف الطالبات</w:t>
      </w:r>
      <w:r w:rsidR="000D29B2" w:rsidRPr="00984BF1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D722A0">
        <w:rPr>
          <w:rFonts w:ascii="Arial" w:hAnsi="Arial" w:cs="AL-Mohanad Bold" w:hint="cs"/>
          <w:sz w:val="28"/>
          <w:szCs w:val="28"/>
          <w:rtl/>
        </w:rPr>
        <w:t>15</w:t>
      </w:r>
      <w:r w:rsidR="000D29B2" w:rsidRPr="00984BF1">
        <w:rPr>
          <w:rFonts w:ascii="Arial" w:hAnsi="Arial" w:cs="AL-Mohanad Bold" w:hint="cs"/>
          <w:sz w:val="28"/>
          <w:szCs w:val="28"/>
          <w:rtl/>
        </w:rPr>
        <w:t xml:space="preserve"> درجة (مناظرة + بحث)</w:t>
      </w:r>
    </w:p>
    <w:p w:rsidR="00984BF1" w:rsidRDefault="00136F3E" w:rsidP="00984BF1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تحدد المجموعات </w:t>
      </w:r>
      <w:r w:rsidR="000D29B2">
        <w:rPr>
          <w:rFonts w:ascii="Arial" w:hAnsi="Arial" w:cs="AL-Mohanad Bold" w:hint="cs"/>
          <w:sz w:val="28"/>
          <w:szCs w:val="28"/>
          <w:rtl/>
        </w:rPr>
        <w:t>و الموضوعات مبكرا حتى يتم انجاز الع</w:t>
      </w:r>
      <w:r>
        <w:rPr>
          <w:rFonts w:ascii="Arial" w:hAnsi="Arial" w:cs="AL-Mohanad Bold" w:hint="cs"/>
          <w:sz w:val="28"/>
          <w:szCs w:val="28"/>
          <w:rtl/>
        </w:rPr>
        <w:t>مل في وقت مناسب</w:t>
      </w:r>
    </w:p>
    <w:p w:rsidR="00D722A0" w:rsidRPr="00D722A0" w:rsidRDefault="00D722A0" w:rsidP="00D722A0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5 </w:t>
      </w:r>
      <w:bookmarkStart w:id="0" w:name="_GoBack"/>
      <w:r>
        <w:rPr>
          <w:rFonts w:ascii="Arial" w:hAnsi="Arial" w:cs="AL-Mohanad Bold" w:hint="cs"/>
          <w:sz w:val="28"/>
          <w:szCs w:val="28"/>
          <w:rtl/>
        </w:rPr>
        <w:t xml:space="preserve">درجات </w:t>
      </w:r>
      <w:bookmarkEnd w:id="0"/>
      <w:r>
        <w:rPr>
          <w:rFonts w:ascii="Arial" w:hAnsi="Arial" w:cs="AL-Mohanad Bold" w:hint="cs"/>
          <w:sz w:val="28"/>
          <w:szCs w:val="28"/>
          <w:rtl/>
        </w:rPr>
        <w:t>الحضور و المشاركة</w:t>
      </w:r>
    </w:p>
    <w:p w:rsidR="00976B05" w:rsidRPr="00984BF1" w:rsidRDefault="00DE7224" w:rsidP="00984BF1">
      <w:pPr>
        <w:pStyle w:val="ListParagraph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360" w:lineRule="auto"/>
        <w:ind w:left="509" w:hanging="283"/>
        <w:outlineLvl w:val="0"/>
        <w:rPr>
          <w:rFonts w:ascii="Arial" w:hAnsi="Arial" w:cs="AL-Mohanad Bold"/>
          <w:sz w:val="28"/>
          <w:szCs w:val="28"/>
        </w:rPr>
      </w:pPr>
      <w:r w:rsidRPr="00984BF1">
        <w:rPr>
          <w:rFonts w:ascii="Arial" w:hAnsi="Arial" w:cs="AL-Mohanad Bold" w:hint="cs"/>
          <w:sz w:val="28"/>
          <w:szCs w:val="28"/>
          <w:rtl/>
        </w:rPr>
        <w:t>الا</w:t>
      </w:r>
      <w:r w:rsidR="00045639" w:rsidRPr="00984BF1">
        <w:rPr>
          <w:rFonts w:ascii="Arial" w:hAnsi="Arial" w:cs="AL-Mohanad Bold"/>
          <w:sz w:val="28"/>
          <w:szCs w:val="28"/>
          <w:rtl/>
        </w:rPr>
        <w:t>متحان</w:t>
      </w:r>
      <w:r w:rsidR="00984BF1">
        <w:rPr>
          <w:rFonts w:ascii="Arial" w:hAnsi="Arial" w:cs="AL-Mohanad Bold" w:hint="cs"/>
          <w:sz w:val="28"/>
          <w:szCs w:val="28"/>
          <w:rtl/>
        </w:rPr>
        <w:t xml:space="preserve"> الن</w:t>
      </w:r>
      <w:r w:rsidR="00045639" w:rsidRPr="00984BF1">
        <w:rPr>
          <w:rFonts w:ascii="Arial" w:hAnsi="Arial" w:cs="AL-Mohanad Bold"/>
          <w:sz w:val="28"/>
          <w:szCs w:val="28"/>
          <w:rtl/>
        </w:rPr>
        <w:t>هائي</w:t>
      </w:r>
      <w:r w:rsidR="00045639" w:rsidRPr="00984BF1">
        <w:rPr>
          <w:rFonts w:ascii="Arial" w:hAnsi="Arial" w:cs="AL-Mohanad Bold"/>
          <w:sz w:val="28"/>
          <w:szCs w:val="28"/>
        </w:rPr>
        <w:t xml:space="preserve"> </w:t>
      </w:r>
      <w:r w:rsidR="00045639" w:rsidRPr="00984BF1">
        <w:rPr>
          <w:rFonts w:ascii="Arial" w:hAnsi="Arial" w:cs="AL-Mohanad Bold"/>
          <w:sz w:val="28"/>
          <w:szCs w:val="28"/>
          <w:rtl/>
        </w:rPr>
        <w:t>٤٠</w:t>
      </w:r>
      <w:r w:rsidR="00045639" w:rsidRPr="00984BF1">
        <w:rPr>
          <w:rFonts w:ascii="Arial" w:hAnsi="Arial" w:cs="AL-Mohanad Bold"/>
          <w:sz w:val="28"/>
          <w:szCs w:val="28"/>
        </w:rPr>
        <w:t xml:space="preserve"> </w:t>
      </w:r>
      <w:r w:rsidR="00045639" w:rsidRPr="00984BF1">
        <w:rPr>
          <w:rFonts w:ascii="Arial" w:hAnsi="Arial" w:cs="AL-Mohanad Bold"/>
          <w:sz w:val="28"/>
          <w:szCs w:val="28"/>
          <w:rtl/>
        </w:rPr>
        <w:t>درجة</w:t>
      </w:r>
      <w:r w:rsidR="00045639" w:rsidRPr="00984BF1">
        <w:rPr>
          <w:rFonts w:ascii="Arial" w:hAnsi="Arial" w:cs="AL-Mohanad Bold"/>
          <w:sz w:val="28"/>
          <w:szCs w:val="28"/>
        </w:rPr>
        <w:t xml:space="preserve"> </w:t>
      </w:r>
      <w:r w:rsidR="00E37C13" w:rsidRPr="00984BF1">
        <w:rPr>
          <w:rFonts w:ascii="Arial" w:hAnsi="Arial" w:cs="AL-Mohanad Bold"/>
          <w:sz w:val="28"/>
          <w:szCs w:val="28"/>
          <w:rtl/>
        </w:rPr>
        <w:t>6-08-1444</w:t>
      </w:r>
      <w:r w:rsidR="00E37C13" w:rsidRPr="00984BF1">
        <w:rPr>
          <w:rFonts w:ascii="Arial" w:hAnsi="Arial" w:cs="AL-Mohanad Bold" w:hint="cs"/>
          <w:sz w:val="28"/>
          <w:szCs w:val="28"/>
          <w:rtl/>
        </w:rPr>
        <w:t>هـ الساعة 1 ظهراً</w:t>
      </w: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76B05" w:rsidRDefault="00976B05">
      <w:pPr>
        <w:spacing w:after="0" w:line="240" w:lineRule="auto"/>
        <w:jc w:val="right"/>
        <w:rPr>
          <w:rFonts w:ascii="Arabic Transparent" w:eastAsia="Arabic Transparent" w:hAnsi="Arabic Transparent" w:cs="Arabic Transparent"/>
          <w:b/>
          <w:sz w:val="28"/>
        </w:rPr>
      </w:pPr>
    </w:p>
    <w:p w:rsidR="009E2D54" w:rsidRDefault="009E2D54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  <w:rtl/>
        </w:rPr>
      </w:pPr>
      <w:r>
        <w:rPr>
          <w:rFonts w:ascii="Times New Roman" w:eastAsia="Times New Roman" w:hAnsi="Times New Roman" w:cs="Andalus" w:hint="cs"/>
          <w:sz w:val="28"/>
          <w:szCs w:val="28"/>
          <w:rtl/>
        </w:rPr>
        <w:t xml:space="preserve">تمنياتي لكن بفصل دراسي موفق </w:t>
      </w:r>
    </w:p>
    <w:p w:rsidR="00976B05" w:rsidRPr="009B2EE1" w:rsidRDefault="00045639">
      <w:pPr>
        <w:spacing w:after="0" w:line="240" w:lineRule="auto"/>
        <w:jc w:val="right"/>
        <w:rPr>
          <w:rFonts w:ascii="Times New Roman" w:eastAsia="Times New Roman" w:hAnsi="Times New Roman" w:cs="Andalus"/>
          <w:sz w:val="28"/>
          <w:szCs w:val="28"/>
        </w:rPr>
      </w:pP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استاذة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المادة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:</w:t>
      </w:r>
      <w:r w:rsidR="00C50D33">
        <w:rPr>
          <w:rFonts w:ascii="Times New Roman" w:eastAsia="Times New Roman" w:hAnsi="Times New Roman" w:cs="Andalus" w:hint="cs"/>
          <w:sz w:val="28"/>
          <w:szCs w:val="28"/>
          <w:rtl/>
        </w:rPr>
        <w:t>د.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تهاني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  <w:r w:rsidRPr="009B2EE1">
        <w:rPr>
          <w:rFonts w:ascii="Times New Roman" w:eastAsia="Times New Roman" w:hAnsi="Times New Roman" w:cs="Andalus"/>
          <w:sz w:val="28"/>
          <w:szCs w:val="28"/>
          <w:rtl/>
        </w:rPr>
        <w:t>باقازي</w:t>
      </w:r>
      <w:r w:rsidRPr="009B2EE1">
        <w:rPr>
          <w:rFonts w:ascii="Times New Roman" w:eastAsia="Times New Roman" w:hAnsi="Times New Roman" w:cs="Andalus"/>
          <w:sz w:val="28"/>
          <w:szCs w:val="28"/>
        </w:rPr>
        <w:t xml:space="preserve"> </w:t>
      </w:r>
    </w:p>
    <w:sectPr w:rsidR="00976B05" w:rsidRPr="009B2EE1" w:rsidSect="00367467"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47" w:rsidRDefault="007E0C47" w:rsidP="00A341CB">
      <w:pPr>
        <w:spacing w:after="0" w:line="240" w:lineRule="auto"/>
      </w:pPr>
      <w:r>
        <w:separator/>
      </w:r>
    </w:p>
  </w:endnote>
  <w:endnote w:type="continuationSeparator" w:id="0">
    <w:p w:rsidR="007E0C47" w:rsidRDefault="007E0C47" w:rsidP="00A34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47" w:rsidRDefault="007E0C47" w:rsidP="00A341CB">
      <w:pPr>
        <w:spacing w:after="0" w:line="240" w:lineRule="auto"/>
      </w:pPr>
      <w:r>
        <w:separator/>
      </w:r>
    </w:p>
  </w:footnote>
  <w:footnote w:type="continuationSeparator" w:id="0">
    <w:p w:rsidR="007E0C47" w:rsidRDefault="007E0C47" w:rsidP="00A34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Andalus"/>
        <w:sz w:val="28"/>
        <w:szCs w:val="28"/>
        <w:rtl/>
      </w:rPr>
      <w:alias w:val="العنوان"/>
      <w:id w:val="77738743"/>
      <w:placeholder>
        <w:docPart w:val="7645AB738C214E61A475D6A759AA631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0E81" w:rsidRDefault="009B2EE1" w:rsidP="00B13F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بسم الله الرحمن الرحيم</w:t>
        </w:r>
        <w:r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                                                                                             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>جامعة الملك سعود -  كلية ادارة الاعمال  – قسم اقتصاد</w:t>
        </w:r>
        <w:r w:rsidR="003F1154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- </w:t>
        </w:r>
        <w:r w:rsidR="00B13F3E">
          <w:rPr>
            <w:rFonts w:ascii="Times New Roman" w:eastAsia="Times New Roman" w:hAnsi="Times New Roman" w:cs="Andalus" w:hint="cs"/>
            <w:sz w:val="28"/>
            <w:szCs w:val="28"/>
            <w:rtl/>
          </w:rPr>
          <w:t>314</w:t>
        </w:r>
        <w:r w:rsidRPr="009B2EE1">
          <w:rPr>
            <w:rFonts w:ascii="Times New Roman" w:eastAsia="Times New Roman" w:hAnsi="Times New Roman" w:cs="Andalus"/>
            <w:sz w:val="28"/>
            <w:szCs w:val="28"/>
            <w:rtl/>
          </w:rPr>
          <w:t xml:space="preserve"> قصد </w:t>
        </w:r>
        <w:r w:rsidR="00B13F3E">
          <w:rPr>
            <w:rFonts w:ascii="Times New Roman" w:eastAsia="Times New Roman" w:hAnsi="Times New Roman" w:cs="Andalus" w:hint="cs"/>
            <w:sz w:val="28"/>
            <w:szCs w:val="28"/>
            <w:rtl/>
          </w:rPr>
          <w:t>الاقتصاد الاسلامي</w:t>
        </w:r>
      </w:p>
    </w:sdtContent>
  </w:sdt>
  <w:p w:rsidR="00E40E81" w:rsidRDefault="00E40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114"/>
    <w:multiLevelType w:val="multilevel"/>
    <w:tmpl w:val="CB669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757E13"/>
    <w:multiLevelType w:val="hybridMultilevel"/>
    <w:tmpl w:val="E3CE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28D"/>
    <w:multiLevelType w:val="hybridMultilevel"/>
    <w:tmpl w:val="CAC2FB4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5CB2"/>
    <w:multiLevelType w:val="hybridMultilevel"/>
    <w:tmpl w:val="9FFCF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D7ECB"/>
    <w:multiLevelType w:val="hybridMultilevel"/>
    <w:tmpl w:val="180860E8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CB7259"/>
    <w:multiLevelType w:val="hybridMultilevel"/>
    <w:tmpl w:val="2742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19F4"/>
    <w:multiLevelType w:val="hybridMultilevel"/>
    <w:tmpl w:val="D87A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5153"/>
    <w:multiLevelType w:val="hybridMultilevel"/>
    <w:tmpl w:val="5FD4DFDA"/>
    <w:lvl w:ilvl="0" w:tplc="62DCEFC2">
      <w:numFmt w:val="bullet"/>
      <w:lvlText w:val="•"/>
      <w:lvlJc w:val="left"/>
      <w:pPr>
        <w:ind w:left="1088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8" w15:restartNumberingAfterBreak="0">
    <w:nsid w:val="2514227C"/>
    <w:multiLevelType w:val="multilevel"/>
    <w:tmpl w:val="5AB42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4E431A"/>
    <w:multiLevelType w:val="multilevel"/>
    <w:tmpl w:val="10200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5B74F8"/>
    <w:multiLevelType w:val="hybridMultilevel"/>
    <w:tmpl w:val="6CF43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0E95"/>
    <w:multiLevelType w:val="hybridMultilevel"/>
    <w:tmpl w:val="49745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2192"/>
    <w:multiLevelType w:val="hybridMultilevel"/>
    <w:tmpl w:val="25907250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3" w15:restartNumberingAfterBreak="0">
    <w:nsid w:val="37A275A5"/>
    <w:multiLevelType w:val="hybridMultilevel"/>
    <w:tmpl w:val="AB86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01247"/>
    <w:multiLevelType w:val="hybridMultilevel"/>
    <w:tmpl w:val="E75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B1208"/>
    <w:multiLevelType w:val="hybridMultilevel"/>
    <w:tmpl w:val="98D0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10621"/>
    <w:multiLevelType w:val="multilevel"/>
    <w:tmpl w:val="AC0A9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A2130D"/>
    <w:multiLevelType w:val="hybridMultilevel"/>
    <w:tmpl w:val="23B2C83A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86722"/>
    <w:multiLevelType w:val="hybridMultilevel"/>
    <w:tmpl w:val="8C1C9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21EBE"/>
    <w:multiLevelType w:val="hybridMultilevel"/>
    <w:tmpl w:val="41BC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8BA"/>
    <w:multiLevelType w:val="hybridMultilevel"/>
    <w:tmpl w:val="65CCC84E"/>
    <w:lvl w:ilvl="0" w:tplc="62DCEFC2">
      <w:numFmt w:val="bullet"/>
      <w:lvlText w:val="•"/>
      <w:lvlJc w:val="left"/>
      <w:pPr>
        <w:ind w:left="108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5A0"/>
    <w:multiLevelType w:val="hybridMultilevel"/>
    <w:tmpl w:val="7D90A47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620951F7"/>
    <w:multiLevelType w:val="hybridMultilevel"/>
    <w:tmpl w:val="91E81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0794C"/>
    <w:multiLevelType w:val="hybridMultilevel"/>
    <w:tmpl w:val="4B987B78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D30FD"/>
    <w:multiLevelType w:val="hybridMultilevel"/>
    <w:tmpl w:val="17BCDB0E"/>
    <w:lvl w:ilvl="0" w:tplc="AF829972">
      <w:numFmt w:val="bullet"/>
      <w:lvlText w:val="•"/>
      <w:lvlJc w:val="left"/>
      <w:pPr>
        <w:ind w:left="107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2F7637"/>
    <w:multiLevelType w:val="hybridMultilevel"/>
    <w:tmpl w:val="21A621D2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026CD"/>
    <w:multiLevelType w:val="hybridMultilevel"/>
    <w:tmpl w:val="5AB4351C"/>
    <w:lvl w:ilvl="0" w:tplc="AF829972">
      <w:numFmt w:val="bullet"/>
      <w:lvlText w:val="•"/>
      <w:lvlJc w:val="left"/>
      <w:pPr>
        <w:ind w:left="713" w:hanging="705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06D7F"/>
    <w:multiLevelType w:val="multilevel"/>
    <w:tmpl w:val="BAC48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DB3779"/>
    <w:multiLevelType w:val="hybridMultilevel"/>
    <w:tmpl w:val="B200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D718F6"/>
    <w:multiLevelType w:val="hybridMultilevel"/>
    <w:tmpl w:val="825A2C82"/>
    <w:lvl w:ilvl="0" w:tplc="62DCEFC2">
      <w:numFmt w:val="bullet"/>
      <w:lvlText w:val="•"/>
      <w:lvlJc w:val="left"/>
      <w:pPr>
        <w:ind w:left="1440" w:hanging="720"/>
      </w:pPr>
      <w:rPr>
        <w:rFonts w:ascii="Arial" w:eastAsiaTheme="minorEastAsia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F01B30"/>
    <w:multiLevelType w:val="hybridMultilevel"/>
    <w:tmpl w:val="837CC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27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21"/>
  </w:num>
  <w:num w:numId="10">
    <w:abstractNumId w:val="15"/>
  </w:num>
  <w:num w:numId="11">
    <w:abstractNumId w:val="28"/>
  </w:num>
  <w:num w:numId="12">
    <w:abstractNumId w:val="22"/>
  </w:num>
  <w:num w:numId="13">
    <w:abstractNumId w:val="19"/>
  </w:num>
  <w:num w:numId="14">
    <w:abstractNumId w:val="20"/>
  </w:num>
  <w:num w:numId="15">
    <w:abstractNumId w:val="29"/>
  </w:num>
  <w:num w:numId="16">
    <w:abstractNumId w:val="4"/>
  </w:num>
  <w:num w:numId="17">
    <w:abstractNumId w:val="7"/>
  </w:num>
  <w:num w:numId="18">
    <w:abstractNumId w:val="12"/>
  </w:num>
  <w:num w:numId="19">
    <w:abstractNumId w:val="23"/>
  </w:num>
  <w:num w:numId="20">
    <w:abstractNumId w:val="17"/>
  </w:num>
  <w:num w:numId="21">
    <w:abstractNumId w:val="26"/>
  </w:num>
  <w:num w:numId="22">
    <w:abstractNumId w:val="24"/>
  </w:num>
  <w:num w:numId="23">
    <w:abstractNumId w:val="25"/>
  </w:num>
  <w:num w:numId="24">
    <w:abstractNumId w:val="2"/>
  </w:num>
  <w:num w:numId="25">
    <w:abstractNumId w:val="10"/>
  </w:num>
  <w:num w:numId="26">
    <w:abstractNumId w:val="30"/>
  </w:num>
  <w:num w:numId="27">
    <w:abstractNumId w:val="6"/>
  </w:num>
  <w:num w:numId="28">
    <w:abstractNumId w:val="3"/>
  </w:num>
  <w:num w:numId="29">
    <w:abstractNumId w:val="11"/>
  </w:num>
  <w:num w:numId="30">
    <w:abstractNumId w:val="1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05"/>
    <w:rsid w:val="00035A85"/>
    <w:rsid w:val="00045639"/>
    <w:rsid w:val="00053C95"/>
    <w:rsid w:val="000702A8"/>
    <w:rsid w:val="000D29B2"/>
    <w:rsid w:val="00136F3E"/>
    <w:rsid w:val="001501ED"/>
    <w:rsid w:val="00176FC4"/>
    <w:rsid w:val="001F34D2"/>
    <w:rsid w:val="00241C2E"/>
    <w:rsid w:val="003640E8"/>
    <w:rsid w:val="00367467"/>
    <w:rsid w:val="003715C0"/>
    <w:rsid w:val="003F1154"/>
    <w:rsid w:val="003F714F"/>
    <w:rsid w:val="00413E24"/>
    <w:rsid w:val="00487174"/>
    <w:rsid w:val="00487400"/>
    <w:rsid w:val="004B21A5"/>
    <w:rsid w:val="004C268E"/>
    <w:rsid w:val="00532FAC"/>
    <w:rsid w:val="00612721"/>
    <w:rsid w:val="00633A22"/>
    <w:rsid w:val="0074778A"/>
    <w:rsid w:val="00756663"/>
    <w:rsid w:val="007739DF"/>
    <w:rsid w:val="007E0C47"/>
    <w:rsid w:val="008C1F6E"/>
    <w:rsid w:val="008D1C57"/>
    <w:rsid w:val="00976B05"/>
    <w:rsid w:val="00984BF1"/>
    <w:rsid w:val="009922AC"/>
    <w:rsid w:val="009B2081"/>
    <w:rsid w:val="009B2EE1"/>
    <w:rsid w:val="009E2D54"/>
    <w:rsid w:val="009F389F"/>
    <w:rsid w:val="00A17D2C"/>
    <w:rsid w:val="00A31461"/>
    <w:rsid w:val="00A341CB"/>
    <w:rsid w:val="00A5671F"/>
    <w:rsid w:val="00B13F3E"/>
    <w:rsid w:val="00B15D09"/>
    <w:rsid w:val="00C50D33"/>
    <w:rsid w:val="00D722A0"/>
    <w:rsid w:val="00D8115B"/>
    <w:rsid w:val="00D84130"/>
    <w:rsid w:val="00DE7224"/>
    <w:rsid w:val="00E37C13"/>
    <w:rsid w:val="00E40E81"/>
    <w:rsid w:val="00E621B9"/>
    <w:rsid w:val="00E85AB9"/>
    <w:rsid w:val="00F57A23"/>
    <w:rsid w:val="00F71213"/>
    <w:rsid w:val="00F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F2D4"/>
  <w15:docId w15:val="{3F2DE507-1894-4B7A-8068-C23487AD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CB"/>
  </w:style>
  <w:style w:type="paragraph" w:styleId="Footer">
    <w:name w:val="footer"/>
    <w:basedOn w:val="Normal"/>
    <w:link w:val="FooterChar"/>
    <w:uiPriority w:val="99"/>
    <w:unhideWhenUsed/>
    <w:rsid w:val="00A341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CB"/>
  </w:style>
  <w:style w:type="paragraph" w:styleId="BalloonText">
    <w:name w:val="Balloon Text"/>
    <w:basedOn w:val="Normal"/>
    <w:link w:val="BalloonTextChar"/>
    <w:uiPriority w:val="99"/>
    <w:semiHidden/>
    <w:unhideWhenUsed/>
    <w:rsid w:val="00A3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45AB738C214E61A475D6A759AA63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FDD593-17A5-428F-9130-A7D062A45B0D}"/>
      </w:docPartPr>
      <w:docPartBody>
        <w:p w:rsidR="00F15212" w:rsidRDefault="00F15212" w:rsidP="00F15212">
          <w:pPr>
            <w:pStyle w:val="7645AB738C214E61A475D6A759AA631E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15212"/>
    <w:rsid w:val="00930DFA"/>
    <w:rsid w:val="00AB464F"/>
    <w:rsid w:val="00AE03BC"/>
    <w:rsid w:val="00CE0EF5"/>
    <w:rsid w:val="00F1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45AB738C214E61A475D6A759AA631E">
    <w:name w:val="7645AB738C214E61A475D6A759AA631E"/>
    <w:rsid w:val="00F1521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E1BA-CE30-44E9-84DB-A1A82520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بسم الله الرحمن الرحيم                                                                                              جامعة الملك سعود -  كلية ادارة الاعمال  – قسم اقتصاد- 314 قصد الاقتصاد الاسلامي</vt:lpstr>
      <vt:lpstr>بسم الله الرحمن الرحيم                                                                                              جامعة الملك سعود -  كلية ادارة الاعمال  – قسم اقتصاد- 201 قصد – تحليل الاقتصاد الجزئي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                                                                                              جامعة الملك سعود -  كلية ادارة الاعمال  – قسم اقتصاد- 314 قصد الاقتصاد الاسلامي</dc:title>
  <dc:creator>user</dc:creator>
  <cp:lastModifiedBy>tahani salem</cp:lastModifiedBy>
  <cp:revision>5</cp:revision>
  <cp:lastPrinted>2013-02-07T07:38:00Z</cp:lastPrinted>
  <dcterms:created xsi:type="dcterms:W3CDTF">2022-12-04T16:56:00Z</dcterms:created>
  <dcterms:modified xsi:type="dcterms:W3CDTF">2023-01-30T22:16:00Z</dcterms:modified>
</cp:coreProperties>
</file>