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6" w:rsidRDefault="00430BC0" w:rsidP="004604F6">
      <w:pPr>
        <w:bidi/>
        <w:jc w:val="center"/>
        <w:rPr>
          <w:color w:val="4F81BD" w:themeColor="accent1"/>
          <w:u w:val="single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486400" cy="30845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486400" cy="30845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F6">
        <w:rPr>
          <w:noProof/>
          <w:lang w:bidi="ar-SA"/>
        </w:rPr>
        <w:lastRenderedPageBreak/>
        <w:drawing>
          <wp:inline distT="0" distB="0" distL="0" distR="0">
            <wp:extent cx="5486400" cy="30845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F6">
        <w:rPr>
          <w:noProof/>
          <w:lang w:bidi="ar-SA"/>
        </w:rPr>
        <w:drawing>
          <wp:inline distT="0" distB="0" distL="0" distR="0">
            <wp:extent cx="5486400" cy="308444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F6">
        <w:rPr>
          <w:noProof/>
          <w:lang w:bidi="ar-SA"/>
        </w:rPr>
        <w:lastRenderedPageBreak/>
        <w:drawing>
          <wp:inline distT="0" distB="0" distL="0" distR="0">
            <wp:extent cx="5486400" cy="308459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F6">
        <w:rPr>
          <w:noProof/>
          <w:lang w:bidi="ar-SA"/>
        </w:rPr>
        <w:drawing>
          <wp:inline distT="0" distB="0" distL="0" distR="0">
            <wp:extent cx="5486400" cy="308459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4F" w:rsidRDefault="004604F6" w:rsidP="004604F6">
      <w:pPr>
        <w:bidi/>
        <w:jc w:val="center"/>
      </w:pPr>
      <w:r w:rsidRPr="004604F6">
        <w:rPr>
          <w:color w:val="4F81BD" w:themeColor="accent1"/>
          <w:u w:val="single"/>
          <w:lang w:bidi="ar-SA"/>
        </w:rPr>
        <w:t>http://www.mathsisfun.com/data/correlation.html</w:t>
      </w:r>
    </w:p>
    <w:sectPr w:rsidR="00D11D4F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430BC0"/>
    <w:rsid w:val="00190BF2"/>
    <w:rsid w:val="001E3F48"/>
    <w:rsid w:val="00255E75"/>
    <w:rsid w:val="002C1BA2"/>
    <w:rsid w:val="002F1FB7"/>
    <w:rsid w:val="003535CB"/>
    <w:rsid w:val="00430BC0"/>
    <w:rsid w:val="004604F6"/>
    <w:rsid w:val="00C13642"/>
    <w:rsid w:val="00D11D4F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2</cp:revision>
  <dcterms:created xsi:type="dcterms:W3CDTF">2013-03-07T20:35:00Z</dcterms:created>
  <dcterms:modified xsi:type="dcterms:W3CDTF">2013-03-07T21:00:00Z</dcterms:modified>
</cp:coreProperties>
</file>