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6805" w:rsidRDefault="000E6805" w:rsidP="000E6805">
      <w:pPr>
        <w:jc w:val="center"/>
        <w:rPr>
          <w:rStyle w:val="hps"/>
          <w:rFonts w:cs="Times New Roman"/>
          <w:b/>
          <w:bCs/>
          <w:sz w:val="32"/>
          <w:szCs w:val="32"/>
          <w:lang w:val="en" w:bidi="ar-SA"/>
        </w:rPr>
      </w:pPr>
      <w:r>
        <w:rPr>
          <w:rStyle w:val="hps"/>
          <w:rFonts w:cs="Times New Roman"/>
          <w:b/>
          <w:bCs/>
          <w:sz w:val="32"/>
          <w:szCs w:val="32"/>
          <w:lang w:val="en" w:bidi="ar-SA"/>
        </w:rPr>
        <w:t>Assignment</w:t>
      </w:r>
    </w:p>
    <w:p w:rsidR="000E6805" w:rsidRPr="00FC1A5D" w:rsidRDefault="000E6805" w:rsidP="000E6805">
      <w:pPr>
        <w:jc w:val="center"/>
        <w:rPr>
          <w:rStyle w:val="hps"/>
          <w:rFonts w:cs="Times New Roman" w:hint="cs"/>
          <w:b/>
          <w:bCs/>
          <w:sz w:val="32"/>
          <w:szCs w:val="32"/>
          <w:rtl/>
          <w:lang w:val="en" w:bidi="ar-SA"/>
        </w:rPr>
      </w:pPr>
      <w:r>
        <w:rPr>
          <w:rStyle w:val="hps"/>
          <w:rFonts w:cs="Times New Roman"/>
          <w:b/>
          <w:bCs/>
          <w:sz w:val="32"/>
          <w:szCs w:val="32"/>
          <w:lang w:val="en" w:bidi="ar-SA"/>
        </w:rPr>
        <w:t>Physiology BOT271</w:t>
      </w:r>
    </w:p>
    <w:p w:rsidR="000E6805" w:rsidRPr="00FC1A5D" w:rsidRDefault="000E6805" w:rsidP="000E6805">
      <w:pPr>
        <w:jc w:val="center"/>
        <w:textAlignment w:val="top"/>
        <w:rPr>
          <w:rFonts w:cs="Times New Roman"/>
          <w:b/>
          <w:bCs/>
          <w:sz w:val="32"/>
          <w:szCs w:val="32"/>
          <w:lang w:bidi="ar-SA"/>
        </w:rPr>
      </w:pPr>
      <w:r>
        <w:rPr>
          <w:rFonts w:cs="Times New Roman"/>
          <w:b/>
          <w:bCs/>
          <w:sz w:val="32"/>
          <w:szCs w:val="32"/>
          <w:lang w:val="en" w:bidi="ar-SA"/>
        </w:rPr>
        <w:t>First semester 2019/2020</w:t>
      </w:r>
    </w:p>
    <w:p w:rsidR="000E6805" w:rsidRDefault="000E6805" w:rsidP="000E6805">
      <w:pPr>
        <w:rPr>
          <w:rFonts w:cs="Times New Roman"/>
          <w:sz w:val="26"/>
          <w:szCs w:val="26"/>
          <w:lang w:bidi="ar-SA"/>
        </w:rPr>
      </w:pPr>
      <w:r w:rsidRPr="00FC1A5D">
        <w:rPr>
          <w:rFonts w:ascii="Arial" w:hAnsi="Arial" w:cs="Arial"/>
          <w:sz w:val="26"/>
          <w:szCs w:val="26"/>
          <w:lang w:val="en"/>
        </w:rPr>
        <w:br/>
      </w:r>
      <w:r>
        <w:rPr>
          <w:rFonts w:cs="Times New Roman"/>
          <w:sz w:val="26"/>
          <w:szCs w:val="26"/>
          <w:lang w:bidi="ar-SA"/>
        </w:rPr>
        <w:t>Name:</w:t>
      </w:r>
      <w:r>
        <w:rPr>
          <w:rFonts w:cs="Times New Roman" w:hint="cs"/>
          <w:sz w:val="26"/>
          <w:szCs w:val="26"/>
          <w:rtl/>
          <w:lang w:bidi="ar-SA"/>
        </w:rPr>
        <w:t xml:space="preserve"> </w:t>
      </w:r>
      <w:r>
        <w:rPr>
          <w:rFonts w:cs="Times New Roman"/>
          <w:sz w:val="26"/>
          <w:szCs w:val="26"/>
          <w:rtl/>
          <w:lang w:bidi="ar-SA"/>
        </w:rPr>
        <w:tab/>
      </w:r>
      <w:r>
        <w:rPr>
          <w:rFonts w:cs="Times New Roman"/>
          <w:sz w:val="26"/>
          <w:szCs w:val="26"/>
          <w:rtl/>
          <w:lang w:bidi="ar-SA"/>
        </w:rPr>
        <w:tab/>
      </w:r>
      <w:r w:rsidRPr="00FC1A5D">
        <w:rPr>
          <w:rFonts w:cs="Times New Roman"/>
          <w:sz w:val="26"/>
          <w:szCs w:val="26"/>
          <w:rtl/>
          <w:lang w:bidi="ar-SA"/>
        </w:rPr>
        <w:t>..............................................................</w:t>
      </w:r>
      <w:r w:rsidRPr="00FC1A5D">
        <w:rPr>
          <w:rFonts w:cs="Times New Roman"/>
          <w:sz w:val="26"/>
          <w:szCs w:val="26"/>
          <w:lang w:bidi="ar-SA"/>
        </w:rPr>
        <w:t xml:space="preserve"> </w:t>
      </w:r>
    </w:p>
    <w:p w:rsidR="000E6805" w:rsidRPr="00FC1A5D" w:rsidRDefault="000E6805" w:rsidP="000E6805">
      <w:pPr>
        <w:ind w:left="720"/>
        <w:rPr>
          <w:rFonts w:cs="Times New Roman"/>
          <w:sz w:val="26"/>
          <w:szCs w:val="26"/>
          <w:lang w:bidi="ar-SA"/>
        </w:rPr>
      </w:pPr>
    </w:p>
    <w:p w:rsidR="000E6805" w:rsidRDefault="000E6805" w:rsidP="000E6805">
      <w:pPr>
        <w:rPr>
          <w:rFonts w:cs="Times New Roman"/>
          <w:sz w:val="26"/>
          <w:szCs w:val="26"/>
          <w:lang w:bidi="ar-SA"/>
        </w:rPr>
      </w:pPr>
      <w:r>
        <w:rPr>
          <w:rFonts w:cs="Times New Roman"/>
          <w:sz w:val="26"/>
          <w:szCs w:val="26"/>
          <w:lang w:bidi="ar-SA"/>
        </w:rPr>
        <w:t>University ID:</w:t>
      </w:r>
      <w:r>
        <w:rPr>
          <w:rFonts w:cs="Times New Roman"/>
          <w:sz w:val="26"/>
          <w:szCs w:val="26"/>
          <w:rtl/>
          <w:lang w:bidi="ar-SA"/>
        </w:rPr>
        <w:tab/>
      </w:r>
      <w:r w:rsidRPr="00FC1A5D">
        <w:rPr>
          <w:rFonts w:cs="Times New Roman"/>
          <w:sz w:val="26"/>
          <w:szCs w:val="26"/>
          <w:rtl/>
          <w:lang w:bidi="ar-SA"/>
        </w:rPr>
        <w:t>.............................................................</w:t>
      </w:r>
      <w:r>
        <w:rPr>
          <w:rFonts w:cs="Times New Roman" w:hint="cs"/>
          <w:sz w:val="26"/>
          <w:szCs w:val="26"/>
          <w:rtl/>
          <w:lang w:bidi="ar-SA"/>
        </w:rPr>
        <w:t>.</w:t>
      </w:r>
    </w:p>
    <w:p w:rsidR="000E6805" w:rsidRDefault="000E6805" w:rsidP="000E6805">
      <w:pPr>
        <w:ind w:left="720"/>
        <w:rPr>
          <w:rFonts w:cs="Times New Roman"/>
          <w:sz w:val="26"/>
          <w:szCs w:val="26"/>
          <w:rtl/>
          <w:lang w:bidi="ar-SA"/>
        </w:rPr>
      </w:pPr>
    </w:p>
    <w:p w:rsidR="000E6805" w:rsidRPr="00E4682B" w:rsidRDefault="000E6805" w:rsidP="000E6805">
      <w:pPr>
        <w:rPr>
          <w:rFonts w:cs="Times New Roman"/>
          <w:sz w:val="26"/>
          <w:szCs w:val="26"/>
          <w:lang w:bidi="ar-SA"/>
        </w:rPr>
      </w:pPr>
      <w:r>
        <w:rPr>
          <w:rFonts w:cs="Times New Roman"/>
          <w:sz w:val="26"/>
          <w:szCs w:val="26"/>
          <w:lang w:bidi="ar-SA"/>
        </w:rPr>
        <w:t>Section no.:</w:t>
      </w:r>
      <w:r>
        <w:rPr>
          <w:rFonts w:cs="Times New Roman"/>
          <w:sz w:val="26"/>
          <w:szCs w:val="26"/>
          <w:rtl/>
          <w:lang w:bidi="ar-SA"/>
        </w:rPr>
        <w:tab/>
      </w:r>
      <w:r>
        <w:rPr>
          <w:rFonts w:cs="Times New Roman"/>
          <w:sz w:val="26"/>
          <w:szCs w:val="26"/>
          <w:rtl/>
          <w:lang w:bidi="ar-SA"/>
        </w:rPr>
        <w:tab/>
      </w:r>
      <w:r>
        <w:rPr>
          <w:rFonts w:cs="Times New Roman"/>
          <w:sz w:val="26"/>
          <w:szCs w:val="26"/>
          <w:lang w:bidi="ar-SA"/>
        </w:rPr>
        <w:t>59825</w:t>
      </w:r>
      <w:r w:rsidRPr="00FC1A5D">
        <w:rPr>
          <w:rFonts w:ascii="Arial" w:hAnsi="Arial" w:cs="Arial"/>
          <w:sz w:val="26"/>
          <w:lang w:val="en" w:bidi="ar-SA"/>
        </w:rPr>
        <w:t xml:space="preserve"> </w:t>
      </w:r>
    </w:p>
    <w:p w:rsidR="000E6805" w:rsidRDefault="000E6805" w:rsidP="000E6805">
      <w:pPr>
        <w:autoSpaceDE w:val="0"/>
        <w:autoSpaceDN w:val="0"/>
        <w:adjustRightInd w:val="0"/>
        <w:ind w:left="426" w:hanging="360"/>
        <w:jc w:val="center"/>
      </w:pPr>
    </w:p>
    <w:p w:rsidR="000E6805" w:rsidRDefault="000E6805" w:rsidP="000E6805">
      <w:pPr>
        <w:autoSpaceDE w:val="0"/>
        <w:autoSpaceDN w:val="0"/>
        <w:adjustRightInd w:val="0"/>
        <w:ind w:left="426" w:hanging="360"/>
        <w:jc w:val="center"/>
      </w:pPr>
    </w:p>
    <w:p w:rsidR="000E6805" w:rsidRPr="00E2018E" w:rsidRDefault="000E6805" w:rsidP="000E6805">
      <w:pPr>
        <w:numPr>
          <w:ilvl w:val="0"/>
          <w:numId w:val="1"/>
        </w:numPr>
        <w:autoSpaceDE w:val="0"/>
        <w:autoSpaceDN w:val="0"/>
        <w:adjustRightInd w:val="0"/>
        <w:ind w:left="426"/>
        <w:rPr>
          <w:rFonts w:ascii="ArabicTransparent" w:cs="ArabicTransparent"/>
          <w:sz w:val="28"/>
          <w:lang w:bidi="ar-SA"/>
        </w:rPr>
      </w:pPr>
      <w:r w:rsidRPr="00E2018E">
        <w:rPr>
          <w:rFonts w:ascii="ArabicTransparent" w:cs="ArabicTransparent"/>
          <w:sz w:val="28"/>
          <w:lang w:bidi="ar-SA"/>
        </w:rPr>
        <w:t>Complete the appropriate cell structure name on the following plant cell:</w:t>
      </w:r>
    </w:p>
    <w:p w:rsidR="000E6805" w:rsidRPr="00E2018E" w:rsidRDefault="000E6805" w:rsidP="000E6805">
      <w:pPr>
        <w:autoSpaceDE w:val="0"/>
        <w:autoSpaceDN w:val="0"/>
        <w:adjustRightInd w:val="0"/>
        <w:ind w:left="426"/>
        <w:jc w:val="both"/>
        <w:rPr>
          <w:rFonts w:ascii="ArabicTransparent" w:cs="ArabicTransparent"/>
          <w:sz w:val="28"/>
          <w:rtl/>
        </w:rPr>
      </w:pPr>
      <w:r w:rsidRPr="00E2018E">
        <w:rPr>
          <w:rFonts w:ascii="ArabicTransparent" w:cs="ArabicTransparent"/>
          <w:sz w:val="28"/>
          <w:lang w:bidi="ar-SA"/>
        </w:rPr>
        <w:t xml:space="preserve">(Golgi apparatus </w:t>
      </w:r>
      <w:r w:rsidRPr="00E2018E">
        <w:rPr>
          <w:rFonts w:ascii="ArabicTransparent" w:cs="ArabicTransparent"/>
          <w:sz w:val="28"/>
          <w:lang w:bidi="ar-SA"/>
        </w:rPr>
        <w:t>–</w:t>
      </w:r>
      <w:r w:rsidRPr="00E2018E">
        <w:rPr>
          <w:rFonts w:ascii="ArabicTransparent" w:cs="ArabicTransparent"/>
          <w:sz w:val="28"/>
          <w:lang w:bidi="ar-SA"/>
        </w:rPr>
        <w:t xml:space="preserve"> Nucleus </w:t>
      </w:r>
      <w:r w:rsidRPr="00E2018E">
        <w:rPr>
          <w:rFonts w:ascii="ArabicTransparent" w:cs="ArabicTransparent"/>
          <w:sz w:val="28"/>
          <w:lang w:bidi="ar-SA"/>
        </w:rPr>
        <w:t>–</w:t>
      </w:r>
      <w:r w:rsidRPr="00E2018E">
        <w:rPr>
          <w:rFonts w:ascii="ArabicTransparent" w:cs="ArabicTransparent"/>
          <w:sz w:val="28"/>
          <w:lang w:bidi="ar-SA"/>
        </w:rPr>
        <w:t xml:space="preserve"> Vacuole </w:t>
      </w:r>
      <w:r w:rsidRPr="00E2018E">
        <w:rPr>
          <w:rFonts w:ascii="ArabicTransparent" w:cs="ArabicTransparent"/>
          <w:sz w:val="28"/>
          <w:lang w:bidi="ar-SA"/>
        </w:rPr>
        <w:t>–</w:t>
      </w:r>
      <w:r w:rsidRPr="00E2018E">
        <w:rPr>
          <w:rFonts w:ascii="ArabicTransparent" w:cs="ArabicTransparent"/>
          <w:sz w:val="28"/>
          <w:lang w:bidi="ar-SA"/>
        </w:rPr>
        <w:t xml:space="preserve"> cell wall </w:t>
      </w:r>
      <w:r w:rsidRPr="00E2018E">
        <w:rPr>
          <w:rFonts w:ascii="ArabicTransparent" w:cs="ArabicTransparent"/>
          <w:sz w:val="28"/>
          <w:lang w:bidi="ar-SA"/>
        </w:rPr>
        <w:t>–</w:t>
      </w:r>
      <w:r w:rsidRPr="00E2018E">
        <w:rPr>
          <w:rFonts w:ascii="ArabicTransparent" w:cs="ArabicTransparent"/>
          <w:sz w:val="28"/>
          <w:lang w:bidi="ar-SA"/>
        </w:rPr>
        <w:t xml:space="preserve"> cytoplasm </w:t>
      </w:r>
      <w:r w:rsidRPr="00E2018E">
        <w:rPr>
          <w:rFonts w:ascii="ArabicTransparent" w:cs="ArabicTransparent"/>
          <w:sz w:val="28"/>
          <w:lang w:bidi="ar-SA"/>
        </w:rPr>
        <w:t>–</w:t>
      </w:r>
      <w:r w:rsidRPr="00E2018E">
        <w:rPr>
          <w:rFonts w:ascii="ArabicTransparent" w:cs="ArabicTransparent"/>
          <w:sz w:val="28"/>
          <w:lang w:bidi="ar-SA"/>
        </w:rPr>
        <w:t xml:space="preserve"> Mitochondrion </w:t>
      </w:r>
      <w:r w:rsidRPr="00E2018E">
        <w:rPr>
          <w:rFonts w:ascii="ArabicTransparent" w:cs="ArabicTransparent"/>
          <w:sz w:val="28"/>
          <w:lang w:bidi="ar-SA"/>
        </w:rPr>
        <w:t>–</w:t>
      </w:r>
      <w:r w:rsidRPr="00E2018E">
        <w:rPr>
          <w:rFonts w:ascii="ArabicTransparent" w:cs="ArabicTransparent"/>
          <w:sz w:val="28"/>
          <w:lang w:bidi="ar-SA"/>
        </w:rPr>
        <w:t xml:space="preserve"> Rough ER </w:t>
      </w:r>
      <w:r w:rsidRPr="00E2018E">
        <w:rPr>
          <w:rFonts w:ascii="ArabicTransparent" w:cs="ArabicTransparent"/>
          <w:sz w:val="28"/>
          <w:lang w:bidi="ar-SA"/>
        </w:rPr>
        <w:t>–</w:t>
      </w:r>
      <w:r w:rsidRPr="00E2018E">
        <w:rPr>
          <w:rFonts w:ascii="ArabicTransparent" w:cs="ArabicTransparent"/>
          <w:sz w:val="28"/>
          <w:lang w:bidi="ar-SA"/>
        </w:rPr>
        <w:t xml:space="preserve"> Smooth ER </w:t>
      </w:r>
      <w:r w:rsidRPr="00E2018E">
        <w:rPr>
          <w:rFonts w:ascii="ArabicTransparent" w:cs="ArabicTransparent"/>
          <w:sz w:val="28"/>
          <w:lang w:bidi="ar-SA"/>
        </w:rPr>
        <w:t>–</w:t>
      </w:r>
      <w:r w:rsidRPr="00E2018E">
        <w:rPr>
          <w:rFonts w:ascii="ArabicTransparent" w:cs="ArabicTransparent"/>
          <w:sz w:val="28"/>
          <w:lang w:bidi="ar-SA"/>
        </w:rPr>
        <w:t xml:space="preserve"> chloroplast </w:t>
      </w:r>
      <w:r w:rsidRPr="00E2018E">
        <w:rPr>
          <w:rFonts w:ascii="ArabicTransparent" w:cs="ArabicTransparent"/>
          <w:sz w:val="28"/>
          <w:lang w:bidi="ar-SA"/>
        </w:rPr>
        <w:t>–</w:t>
      </w:r>
      <w:r w:rsidRPr="00E2018E">
        <w:rPr>
          <w:rFonts w:ascii="ArabicTransparent" w:cs="ArabicTransparent"/>
          <w:sz w:val="28"/>
          <w:lang w:bidi="ar-SA"/>
        </w:rPr>
        <w:t xml:space="preserve"> plasma membrane </w:t>
      </w:r>
      <w:r w:rsidRPr="00E2018E">
        <w:rPr>
          <w:rFonts w:ascii="ArabicTransparent" w:cs="ArabicTransparent"/>
          <w:sz w:val="28"/>
          <w:lang w:bidi="ar-SA"/>
        </w:rPr>
        <w:t>–</w:t>
      </w:r>
      <w:r w:rsidRPr="00E2018E">
        <w:rPr>
          <w:rFonts w:ascii="ArabicTransparent" w:cs="ArabicTransparent"/>
          <w:sz w:val="28"/>
          <w:lang w:bidi="ar-SA"/>
        </w:rPr>
        <w:t xml:space="preserve"> Nucleolus </w:t>
      </w:r>
      <w:r w:rsidRPr="00E2018E">
        <w:rPr>
          <w:rFonts w:ascii="ArabicTransparent" w:cs="ArabicTransparent"/>
          <w:sz w:val="28"/>
          <w:lang w:bidi="ar-SA"/>
        </w:rPr>
        <w:t>–</w:t>
      </w:r>
      <w:r w:rsidRPr="00E2018E">
        <w:rPr>
          <w:rFonts w:ascii="ArabicTransparent" w:cs="ArabicTransparent"/>
          <w:sz w:val="28"/>
          <w:lang w:bidi="ar-SA"/>
        </w:rPr>
        <w:t xml:space="preserve"> Vesicle </w:t>
      </w:r>
      <w:r w:rsidRPr="00E2018E">
        <w:rPr>
          <w:rFonts w:ascii="ArabicTransparent" w:cs="ArabicTransparent"/>
          <w:sz w:val="28"/>
          <w:lang w:bidi="ar-SA"/>
        </w:rPr>
        <w:t>–</w:t>
      </w:r>
      <w:r w:rsidRPr="00E2018E">
        <w:rPr>
          <w:rFonts w:ascii="ArabicTransparent" w:cs="ArabicTransparent"/>
          <w:sz w:val="28"/>
          <w:lang w:bidi="ar-SA"/>
        </w:rPr>
        <w:t xml:space="preserve"> Ribosomes)</w:t>
      </w:r>
    </w:p>
    <w:p w:rsidR="000E6805" w:rsidRDefault="000E6805" w:rsidP="000E6805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ArabicTransparent" w:cs="ArabicTransparent"/>
          <w:sz w:val="28"/>
          <w:szCs w:val="28"/>
        </w:rPr>
      </w:pPr>
    </w:p>
    <w:p w:rsidR="000E6805" w:rsidRDefault="000E6805" w:rsidP="000E6805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ArabicTransparent" w:cs="ArabicTransparent"/>
          <w:sz w:val="28"/>
          <w:szCs w:val="28"/>
        </w:rPr>
      </w:pPr>
    </w:p>
    <w:p w:rsidR="000E6805" w:rsidRDefault="000E6805" w:rsidP="000E6805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ArabicTransparent" w:cs="ArabicTransparent"/>
          <w:sz w:val="28"/>
          <w:szCs w:val="28"/>
        </w:rPr>
      </w:pPr>
      <w:r>
        <w:rPr>
          <w:rFonts w:ascii="ArabicTransparent" w:cs="ArabicTransparent"/>
          <w:noProof/>
          <w:sz w:val="28"/>
          <w:szCs w:val="28"/>
        </w:rPr>
        <w:drawing>
          <wp:inline distT="0" distB="0" distL="0" distR="0">
            <wp:extent cx="5791200" cy="4133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805" w:rsidRDefault="000E6805" w:rsidP="000E6805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ArabicTransparent" w:cs="ArabicTransparent"/>
          <w:sz w:val="28"/>
          <w:szCs w:val="28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rtl/>
          <w:lang w:bidi="ar-SA"/>
        </w:rPr>
      </w:pPr>
    </w:p>
    <w:p w:rsidR="000E6805" w:rsidRDefault="000E6805" w:rsidP="000E6805">
      <w:pPr>
        <w:numPr>
          <w:ilvl w:val="0"/>
          <w:numId w:val="1"/>
        </w:numPr>
        <w:autoSpaceDE w:val="0"/>
        <w:autoSpaceDN w:val="0"/>
        <w:adjustRightInd w:val="0"/>
        <w:ind w:left="426"/>
        <w:rPr>
          <w:rFonts w:ascii="ArabicTransparent" w:cs="ArabicTransparent"/>
          <w:sz w:val="28"/>
          <w:lang w:bidi="ar-SA"/>
        </w:rPr>
      </w:pPr>
      <w:r w:rsidRPr="00BA7803">
        <w:rPr>
          <w:rFonts w:ascii="ArabicTransparent" w:cs="ArabicTransparent"/>
          <w:sz w:val="28"/>
          <w:lang w:bidi="ar-SA"/>
        </w:rPr>
        <w:lastRenderedPageBreak/>
        <w:t xml:space="preserve">Plants control the hydration of their cells </w:t>
      </w:r>
      <w:r>
        <w:rPr>
          <w:rFonts w:ascii="ArabicTransparent" w:cs="ArabicTransparent"/>
          <w:sz w:val="28"/>
          <w:lang w:bidi="ar-SA"/>
        </w:rPr>
        <w:t xml:space="preserve">through three steps </w:t>
      </w:r>
      <w:r>
        <w:rPr>
          <w:rFonts w:ascii="ArabicTransparent" w:cs="ArabicTransparent"/>
          <w:sz w:val="28"/>
          <w:lang w:bidi="ar-SA"/>
        </w:rPr>
        <w:t>–</w:t>
      </w:r>
      <w:r>
        <w:rPr>
          <w:rFonts w:ascii="ArabicTransparent" w:cs="ArabicTransparent"/>
          <w:sz w:val="28"/>
          <w:lang w:bidi="ar-SA"/>
        </w:rPr>
        <w:t xml:space="preserve"> mention the steps according to the illustration</w:t>
      </w:r>
    </w:p>
    <w:p w:rsidR="000E6805" w:rsidRDefault="000E6805" w:rsidP="000E6805">
      <w:pPr>
        <w:autoSpaceDE w:val="0"/>
        <w:autoSpaceDN w:val="0"/>
        <w:adjustRightInd w:val="0"/>
        <w:ind w:left="426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ind w:left="360"/>
        <w:rPr>
          <w:rFonts w:ascii="ArabicTransparent" w:cs="ArabicTransparent"/>
          <w:sz w:val="28"/>
          <w:lang w:bidi="ar-SA"/>
        </w:rPr>
      </w:pPr>
      <w:r>
        <w:rPr>
          <w:rFonts w:ascii="ArabicTransparent" w:cs="ArabicTransparent"/>
          <w:sz w:val="28"/>
          <w:lang w:bidi="ar-SA"/>
        </w:rPr>
        <w:t>A)</w:t>
      </w:r>
    </w:p>
    <w:p w:rsidR="000E6805" w:rsidRDefault="000E6805" w:rsidP="000E6805">
      <w:pPr>
        <w:autoSpaceDE w:val="0"/>
        <w:autoSpaceDN w:val="0"/>
        <w:adjustRightInd w:val="0"/>
        <w:ind w:left="360"/>
        <w:rPr>
          <w:rFonts w:ascii="ArabicTransparent" w:cs="ArabicTransparent"/>
          <w:sz w:val="28"/>
          <w:lang w:bidi="ar-SA"/>
        </w:rPr>
      </w:pPr>
      <w:r>
        <w:rPr>
          <w:rFonts w:ascii="ArabicTransparent" w:cs="ArabicTransparent"/>
          <w:sz w:val="28"/>
          <w:lang w:bidi="ar-SA"/>
        </w:rPr>
        <w:t>B)</w:t>
      </w:r>
    </w:p>
    <w:p w:rsidR="000E6805" w:rsidRPr="00BA7803" w:rsidRDefault="000E6805" w:rsidP="000E6805">
      <w:pPr>
        <w:autoSpaceDE w:val="0"/>
        <w:autoSpaceDN w:val="0"/>
        <w:adjustRightInd w:val="0"/>
        <w:ind w:left="360"/>
        <w:rPr>
          <w:rFonts w:ascii="ArabicTransparent" w:cs="ArabicTransparent"/>
          <w:sz w:val="28"/>
          <w:lang w:bidi="ar-SA"/>
        </w:rPr>
      </w:pPr>
      <w:r>
        <w:rPr>
          <w:rFonts w:ascii="ArabicTransparent" w:cs="ArabicTransparent"/>
          <w:sz w:val="28"/>
          <w:lang w:bidi="ar-SA"/>
        </w:rPr>
        <w:t>C)</w:t>
      </w:r>
    </w:p>
    <w:p w:rsidR="000E6805" w:rsidRDefault="000E6805" w:rsidP="000E6805">
      <w:pPr>
        <w:autoSpaceDE w:val="0"/>
        <w:autoSpaceDN w:val="0"/>
        <w:adjustRightInd w:val="0"/>
        <w:jc w:val="center"/>
        <w:rPr>
          <w:rFonts w:ascii="ArabicTransparent" w:cs="ArabicTransparent"/>
          <w:sz w:val="28"/>
          <w:lang w:bidi="ar-SA"/>
        </w:rPr>
      </w:pPr>
      <w:r>
        <w:rPr>
          <w:rFonts w:ascii="ArabicTransparent" w:cs="ArabicTransparent"/>
          <w:noProof/>
          <w:sz w:val="28"/>
          <w:lang w:bidi="ar-SA"/>
        </w:rPr>
        <w:drawing>
          <wp:inline distT="0" distB="0" distL="0" distR="0">
            <wp:extent cx="4933950" cy="6858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numPr>
          <w:ilvl w:val="0"/>
          <w:numId w:val="1"/>
        </w:numPr>
        <w:autoSpaceDE w:val="0"/>
        <w:autoSpaceDN w:val="0"/>
        <w:adjustRightInd w:val="0"/>
        <w:ind w:left="426"/>
        <w:rPr>
          <w:rFonts w:ascii="ArabicTransparent" w:cs="ArabicTransparent"/>
          <w:sz w:val="28"/>
          <w:lang w:bidi="ar-SA"/>
        </w:rPr>
      </w:pPr>
      <w:r>
        <w:rPr>
          <w:rFonts w:ascii="ArabicTransparent" w:cs="ArabicTransparent"/>
          <w:sz w:val="28"/>
          <w:lang w:bidi="ar-SA"/>
        </w:rPr>
        <w:t>Choose the right answer:</w:t>
      </w:r>
    </w:p>
    <w:p w:rsidR="000E6805" w:rsidRDefault="000E6805" w:rsidP="000E6805">
      <w:pPr>
        <w:autoSpaceDE w:val="0"/>
        <w:autoSpaceDN w:val="0"/>
        <w:adjustRightInd w:val="0"/>
        <w:ind w:left="66"/>
        <w:rPr>
          <w:rFonts w:ascii="ArabicTransparent" w:cs="ArabicTransparent"/>
          <w:sz w:val="28"/>
          <w:lang w:bidi="ar-SA"/>
        </w:rPr>
      </w:pPr>
    </w:p>
    <w:p w:rsidR="000E6805" w:rsidRPr="00FC170F" w:rsidRDefault="000E6805" w:rsidP="000E6805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abicTransparent" w:cs="ArabicTransparent"/>
          <w:sz w:val="28"/>
          <w:lang w:bidi="ar-SA"/>
        </w:rPr>
      </w:pPr>
      <w:r w:rsidRPr="00FC170F">
        <w:rPr>
          <w:rFonts w:ascii="ArabicTransparent" w:cs="ArabicTransparent"/>
          <w:sz w:val="28"/>
          <w:lang w:bidi="ar-SA"/>
        </w:rPr>
        <w:t>You</w:t>
      </w:r>
      <w:r w:rsidRPr="00FC170F">
        <w:rPr>
          <w:rFonts w:ascii="ArabicTransparent" w:cs="ArabicTransparent"/>
          <w:sz w:val="28"/>
          <w:lang w:bidi="ar-SA"/>
        </w:rPr>
        <w:t>’</w:t>
      </w:r>
      <w:r w:rsidRPr="00FC170F">
        <w:rPr>
          <w:rFonts w:ascii="ArabicTransparent" w:cs="ArabicTransparent"/>
          <w:sz w:val="28"/>
          <w:lang w:bidi="ar-SA"/>
        </w:rPr>
        <w:t>ve already seen the structure of xylem and phloem. How is a redwood tree able to move water from the soil to leaves 100m above the soil?</w:t>
      </w:r>
      <w:r>
        <w:rPr>
          <w:rFonts w:ascii="ArabicTransparent" w:cs="ArabicTransparent"/>
          <w:sz w:val="28"/>
          <w:lang w:bidi="ar-SA"/>
        </w:rPr>
        <w:t xml:space="preserve"> Choose the appropriate theory.</w:t>
      </w:r>
    </w:p>
    <w:p w:rsidR="000E6805" w:rsidRDefault="000E6805" w:rsidP="000E6805">
      <w:pPr>
        <w:autoSpaceDE w:val="0"/>
        <w:autoSpaceDN w:val="0"/>
        <w:adjustRightInd w:val="0"/>
        <w:ind w:left="426"/>
        <w:rPr>
          <w:rFonts w:ascii="ArabicTransparent" w:cs="ArabicTransparent"/>
          <w:sz w:val="28"/>
          <w:lang w:bidi="ar-SA"/>
        </w:rPr>
      </w:pPr>
    </w:p>
    <w:p w:rsidR="000E6805" w:rsidRPr="00FC170F" w:rsidRDefault="000E6805" w:rsidP="000E6805">
      <w:pPr>
        <w:numPr>
          <w:ilvl w:val="0"/>
          <w:numId w:val="2"/>
        </w:num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  <w:r w:rsidRPr="00FC170F">
        <w:rPr>
          <w:rFonts w:ascii="ArabicTransparent" w:cs="ArabicTransparent"/>
          <w:sz w:val="28"/>
          <w:lang w:bidi="ar-SA"/>
        </w:rPr>
        <w:t xml:space="preserve">Root pressure </w:t>
      </w:r>
    </w:p>
    <w:p w:rsidR="000E6805" w:rsidRDefault="000E6805" w:rsidP="000E6805">
      <w:pPr>
        <w:numPr>
          <w:ilvl w:val="0"/>
          <w:numId w:val="2"/>
        </w:num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  <w:r w:rsidRPr="00FC170F">
        <w:rPr>
          <w:rFonts w:ascii="ArabicTransparent" w:cs="ArabicTransparent"/>
          <w:sz w:val="28"/>
          <w:lang w:bidi="ar-SA"/>
        </w:rPr>
        <w:t>cohesion tension</w:t>
      </w:r>
    </w:p>
    <w:p w:rsidR="000E6805" w:rsidRPr="00FC170F" w:rsidRDefault="000E6805" w:rsidP="000E6805">
      <w:pPr>
        <w:numPr>
          <w:ilvl w:val="0"/>
          <w:numId w:val="2"/>
        </w:num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  <w:r w:rsidRPr="00FC170F">
        <w:rPr>
          <w:rFonts w:ascii="ArabicTransparent" w:cs="ArabicTransparent"/>
          <w:sz w:val="28"/>
          <w:lang w:bidi="ar-SA"/>
        </w:rPr>
        <w:t xml:space="preserve">vapor movement </w:t>
      </w:r>
    </w:p>
    <w:p w:rsidR="000E6805" w:rsidRDefault="000E6805" w:rsidP="000E6805">
      <w:pPr>
        <w:numPr>
          <w:ilvl w:val="0"/>
          <w:numId w:val="2"/>
        </w:num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  <w:r w:rsidRPr="00FC170F">
        <w:rPr>
          <w:rFonts w:ascii="ArabicTransparent" w:cs="ArabicTransparent"/>
          <w:sz w:val="28"/>
          <w:lang w:bidi="ar-SA"/>
        </w:rPr>
        <w:t>capillary action</w:t>
      </w: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abicTransparent" w:cs="ArabicTransparent"/>
          <w:sz w:val="28"/>
          <w:lang w:bidi="ar-SA"/>
        </w:rPr>
      </w:pPr>
      <w:r w:rsidRPr="003B36BE">
        <w:rPr>
          <w:rFonts w:ascii="ArabicTransparent" w:cs="ArabicTransparent"/>
          <w:sz w:val="28"/>
          <w:lang w:bidi="ar-SA"/>
        </w:rPr>
        <w:t>Osmotic potential (</w:t>
      </w:r>
      <w:r w:rsidRPr="003B36BE">
        <w:rPr>
          <w:rFonts w:ascii="ArabicTransparent" w:cs="ArabicTransparent"/>
          <w:sz w:val="28"/>
          <w:lang w:bidi="ar-SA"/>
        </w:rPr>
        <w:sym w:font="Symbol" w:char="F059"/>
      </w:r>
      <w:r w:rsidRPr="003B36BE">
        <w:rPr>
          <w:rFonts w:ascii="ArabicTransparent" w:cs="ArabicTransparent"/>
          <w:sz w:val="28"/>
          <w:vertAlign w:val="subscript"/>
          <w:lang w:bidi="ar-SA"/>
        </w:rPr>
        <w:sym w:font="Symbol" w:char="F070"/>
      </w:r>
      <w:r w:rsidRPr="003B36BE">
        <w:rPr>
          <w:rFonts w:ascii="ArabicTransparent" w:cs="ArabicTransparent"/>
          <w:sz w:val="28"/>
          <w:lang w:bidi="ar-SA"/>
        </w:rPr>
        <w:t xml:space="preserve">) </w:t>
      </w:r>
      <w:r w:rsidRPr="003B36BE">
        <w:rPr>
          <w:rFonts w:ascii="ArabicTransparent" w:cs="ArabicTransparent"/>
          <w:sz w:val="28"/>
          <w:lang w:bidi="ar-SA"/>
        </w:rPr>
        <w:t>–</w:t>
      </w:r>
      <w:r w:rsidRPr="003B36BE">
        <w:rPr>
          <w:rFonts w:ascii="ArabicTransparent" w:cs="ArabicTransparent"/>
          <w:sz w:val="28"/>
          <w:lang w:bidi="ar-SA"/>
        </w:rPr>
        <w:t xml:space="preserve"> the diffusion of liquid water molecules from a </w:t>
      </w:r>
      <w:r>
        <w:rPr>
          <w:rFonts w:ascii="ArabicTransparent" w:cs="ArabicTransparent"/>
          <w:sz w:val="28"/>
          <w:lang w:bidi="ar-SA"/>
        </w:rPr>
        <w:t>-------------</w:t>
      </w:r>
      <w:r w:rsidRPr="003B36BE">
        <w:rPr>
          <w:rFonts w:ascii="ArabicTransparent" w:cs="ArabicTransparent"/>
          <w:sz w:val="28"/>
          <w:lang w:bidi="ar-SA"/>
        </w:rPr>
        <w:t xml:space="preserve"> across a </w:t>
      </w:r>
      <w:r>
        <w:rPr>
          <w:rFonts w:ascii="ArabicTransparent" w:cs="ArabicTransparent"/>
          <w:sz w:val="28"/>
          <w:lang w:bidi="ar-SA"/>
        </w:rPr>
        <w:t>--------------------</w:t>
      </w:r>
      <w:r w:rsidRPr="003B36BE">
        <w:rPr>
          <w:rFonts w:ascii="ArabicTransparent" w:cs="ArabicTransparent"/>
          <w:sz w:val="28"/>
          <w:lang w:bidi="ar-SA"/>
        </w:rPr>
        <w:t xml:space="preserve"> membrane into a </w:t>
      </w:r>
      <w:r>
        <w:rPr>
          <w:rFonts w:ascii="ArabicTransparent" w:cs="ArabicTransparent"/>
          <w:sz w:val="28"/>
          <w:lang w:bidi="ar-SA"/>
        </w:rPr>
        <w:t>-----------------</w:t>
      </w:r>
      <w:r w:rsidRPr="003B36BE">
        <w:rPr>
          <w:rFonts w:ascii="ArabicTransparent" w:cs="ArabicTransparent"/>
          <w:sz w:val="28"/>
          <w:lang w:bidi="ar-SA"/>
        </w:rPr>
        <w:t>.</w:t>
      </w: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numPr>
          <w:ilvl w:val="0"/>
          <w:numId w:val="4"/>
        </w:num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  <w:r w:rsidRPr="003B36BE">
        <w:rPr>
          <w:rFonts w:ascii="ArabicTransparent" w:cs="ArabicTransparent"/>
          <w:sz w:val="28"/>
          <w:lang w:bidi="ar-SA"/>
        </w:rPr>
        <w:t xml:space="preserve">selectively permeable </w:t>
      </w:r>
    </w:p>
    <w:p w:rsidR="000E6805" w:rsidRDefault="000E6805" w:rsidP="000E6805">
      <w:pPr>
        <w:numPr>
          <w:ilvl w:val="0"/>
          <w:numId w:val="4"/>
        </w:num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  <w:r w:rsidRPr="003B36BE">
        <w:rPr>
          <w:rFonts w:ascii="ArabicTransparent" w:cs="ArabicTransparent"/>
          <w:sz w:val="28"/>
          <w:lang w:bidi="ar-SA"/>
        </w:rPr>
        <w:t>(less water, more solute)</w:t>
      </w:r>
    </w:p>
    <w:p w:rsidR="000E6805" w:rsidRPr="00FC170F" w:rsidRDefault="000E6805" w:rsidP="000E6805">
      <w:pPr>
        <w:numPr>
          <w:ilvl w:val="0"/>
          <w:numId w:val="4"/>
        </w:num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  <w:r w:rsidRPr="003B36BE">
        <w:rPr>
          <w:rFonts w:ascii="ArabicTransparent" w:cs="ArabicTransparent"/>
          <w:sz w:val="28"/>
          <w:lang w:bidi="ar-SA"/>
        </w:rPr>
        <w:t>permeable</w:t>
      </w:r>
    </w:p>
    <w:p w:rsidR="000E6805" w:rsidRDefault="000E6805" w:rsidP="000E6805">
      <w:pPr>
        <w:numPr>
          <w:ilvl w:val="0"/>
          <w:numId w:val="4"/>
        </w:num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  <w:r w:rsidRPr="003B36BE">
        <w:rPr>
          <w:rFonts w:ascii="ArabicTransparent" w:cs="ArabicTransparent"/>
          <w:sz w:val="28"/>
          <w:lang w:bidi="ar-SA"/>
        </w:rPr>
        <w:t>(more water, less solute)</w:t>
      </w: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abicTransparent" w:cs="ArabicTransparent"/>
          <w:sz w:val="28"/>
          <w:lang w:bidi="ar-SA"/>
        </w:rPr>
      </w:pPr>
      <w:r w:rsidRPr="00217B10">
        <w:rPr>
          <w:rFonts w:ascii="ArabicTransparent" w:cs="ArabicTransparent"/>
          <w:sz w:val="28"/>
          <w:lang w:bidi="ar-SA"/>
        </w:rPr>
        <w:t>Pressure --------------- water potential</w:t>
      </w:r>
      <w:r>
        <w:rPr>
          <w:rFonts w:ascii="ArabicTransparent" w:cs="ArabicTransparent"/>
          <w:sz w:val="28"/>
          <w:lang w:bidi="ar-SA"/>
        </w:rPr>
        <w:t>.</w:t>
      </w: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numPr>
          <w:ilvl w:val="0"/>
          <w:numId w:val="6"/>
        </w:num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  <w:r>
        <w:rPr>
          <w:rFonts w:ascii="ArabicTransparent" w:cs="ArabicTransparent"/>
          <w:sz w:val="28"/>
          <w:lang w:bidi="ar-SA"/>
        </w:rPr>
        <w:t>Decreases</w:t>
      </w:r>
      <w:r w:rsidRPr="003B36BE">
        <w:rPr>
          <w:rFonts w:ascii="ArabicTransparent" w:cs="ArabicTransparent"/>
          <w:sz w:val="28"/>
          <w:lang w:bidi="ar-SA"/>
        </w:rPr>
        <w:t xml:space="preserve"> </w:t>
      </w:r>
    </w:p>
    <w:p w:rsidR="000E6805" w:rsidRDefault="000E6805" w:rsidP="000E6805">
      <w:pPr>
        <w:numPr>
          <w:ilvl w:val="0"/>
          <w:numId w:val="6"/>
        </w:num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  <w:r>
        <w:rPr>
          <w:rFonts w:ascii="ArabicTransparent" w:cs="ArabicTransparent"/>
          <w:sz w:val="28"/>
          <w:lang w:bidi="ar-SA"/>
        </w:rPr>
        <w:t>Increases</w:t>
      </w:r>
    </w:p>
    <w:p w:rsidR="000E6805" w:rsidRPr="00FC170F" w:rsidRDefault="000E6805" w:rsidP="000E6805">
      <w:pPr>
        <w:numPr>
          <w:ilvl w:val="0"/>
          <w:numId w:val="6"/>
        </w:num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  <w:r>
        <w:rPr>
          <w:rFonts w:ascii="ArabicTransparent" w:cs="ArabicTransparent"/>
          <w:sz w:val="28"/>
          <w:lang w:bidi="ar-SA"/>
        </w:rPr>
        <w:t>Stabilizes</w:t>
      </w:r>
    </w:p>
    <w:p w:rsidR="000E6805" w:rsidRDefault="000E6805" w:rsidP="000E6805">
      <w:pPr>
        <w:numPr>
          <w:ilvl w:val="0"/>
          <w:numId w:val="6"/>
        </w:num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  <w:r>
        <w:rPr>
          <w:rFonts w:ascii="ArabicTransparent" w:cs="ArabicTransparent"/>
          <w:sz w:val="28"/>
          <w:lang w:bidi="ar-SA"/>
        </w:rPr>
        <w:t>Doesn</w:t>
      </w:r>
      <w:r>
        <w:rPr>
          <w:rFonts w:ascii="ArabicTransparent" w:cs="ArabicTransparent"/>
          <w:sz w:val="28"/>
          <w:lang w:bidi="ar-SA"/>
        </w:rPr>
        <w:t>’</w:t>
      </w:r>
      <w:r>
        <w:rPr>
          <w:rFonts w:ascii="ArabicTransparent" w:cs="ArabicTransparent"/>
          <w:sz w:val="28"/>
          <w:lang w:bidi="ar-SA"/>
        </w:rPr>
        <w:t>t affect</w:t>
      </w: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numPr>
          <w:ilvl w:val="0"/>
          <w:numId w:val="3"/>
        </w:num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  <w:r w:rsidRPr="00E95483">
        <w:rPr>
          <w:rFonts w:ascii="ArabicTransparent" w:cs="ArabicTransparent"/>
          <w:sz w:val="28"/>
          <w:lang w:bidi="ar-SA"/>
        </w:rPr>
        <w:t>Transpiration (or evapo-transpiration) is the transport of water and minerals from roots to leaves. It involve</w:t>
      </w:r>
      <w:r>
        <w:rPr>
          <w:rFonts w:ascii="ArabicTransparent" w:cs="ArabicTransparent"/>
          <w:sz w:val="28"/>
          <w:lang w:bidi="ar-SA"/>
        </w:rPr>
        <w:t>s</w:t>
      </w:r>
    </w:p>
    <w:p w:rsidR="000E6805" w:rsidRPr="00E95483" w:rsidRDefault="000E6805" w:rsidP="000E6805">
      <w:pPr>
        <w:autoSpaceDE w:val="0"/>
        <w:autoSpaceDN w:val="0"/>
        <w:adjustRightInd w:val="0"/>
        <w:ind w:left="786"/>
        <w:rPr>
          <w:rFonts w:ascii="ArabicTransparent" w:cs="ArabicTransparent"/>
          <w:sz w:val="28"/>
          <w:lang w:bidi="ar-SA"/>
        </w:rPr>
      </w:pPr>
    </w:p>
    <w:p w:rsidR="000E6805" w:rsidRPr="00E95483" w:rsidRDefault="000E6805" w:rsidP="000E6805">
      <w:pPr>
        <w:numPr>
          <w:ilvl w:val="0"/>
          <w:numId w:val="8"/>
        </w:num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  <w:r w:rsidRPr="00E95483">
        <w:rPr>
          <w:rFonts w:ascii="ArabicTransparent" w:cs="ArabicTransparent"/>
          <w:sz w:val="28"/>
          <w:lang w:bidi="ar-SA"/>
        </w:rPr>
        <w:t>Absorption at the roots.</w:t>
      </w:r>
    </w:p>
    <w:p w:rsidR="000E6805" w:rsidRPr="006F1D56" w:rsidRDefault="006F1D56" w:rsidP="000E6805">
      <w:pPr>
        <w:numPr>
          <w:ilvl w:val="0"/>
          <w:numId w:val="8"/>
        </w:num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  <w:r w:rsidRPr="006F1D56">
        <w:rPr>
          <w:rFonts w:ascii="ArabicTransparent" w:cs="ArabicTransparent"/>
          <w:sz w:val="28"/>
          <w:lang w:bidi="ar-SA"/>
        </w:rPr>
        <w:t>cohesion tension</w:t>
      </w:r>
      <w:r w:rsidRPr="006F1D56">
        <w:rPr>
          <w:rFonts w:ascii="ArabicTransparent" w:cs="ArabicTransparent"/>
          <w:sz w:val="28"/>
          <w:lang w:bidi="ar-SA"/>
        </w:rPr>
        <w:t xml:space="preserve"> </w:t>
      </w:r>
      <w:bookmarkStart w:id="0" w:name="_GoBack"/>
      <w:bookmarkEnd w:id="0"/>
      <w:r w:rsidR="000E6805" w:rsidRPr="006F1D56">
        <w:rPr>
          <w:rFonts w:ascii="ArabicTransparent" w:cs="ArabicTransparent"/>
          <w:sz w:val="28"/>
          <w:lang w:bidi="ar-SA"/>
        </w:rPr>
        <w:t>in the xylem vessels.</w:t>
      </w:r>
    </w:p>
    <w:p w:rsidR="000E6805" w:rsidRDefault="000E6805" w:rsidP="000E6805">
      <w:pPr>
        <w:numPr>
          <w:ilvl w:val="0"/>
          <w:numId w:val="8"/>
        </w:num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  <w:r w:rsidRPr="00E95483">
        <w:rPr>
          <w:rFonts w:ascii="ArabicTransparent" w:cs="ArabicTransparent"/>
          <w:sz w:val="28"/>
          <w:lang w:bidi="ar-SA"/>
        </w:rPr>
        <w:t>Evaporation at the leaf.</w:t>
      </w:r>
    </w:p>
    <w:p w:rsidR="000E6805" w:rsidRPr="00E95483" w:rsidRDefault="000E6805" w:rsidP="000E6805">
      <w:pPr>
        <w:numPr>
          <w:ilvl w:val="0"/>
          <w:numId w:val="8"/>
        </w:num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  <w:r>
        <w:rPr>
          <w:rFonts w:ascii="ArabicTransparent" w:cs="ArabicTransparent"/>
          <w:sz w:val="28"/>
          <w:lang w:bidi="ar-SA"/>
        </w:rPr>
        <w:t>All the mentioned above.</w:t>
      </w: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Pr="00FC151C" w:rsidRDefault="000E6805" w:rsidP="000E6805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abicTransparent" w:cs="ArabicTransparent"/>
          <w:sz w:val="28"/>
          <w:lang w:bidi="ar-SA"/>
        </w:rPr>
      </w:pPr>
      <w:r w:rsidRPr="00FC151C">
        <w:rPr>
          <w:rFonts w:ascii="ArabicTransparent" w:cs="ArabicTransparent"/>
          <w:sz w:val="28"/>
          <w:lang w:bidi="ar-SA"/>
        </w:rPr>
        <w:lastRenderedPageBreak/>
        <w:t>Which of the following is a colloidal system?</w:t>
      </w:r>
    </w:p>
    <w:p w:rsidR="000E6805" w:rsidRDefault="000E6805" w:rsidP="000E6805">
      <w:pPr>
        <w:autoSpaceDE w:val="0"/>
        <w:autoSpaceDN w:val="0"/>
        <w:adjustRightInd w:val="0"/>
        <w:ind w:left="426"/>
        <w:rPr>
          <w:rFonts w:ascii="ArabicTransparent" w:cs="ArabicTransparent"/>
          <w:sz w:val="28"/>
          <w:lang w:bidi="ar-SA"/>
        </w:rPr>
      </w:pPr>
    </w:p>
    <w:p w:rsidR="000E6805" w:rsidRPr="00FC170F" w:rsidRDefault="000E6805" w:rsidP="000E6805">
      <w:pPr>
        <w:numPr>
          <w:ilvl w:val="0"/>
          <w:numId w:val="11"/>
        </w:num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  <w:r w:rsidRPr="00FC151C">
        <w:rPr>
          <w:rFonts w:ascii="ArabicTransparent" w:cs="ArabicTransparent"/>
          <w:sz w:val="28"/>
          <w:lang w:bidi="ar-SA"/>
        </w:rPr>
        <w:t>mud</w:t>
      </w:r>
      <w:r w:rsidRPr="00FC170F">
        <w:rPr>
          <w:rFonts w:ascii="ArabicTransparent" w:cs="ArabicTransparent"/>
          <w:sz w:val="28"/>
          <w:lang w:bidi="ar-SA"/>
        </w:rPr>
        <w:t xml:space="preserve"> </w:t>
      </w:r>
    </w:p>
    <w:p w:rsidR="000E6805" w:rsidRDefault="000E6805" w:rsidP="000E6805">
      <w:pPr>
        <w:numPr>
          <w:ilvl w:val="0"/>
          <w:numId w:val="11"/>
        </w:num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  <w:r w:rsidRPr="00FC151C">
        <w:rPr>
          <w:rFonts w:ascii="ArabicTransparent" w:cs="ArabicTransparent"/>
          <w:sz w:val="28"/>
          <w:lang w:bidi="ar-SA"/>
        </w:rPr>
        <w:t>gasoline</w:t>
      </w:r>
      <w:r w:rsidRPr="00FC170F">
        <w:rPr>
          <w:rFonts w:ascii="ArabicTransparent" w:cs="ArabicTransparent"/>
          <w:sz w:val="28"/>
          <w:lang w:bidi="ar-SA"/>
        </w:rPr>
        <w:t xml:space="preserve"> </w:t>
      </w:r>
    </w:p>
    <w:p w:rsidR="000E6805" w:rsidRPr="00FC170F" w:rsidRDefault="000E6805" w:rsidP="000E6805">
      <w:pPr>
        <w:numPr>
          <w:ilvl w:val="0"/>
          <w:numId w:val="11"/>
        </w:num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  <w:r w:rsidRPr="00FC151C">
        <w:rPr>
          <w:rFonts w:ascii="ArabicTransparent" w:cs="ArabicTransparent"/>
          <w:sz w:val="28"/>
          <w:lang w:bidi="ar-SA"/>
        </w:rPr>
        <w:t>blood</w:t>
      </w:r>
      <w:r w:rsidRPr="00FC170F">
        <w:rPr>
          <w:rFonts w:ascii="ArabicTransparent" w:cs="ArabicTransparent"/>
          <w:sz w:val="28"/>
          <w:lang w:bidi="ar-SA"/>
        </w:rPr>
        <w:t xml:space="preserve"> </w:t>
      </w:r>
    </w:p>
    <w:p w:rsidR="000E6805" w:rsidRDefault="000E6805" w:rsidP="000E6805">
      <w:pPr>
        <w:numPr>
          <w:ilvl w:val="0"/>
          <w:numId w:val="11"/>
        </w:num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  <w:r w:rsidRPr="00FC151C">
        <w:rPr>
          <w:rFonts w:ascii="ArabicTransparent" w:cs="ArabicTransparent"/>
          <w:sz w:val="28"/>
          <w:lang w:bidi="ar-SA"/>
        </w:rPr>
        <w:t>a mixture of sugar and water</w:t>
      </w: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abicTransparent" w:cs="ArabicTransparent"/>
          <w:sz w:val="28"/>
          <w:lang w:bidi="ar-SA"/>
        </w:rPr>
      </w:pPr>
      <w:r w:rsidRPr="00404EDE">
        <w:rPr>
          <w:rFonts w:ascii="ArabicTransparent" w:cs="ArabicTransparent"/>
          <w:sz w:val="28"/>
          <w:lang w:bidi="ar-SA"/>
        </w:rPr>
        <w:t xml:space="preserve">From the epidermis to the endodermis there are </w:t>
      </w:r>
      <w:r>
        <w:rPr>
          <w:rFonts w:ascii="ArabicTransparent" w:cs="ArabicTransparent"/>
          <w:sz w:val="28"/>
          <w:lang w:bidi="ar-SA"/>
        </w:rPr>
        <w:t>several</w:t>
      </w:r>
      <w:r w:rsidRPr="00404EDE">
        <w:rPr>
          <w:rFonts w:ascii="ArabicTransparent" w:cs="ArabicTransparent"/>
          <w:sz w:val="28"/>
          <w:lang w:bidi="ar-SA"/>
        </w:rPr>
        <w:t xml:space="preserve"> pathways in which water can flow</w:t>
      </w:r>
      <w:r>
        <w:rPr>
          <w:rFonts w:ascii="ArabicTransparent" w:cs="ArabicTransparent"/>
          <w:sz w:val="28"/>
          <w:lang w:bidi="ar-SA"/>
        </w:rPr>
        <w:t xml:space="preserve"> from them</w:t>
      </w: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numPr>
          <w:ilvl w:val="0"/>
          <w:numId w:val="12"/>
        </w:num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  <w:r>
        <w:rPr>
          <w:rFonts w:ascii="ArabicTransparent" w:cs="ArabicTransparent"/>
          <w:sz w:val="28"/>
          <w:lang w:bidi="ar-SA"/>
        </w:rPr>
        <w:t>Osmotic</w:t>
      </w:r>
      <w:r w:rsidRPr="002E2179">
        <w:rPr>
          <w:rFonts w:ascii="ArabicTransparent" w:cs="ArabicTransparent"/>
          <w:sz w:val="28"/>
          <w:lang w:bidi="ar-SA"/>
        </w:rPr>
        <w:t xml:space="preserve"> pathway</w:t>
      </w:r>
    </w:p>
    <w:p w:rsidR="000E6805" w:rsidRDefault="000E6805" w:rsidP="000E6805">
      <w:pPr>
        <w:numPr>
          <w:ilvl w:val="0"/>
          <w:numId w:val="12"/>
        </w:num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  <w:r w:rsidRPr="002E2179">
        <w:rPr>
          <w:rFonts w:ascii="ArabicTransparent" w:cs="ArabicTransparent"/>
          <w:sz w:val="28"/>
          <w:lang w:bidi="ar-SA"/>
        </w:rPr>
        <w:t xml:space="preserve">Symplast pathway </w:t>
      </w:r>
    </w:p>
    <w:p w:rsidR="000E6805" w:rsidRDefault="000E6805" w:rsidP="000E6805">
      <w:pPr>
        <w:numPr>
          <w:ilvl w:val="0"/>
          <w:numId w:val="12"/>
        </w:num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  <w:r>
        <w:rPr>
          <w:rFonts w:ascii="ArabicTransparent" w:cs="ArabicTransparent"/>
          <w:sz w:val="28"/>
          <w:lang w:bidi="ar-SA"/>
        </w:rPr>
        <w:t>Diffusion pathway</w:t>
      </w:r>
    </w:p>
    <w:p w:rsidR="000E6805" w:rsidRDefault="000E6805" w:rsidP="000E6805">
      <w:pPr>
        <w:numPr>
          <w:ilvl w:val="0"/>
          <w:numId w:val="12"/>
        </w:num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  <w:r>
        <w:rPr>
          <w:rFonts w:ascii="ArabicTransparent" w:cs="ArabicTransparent"/>
          <w:sz w:val="28"/>
          <w:lang w:bidi="ar-SA"/>
        </w:rPr>
        <w:t>All the mentioned above</w:t>
      </w: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abicTransparent" w:cs="ArabicTransparent"/>
          <w:sz w:val="28"/>
          <w:lang w:bidi="ar-SA"/>
        </w:rPr>
      </w:pPr>
      <w:r w:rsidRPr="002E2179">
        <w:rPr>
          <w:rFonts w:ascii="ArabicTransparent" w:cs="ArabicTransparent"/>
          <w:sz w:val="28"/>
          <w:lang w:bidi="ar-SA"/>
        </w:rPr>
        <w:t xml:space="preserve">In a C4 plant, </w:t>
      </w:r>
      <w:r>
        <w:rPr>
          <w:rFonts w:ascii="ArabicTransparent" w:cs="ArabicTransparent"/>
          <w:sz w:val="28"/>
          <w:lang w:bidi="ar-SA"/>
        </w:rPr>
        <w:t>------------------</w:t>
      </w:r>
      <w:r w:rsidRPr="002E2179">
        <w:rPr>
          <w:rFonts w:ascii="ArabicTransparent" w:cs="ArabicTransparent"/>
          <w:sz w:val="28"/>
          <w:lang w:bidi="ar-SA"/>
        </w:rPr>
        <w:t xml:space="preserve"> </w:t>
      </w:r>
      <w:r>
        <w:rPr>
          <w:rFonts w:ascii="ArabicTransparent" w:cs="ArabicTransparent"/>
          <w:sz w:val="28"/>
          <w:lang w:bidi="ar-SA"/>
        </w:rPr>
        <w:t>structure enter in the photosynthesis process.</w:t>
      </w: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numPr>
          <w:ilvl w:val="0"/>
          <w:numId w:val="13"/>
        </w:num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  <w:r>
        <w:rPr>
          <w:rFonts w:ascii="ArabicTransparent" w:cs="ArabicTransparent"/>
          <w:sz w:val="28"/>
          <w:lang w:bidi="ar-SA"/>
        </w:rPr>
        <w:t>Bundle sheath</w:t>
      </w:r>
    </w:p>
    <w:p w:rsidR="000E6805" w:rsidRDefault="000E6805" w:rsidP="000E6805">
      <w:pPr>
        <w:numPr>
          <w:ilvl w:val="0"/>
          <w:numId w:val="13"/>
        </w:num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  <w:r>
        <w:rPr>
          <w:rFonts w:ascii="ArabicTransparent" w:cs="ArabicTransparent"/>
          <w:sz w:val="28"/>
          <w:lang w:bidi="ar-SA"/>
        </w:rPr>
        <w:t>Epidermis</w:t>
      </w:r>
    </w:p>
    <w:p w:rsidR="000E6805" w:rsidRPr="00FC170F" w:rsidRDefault="000E6805" w:rsidP="000E6805">
      <w:pPr>
        <w:numPr>
          <w:ilvl w:val="0"/>
          <w:numId w:val="13"/>
        </w:num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  <w:r>
        <w:rPr>
          <w:rFonts w:ascii="ArabicTransparent" w:cs="ArabicTransparent"/>
          <w:sz w:val="28"/>
          <w:lang w:bidi="ar-SA"/>
        </w:rPr>
        <w:t>Phloem</w:t>
      </w:r>
    </w:p>
    <w:p w:rsidR="000E6805" w:rsidRDefault="000E6805" w:rsidP="000E6805">
      <w:pPr>
        <w:numPr>
          <w:ilvl w:val="0"/>
          <w:numId w:val="13"/>
        </w:num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  <w:r>
        <w:rPr>
          <w:rFonts w:ascii="ArabicTransparent" w:cs="ArabicTransparent"/>
          <w:sz w:val="28"/>
          <w:lang w:bidi="ar-SA"/>
        </w:rPr>
        <w:t>Guard cells</w:t>
      </w: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Pr="00D9355D" w:rsidRDefault="000E6805" w:rsidP="000E6805">
      <w:pPr>
        <w:numPr>
          <w:ilvl w:val="0"/>
          <w:numId w:val="3"/>
        </w:num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  <w:r w:rsidRPr="00D9355D">
        <w:rPr>
          <w:rFonts w:ascii="ArabicTransparent" w:cs="ArabicTransparent"/>
          <w:sz w:val="28"/>
          <w:lang w:bidi="ar-SA"/>
        </w:rPr>
        <w:t>Mineral nutrients acquired by plants</w:t>
      </w:r>
      <w:r>
        <w:rPr>
          <w:rFonts w:ascii="ArabicTransparent" w:cs="ArabicTransparent"/>
          <w:sz w:val="28"/>
          <w:lang w:bidi="ar-SA"/>
        </w:rPr>
        <w:t xml:space="preserve"> through</w:t>
      </w:r>
    </w:p>
    <w:p w:rsidR="000E6805" w:rsidRPr="00E95483" w:rsidRDefault="000E6805" w:rsidP="000E6805">
      <w:pPr>
        <w:autoSpaceDE w:val="0"/>
        <w:autoSpaceDN w:val="0"/>
        <w:adjustRightInd w:val="0"/>
        <w:ind w:left="786"/>
        <w:rPr>
          <w:rFonts w:ascii="ArabicTransparent" w:cs="ArabicTransparent"/>
          <w:sz w:val="28"/>
          <w:lang w:bidi="ar-SA"/>
        </w:rPr>
      </w:pPr>
    </w:p>
    <w:p w:rsidR="000E6805" w:rsidRPr="00E95483" w:rsidRDefault="000E6805" w:rsidP="000E6805">
      <w:pPr>
        <w:numPr>
          <w:ilvl w:val="0"/>
          <w:numId w:val="14"/>
        </w:num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  <w:r w:rsidRPr="00D9355D">
        <w:rPr>
          <w:rFonts w:ascii="ArabicTransparent" w:cs="ArabicTransparent"/>
          <w:sz w:val="28"/>
          <w:lang w:bidi="ar-SA"/>
        </w:rPr>
        <w:t>Artificial:  called foliar application</w:t>
      </w:r>
      <w:r w:rsidRPr="00E95483">
        <w:rPr>
          <w:rFonts w:ascii="ArabicTransparent" w:cs="ArabicTransparent"/>
          <w:sz w:val="28"/>
          <w:lang w:bidi="ar-SA"/>
        </w:rPr>
        <w:t>.</w:t>
      </w:r>
    </w:p>
    <w:p w:rsidR="000E6805" w:rsidRPr="00D9355D" w:rsidRDefault="000E6805" w:rsidP="000E6805">
      <w:pPr>
        <w:numPr>
          <w:ilvl w:val="0"/>
          <w:numId w:val="14"/>
        </w:numPr>
        <w:rPr>
          <w:rFonts w:ascii="ArabicTransparent" w:cs="ArabicTransparent"/>
          <w:sz w:val="28"/>
          <w:lang w:bidi="ar-SA"/>
        </w:rPr>
      </w:pPr>
      <w:r w:rsidRPr="00D9355D">
        <w:rPr>
          <w:rFonts w:ascii="ArabicTransparent" w:cs="ArabicTransparent"/>
          <w:sz w:val="28"/>
          <w:lang w:bidi="ar-SA"/>
        </w:rPr>
        <w:t>Associations with mycorrhizal fungi</w:t>
      </w:r>
      <w:r>
        <w:rPr>
          <w:rFonts w:ascii="ArabicTransparent" w:cs="ArabicTransparent"/>
          <w:sz w:val="28"/>
          <w:lang w:bidi="ar-SA"/>
        </w:rPr>
        <w:t>.</w:t>
      </w:r>
    </w:p>
    <w:p w:rsidR="000E6805" w:rsidRDefault="000E6805" w:rsidP="000E6805">
      <w:pPr>
        <w:numPr>
          <w:ilvl w:val="0"/>
          <w:numId w:val="14"/>
        </w:num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  <w:r w:rsidRPr="00D9355D">
        <w:rPr>
          <w:rFonts w:ascii="ArabicTransparent" w:cs="ArabicTransparent"/>
          <w:sz w:val="28"/>
          <w:lang w:bidi="ar-SA"/>
        </w:rPr>
        <w:t>Uptake by the roots</w:t>
      </w:r>
      <w:r w:rsidRPr="00E95483">
        <w:rPr>
          <w:rFonts w:ascii="ArabicTransparent" w:cs="ArabicTransparent"/>
          <w:sz w:val="28"/>
          <w:lang w:bidi="ar-SA"/>
        </w:rPr>
        <w:t>.</w:t>
      </w:r>
    </w:p>
    <w:p w:rsidR="000E6805" w:rsidRPr="00E95483" w:rsidRDefault="000E6805" w:rsidP="000E6805">
      <w:pPr>
        <w:numPr>
          <w:ilvl w:val="0"/>
          <w:numId w:val="14"/>
        </w:num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  <w:r>
        <w:rPr>
          <w:rFonts w:ascii="ArabicTransparent" w:cs="ArabicTransparent"/>
          <w:sz w:val="28"/>
          <w:lang w:bidi="ar-SA"/>
        </w:rPr>
        <w:t>All the mentioned above.</w:t>
      </w: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numPr>
          <w:ilvl w:val="0"/>
          <w:numId w:val="1"/>
        </w:numPr>
        <w:autoSpaceDE w:val="0"/>
        <w:autoSpaceDN w:val="0"/>
        <w:adjustRightInd w:val="0"/>
        <w:ind w:left="426"/>
        <w:rPr>
          <w:rFonts w:ascii="ArabicTransparent" w:cs="ArabicTransparent"/>
          <w:sz w:val="28"/>
          <w:lang w:bidi="ar-SA"/>
        </w:rPr>
      </w:pPr>
      <w:r>
        <w:rPr>
          <w:rFonts w:ascii="ArabicTransparent" w:cs="ArabicTransparent"/>
          <w:sz w:val="28"/>
          <w:lang w:bidi="ar-SA"/>
        </w:rPr>
        <w:lastRenderedPageBreak/>
        <w:t xml:space="preserve">From which direction will the water flow through the membrane according to the following illustration. </w:t>
      </w:r>
    </w:p>
    <w:p w:rsidR="000E6805" w:rsidRDefault="000E6805" w:rsidP="000E6805">
      <w:pPr>
        <w:autoSpaceDE w:val="0"/>
        <w:autoSpaceDN w:val="0"/>
        <w:adjustRightInd w:val="0"/>
        <w:jc w:val="center"/>
        <w:rPr>
          <w:rFonts w:ascii="ArabicTransparent" w:cs="ArabicTransparent"/>
          <w:sz w:val="28"/>
          <w:lang w:bidi="ar-SA"/>
        </w:rPr>
      </w:pPr>
      <w:r>
        <w:rPr>
          <w:rFonts w:ascii="ArabicTransparent" w:cs="ArabicTransparent"/>
          <w:sz w:val="28"/>
          <w:lang w:bidi="ar-SA"/>
        </w:rPr>
        <w:t xml:space="preserve">(no water flow </w:t>
      </w:r>
      <w:r>
        <w:rPr>
          <w:rFonts w:ascii="ArabicTransparent" w:cs="ArabicTransparent"/>
          <w:sz w:val="28"/>
          <w:lang w:bidi="ar-SA"/>
        </w:rPr>
        <w:t>–</w:t>
      </w:r>
      <w:r>
        <w:rPr>
          <w:rFonts w:ascii="ArabicTransparent" w:cs="ArabicTransparent"/>
          <w:sz w:val="28"/>
          <w:lang w:bidi="ar-SA"/>
        </w:rPr>
        <w:t xml:space="preserve"> left to right </w:t>
      </w:r>
      <w:r>
        <w:rPr>
          <w:rFonts w:ascii="ArabicTransparent" w:cs="ArabicTransparent"/>
          <w:sz w:val="28"/>
          <w:lang w:bidi="ar-SA"/>
        </w:rPr>
        <w:t>–</w:t>
      </w:r>
      <w:r>
        <w:rPr>
          <w:rFonts w:ascii="ArabicTransparent" w:cs="ArabicTransparent"/>
          <w:sz w:val="28"/>
          <w:lang w:bidi="ar-SA"/>
        </w:rPr>
        <w:t xml:space="preserve"> right to left)</w:t>
      </w:r>
    </w:p>
    <w:p w:rsidR="000E6805" w:rsidRDefault="000E6805" w:rsidP="000E6805">
      <w:pPr>
        <w:autoSpaceDE w:val="0"/>
        <w:autoSpaceDN w:val="0"/>
        <w:adjustRightInd w:val="0"/>
        <w:jc w:val="center"/>
        <w:rPr>
          <w:rFonts w:ascii="ArabicTransparent" w:cs="ArabicTransparent"/>
          <w:sz w:val="28"/>
          <w:lang w:bidi="ar-SA"/>
        </w:rPr>
      </w:pPr>
      <w:r>
        <w:rPr>
          <w:rFonts w:ascii="ArabicTransparent" w:cs="ArabicTransparent"/>
          <w:noProof/>
          <w:sz w:val="28"/>
          <w:lang w:bidi="ar-SA"/>
        </w:rPr>
        <w:drawing>
          <wp:inline distT="0" distB="0" distL="0" distR="0">
            <wp:extent cx="5943600" cy="21932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numPr>
          <w:ilvl w:val="0"/>
          <w:numId w:val="5"/>
        </w:numPr>
        <w:autoSpaceDE w:val="0"/>
        <w:autoSpaceDN w:val="0"/>
        <w:adjustRightInd w:val="0"/>
        <w:rPr>
          <w:rFonts w:ascii="ArabicTransparent" w:cs="ArabicTransparent"/>
          <w:b/>
          <w:bCs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Pr="003B36BE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numPr>
          <w:ilvl w:val="0"/>
          <w:numId w:val="5"/>
        </w:numPr>
        <w:autoSpaceDE w:val="0"/>
        <w:autoSpaceDN w:val="0"/>
        <w:adjustRightInd w:val="0"/>
        <w:rPr>
          <w:rFonts w:ascii="ArabicTransparent" w:cs="ArabicTransparent"/>
          <w:b/>
          <w:bCs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Pr="00F81653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numPr>
          <w:ilvl w:val="0"/>
          <w:numId w:val="5"/>
        </w:numPr>
        <w:autoSpaceDE w:val="0"/>
        <w:autoSpaceDN w:val="0"/>
        <w:adjustRightInd w:val="0"/>
        <w:rPr>
          <w:rFonts w:ascii="ArabicTransparent" w:cs="ArabicTransparent"/>
          <w:b/>
          <w:bCs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ind w:left="360"/>
        <w:rPr>
          <w:rFonts w:ascii="ArabicTransparent" w:cs="ArabicTransparent"/>
          <w:sz w:val="28"/>
          <w:lang w:bidi="ar-SA"/>
        </w:rPr>
      </w:pPr>
    </w:p>
    <w:p w:rsidR="000E6805" w:rsidRPr="00F81653" w:rsidRDefault="000E6805" w:rsidP="000E6805">
      <w:pPr>
        <w:autoSpaceDE w:val="0"/>
        <w:autoSpaceDN w:val="0"/>
        <w:adjustRightInd w:val="0"/>
        <w:ind w:left="36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numPr>
          <w:ilvl w:val="0"/>
          <w:numId w:val="5"/>
        </w:numPr>
        <w:autoSpaceDE w:val="0"/>
        <w:autoSpaceDN w:val="0"/>
        <w:adjustRightInd w:val="0"/>
        <w:rPr>
          <w:rFonts w:ascii="ArabicTransparent" w:cs="ArabicTransparent"/>
          <w:b/>
          <w:bCs/>
          <w:sz w:val="28"/>
          <w:lang w:bidi="ar-SA"/>
        </w:rPr>
      </w:pPr>
    </w:p>
    <w:p w:rsidR="000E6805" w:rsidRDefault="000E6805" w:rsidP="000E6805">
      <w:pPr>
        <w:pStyle w:val="ListParagraph"/>
        <w:rPr>
          <w:rFonts w:ascii="ArabicTransparent" w:cs="ArabicTransparent"/>
          <w:sz w:val="28"/>
        </w:rPr>
      </w:pPr>
    </w:p>
    <w:p w:rsidR="000E6805" w:rsidRPr="00F81653" w:rsidRDefault="000E6805" w:rsidP="000E6805">
      <w:pPr>
        <w:autoSpaceDE w:val="0"/>
        <w:autoSpaceDN w:val="0"/>
        <w:adjustRightInd w:val="0"/>
        <w:ind w:left="78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rtl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numPr>
          <w:ilvl w:val="0"/>
          <w:numId w:val="1"/>
        </w:numPr>
        <w:autoSpaceDE w:val="0"/>
        <w:autoSpaceDN w:val="0"/>
        <w:adjustRightInd w:val="0"/>
        <w:ind w:left="284"/>
        <w:rPr>
          <w:rFonts w:ascii="ArabicTransparent" w:cs="ArabicTransparent"/>
          <w:sz w:val="28"/>
          <w:lang w:bidi="ar-SA"/>
        </w:rPr>
      </w:pPr>
      <w:r>
        <w:rPr>
          <w:rFonts w:ascii="ArabicTransparent" w:cs="ArabicTransparent"/>
          <w:sz w:val="28"/>
          <w:lang w:bidi="ar-SA"/>
        </w:rPr>
        <w:t>Read the sentence carefully and determine whether it is true or false:</w:t>
      </w: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numPr>
          <w:ilvl w:val="0"/>
          <w:numId w:val="7"/>
        </w:num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  <w:r w:rsidRPr="006357F8">
        <w:rPr>
          <w:rFonts w:ascii="ArabicTransparent" w:cs="ArabicTransparent"/>
          <w:sz w:val="28"/>
          <w:lang w:bidi="ar-SA"/>
        </w:rPr>
        <w:t>Cell Wall in plants contain</w:t>
      </w:r>
      <w:r>
        <w:rPr>
          <w:rFonts w:ascii="ArabicTransparent" w:cs="ArabicTransparent"/>
          <w:sz w:val="28"/>
          <w:lang w:bidi="ar-SA"/>
        </w:rPr>
        <w:t>s</w:t>
      </w:r>
      <w:r w:rsidRPr="006357F8">
        <w:rPr>
          <w:rFonts w:ascii="ArabicTransparent" w:cs="ArabicTransparent"/>
          <w:sz w:val="28"/>
          <w:lang w:bidi="ar-SA"/>
        </w:rPr>
        <w:t xml:space="preserve"> chitin.</w:t>
      </w: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numPr>
          <w:ilvl w:val="0"/>
          <w:numId w:val="7"/>
        </w:num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  <w:r w:rsidRPr="00A71AA5">
        <w:rPr>
          <w:rFonts w:ascii="ArabicTransparent" w:cs="ArabicTransparent"/>
          <w:sz w:val="28"/>
          <w:lang w:bidi="ar-SA"/>
        </w:rPr>
        <w:t>Rough Endoplasmic Reticulum doesn</w:t>
      </w:r>
      <w:r w:rsidRPr="00A71AA5">
        <w:rPr>
          <w:rFonts w:ascii="ArabicTransparent" w:cs="ArabicTransparent"/>
          <w:sz w:val="28"/>
          <w:lang w:bidi="ar-SA"/>
        </w:rPr>
        <w:t>’</w:t>
      </w:r>
      <w:r w:rsidRPr="00A71AA5">
        <w:rPr>
          <w:rFonts w:ascii="ArabicTransparent" w:cs="ArabicTransparent"/>
          <w:sz w:val="28"/>
          <w:lang w:bidi="ar-SA"/>
        </w:rPr>
        <w:t>t contain ribosomes attached to surface and responsible for proteins manufacture</w:t>
      </w:r>
      <w:r>
        <w:rPr>
          <w:rFonts w:ascii="ArabicTransparent" w:cs="ArabicTransparent"/>
          <w:sz w:val="28"/>
          <w:lang w:bidi="ar-SA"/>
        </w:rPr>
        <w:t>.</w:t>
      </w: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Pr="00A71AA5" w:rsidRDefault="000E6805" w:rsidP="000E6805">
      <w:pPr>
        <w:numPr>
          <w:ilvl w:val="0"/>
          <w:numId w:val="7"/>
        </w:num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  <w:r w:rsidRPr="0026345E">
        <w:rPr>
          <w:rFonts w:ascii="ArabicTransparent" w:cs="ArabicTransparent"/>
          <w:sz w:val="28"/>
          <w:lang w:bidi="ar-SA"/>
        </w:rPr>
        <w:t xml:space="preserve">Photosynthesis takes place in the chloroplast and makes cellular food </w:t>
      </w:r>
      <w:r w:rsidRPr="0026345E">
        <w:rPr>
          <w:rFonts w:ascii="ArabicTransparent" w:cs="ArabicTransparent"/>
          <w:sz w:val="28"/>
          <w:lang w:bidi="ar-SA"/>
        </w:rPr>
        <w:t>–</w:t>
      </w:r>
      <w:r w:rsidRPr="0026345E">
        <w:rPr>
          <w:rFonts w:ascii="ArabicTransparent" w:cs="ArabicTransparent"/>
          <w:sz w:val="28"/>
          <w:lang w:bidi="ar-SA"/>
        </w:rPr>
        <w:t xml:space="preserve"> glucose.</w:t>
      </w: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ind w:left="720"/>
        <w:rPr>
          <w:rFonts w:ascii="ArabicTransparent" w:cs="ArabicTransparent"/>
          <w:sz w:val="28"/>
          <w:lang w:bidi="ar-SA"/>
        </w:rPr>
      </w:pPr>
    </w:p>
    <w:p w:rsidR="000E6805" w:rsidRPr="00A71AA5" w:rsidRDefault="000E6805" w:rsidP="000E6805">
      <w:pPr>
        <w:numPr>
          <w:ilvl w:val="0"/>
          <w:numId w:val="7"/>
        </w:num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  <w:r w:rsidRPr="00A71AA5">
        <w:rPr>
          <w:rFonts w:ascii="ArabicTransparent" w:cs="ArabicTransparent"/>
          <w:sz w:val="28"/>
          <w:lang w:bidi="ar-SA"/>
        </w:rPr>
        <w:t>The combined effects of solute concentration and physical pressure (cell wall)</w:t>
      </w:r>
      <w:r>
        <w:rPr>
          <w:rFonts w:ascii="ArabicTransparent" w:cs="ArabicTransparent"/>
          <w:sz w:val="28"/>
          <w:lang w:bidi="ar-SA"/>
        </w:rPr>
        <w:t xml:space="preserve"> </w:t>
      </w:r>
      <w:r w:rsidRPr="00A71AA5">
        <w:rPr>
          <w:rFonts w:ascii="ArabicTransparent" w:cs="ArabicTransparent"/>
          <w:sz w:val="28"/>
          <w:lang w:bidi="ar-SA"/>
        </w:rPr>
        <w:t>can be measured as Water Potential</w:t>
      </w:r>
      <w:r>
        <w:rPr>
          <w:rFonts w:ascii="ArabicTransparent" w:cs="ArabicTransparent"/>
          <w:sz w:val="28"/>
          <w:lang w:bidi="ar-SA"/>
        </w:rPr>
        <w:t>.</w:t>
      </w:r>
    </w:p>
    <w:p w:rsidR="000E6805" w:rsidRDefault="000E6805" w:rsidP="000E6805">
      <w:pPr>
        <w:autoSpaceDE w:val="0"/>
        <w:autoSpaceDN w:val="0"/>
        <w:adjustRightInd w:val="0"/>
        <w:ind w:left="720"/>
        <w:rPr>
          <w:rFonts w:ascii="ArabicTransparent" w:cs="ArabicTransparent"/>
          <w:sz w:val="28"/>
          <w:lang w:bidi="ar-SA"/>
        </w:rPr>
      </w:pPr>
    </w:p>
    <w:p w:rsidR="000E6805" w:rsidRPr="00E95483" w:rsidRDefault="000E6805" w:rsidP="000E6805">
      <w:pPr>
        <w:numPr>
          <w:ilvl w:val="0"/>
          <w:numId w:val="7"/>
        </w:num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  <w:r>
        <w:rPr>
          <w:rFonts w:ascii="ArabicTransparent" w:cs="ArabicTransparent"/>
          <w:sz w:val="28"/>
          <w:lang w:bidi="ar-SA"/>
        </w:rPr>
        <w:t xml:space="preserve">Sink in sugar transport </w:t>
      </w:r>
      <w:r w:rsidRPr="00E95483">
        <w:rPr>
          <w:rFonts w:ascii="ArabicTransparent" w:cs="ArabicTransparent"/>
          <w:sz w:val="28"/>
          <w:lang w:bidi="ar-SA"/>
        </w:rPr>
        <w:t>where the sugar starts its journey (either where it is produced or stored).</w:t>
      </w: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numPr>
          <w:ilvl w:val="0"/>
          <w:numId w:val="7"/>
        </w:num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  <w:r>
        <w:rPr>
          <w:rFonts w:ascii="ArabicTransparent" w:cs="ArabicTransparent"/>
          <w:sz w:val="28"/>
          <w:lang w:bidi="ar-SA"/>
        </w:rPr>
        <w:t>Phloem tissues</w:t>
      </w:r>
      <w:r w:rsidRPr="00E95483">
        <w:rPr>
          <w:rFonts w:ascii="ArabicTransparent" w:cs="ArabicTransparent"/>
          <w:sz w:val="28"/>
          <w:lang w:bidi="ar-SA"/>
        </w:rPr>
        <w:t xml:space="preserve"> are dead at maturity</w:t>
      </w:r>
      <w:r>
        <w:rPr>
          <w:rFonts w:ascii="ArabicTransparent" w:cs="ArabicTransparent"/>
          <w:sz w:val="28"/>
          <w:lang w:bidi="ar-SA"/>
        </w:rPr>
        <w:t>.</w:t>
      </w: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Pr="0026345E" w:rsidRDefault="000E6805" w:rsidP="000E6805">
      <w:pPr>
        <w:numPr>
          <w:ilvl w:val="0"/>
          <w:numId w:val="7"/>
        </w:num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  <w:r>
        <w:rPr>
          <w:rFonts w:ascii="ArabicTransparent" w:cs="ArabicTransparent"/>
          <w:sz w:val="28"/>
          <w:lang w:bidi="ar-SA"/>
        </w:rPr>
        <w:t>Passive</w:t>
      </w:r>
      <w:r w:rsidRPr="0026345E">
        <w:rPr>
          <w:rFonts w:ascii="ArabicTransparent" w:cs="ArabicTransparent"/>
          <w:sz w:val="28"/>
          <w:lang w:bidi="ar-SA"/>
        </w:rPr>
        <w:t xml:space="preserve"> transport is used to load sucrose into phloem tubes against a diffusion gradient.</w:t>
      </w: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Pr="00404EDE" w:rsidRDefault="000E6805" w:rsidP="000E6805">
      <w:pPr>
        <w:numPr>
          <w:ilvl w:val="0"/>
          <w:numId w:val="7"/>
        </w:numPr>
        <w:rPr>
          <w:rFonts w:ascii="ArabicTransparent" w:cs="ArabicTransparent"/>
          <w:sz w:val="28"/>
          <w:lang w:bidi="ar-SA"/>
        </w:rPr>
      </w:pPr>
      <w:r w:rsidRPr="00404EDE">
        <w:rPr>
          <w:rFonts w:ascii="ArabicTransparent" w:cs="ArabicTransparent"/>
          <w:sz w:val="28"/>
          <w:lang w:bidi="ar-SA"/>
        </w:rPr>
        <w:t>pH affects the growth of plant roots and soil microbes.</w:t>
      </w: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numPr>
          <w:ilvl w:val="0"/>
          <w:numId w:val="7"/>
        </w:num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  <w:r w:rsidRPr="00404EDE">
        <w:rPr>
          <w:rFonts w:ascii="ArabicTransparent" w:cs="ArabicTransparent"/>
          <w:sz w:val="28"/>
          <w:lang w:bidi="ar-SA"/>
        </w:rPr>
        <w:t>Plants require nine macronutrients and at least eight micronutrients</w:t>
      </w:r>
      <w:r>
        <w:rPr>
          <w:rFonts w:ascii="ArabicTransparent" w:cs="ArabicTransparent"/>
          <w:sz w:val="28"/>
          <w:lang w:bidi="ar-SA"/>
        </w:rPr>
        <w:t>.</w:t>
      </w: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Pr="00A71AA5" w:rsidRDefault="000E6805" w:rsidP="000E6805">
      <w:pPr>
        <w:numPr>
          <w:ilvl w:val="0"/>
          <w:numId w:val="7"/>
        </w:num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  <w:r>
        <w:rPr>
          <w:rFonts w:ascii="ArabicTransparent" w:cs="ArabicTransparent"/>
          <w:sz w:val="28"/>
          <w:lang w:bidi="ar-SA"/>
        </w:rPr>
        <w:t>Light dependent reaction of photosynthesis</w:t>
      </w:r>
      <w:r w:rsidRPr="0026345E">
        <w:rPr>
          <w:rFonts w:ascii="ArabicTransparent" w:cs="ArabicTransparent"/>
          <w:sz w:val="28"/>
          <w:lang w:bidi="ar-SA"/>
        </w:rPr>
        <w:t xml:space="preserve"> takes place in the chloroplast </w:t>
      </w:r>
      <w:r>
        <w:rPr>
          <w:rFonts w:ascii="ArabicTransparent" w:cs="ArabicTransparent"/>
          <w:sz w:val="28"/>
          <w:lang w:bidi="ar-SA"/>
        </w:rPr>
        <w:t>stroma</w:t>
      </w:r>
      <w:r w:rsidRPr="0026345E">
        <w:rPr>
          <w:rFonts w:ascii="ArabicTransparent" w:cs="ArabicTransparent"/>
          <w:sz w:val="28"/>
          <w:lang w:bidi="ar-SA"/>
        </w:rPr>
        <w:t>.</w:t>
      </w: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ind w:left="720"/>
        <w:rPr>
          <w:rFonts w:ascii="ArabicTransparent" w:cs="ArabicTransparent"/>
          <w:sz w:val="28"/>
          <w:lang w:bidi="ar-SA"/>
        </w:rPr>
      </w:pPr>
    </w:p>
    <w:p w:rsidR="000E6805" w:rsidRPr="00404EDE" w:rsidRDefault="000E6805" w:rsidP="000E6805">
      <w:pPr>
        <w:numPr>
          <w:ilvl w:val="0"/>
          <w:numId w:val="7"/>
        </w:numPr>
        <w:rPr>
          <w:rFonts w:ascii="ArabicTransparent" w:cs="ArabicTransparent"/>
          <w:sz w:val="28"/>
          <w:lang w:bidi="ar-SA"/>
        </w:rPr>
      </w:pPr>
      <w:r w:rsidRPr="00404EDE">
        <w:rPr>
          <w:rFonts w:ascii="ArabicTransparent" w:cs="ArabicTransparent"/>
          <w:sz w:val="28"/>
          <w:lang w:bidi="ar-SA"/>
        </w:rPr>
        <w:t>An essential nutrient is a chemical element that is required for a plant to grow from a seed and complete the life cycle.</w:t>
      </w:r>
    </w:p>
    <w:p w:rsidR="000E6805" w:rsidRDefault="000E6805" w:rsidP="000E6805">
      <w:pPr>
        <w:autoSpaceDE w:val="0"/>
        <w:autoSpaceDN w:val="0"/>
        <w:adjustRightInd w:val="0"/>
        <w:ind w:left="72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ind w:left="720"/>
        <w:rPr>
          <w:rFonts w:ascii="ArabicTransparent" w:cs="ArabicTransparent"/>
          <w:sz w:val="28"/>
          <w:lang w:bidi="ar-SA"/>
        </w:rPr>
      </w:pPr>
    </w:p>
    <w:p w:rsidR="000E6805" w:rsidRPr="00404EDE" w:rsidRDefault="000E6805" w:rsidP="000E6805">
      <w:pPr>
        <w:numPr>
          <w:ilvl w:val="0"/>
          <w:numId w:val="7"/>
        </w:num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  <w:r w:rsidRPr="00404EDE">
        <w:rPr>
          <w:rFonts w:ascii="ArabicTransparent" w:cs="ArabicTransparent"/>
          <w:sz w:val="28"/>
          <w:lang w:bidi="ar-SA"/>
        </w:rPr>
        <w:t>E</w:t>
      </w:r>
      <w:r>
        <w:rPr>
          <w:rFonts w:ascii="ArabicTransparent" w:cs="ArabicTransparent"/>
          <w:sz w:val="28"/>
          <w:lang w:bidi="ar-SA"/>
        </w:rPr>
        <w:t>xo</w:t>
      </w:r>
      <w:r w:rsidRPr="00404EDE">
        <w:rPr>
          <w:rFonts w:ascii="ArabicTransparent" w:cs="ArabicTransparent"/>
          <w:sz w:val="28"/>
          <w:lang w:bidi="ar-SA"/>
        </w:rPr>
        <w:t>cytosis</w:t>
      </w:r>
      <w:r>
        <w:rPr>
          <w:rFonts w:ascii="ArabicTransparent" w:cs="ArabicTransparent"/>
          <w:sz w:val="28"/>
          <w:lang w:bidi="ar-SA"/>
        </w:rPr>
        <w:t xml:space="preserve"> is</w:t>
      </w:r>
      <w:r w:rsidRPr="00404EDE">
        <w:rPr>
          <w:rFonts w:ascii="ArabicTransparent" w:cs="ArabicTransparent"/>
          <w:sz w:val="28"/>
          <w:lang w:bidi="ar-SA"/>
        </w:rPr>
        <w:t xml:space="preserve"> a process of taking material into the cell by means of infoldings, or pockets, of the cell membrane (usually putting them into a vacuole).</w:t>
      </w: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numPr>
          <w:ilvl w:val="0"/>
          <w:numId w:val="7"/>
        </w:num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  <w:r>
        <w:rPr>
          <w:rFonts w:ascii="ArabicTransparent" w:cs="ArabicTransparent"/>
          <w:sz w:val="28"/>
          <w:lang w:bidi="ar-SA"/>
        </w:rPr>
        <w:t>NADPH is the energy coin in the cell.</w:t>
      </w: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numPr>
          <w:ilvl w:val="0"/>
          <w:numId w:val="7"/>
        </w:num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  <w:r w:rsidRPr="0069505C">
        <w:rPr>
          <w:rFonts w:ascii="ArabicTransparent" w:cs="ArabicTransparent"/>
          <w:sz w:val="28"/>
          <w:lang w:bidi="ar-SA"/>
        </w:rPr>
        <w:t>Passive Transport - require</w:t>
      </w:r>
      <w:r>
        <w:rPr>
          <w:rFonts w:ascii="ArabicTransparent" w:cs="ArabicTransparent"/>
          <w:sz w:val="28"/>
          <w:lang w:bidi="ar-SA"/>
        </w:rPr>
        <w:t>s</w:t>
      </w:r>
      <w:r w:rsidRPr="0069505C">
        <w:rPr>
          <w:rFonts w:ascii="ArabicTransparent" w:cs="ArabicTransparent"/>
          <w:sz w:val="28"/>
          <w:lang w:bidi="ar-SA"/>
        </w:rPr>
        <w:t xml:space="preserve"> cell energy</w:t>
      </w:r>
      <w:r>
        <w:rPr>
          <w:rFonts w:ascii="ArabicTransparent" w:cs="ArabicTransparent"/>
          <w:sz w:val="28"/>
          <w:lang w:bidi="ar-SA"/>
        </w:rPr>
        <w:t>,</w:t>
      </w:r>
      <w:r w:rsidRPr="0069505C">
        <w:rPr>
          <w:rFonts w:ascii="ArabicTransparent" w:cs="ArabicTransparent"/>
          <w:sz w:val="28"/>
          <w:lang w:bidi="ar-SA"/>
        </w:rPr>
        <w:t xml:space="preserve"> </w:t>
      </w:r>
      <w:r>
        <w:rPr>
          <w:rFonts w:ascii="ArabicTransparent" w:cs="ArabicTransparent"/>
          <w:sz w:val="28"/>
          <w:lang w:bidi="ar-SA"/>
        </w:rPr>
        <w:t>e</w:t>
      </w:r>
      <w:r w:rsidRPr="0069505C">
        <w:rPr>
          <w:rFonts w:ascii="ArabicTransparent" w:cs="ArabicTransparent"/>
          <w:sz w:val="28"/>
          <w:lang w:bidi="ar-SA"/>
        </w:rPr>
        <w:t>xamples: Diffusion, Facilitated diffusion and Osmosis</w:t>
      </w:r>
      <w:r>
        <w:rPr>
          <w:rFonts w:ascii="ArabicTransparent" w:cs="ArabicTransparent"/>
          <w:sz w:val="28"/>
          <w:lang w:bidi="ar-SA"/>
        </w:rPr>
        <w:t>.</w:t>
      </w:r>
      <w:r w:rsidRPr="0069505C">
        <w:rPr>
          <w:rFonts w:ascii="ArabicTransparent" w:cs="ArabicTransparent"/>
          <w:sz w:val="28"/>
          <w:lang w:bidi="ar-SA"/>
        </w:rPr>
        <w:t xml:space="preserve"> </w:t>
      </w:r>
    </w:p>
    <w:p w:rsidR="000E6805" w:rsidRDefault="000E6805" w:rsidP="000E6805">
      <w:pPr>
        <w:autoSpaceDE w:val="0"/>
        <w:autoSpaceDN w:val="0"/>
        <w:adjustRightInd w:val="0"/>
        <w:ind w:left="720"/>
        <w:rPr>
          <w:rFonts w:ascii="ArabicTransparent" w:cs="ArabicTransparent"/>
          <w:sz w:val="28"/>
          <w:lang w:bidi="ar-SA"/>
        </w:rPr>
      </w:pPr>
    </w:p>
    <w:p w:rsidR="000E6805" w:rsidRPr="0069505C" w:rsidRDefault="000E6805" w:rsidP="000E6805">
      <w:pPr>
        <w:numPr>
          <w:ilvl w:val="0"/>
          <w:numId w:val="7"/>
        </w:num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  <w:r w:rsidRPr="002E2179">
        <w:rPr>
          <w:rFonts w:ascii="ArabicTransparent" w:cs="ArabicTransparent"/>
          <w:sz w:val="28"/>
          <w:lang w:bidi="ar-SA"/>
        </w:rPr>
        <w:t>C3 plants are at a disadvantage in hot, dry climates</w:t>
      </w: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jc w:val="center"/>
        <w:rPr>
          <w:cs/>
        </w:rPr>
      </w:pPr>
    </w:p>
    <w:p w:rsidR="000E6805" w:rsidRDefault="000E6805" w:rsidP="000E6805">
      <w:pPr>
        <w:autoSpaceDE w:val="0"/>
        <w:autoSpaceDN w:val="0"/>
        <w:adjustRightInd w:val="0"/>
        <w:jc w:val="center"/>
        <w:rPr>
          <w:cs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tabs>
          <w:tab w:val="left" w:pos="1176"/>
        </w:tabs>
        <w:ind w:left="720"/>
        <w:rPr>
          <w:sz w:val="28"/>
          <w:cs/>
        </w:rPr>
      </w:pPr>
    </w:p>
    <w:p w:rsidR="000E6805" w:rsidRPr="00E2018E" w:rsidRDefault="000E6805" w:rsidP="000E6805">
      <w:pPr>
        <w:numPr>
          <w:ilvl w:val="0"/>
          <w:numId w:val="1"/>
        </w:numPr>
        <w:autoSpaceDE w:val="0"/>
        <w:autoSpaceDN w:val="0"/>
        <w:adjustRightInd w:val="0"/>
        <w:ind w:left="284"/>
        <w:rPr>
          <w:rFonts w:ascii="ArabicTransparent" w:cs="ArabicTransparent"/>
          <w:sz w:val="28"/>
          <w:lang w:bidi="ar-SA"/>
        </w:rPr>
      </w:pPr>
      <w:r>
        <w:rPr>
          <w:rFonts w:ascii="ArabicTransparent" w:cs="ArabicTransparent"/>
          <w:sz w:val="28"/>
          <w:lang w:bidi="ar-SA"/>
        </w:rPr>
        <w:t>Match column A with B</w:t>
      </w:r>
    </w:p>
    <w:p w:rsidR="000E6805" w:rsidRPr="00E2018E" w:rsidRDefault="000E6805" w:rsidP="000E6805">
      <w:pPr>
        <w:autoSpaceDE w:val="0"/>
        <w:autoSpaceDN w:val="0"/>
        <w:adjustRightInd w:val="0"/>
        <w:ind w:left="426"/>
        <w:jc w:val="both"/>
        <w:rPr>
          <w:rFonts w:ascii="ArabicTransparent" w:cs="ArabicTransparent"/>
          <w:sz w:val="28"/>
          <w:rtl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6482"/>
      </w:tblGrid>
      <w:tr w:rsidR="000E6805" w:rsidRPr="0085098E" w:rsidTr="00C741E4">
        <w:tc>
          <w:tcPr>
            <w:tcW w:w="2223" w:type="dxa"/>
            <w:shd w:val="clear" w:color="auto" w:fill="auto"/>
          </w:tcPr>
          <w:p w:rsidR="000E6805" w:rsidRPr="0085098E" w:rsidRDefault="000E6805" w:rsidP="00C741E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ArabicTransparent" w:cs="ArabicTransparent"/>
                <w:sz w:val="28"/>
                <w:szCs w:val="28"/>
              </w:rPr>
            </w:pPr>
            <w:r w:rsidRPr="0085098E">
              <w:rPr>
                <w:rFonts w:ascii="ArabicTransparent" w:cs="ArabicTransparent"/>
                <w:sz w:val="28"/>
                <w:szCs w:val="28"/>
              </w:rPr>
              <w:t>A</w:t>
            </w:r>
          </w:p>
        </w:tc>
        <w:tc>
          <w:tcPr>
            <w:tcW w:w="6911" w:type="dxa"/>
            <w:shd w:val="clear" w:color="auto" w:fill="auto"/>
          </w:tcPr>
          <w:p w:rsidR="000E6805" w:rsidRPr="0085098E" w:rsidRDefault="000E6805" w:rsidP="00C741E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ArabicTransparent" w:cs="ArabicTransparent"/>
                <w:sz w:val="28"/>
                <w:szCs w:val="28"/>
              </w:rPr>
            </w:pPr>
            <w:r w:rsidRPr="0085098E">
              <w:rPr>
                <w:rFonts w:ascii="ArabicTransparent" w:cs="ArabicTransparent"/>
                <w:sz w:val="28"/>
                <w:szCs w:val="28"/>
              </w:rPr>
              <w:t>B</w:t>
            </w:r>
          </w:p>
        </w:tc>
      </w:tr>
      <w:tr w:rsidR="000E6805" w:rsidRPr="0085098E" w:rsidTr="00C741E4">
        <w:trPr>
          <w:trHeight w:val="794"/>
        </w:trPr>
        <w:tc>
          <w:tcPr>
            <w:tcW w:w="2223" w:type="dxa"/>
            <w:shd w:val="clear" w:color="auto" w:fill="auto"/>
            <w:vAlign w:val="center"/>
          </w:tcPr>
          <w:p w:rsidR="000E6805" w:rsidRPr="0085098E" w:rsidRDefault="000E6805" w:rsidP="00C741E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ArabicTransparent" w:cs="ArabicTransparent"/>
                <w:sz w:val="28"/>
                <w:szCs w:val="28"/>
              </w:rPr>
            </w:pPr>
            <w:r w:rsidRPr="0085098E">
              <w:rPr>
                <w:b/>
                <w:bCs/>
                <w:u w:val="single"/>
              </w:rPr>
              <w:t>Suspension</w:t>
            </w:r>
          </w:p>
        </w:tc>
        <w:tc>
          <w:tcPr>
            <w:tcW w:w="6911" w:type="dxa"/>
            <w:shd w:val="clear" w:color="auto" w:fill="auto"/>
            <w:vAlign w:val="center"/>
          </w:tcPr>
          <w:p w:rsidR="000E6805" w:rsidRPr="0085098E" w:rsidRDefault="000E6805" w:rsidP="00C741E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ArabicTransparent" w:cs="ArabicTransparent"/>
                <w:sz w:val="28"/>
                <w:szCs w:val="28"/>
              </w:rPr>
            </w:pPr>
            <w:r w:rsidRPr="00490554">
              <w:t>scattering of light by particles in a colloid or suspension, which causes a beam of light to become visible</w:t>
            </w:r>
          </w:p>
        </w:tc>
      </w:tr>
      <w:tr w:rsidR="000E6805" w:rsidRPr="0085098E" w:rsidTr="00C741E4">
        <w:trPr>
          <w:trHeight w:val="794"/>
        </w:trPr>
        <w:tc>
          <w:tcPr>
            <w:tcW w:w="2223" w:type="dxa"/>
            <w:shd w:val="clear" w:color="auto" w:fill="auto"/>
            <w:vAlign w:val="center"/>
          </w:tcPr>
          <w:p w:rsidR="000E6805" w:rsidRPr="0085098E" w:rsidRDefault="000E6805" w:rsidP="00C741E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ArabicTransparent" w:cs="ArabicTransparent"/>
                <w:sz w:val="28"/>
                <w:szCs w:val="28"/>
              </w:rPr>
            </w:pPr>
            <w:r w:rsidRPr="0085098E">
              <w:rPr>
                <w:b/>
                <w:bCs/>
                <w:u w:val="single"/>
              </w:rPr>
              <w:t>Colloid</w:t>
            </w:r>
          </w:p>
        </w:tc>
        <w:tc>
          <w:tcPr>
            <w:tcW w:w="6911" w:type="dxa"/>
            <w:shd w:val="clear" w:color="auto" w:fill="auto"/>
            <w:vAlign w:val="center"/>
          </w:tcPr>
          <w:p w:rsidR="000E6805" w:rsidRPr="0085098E" w:rsidRDefault="000E6805" w:rsidP="00C741E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ArabicTransparent" w:cs="ArabicTransparent"/>
                <w:sz w:val="28"/>
                <w:szCs w:val="28"/>
              </w:rPr>
            </w:pPr>
            <w:r w:rsidRPr="00490554">
              <w:t>the colloidal dispersion of one liquid in another</w:t>
            </w:r>
          </w:p>
        </w:tc>
      </w:tr>
      <w:tr w:rsidR="000E6805" w:rsidRPr="0085098E" w:rsidTr="00C741E4">
        <w:trPr>
          <w:trHeight w:val="794"/>
        </w:trPr>
        <w:tc>
          <w:tcPr>
            <w:tcW w:w="2223" w:type="dxa"/>
            <w:shd w:val="clear" w:color="auto" w:fill="auto"/>
            <w:vAlign w:val="center"/>
          </w:tcPr>
          <w:p w:rsidR="000E6805" w:rsidRPr="0085098E" w:rsidRDefault="000E6805" w:rsidP="00C741E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ArabicTransparent" w:cs="ArabicTransparent"/>
                <w:sz w:val="28"/>
                <w:szCs w:val="28"/>
              </w:rPr>
            </w:pPr>
            <w:r w:rsidRPr="0085098E">
              <w:rPr>
                <w:b/>
                <w:bCs/>
                <w:u w:val="single"/>
              </w:rPr>
              <w:t>Tyndall effect</w:t>
            </w:r>
          </w:p>
        </w:tc>
        <w:tc>
          <w:tcPr>
            <w:tcW w:w="6911" w:type="dxa"/>
            <w:shd w:val="clear" w:color="auto" w:fill="auto"/>
            <w:vAlign w:val="center"/>
          </w:tcPr>
          <w:p w:rsidR="000E6805" w:rsidRPr="0085098E" w:rsidRDefault="000E6805" w:rsidP="00C741E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ArabicTransparent" w:cs="ArabicTransparent"/>
                <w:sz w:val="28"/>
                <w:szCs w:val="28"/>
              </w:rPr>
            </w:pPr>
            <w:r w:rsidRPr="00490554">
              <w:t>the chaotic movement of colloidal particles, caused by collision with particles of the solvent in which they are dispersed</w:t>
            </w:r>
          </w:p>
        </w:tc>
      </w:tr>
      <w:tr w:rsidR="000E6805" w:rsidRPr="0085098E" w:rsidTr="00C741E4">
        <w:trPr>
          <w:trHeight w:val="794"/>
        </w:trPr>
        <w:tc>
          <w:tcPr>
            <w:tcW w:w="2223" w:type="dxa"/>
            <w:shd w:val="clear" w:color="auto" w:fill="auto"/>
            <w:vAlign w:val="center"/>
          </w:tcPr>
          <w:p w:rsidR="000E6805" w:rsidRPr="0085098E" w:rsidRDefault="000E6805" w:rsidP="00C741E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ArabicTransparent" w:cs="ArabicTransparent"/>
                <w:sz w:val="28"/>
                <w:szCs w:val="28"/>
              </w:rPr>
            </w:pPr>
            <w:r w:rsidRPr="0085098E">
              <w:rPr>
                <w:b/>
                <w:bCs/>
                <w:u w:val="single"/>
              </w:rPr>
              <w:t>Brownian motion</w:t>
            </w:r>
          </w:p>
        </w:tc>
        <w:tc>
          <w:tcPr>
            <w:tcW w:w="6911" w:type="dxa"/>
            <w:shd w:val="clear" w:color="auto" w:fill="auto"/>
            <w:vAlign w:val="center"/>
          </w:tcPr>
          <w:p w:rsidR="000E6805" w:rsidRPr="0085098E" w:rsidRDefault="000E6805" w:rsidP="00C741E4">
            <w:pPr>
              <w:jc w:val="center"/>
              <w:rPr>
                <w:sz w:val="22"/>
              </w:rPr>
            </w:pPr>
            <w:r w:rsidRPr="0085098E">
              <w:rPr>
                <w:sz w:val="22"/>
              </w:rPr>
              <w:t>a mixture whose particles are intermediate in size between those of a suspension and a solute solution</w:t>
            </w:r>
          </w:p>
        </w:tc>
      </w:tr>
      <w:tr w:rsidR="000E6805" w:rsidRPr="0085098E" w:rsidTr="00C741E4">
        <w:trPr>
          <w:trHeight w:val="794"/>
        </w:trPr>
        <w:tc>
          <w:tcPr>
            <w:tcW w:w="2223" w:type="dxa"/>
            <w:shd w:val="clear" w:color="auto" w:fill="auto"/>
            <w:vAlign w:val="center"/>
          </w:tcPr>
          <w:p w:rsidR="000E6805" w:rsidRPr="0085098E" w:rsidRDefault="000E6805" w:rsidP="00C741E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ArabicTransparent" w:cs="ArabicTransparent"/>
                <w:sz w:val="28"/>
                <w:szCs w:val="28"/>
              </w:rPr>
            </w:pPr>
            <w:r w:rsidRPr="0085098E">
              <w:rPr>
                <w:b/>
                <w:bCs/>
                <w:u w:val="single"/>
              </w:rPr>
              <w:t>Emulsion</w:t>
            </w:r>
          </w:p>
        </w:tc>
        <w:tc>
          <w:tcPr>
            <w:tcW w:w="6911" w:type="dxa"/>
            <w:shd w:val="clear" w:color="auto" w:fill="auto"/>
            <w:vAlign w:val="center"/>
          </w:tcPr>
          <w:p w:rsidR="000E6805" w:rsidRPr="0085098E" w:rsidRDefault="000E6805" w:rsidP="00C741E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ArabicTransparent" w:cs="ArabicTransparent"/>
                <w:sz w:val="28"/>
                <w:szCs w:val="28"/>
              </w:rPr>
            </w:pPr>
            <w:r w:rsidRPr="00490554">
              <w:t>a mixture from which some of the particles settle out slowly upon standing</w:t>
            </w:r>
          </w:p>
        </w:tc>
      </w:tr>
    </w:tbl>
    <w:p w:rsidR="000E6805" w:rsidRDefault="000E6805" w:rsidP="000E6805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ArabicTransparent" w:cs="ArabicTransparent"/>
          <w:sz w:val="28"/>
          <w:szCs w:val="28"/>
        </w:rPr>
      </w:pPr>
    </w:p>
    <w:p w:rsidR="000E6805" w:rsidRDefault="000E6805" w:rsidP="000E6805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ArabicTransparent" w:cs="ArabicTransparent"/>
          <w:sz w:val="28"/>
          <w:szCs w:val="28"/>
        </w:rPr>
      </w:pPr>
    </w:p>
    <w:p w:rsidR="000E6805" w:rsidRDefault="000E6805" w:rsidP="000E6805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ArabicTransparent" w:cs="ArabicTransparent"/>
          <w:sz w:val="28"/>
          <w:szCs w:val="28"/>
        </w:rPr>
      </w:pPr>
    </w:p>
    <w:p w:rsidR="000E6805" w:rsidRDefault="000E6805" w:rsidP="000E6805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ArabicTransparent" w:cs="ArabicTransparent"/>
          <w:sz w:val="28"/>
          <w:szCs w:val="28"/>
        </w:rPr>
      </w:pPr>
    </w:p>
    <w:p w:rsidR="000E6805" w:rsidRDefault="000E6805" w:rsidP="000E6805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ArabicTransparent" w:cs="ArabicTransparent"/>
          <w:sz w:val="28"/>
          <w:szCs w:val="28"/>
        </w:rPr>
      </w:pPr>
    </w:p>
    <w:p w:rsidR="000E6805" w:rsidRDefault="000E6805" w:rsidP="000E6805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ArabicTransparent" w:cs="ArabicTransparent"/>
          <w:sz w:val="28"/>
          <w:szCs w:val="28"/>
        </w:rPr>
      </w:pPr>
    </w:p>
    <w:p w:rsidR="000E6805" w:rsidRDefault="000E6805" w:rsidP="000E6805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ArabicTransparent" w:cs="ArabicTransparent"/>
          <w:sz w:val="28"/>
          <w:szCs w:val="28"/>
        </w:rPr>
      </w:pPr>
    </w:p>
    <w:p w:rsidR="000E6805" w:rsidRDefault="000E6805" w:rsidP="000E6805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ArabicTransparent" w:cs="ArabicTransparent"/>
          <w:sz w:val="28"/>
          <w:szCs w:val="28"/>
        </w:rPr>
      </w:pPr>
    </w:p>
    <w:p w:rsidR="000E6805" w:rsidRDefault="000E6805" w:rsidP="000E6805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ArabicTransparent" w:cs="ArabicTransparent"/>
          <w:sz w:val="28"/>
          <w:szCs w:val="28"/>
        </w:rPr>
      </w:pPr>
    </w:p>
    <w:p w:rsidR="000E6805" w:rsidRDefault="000E6805" w:rsidP="000E6805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ArabicTransparent" w:cs="ArabicTransparent"/>
          <w:sz w:val="28"/>
          <w:szCs w:val="28"/>
        </w:rPr>
      </w:pPr>
    </w:p>
    <w:p w:rsidR="000E6805" w:rsidRDefault="000E6805" w:rsidP="000E6805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ArabicTransparent" w:cs="ArabicTransparent"/>
          <w:sz w:val="28"/>
          <w:szCs w:val="28"/>
        </w:rPr>
      </w:pPr>
    </w:p>
    <w:p w:rsidR="000E6805" w:rsidRDefault="000E6805" w:rsidP="000E6805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ArabicTransparent" w:cs="ArabicTransparent"/>
          <w:sz w:val="28"/>
          <w:szCs w:val="28"/>
        </w:rPr>
      </w:pPr>
    </w:p>
    <w:p w:rsidR="000E6805" w:rsidRDefault="000E6805" w:rsidP="000E6805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ArabicTransparent" w:cs="ArabicTransparent"/>
          <w:sz w:val="28"/>
          <w:szCs w:val="28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rtl/>
          <w:lang w:bidi="ar-SA"/>
        </w:rPr>
      </w:pPr>
    </w:p>
    <w:p w:rsidR="000E6805" w:rsidRDefault="000E6805" w:rsidP="000E6805">
      <w:pPr>
        <w:numPr>
          <w:ilvl w:val="0"/>
          <w:numId w:val="1"/>
        </w:numPr>
        <w:autoSpaceDE w:val="0"/>
        <w:autoSpaceDN w:val="0"/>
        <w:adjustRightInd w:val="0"/>
        <w:ind w:left="284"/>
        <w:rPr>
          <w:rFonts w:ascii="ArabicTransparent" w:cs="ArabicTransparent"/>
          <w:sz w:val="28"/>
          <w:lang w:bidi="ar-SA"/>
        </w:rPr>
      </w:pPr>
      <w:r>
        <w:rPr>
          <w:rFonts w:ascii="ArabicTransparent" w:cs="ArabicTransparent"/>
          <w:sz w:val="28"/>
          <w:lang w:bidi="ar-SA"/>
        </w:rPr>
        <w:t>Observe the diagram then answer:</w:t>
      </w:r>
    </w:p>
    <w:p w:rsidR="000E6805" w:rsidRDefault="000E6805" w:rsidP="000E6805">
      <w:pPr>
        <w:autoSpaceDE w:val="0"/>
        <w:autoSpaceDN w:val="0"/>
        <w:adjustRightInd w:val="0"/>
        <w:ind w:left="284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ArabicTransparent" w:cs="ArabicTransparent"/>
          <w:sz w:val="28"/>
          <w:lang w:bidi="ar-SA"/>
        </w:rPr>
      </w:pPr>
      <w:r w:rsidRPr="00703E91">
        <w:rPr>
          <w:rFonts w:ascii="ArabicTransparent" w:cs="ArabicTransparent"/>
          <w:sz w:val="28"/>
          <w:lang w:bidi="ar-SA"/>
        </w:rPr>
        <w:t>This diagram shows that photosynthesis is an ________________</w:t>
      </w:r>
      <w:r>
        <w:rPr>
          <w:rFonts w:ascii="ArabicTransparent" w:cs="ArabicTransparent"/>
          <w:sz w:val="28"/>
          <w:lang w:bidi="ar-SA"/>
        </w:rPr>
        <w:t xml:space="preserve"> </w:t>
      </w:r>
      <w:r w:rsidRPr="00703E91">
        <w:rPr>
          <w:rFonts w:ascii="ArabicTransparent" w:cs="ArabicTransparent"/>
          <w:sz w:val="28"/>
          <w:lang w:bidi="ar-SA"/>
        </w:rPr>
        <w:t xml:space="preserve">reaction </w:t>
      </w:r>
      <w:r>
        <w:rPr>
          <w:rFonts w:ascii="ArabicTransparent" w:cs="ArabicTransparent"/>
          <w:sz w:val="28"/>
          <w:lang w:bidi="ar-SA"/>
        </w:rPr>
        <w:t>b</w:t>
      </w:r>
      <w:r w:rsidRPr="00703E91">
        <w:rPr>
          <w:rFonts w:ascii="ArabicTransparent" w:cs="ArabicTransparent"/>
          <w:sz w:val="28"/>
          <w:lang w:bidi="ar-SA"/>
        </w:rPr>
        <w:t>ecause</w:t>
      </w:r>
      <w:r>
        <w:rPr>
          <w:rFonts w:ascii="ArabicTransparent" w:cs="ArabicTransparent"/>
          <w:sz w:val="28"/>
          <w:lang w:bidi="ar-SA"/>
        </w:rPr>
        <w:t xml:space="preserve"> </w:t>
      </w:r>
      <w:r w:rsidRPr="00703E91">
        <w:rPr>
          <w:rFonts w:ascii="ArabicTransparent" w:cs="ArabicTransparent"/>
          <w:sz w:val="28"/>
          <w:lang w:bidi="ar-SA"/>
        </w:rPr>
        <w:t>__________________________.</w:t>
      </w:r>
    </w:p>
    <w:p w:rsidR="000E6805" w:rsidRPr="00703E91" w:rsidRDefault="000E6805" w:rsidP="000E6805">
      <w:pPr>
        <w:autoSpaceDE w:val="0"/>
        <w:autoSpaceDN w:val="0"/>
        <w:adjustRightInd w:val="0"/>
        <w:ind w:left="284"/>
        <w:rPr>
          <w:rFonts w:ascii="ArabicTransparent" w:cs="ArabicTransparent"/>
          <w:sz w:val="28"/>
          <w:lang w:bidi="ar-SA"/>
        </w:rPr>
      </w:pPr>
    </w:p>
    <w:p w:rsidR="000E6805" w:rsidRPr="00703E91" w:rsidRDefault="000E6805" w:rsidP="000E6805">
      <w:pPr>
        <w:autoSpaceDE w:val="0"/>
        <w:autoSpaceDN w:val="0"/>
        <w:adjustRightInd w:val="0"/>
        <w:ind w:left="1080"/>
        <w:rPr>
          <w:rFonts w:ascii="ArabicTransparent" w:cs="ArabicTransparent"/>
          <w:sz w:val="28"/>
          <w:lang w:bidi="ar-SA"/>
        </w:rPr>
      </w:pPr>
      <w:r w:rsidRPr="00703E91">
        <w:rPr>
          <w:rFonts w:ascii="ArabicTransparent" w:cs="ArabicTransparent"/>
          <w:sz w:val="28"/>
          <w:lang w:bidi="ar-SA"/>
        </w:rPr>
        <w:t>Carbon for making carbon compounds (such as sugar) comes from ______________.</w:t>
      </w:r>
    </w:p>
    <w:p w:rsidR="000E6805" w:rsidRDefault="000E6805" w:rsidP="000E6805">
      <w:pPr>
        <w:autoSpaceDE w:val="0"/>
        <w:autoSpaceDN w:val="0"/>
        <w:adjustRightInd w:val="0"/>
        <w:ind w:left="284"/>
        <w:rPr>
          <w:rFonts w:ascii="ArabicTransparent" w:cs="ArabicTransparent"/>
          <w:sz w:val="28"/>
          <w:lang w:bidi="ar-SA"/>
        </w:rPr>
      </w:pPr>
    </w:p>
    <w:p w:rsidR="000E6805" w:rsidRPr="00BA7803" w:rsidRDefault="000E6805" w:rsidP="000E6805">
      <w:pPr>
        <w:autoSpaceDE w:val="0"/>
        <w:autoSpaceDN w:val="0"/>
        <w:adjustRightInd w:val="0"/>
        <w:ind w:left="1080"/>
        <w:rPr>
          <w:rFonts w:ascii="ArabicTransparent" w:cs="ArabicTransparent"/>
          <w:sz w:val="28"/>
          <w:lang w:bidi="ar-SA"/>
        </w:rPr>
      </w:pPr>
      <w:r w:rsidRPr="00703E91">
        <w:rPr>
          <w:rFonts w:ascii="ArabicTransparent" w:cs="ArabicTransparent"/>
          <w:sz w:val="28"/>
          <w:lang w:bidi="ar-SA"/>
        </w:rPr>
        <w:t>Oxygen, hydrogen, and minerals are needed also. Oxygen and hydrogen come from __________. Minerals comes from ____________.</w:t>
      </w: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jc w:val="center"/>
        <w:rPr>
          <w:rFonts w:ascii="ArabicTransparent" w:cs="ArabicTransparent"/>
          <w:sz w:val="28"/>
          <w:lang w:bidi="ar-SA"/>
        </w:rPr>
      </w:pPr>
      <w:r w:rsidRPr="007E7F4E">
        <w:rPr>
          <w:noProof/>
        </w:rPr>
        <w:drawing>
          <wp:inline distT="0" distB="0" distL="0" distR="0">
            <wp:extent cx="3762375" cy="40100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numPr>
          <w:ilvl w:val="0"/>
          <w:numId w:val="10"/>
        </w:num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  <w:r>
        <w:rPr>
          <w:rFonts w:ascii="ArabicTransparent" w:cs="ArabicTransparent"/>
          <w:sz w:val="28"/>
          <w:lang w:bidi="ar-SA"/>
        </w:rPr>
        <w:t xml:space="preserve">According to the following relationship between the concentration of nutrient in tissue and plant growth </w:t>
      </w:r>
    </w:p>
    <w:p w:rsidR="000E6805" w:rsidRDefault="000E6805" w:rsidP="000E6805">
      <w:pPr>
        <w:autoSpaceDE w:val="0"/>
        <w:autoSpaceDN w:val="0"/>
        <w:adjustRightInd w:val="0"/>
        <w:ind w:left="1004"/>
        <w:rPr>
          <w:rFonts w:ascii="ArabicTransparent" w:cs="ArabicTransparent"/>
          <w:sz w:val="28"/>
          <w:lang w:bidi="ar-SA"/>
        </w:rPr>
      </w:pPr>
      <w:r>
        <w:rPr>
          <w:rFonts w:ascii="ArabicTransparent" w:cs="ArabicTransparent"/>
          <w:sz w:val="28"/>
          <w:lang w:bidi="ar-SA"/>
        </w:rPr>
        <w:t xml:space="preserve">A </w:t>
      </w:r>
      <w:r>
        <w:rPr>
          <w:rFonts w:ascii="ArabicTransparent" w:cs="ArabicTransparent"/>
          <w:sz w:val="28"/>
          <w:lang w:bidi="ar-SA"/>
        </w:rPr>
        <w:t>–</w:t>
      </w:r>
      <w:r>
        <w:rPr>
          <w:rFonts w:ascii="ArabicTransparent" w:cs="ArabicTransparent"/>
          <w:sz w:val="28"/>
          <w:lang w:bidi="ar-SA"/>
        </w:rPr>
        <w:t xml:space="preserve"> </w:t>
      </w:r>
      <w:r>
        <w:rPr>
          <w:rFonts w:ascii="ArabicTransparent" w:cs="ArabicTransparent"/>
          <w:sz w:val="28"/>
          <w:lang w:bidi="ar-SA"/>
        </w:rPr>
        <w:tab/>
      </w:r>
      <w:r>
        <w:rPr>
          <w:rFonts w:ascii="ArabicTransparent" w:cs="ArabicTransparent"/>
          <w:sz w:val="28"/>
          <w:lang w:bidi="ar-SA"/>
        </w:rPr>
        <w:tab/>
      </w:r>
      <w:r>
        <w:rPr>
          <w:rFonts w:ascii="ArabicTransparent" w:cs="ArabicTransparent"/>
          <w:sz w:val="28"/>
          <w:lang w:bidi="ar-SA"/>
        </w:rPr>
        <w:tab/>
        <w:t>zone.</w:t>
      </w:r>
    </w:p>
    <w:p w:rsidR="000E6805" w:rsidRDefault="000E6805" w:rsidP="000E6805">
      <w:pPr>
        <w:autoSpaceDE w:val="0"/>
        <w:autoSpaceDN w:val="0"/>
        <w:adjustRightInd w:val="0"/>
        <w:ind w:left="1004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ind w:left="1004"/>
        <w:rPr>
          <w:rFonts w:ascii="ArabicTransparent" w:cs="ArabicTransparent"/>
          <w:sz w:val="28"/>
          <w:lang w:bidi="ar-SA"/>
        </w:rPr>
      </w:pPr>
      <w:r>
        <w:rPr>
          <w:rFonts w:ascii="ArabicTransparent" w:cs="ArabicTransparent"/>
          <w:sz w:val="28"/>
          <w:lang w:bidi="ar-SA"/>
        </w:rPr>
        <w:t xml:space="preserve">B </w:t>
      </w:r>
      <w:r>
        <w:rPr>
          <w:rFonts w:ascii="ArabicTransparent" w:cs="ArabicTransparent"/>
          <w:sz w:val="28"/>
          <w:lang w:bidi="ar-SA"/>
        </w:rPr>
        <w:t>–</w:t>
      </w:r>
      <w:r>
        <w:rPr>
          <w:rFonts w:ascii="ArabicTransparent" w:cs="ArabicTransparent"/>
          <w:sz w:val="28"/>
          <w:lang w:bidi="ar-SA"/>
        </w:rPr>
        <w:t xml:space="preserve"> </w:t>
      </w:r>
      <w:r>
        <w:rPr>
          <w:rFonts w:ascii="ArabicTransparent" w:cs="ArabicTransparent"/>
          <w:sz w:val="28"/>
          <w:lang w:bidi="ar-SA"/>
        </w:rPr>
        <w:tab/>
      </w:r>
      <w:r>
        <w:rPr>
          <w:rFonts w:ascii="ArabicTransparent" w:cs="ArabicTransparent"/>
          <w:sz w:val="28"/>
          <w:lang w:bidi="ar-SA"/>
        </w:rPr>
        <w:tab/>
      </w:r>
      <w:r>
        <w:rPr>
          <w:rFonts w:ascii="ArabicTransparent" w:cs="ArabicTransparent"/>
          <w:sz w:val="28"/>
          <w:lang w:bidi="ar-SA"/>
        </w:rPr>
        <w:tab/>
        <w:t>zone.</w:t>
      </w:r>
    </w:p>
    <w:p w:rsidR="000E6805" w:rsidRDefault="000E6805" w:rsidP="000E6805">
      <w:pPr>
        <w:autoSpaceDE w:val="0"/>
        <w:autoSpaceDN w:val="0"/>
        <w:adjustRightInd w:val="0"/>
        <w:ind w:left="1004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ind w:left="1004"/>
        <w:rPr>
          <w:rFonts w:ascii="ArabicTransparent" w:cs="ArabicTransparent"/>
          <w:sz w:val="28"/>
          <w:lang w:bidi="ar-SA"/>
        </w:rPr>
      </w:pPr>
      <w:r>
        <w:rPr>
          <w:rFonts w:ascii="ArabicTransparent" w:cs="ArabicTransparent"/>
          <w:sz w:val="28"/>
          <w:lang w:bidi="ar-SA"/>
        </w:rPr>
        <w:t xml:space="preserve">C </w:t>
      </w:r>
      <w:r>
        <w:rPr>
          <w:rFonts w:ascii="ArabicTransparent" w:cs="ArabicTransparent"/>
          <w:sz w:val="28"/>
          <w:lang w:bidi="ar-SA"/>
        </w:rPr>
        <w:t>–</w:t>
      </w:r>
      <w:r>
        <w:rPr>
          <w:rFonts w:ascii="ArabicTransparent" w:cs="ArabicTransparent"/>
          <w:sz w:val="28"/>
          <w:lang w:bidi="ar-SA"/>
        </w:rPr>
        <w:t xml:space="preserve"> </w:t>
      </w:r>
      <w:r>
        <w:rPr>
          <w:rFonts w:ascii="ArabicTransparent" w:cs="ArabicTransparent"/>
          <w:sz w:val="28"/>
          <w:lang w:bidi="ar-SA"/>
        </w:rPr>
        <w:tab/>
      </w:r>
      <w:r>
        <w:rPr>
          <w:rFonts w:ascii="ArabicTransparent" w:cs="ArabicTransparent"/>
          <w:sz w:val="28"/>
          <w:lang w:bidi="ar-SA"/>
        </w:rPr>
        <w:tab/>
      </w:r>
      <w:r>
        <w:rPr>
          <w:rFonts w:ascii="ArabicTransparent" w:cs="ArabicTransparent"/>
          <w:sz w:val="28"/>
          <w:lang w:bidi="ar-SA"/>
        </w:rPr>
        <w:tab/>
        <w:t>zone.</w:t>
      </w:r>
    </w:p>
    <w:p w:rsidR="000E6805" w:rsidRDefault="000E6805" w:rsidP="000E6805">
      <w:pPr>
        <w:autoSpaceDE w:val="0"/>
        <w:autoSpaceDN w:val="0"/>
        <w:adjustRightInd w:val="0"/>
        <w:ind w:left="1004"/>
        <w:rPr>
          <w:rFonts w:ascii="ArabicTransparent" w:cs="ArabicTransparent"/>
          <w:sz w:val="28"/>
          <w:lang w:bidi="ar-SA"/>
        </w:rPr>
      </w:pPr>
    </w:p>
    <w:p w:rsidR="000E6805" w:rsidRPr="00703E91" w:rsidRDefault="000E6805" w:rsidP="000E6805">
      <w:pPr>
        <w:autoSpaceDE w:val="0"/>
        <w:autoSpaceDN w:val="0"/>
        <w:adjustRightInd w:val="0"/>
        <w:ind w:left="1004"/>
        <w:rPr>
          <w:rFonts w:ascii="ArabicTransparent" w:cs="ArabicTransparent"/>
          <w:sz w:val="28"/>
          <w:lang w:bidi="ar-SA"/>
        </w:rPr>
      </w:pPr>
      <w:r>
        <w:rPr>
          <w:rFonts w:ascii="ArabicTransparent" w:cs="ArabicTransparent"/>
          <w:sz w:val="28"/>
          <w:lang w:bidi="ar-SA"/>
        </w:rPr>
        <w:t xml:space="preserve">(toxic </w:t>
      </w:r>
      <w:r>
        <w:rPr>
          <w:rFonts w:ascii="ArabicTransparent" w:cs="ArabicTransparent"/>
          <w:sz w:val="28"/>
          <w:lang w:bidi="ar-SA"/>
        </w:rPr>
        <w:t>–</w:t>
      </w:r>
      <w:r>
        <w:rPr>
          <w:rFonts w:ascii="ArabicTransparent" w:cs="ArabicTransparent"/>
          <w:sz w:val="28"/>
          <w:lang w:bidi="ar-SA"/>
        </w:rPr>
        <w:t xml:space="preserve"> deficiency </w:t>
      </w:r>
      <w:r>
        <w:rPr>
          <w:rFonts w:ascii="ArabicTransparent" w:cs="ArabicTransparent"/>
          <w:sz w:val="28"/>
          <w:lang w:bidi="ar-SA"/>
        </w:rPr>
        <w:t>–</w:t>
      </w:r>
      <w:r>
        <w:rPr>
          <w:rFonts w:ascii="ArabicTransparent" w:cs="ArabicTransparent"/>
          <w:sz w:val="28"/>
          <w:lang w:bidi="ar-SA"/>
        </w:rPr>
        <w:t xml:space="preserve"> adequate)</w:t>
      </w: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  <w:r>
        <w:rPr>
          <w:rFonts w:ascii="ArabicTransparent" w:cs="ArabicTransparent"/>
          <w:noProof/>
          <w:sz w:val="28"/>
          <w:lang w:bidi="ar-SA"/>
        </w:rPr>
        <w:drawing>
          <wp:inline distT="0" distB="0" distL="0" distR="0">
            <wp:extent cx="5943600" cy="36849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numPr>
          <w:ilvl w:val="0"/>
          <w:numId w:val="10"/>
        </w:num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  <w:r w:rsidRPr="002E2179">
        <w:rPr>
          <w:rFonts w:ascii="ArabicTransparent" w:cs="ArabicTransparent"/>
          <w:sz w:val="28"/>
          <w:lang w:bidi="ar-SA"/>
        </w:rPr>
        <w:t xml:space="preserve">Light energy is </w:t>
      </w:r>
      <w:r w:rsidRPr="002E2179">
        <w:rPr>
          <w:rFonts w:ascii="ArabicTransparent" w:cs="ArabicTransparent"/>
          <w:sz w:val="28"/>
          <w:lang w:bidi="ar-SA"/>
        </w:rPr>
        <w:t>“</w:t>
      </w:r>
      <w:r w:rsidRPr="002E2179">
        <w:rPr>
          <w:rFonts w:ascii="ArabicTransparent" w:cs="ArabicTransparent"/>
          <w:sz w:val="28"/>
          <w:lang w:bidi="ar-SA"/>
        </w:rPr>
        <w:t>captured</w:t>
      </w:r>
      <w:r w:rsidRPr="002E2179">
        <w:rPr>
          <w:rFonts w:ascii="ArabicTransparent" w:cs="ArabicTransparent"/>
          <w:sz w:val="28"/>
          <w:lang w:bidi="ar-SA"/>
        </w:rPr>
        <w:t>”</w:t>
      </w:r>
      <w:r w:rsidRPr="002E2179">
        <w:rPr>
          <w:rFonts w:ascii="ArabicTransparent" w:cs="ArabicTransparent"/>
          <w:sz w:val="28"/>
          <w:lang w:bidi="ar-SA"/>
        </w:rPr>
        <w:t xml:space="preserve"> by ___________, which is embedded in the thylakoid membranes </w:t>
      </w:r>
    </w:p>
    <w:p w:rsidR="000E6805" w:rsidRPr="002E2179" w:rsidRDefault="000E6805" w:rsidP="000E6805">
      <w:pPr>
        <w:autoSpaceDE w:val="0"/>
        <w:autoSpaceDN w:val="0"/>
        <w:adjustRightInd w:val="0"/>
        <w:ind w:left="1004"/>
        <w:rPr>
          <w:rFonts w:ascii="ArabicTransparent" w:cs="ArabicTransparent"/>
          <w:sz w:val="28"/>
          <w:lang w:bidi="ar-SA"/>
        </w:rPr>
      </w:pPr>
      <w:r w:rsidRPr="002E2179">
        <w:rPr>
          <w:rFonts w:ascii="ArabicTransparent" w:cs="ArabicTransparent"/>
          <w:sz w:val="28"/>
          <w:lang w:bidi="ar-SA"/>
        </w:rPr>
        <w:t>____ and _______ are used to move energy from one part of the chloroplast to another.</w:t>
      </w:r>
    </w:p>
    <w:p w:rsidR="000E6805" w:rsidRDefault="000E6805" w:rsidP="000E6805">
      <w:pPr>
        <w:autoSpaceDE w:val="0"/>
        <w:autoSpaceDN w:val="0"/>
        <w:adjustRightInd w:val="0"/>
        <w:jc w:val="center"/>
        <w:rPr>
          <w:rFonts w:ascii="ArabicTransparent" w:cs="ArabicTransparent"/>
          <w:sz w:val="28"/>
          <w:lang w:bidi="ar-SA"/>
        </w:rPr>
      </w:pPr>
      <w:r>
        <w:rPr>
          <w:rFonts w:ascii="ArabicTransparent" w:cs="ArabicTransparent"/>
          <w:noProof/>
          <w:sz w:val="28"/>
          <w:lang w:bidi="ar-SA"/>
        </w:rPr>
        <w:drawing>
          <wp:inline distT="0" distB="0" distL="0" distR="0">
            <wp:extent cx="3476625" cy="33147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B872A5" w:rsidRDefault="00B872A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B872A5" w:rsidRDefault="00B872A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B872A5" w:rsidRDefault="00B872A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B872A5" w:rsidRDefault="00B872A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B872A5" w:rsidRDefault="00B872A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B872A5" w:rsidRDefault="00B872A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B872A5" w:rsidRDefault="00B872A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B872A5" w:rsidRDefault="00B872A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B872A5" w:rsidRDefault="00B872A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B872A5" w:rsidRDefault="00B872A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B872A5" w:rsidRDefault="00B872A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B872A5" w:rsidRDefault="00B872A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B872A5" w:rsidRDefault="00B872A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B872A5" w:rsidRDefault="00B872A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B872A5" w:rsidRDefault="00B872A5" w:rsidP="00B872A5">
      <w:pPr>
        <w:numPr>
          <w:ilvl w:val="0"/>
          <w:numId w:val="10"/>
        </w:num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  <w:r>
        <w:rPr>
          <w:rFonts w:ascii="ArabicTransparent" w:cs="ArabicTransparent"/>
          <w:sz w:val="28"/>
          <w:lang w:bidi="ar-SA"/>
        </w:rPr>
        <w:lastRenderedPageBreak/>
        <w:t xml:space="preserve">Respiration steps occurs in </w:t>
      </w:r>
    </w:p>
    <w:p w:rsidR="00B872A5" w:rsidRDefault="00B872A5" w:rsidP="00B872A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B872A5" w:rsidRDefault="00B872A5" w:rsidP="00B872A5">
      <w:pPr>
        <w:autoSpaceDE w:val="0"/>
        <w:autoSpaceDN w:val="0"/>
        <w:adjustRightInd w:val="0"/>
        <w:spacing w:after="240"/>
        <w:rPr>
          <w:rFonts w:ascii="ArabicTransparent" w:cs="ArabicTransparent"/>
          <w:sz w:val="28"/>
          <w:lang w:bidi="ar-SA"/>
        </w:rPr>
      </w:pPr>
      <w:r w:rsidRPr="00B872A5">
        <w:rPr>
          <w:rFonts w:ascii="ArabicTransparent" w:cs="ArabicTransparent"/>
          <w:sz w:val="28"/>
          <w:lang w:bidi="ar-SA"/>
        </w:rPr>
        <w:t>(A) ---------------------------------</w:t>
      </w:r>
      <w:r>
        <w:rPr>
          <w:rFonts w:ascii="ArabicTransparent" w:cs="ArabicTransparent"/>
          <w:sz w:val="28"/>
          <w:lang w:bidi="ar-SA"/>
        </w:rPr>
        <w:t>-</w:t>
      </w:r>
      <w:r w:rsidRPr="00B872A5">
        <w:rPr>
          <w:rFonts w:ascii="ArabicTransparent" w:cs="ArabicTransparent"/>
          <w:sz w:val="28"/>
          <w:lang w:bidi="ar-SA"/>
        </w:rPr>
        <w:t xml:space="preserve"> , </w:t>
      </w:r>
    </w:p>
    <w:p w:rsidR="00B872A5" w:rsidRDefault="00B872A5" w:rsidP="00B872A5">
      <w:pPr>
        <w:autoSpaceDE w:val="0"/>
        <w:autoSpaceDN w:val="0"/>
        <w:adjustRightInd w:val="0"/>
        <w:spacing w:after="240"/>
        <w:rPr>
          <w:rFonts w:ascii="ArabicTransparent" w:cs="ArabicTransparent"/>
          <w:sz w:val="28"/>
          <w:lang w:bidi="ar-SA"/>
        </w:rPr>
      </w:pPr>
      <w:r w:rsidRPr="00B872A5">
        <w:rPr>
          <w:rFonts w:ascii="ArabicTransparent" w:cs="ArabicTransparent"/>
          <w:sz w:val="28"/>
          <w:lang w:bidi="ar-SA"/>
        </w:rPr>
        <w:t xml:space="preserve">(B) ---------------------------------- , </w:t>
      </w:r>
    </w:p>
    <w:p w:rsidR="00162A44" w:rsidRPr="00B872A5" w:rsidRDefault="00B872A5" w:rsidP="00B872A5">
      <w:pPr>
        <w:autoSpaceDE w:val="0"/>
        <w:autoSpaceDN w:val="0"/>
        <w:adjustRightInd w:val="0"/>
        <w:spacing w:after="240"/>
        <w:rPr>
          <w:rFonts w:ascii="ArabicTransparent" w:cs="ArabicTransparent"/>
          <w:sz w:val="28"/>
          <w:lang w:bidi="ar-SA"/>
        </w:rPr>
      </w:pPr>
      <w:r w:rsidRPr="00B872A5">
        <w:rPr>
          <w:rFonts w:ascii="ArabicTransparent" w:cs="ArabicTransparent"/>
          <w:sz w:val="28"/>
          <w:lang w:bidi="ar-SA"/>
        </w:rPr>
        <w:t>(C) ----------------------------------</w:t>
      </w:r>
      <w:r>
        <w:rPr>
          <w:rFonts w:ascii="ArabicTransparent" w:cs="ArabicTransparent"/>
          <w:sz w:val="28"/>
          <w:lang w:bidi="ar-SA"/>
        </w:rPr>
        <w:t xml:space="preserve"> </w:t>
      </w:r>
      <w:r w:rsidR="00162A44" w:rsidRPr="00B872A5">
        <w:rPr>
          <w:rFonts w:ascii="ArabicTransparent" w:cs="ArabicTransparent"/>
          <w:sz w:val="28"/>
          <w:lang w:bidi="ar-SA"/>
        </w:rPr>
        <w:t>.</w:t>
      </w: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162A44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  <w:r>
        <w:rPr>
          <w:rFonts w:ascii="ArabicTransparent" w:cs="ArabicTransparent"/>
          <w:noProof/>
          <w:sz w:val="28"/>
          <w:lang w:bidi="ar-SA"/>
        </w:rPr>
        <w:drawing>
          <wp:inline distT="0" distB="0" distL="0" distR="0" wp14:anchorId="3637424C">
            <wp:extent cx="5472534" cy="300863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95" cy="300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B872A5" w:rsidRDefault="00B872A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B872A5" w:rsidRDefault="00B872A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B872A5" w:rsidRDefault="00B872A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numPr>
          <w:ilvl w:val="0"/>
          <w:numId w:val="1"/>
        </w:numPr>
        <w:autoSpaceDE w:val="0"/>
        <w:autoSpaceDN w:val="0"/>
        <w:adjustRightInd w:val="0"/>
        <w:ind w:left="426"/>
        <w:rPr>
          <w:rFonts w:ascii="ArabicTransparent" w:cs="ArabicTransparent"/>
          <w:sz w:val="28"/>
          <w:lang w:bidi="ar-SA"/>
        </w:rPr>
      </w:pPr>
      <w:r>
        <w:rPr>
          <w:rFonts w:ascii="ArabicTransparent" w:cs="ArabicTransparent"/>
          <w:sz w:val="28"/>
          <w:lang w:bidi="ar-SA"/>
        </w:rPr>
        <w:lastRenderedPageBreak/>
        <w:t xml:space="preserve">From which direction will the water flow through the membrane according to the following illustration. </w:t>
      </w:r>
    </w:p>
    <w:p w:rsidR="000E6805" w:rsidRDefault="000E6805" w:rsidP="000E6805">
      <w:pPr>
        <w:autoSpaceDE w:val="0"/>
        <w:autoSpaceDN w:val="0"/>
        <w:adjustRightInd w:val="0"/>
        <w:jc w:val="center"/>
        <w:rPr>
          <w:rFonts w:ascii="ArabicTransparent" w:cs="ArabicTransparent"/>
          <w:sz w:val="28"/>
          <w:lang w:bidi="ar-SA"/>
        </w:rPr>
      </w:pPr>
      <w:r>
        <w:rPr>
          <w:rFonts w:ascii="ArabicTransparent" w:cs="ArabicTransparent"/>
          <w:sz w:val="28"/>
          <w:lang w:bidi="ar-SA"/>
        </w:rPr>
        <w:t xml:space="preserve">(Hypotonic solution, water moves into the cell </w:t>
      </w:r>
      <w:r>
        <w:rPr>
          <w:rFonts w:ascii="ArabicTransparent" w:cs="ArabicTransparent"/>
          <w:sz w:val="28"/>
          <w:lang w:bidi="ar-SA"/>
        </w:rPr>
        <w:t>–</w:t>
      </w:r>
      <w:r>
        <w:rPr>
          <w:rFonts w:ascii="ArabicTransparent" w:cs="ArabicTransparent"/>
          <w:sz w:val="28"/>
          <w:lang w:bidi="ar-SA"/>
        </w:rPr>
        <w:t xml:space="preserve"> Isotonic solution, water moves in both directions </w:t>
      </w:r>
      <w:r>
        <w:rPr>
          <w:rFonts w:ascii="ArabicTransparent" w:cs="ArabicTransparent"/>
          <w:sz w:val="28"/>
          <w:lang w:bidi="ar-SA"/>
        </w:rPr>
        <w:t>–</w:t>
      </w:r>
      <w:r>
        <w:rPr>
          <w:rFonts w:ascii="ArabicTransparent" w:cs="ArabicTransparent"/>
          <w:sz w:val="28"/>
          <w:lang w:bidi="ar-SA"/>
        </w:rPr>
        <w:t xml:space="preserve"> Hypertonic solution, water moves out of the cell)</w:t>
      </w:r>
    </w:p>
    <w:p w:rsidR="000E6805" w:rsidRDefault="000E6805" w:rsidP="000E6805">
      <w:pPr>
        <w:pStyle w:val="Heading2"/>
        <w:rPr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5943600" cy="260159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805" w:rsidRDefault="000E6805" w:rsidP="00B872A5">
      <w:pPr>
        <w:numPr>
          <w:ilvl w:val="0"/>
          <w:numId w:val="16"/>
        </w:numPr>
        <w:autoSpaceDE w:val="0"/>
        <w:autoSpaceDN w:val="0"/>
        <w:adjustRightInd w:val="0"/>
        <w:rPr>
          <w:rFonts w:ascii="ArabicTransparent" w:cs="ArabicTransparent"/>
          <w:b/>
          <w:bCs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Pr="003B36BE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B872A5">
      <w:pPr>
        <w:numPr>
          <w:ilvl w:val="0"/>
          <w:numId w:val="16"/>
        </w:numPr>
        <w:autoSpaceDE w:val="0"/>
        <w:autoSpaceDN w:val="0"/>
        <w:adjustRightInd w:val="0"/>
        <w:rPr>
          <w:rFonts w:ascii="ArabicTransparent" w:cs="ArabicTransparent"/>
          <w:b/>
          <w:bCs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Pr="00F81653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Default="000E6805" w:rsidP="00B872A5">
      <w:pPr>
        <w:numPr>
          <w:ilvl w:val="0"/>
          <w:numId w:val="16"/>
        </w:numPr>
        <w:autoSpaceDE w:val="0"/>
        <w:autoSpaceDN w:val="0"/>
        <w:adjustRightInd w:val="0"/>
        <w:rPr>
          <w:rFonts w:ascii="ArabicTransparent" w:cs="ArabicTransparent"/>
          <w:b/>
          <w:bCs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Pr="0026345E" w:rsidRDefault="000E6805" w:rsidP="000E6805">
      <w:pPr>
        <w:autoSpaceDE w:val="0"/>
        <w:autoSpaceDN w:val="0"/>
        <w:adjustRightInd w:val="0"/>
        <w:ind w:left="720"/>
        <w:rPr>
          <w:rFonts w:ascii="ArabicTransparent" w:cs="ArabicTransparent"/>
          <w:sz w:val="28"/>
          <w:lang w:bidi="ar-SA"/>
        </w:rPr>
      </w:pPr>
    </w:p>
    <w:p w:rsidR="000E6805" w:rsidRDefault="000E6805" w:rsidP="000E6805">
      <w:pPr>
        <w:autoSpaceDE w:val="0"/>
        <w:autoSpaceDN w:val="0"/>
        <w:adjustRightInd w:val="0"/>
        <w:rPr>
          <w:rFonts w:ascii="ArabicTransparent" w:cs="ArabicTransparent"/>
          <w:sz w:val="28"/>
          <w:lang w:bidi="ar-SA"/>
        </w:rPr>
      </w:pPr>
    </w:p>
    <w:p w:rsidR="000E6805" w:rsidRPr="000E6805" w:rsidRDefault="000E6805" w:rsidP="00B872A5">
      <w:pPr>
        <w:numPr>
          <w:ilvl w:val="0"/>
          <w:numId w:val="9"/>
        </w:numPr>
        <w:tabs>
          <w:tab w:val="left" w:pos="1176"/>
        </w:tabs>
        <w:jc w:val="both"/>
        <w:rPr>
          <w:rFonts w:ascii="ArabicTransparent" w:cs="ArabicTransparent"/>
          <w:sz w:val="28"/>
          <w:lang w:bidi="ar-SA"/>
        </w:rPr>
      </w:pPr>
      <w:r w:rsidRPr="000E6805">
        <w:rPr>
          <w:rFonts w:ascii="ArabicTransparent" w:cs="ArabicTransparent"/>
          <w:sz w:val="28"/>
          <w:lang w:bidi="ar-SA"/>
        </w:rPr>
        <w:t>Explain why a mixture of sand and water can be separated by filtration, but a mixture of salt and water cannot</w:t>
      </w:r>
      <w:r w:rsidRPr="0069505C">
        <w:rPr>
          <w:rFonts w:ascii="ArabicTransparent" w:cs="ArabicTransparent"/>
          <w:sz w:val="28"/>
          <w:lang w:bidi="ar-SA"/>
        </w:rPr>
        <w:t>?</w:t>
      </w:r>
    </w:p>
    <w:p w:rsidR="000E6805" w:rsidRPr="000E6805" w:rsidRDefault="000E6805" w:rsidP="00B872A5">
      <w:pPr>
        <w:tabs>
          <w:tab w:val="left" w:pos="1176"/>
        </w:tabs>
        <w:ind w:left="720"/>
        <w:jc w:val="both"/>
        <w:rPr>
          <w:rFonts w:ascii="ArabicTransparent" w:cs="ArabicTransparent"/>
          <w:sz w:val="28"/>
          <w:lang w:bidi="ar-SA"/>
        </w:rPr>
      </w:pPr>
    </w:p>
    <w:p w:rsidR="00162A44" w:rsidRPr="00162A44" w:rsidRDefault="000E6805" w:rsidP="00B872A5">
      <w:pPr>
        <w:numPr>
          <w:ilvl w:val="0"/>
          <w:numId w:val="9"/>
        </w:numPr>
        <w:tabs>
          <w:tab w:val="left" w:pos="1176"/>
        </w:tabs>
        <w:jc w:val="both"/>
      </w:pPr>
      <w:r w:rsidRPr="00162A44">
        <w:rPr>
          <w:rFonts w:ascii="ArabicTransparent" w:cs="ArabicTransparent"/>
          <w:b/>
          <w:bCs/>
          <w:sz w:val="28"/>
          <w:lang w:bidi="ar-SA"/>
        </w:rPr>
        <w:t xml:space="preserve">Solute Potential </w:t>
      </w:r>
      <w:r w:rsidRPr="00964708">
        <w:rPr>
          <w:rFonts w:ascii="ArabicTransparent" w:cs="ArabicTransparent"/>
          <w:b/>
          <w:bCs/>
          <w:sz w:val="28"/>
          <w:lang w:bidi="ar-SA"/>
        </w:rPr>
        <w:sym w:font="Symbol" w:char="F059"/>
      </w:r>
      <w:r w:rsidRPr="00162A44">
        <w:rPr>
          <w:rFonts w:ascii="ArabicTransparent" w:cs="ArabicTransparent"/>
          <w:b/>
          <w:bCs/>
          <w:sz w:val="28"/>
          <w:vertAlign w:val="subscript"/>
          <w:lang w:bidi="ar-SA"/>
        </w:rPr>
        <w:t xml:space="preserve">S </w:t>
      </w:r>
      <w:r w:rsidRPr="00162A44">
        <w:rPr>
          <w:rFonts w:ascii="ArabicTransparent" w:cs="ArabicTransparent"/>
          <w:sz w:val="28"/>
          <w:lang w:bidi="ar-SA"/>
        </w:rPr>
        <w:t xml:space="preserve">of any solution at atmospheric pressure is always negative </w:t>
      </w:r>
      <w:r w:rsidRPr="00162A44">
        <w:rPr>
          <w:rFonts w:ascii="ArabicTransparent" w:cs="ArabicTransparent"/>
          <w:sz w:val="28"/>
          <w:lang w:bidi="ar-SA"/>
        </w:rPr>
        <w:t>–</w:t>
      </w:r>
      <w:r w:rsidRPr="00162A44">
        <w:rPr>
          <w:rFonts w:ascii="ArabicTransparent" w:cs="ArabicTransparent"/>
          <w:sz w:val="28"/>
          <w:lang w:bidi="ar-SA"/>
        </w:rPr>
        <w:t xml:space="preserve"> why?</w:t>
      </w:r>
      <w:r w:rsidR="00162A44" w:rsidRPr="00162A44">
        <w:rPr>
          <w:rFonts w:ascii="ArabicTransparent" w:cs="ArabicTransparent"/>
          <w:sz w:val="28"/>
          <w:lang w:bidi="ar-SA"/>
        </w:rPr>
        <w:t xml:space="preserve"> </w:t>
      </w:r>
    </w:p>
    <w:p w:rsidR="00162A44" w:rsidRDefault="00162A44" w:rsidP="00B872A5">
      <w:pPr>
        <w:pStyle w:val="ListParagraph"/>
        <w:jc w:val="both"/>
        <w:rPr>
          <w:b/>
          <w:bCs/>
        </w:rPr>
      </w:pPr>
    </w:p>
    <w:p w:rsidR="00162A44" w:rsidRDefault="00162A44" w:rsidP="00B872A5">
      <w:pPr>
        <w:numPr>
          <w:ilvl w:val="0"/>
          <w:numId w:val="9"/>
        </w:numPr>
        <w:tabs>
          <w:tab w:val="left" w:pos="1176"/>
        </w:tabs>
        <w:jc w:val="both"/>
        <w:rPr>
          <w:rFonts w:ascii="ArabicTransparent" w:cs="ArabicTransparent"/>
          <w:sz w:val="28"/>
          <w:lang w:bidi="ar-SA"/>
        </w:rPr>
      </w:pPr>
      <w:r w:rsidRPr="00B872A5">
        <w:rPr>
          <w:rFonts w:ascii="ArabicTransparent" w:cs="ArabicTransparent"/>
          <w:sz w:val="28"/>
          <w:lang w:bidi="ar-SA"/>
        </w:rPr>
        <w:t>What is the equation for the chemical reaction of photosynthesis</w:t>
      </w:r>
      <w:r w:rsidRPr="00B872A5">
        <w:rPr>
          <w:rFonts w:ascii="ArabicTransparent" w:cs="ArabicTransparent"/>
          <w:sz w:val="28"/>
          <w:lang w:bidi="ar-SA"/>
        </w:rPr>
        <w:t xml:space="preserve"> and respiration</w:t>
      </w:r>
      <w:r w:rsidRPr="00B872A5">
        <w:rPr>
          <w:rFonts w:ascii="ArabicTransparent" w:cs="ArabicTransparent"/>
          <w:sz w:val="28"/>
          <w:lang w:bidi="ar-SA"/>
        </w:rPr>
        <w:t>?</w:t>
      </w:r>
    </w:p>
    <w:p w:rsidR="00B872A5" w:rsidRDefault="00B872A5" w:rsidP="00B872A5">
      <w:pPr>
        <w:pStyle w:val="ListParagraph"/>
        <w:rPr>
          <w:rFonts w:ascii="ArabicTransparent" w:cs="ArabicTransparent"/>
          <w:sz w:val="28"/>
        </w:rPr>
      </w:pPr>
    </w:p>
    <w:p w:rsidR="00162A44" w:rsidRPr="00B872A5" w:rsidRDefault="00162A44" w:rsidP="00B872A5">
      <w:pPr>
        <w:numPr>
          <w:ilvl w:val="0"/>
          <w:numId w:val="9"/>
        </w:numPr>
        <w:tabs>
          <w:tab w:val="left" w:pos="1176"/>
        </w:tabs>
        <w:jc w:val="both"/>
        <w:rPr>
          <w:rFonts w:ascii="ArabicTransparent" w:cs="ArabicTransparent"/>
          <w:sz w:val="28"/>
          <w:lang w:bidi="ar-SA"/>
        </w:rPr>
      </w:pPr>
      <w:r w:rsidRPr="00B872A5">
        <w:rPr>
          <w:rFonts w:ascii="ArabicTransparent" w:cs="ArabicTransparent"/>
          <w:sz w:val="28"/>
          <w:lang w:bidi="ar-SA"/>
        </w:rPr>
        <w:t>What are the two types of reactions in photosynthesis</w:t>
      </w:r>
      <w:r w:rsidRPr="00B872A5">
        <w:rPr>
          <w:rFonts w:ascii="ArabicTransparent" w:cs="ArabicTransparent"/>
          <w:sz w:val="28"/>
          <w:lang w:bidi="ar-SA"/>
        </w:rPr>
        <w:t xml:space="preserve"> and where are they occur</w:t>
      </w:r>
      <w:r w:rsidRPr="00B872A5">
        <w:rPr>
          <w:rFonts w:ascii="ArabicTransparent" w:cs="ArabicTransparent"/>
          <w:sz w:val="28"/>
          <w:lang w:bidi="ar-SA"/>
        </w:rPr>
        <w:t>?</w:t>
      </w:r>
    </w:p>
    <w:sectPr w:rsidR="00162A44" w:rsidRPr="00B872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abicTransparent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1940E0"/>
    <w:multiLevelType w:val="hybridMultilevel"/>
    <w:tmpl w:val="5ABA279A"/>
    <w:lvl w:ilvl="0" w:tplc="04090013">
      <w:start w:val="1"/>
      <w:numFmt w:val="upperRoman"/>
      <w:lvlText w:val="%1."/>
      <w:lvlJc w:val="righ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05D7D53"/>
    <w:multiLevelType w:val="hybridMultilevel"/>
    <w:tmpl w:val="D6BA31C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9F2453"/>
    <w:multiLevelType w:val="hybridMultilevel"/>
    <w:tmpl w:val="128AADB6"/>
    <w:lvl w:ilvl="0" w:tplc="04090017">
      <w:start w:val="1"/>
      <w:numFmt w:val="lowerLetter"/>
      <w:lvlText w:val="%1)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21B85A70"/>
    <w:multiLevelType w:val="hybridMultilevel"/>
    <w:tmpl w:val="69A0AB9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D34E0E"/>
    <w:multiLevelType w:val="hybridMultilevel"/>
    <w:tmpl w:val="D6BA31C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836F5C"/>
    <w:multiLevelType w:val="hybridMultilevel"/>
    <w:tmpl w:val="D6BA31C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3F05FC"/>
    <w:multiLevelType w:val="hybridMultilevel"/>
    <w:tmpl w:val="9CFA88E2"/>
    <w:lvl w:ilvl="0" w:tplc="6DD4F444">
      <w:start w:val="1"/>
      <w:numFmt w:val="lowerLetter"/>
      <w:lvlText w:val="(%1)"/>
      <w:lvlJc w:val="left"/>
      <w:pPr>
        <w:ind w:left="113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0F3FA3"/>
    <w:multiLevelType w:val="hybridMultilevel"/>
    <w:tmpl w:val="5032252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A533D21"/>
    <w:multiLevelType w:val="hybridMultilevel"/>
    <w:tmpl w:val="D6BA31C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F067BD"/>
    <w:multiLevelType w:val="hybridMultilevel"/>
    <w:tmpl w:val="72CA357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75731A"/>
    <w:multiLevelType w:val="hybridMultilevel"/>
    <w:tmpl w:val="D6BA31C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2744FB"/>
    <w:multiLevelType w:val="hybridMultilevel"/>
    <w:tmpl w:val="69A0AB9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1C6F53"/>
    <w:multiLevelType w:val="hybridMultilevel"/>
    <w:tmpl w:val="D6BA31C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251875"/>
    <w:multiLevelType w:val="hybridMultilevel"/>
    <w:tmpl w:val="762C16DA"/>
    <w:lvl w:ilvl="0" w:tplc="04090017">
      <w:start w:val="1"/>
      <w:numFmt w:val="lowerLetter"/>
      <w:lvlText w:val="%1)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78314161"/>
    <w:multiLevelType w:val="hybridMultilevel"/>
    <w:tmpl w:val="9CFA88E2"/>
    <w:lvl w:ilvl="0" w:tplc="6DD4F444">
      <w:start w:val="1"/>
      <w:numFmt w:val="lowerLetter"/>
      <w:lvlText w:val="(%1)"/>
      <w:lvlJc w:val="left"/>
      <w:pPr>
        <w:ind w:left="113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782822"/>
    <w:multiLevelType w:val="hybridMultilevel"/>
    <w:tmpl w:val="C240A202"/>
    <w:lvl w:ilvl="0" w:tplc="8DAC6A7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A042C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28748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EEA30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52A1CF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16407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DBC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5288B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B768A1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12"/>
  </w:num>
  <w:num w:numId="5">
    <w:abstractNumId w:val="6"/>
  </w:num>
  <w:num w:numId="6">
    <w:abstractNumId w:val="10"/>
  </w:num>
  <w:num w:numId="7">
    <w:abstractNumId w:val="9"/>
  </w:num>
  <w:num w:numId="8">
    <w:abstractNumId w:val="5"/>
  </w:num>
  <w:num w:numId="9">
    <w:abstractNumId w:val="15"/>
  </w:num>
  <w:num w:numId="10">
    <w:abstractNumId w:val="13"/>
  </w:num>
  <w:num w:numId="11">
    <w:abstractNumId w:val="11"/>
  </w:num>
  <w:num w:numId="12">
    <w:abstractNumId w:val="1"/>
  </w:num>
  <w:num w:numId="13">
    <w:abstractNumId w:val="4"/>
  </w:num>
  <w:num w:numId="14">
    <w:abstractNumId w:val="8"/>
  </w:num>
  <w:num w:numId="15">
    <w:abstractNumId w:val="2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805"/>
    <w:rsid w:val="000E6805"/>
    <w:rsid w:val="00162A44"/>
    <w:rsid w:val="006F1D56"/>
    <w:rsid w:val="00B8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18E7DD"/>
  <w15:chartTrackingRefBased/>
  <w15:docId w15:val="{F2D2F08E-D192-4039-87DD-591B6148E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6805"/>
    <w:pPr>
      <w:spacing w:after="0" w:line="240" w:lineRule="auto"/>
    </w:pPr>
    <w:rPr>
      <w:rFonts w:ascii="Times New Roman" w:eastAsia="Times New Roman" w:hAnsi="Times New Roman" w:cs="Angsana New"/>
      <w:sz w:val="24"/>
      <w:szCs w:val="28"/>
      <w:lang w:bidi="th-TH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680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6805"/>
    <w:pPr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  <w:lang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0E6805"/>
    <w:rPr>
      <w:rFonts w:ascii="Calibri Light" w:eastAsia="Times New Roman" w:hAnsi="Calibri Light" w:cs="Angsana New"/>
      <w:b/>
      <w:bCs/>
      <w:i/>
      <w:iCs/>
      <w:sz w:val="28"/>
      <w:szCs w:val="35"/>
      <w:lang w:bidi="th-TH"/>
    </w:rPr>
  </w:style>
  <w:style w:type="character" w:customStyle="1" w:styleId="hps">
    <w:name w:val="hps"/>
    <w:basedOn w:val="DefaultParagraphFont"/>
    <w:rsid w:val="000E68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12</Pages>
  <Words>843</Words>
  <Characters>4810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Abdelrhman Z Gaafar</dc:creator>
  <cp:keywords/>
  <dc:description/>
  <cp:lastModifiedBy>Abdelrhman Z Gaafar</cp:lastModifiedBy>
  <cp:revision>2</cp:revision>
  <dcterms:created xsi:type="dcterms:W3CDTF">2019-12-13T09:56:00Z</dcterms:created>
  <dcterms:modified xsi:type="dcterms:W3CDTF">2019-12-13T10:32:00Z</dcterms:modified>
</cp:coreProperties>
</file>