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05" w:rsidRDefault="00647505" w:rsidP="002F33F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CHS 224</w:t>
      </w:r>
    </w:p>
    <w:p w:rsidR="002F33F8" w:rsidRDefault="002F33F8" w:rsidP="0064750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Population composition (3)</w:t>
      </w:r>
    </w:p>
    <w:p w:rsidR="009A7F58" w:rsidRDefault="003D134D" w:rsidP="003D134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Social standard</w:t>
      </w:r>
      <w:r w:rsidR="007E3F8B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s</w:t>
      </w:r>
    </w:p>
    <w:p w:rsidR="003D134D" w:rsidRDefault="003D134D" w:rsidP="009A7F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3D134D" w:rsidRPr="00B943CF" w:rsidRDefault="003D134D" w:rsidP="003D134D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Social standard</w:t>
      </w:r>
      <w:r w:rsidR="00B943CF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s</w:t>
      </w:r>
      <w:r w:rsidRPr="00B943CF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:</w:t>
      </w:r>
    </w:p>
    <w:p w:rsidR="003D134D" w:rsidRDefault="003D134D" w:rsidP="00B943C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D134D">
        <w:rPr>
          <w:rFonts w:ascii="Tahoma" w:hAnsi="Tahoma" w:cs="Tahoma"/>
          <w:color w:val="000000"/>
          <w:sz w:val="28"/>
          <w:szCs w:val="28"/>
        </w:rPr>
        <w:t xml:space="preserve">Socioeconomic data </w:t>
      </w:r>
      <w:r>
        <w:rPr>
          <w:rFonts w:ascii="Tahoma" w:hAnsi="Tahoma" w:cs="Tahoma"/>
          <w:color w:val="000000"/>
          <w:sz w:val="28"/>
          <w:szCs w:val="28"/>
        </w:rPr>
        <w:t>used to determine the social standard</w:t>
      </w:r>
      <w:r w:rsidR="00B943CF">
        <w:rPr>
          <w:rFonts w:ascii="Tahoma" w:hAnsi="Tahoma" w:cs="Tahoma"/>
          <w:color w:val="000000"/>
          <w:sz w:val="28"/>
          <w:szCs w:val="28"/>
        </w:rPr>
        <w:t>s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3D134D">
        <w:rPr>
          <w:rFonts w:ascii="Tahoma" w:hAnsi="Tahoma" w:cs="Tahoma"/>
          <w:color w:val="000000"/>
          <w:sz w:val="28"/>
          <w:szCs w:val="28"/>
        </w:rPr>
        <w:t xml:space="preserve">include 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F36E5C" w:rsidRDefault="00F36E5C" w:rsidP="00F36E5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F36E5C" w:rsidRPr="007E3F8B" w:rsidRDefault="003D134D" w:rsidP="0045219D">
      <w:pPr>
        <w:pStyle w:val="a6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7E3F8B">
        <w:rPr>
          <w:rFonts w:ascii="Tahoma" w:hAnsi="Tahoma" w:cs="Tahoma"/>
          <w:color w:val="000000"/>
          <w:sz w:val="28"/>
          <w:szCs w:val="28"/>
        </w:rPr>
        <w:t>the individual</w:t>
      </w:r>
      <w:r w:rsidR="007E3F8B" w:rsidRPr="007E3F8B">
        <w:rPr>
          <w:rFonts w:ascii="Tahoma" w:hAnsi="Tahoma" w:cs="Tahoma"/>
          <w:color w:val="000000"/>
          <w:sz w:val="28"/>
          <w:szCs w:val="28"/>
        </w:rPr>
        <w:t>'</w:t>
      </w:r>
      <w:r w:rsidRPr="007E3F8B">
        <w:rPr>
          <w:rFonts w:ascii="Tahoma" w:hAnsi="Tahoma" w:cs="Tahoma"/>
          <w:color w:val="000000"/>
          <w:sz w:val="28"/>
          <w:szCs w:val="28"/>
        </w:rPr>
        <w:t xml:space="preserve">s education </w:t>
      </w:r>
    </w:p>
    <w:p w:rsidR="007E3F8B" w:rsidRPr="007E3F8B" w:rsidRDefault="007E3F8B" w:rsidP="007E3F8B">
      <w:pPr>
        <w:pStyle w:val="a6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7E3F8B">
        <w:rPr>
          <w:rFonts w:ascii="Tahoma" w:hAnsi="Tahoma" w:cs="Tahoma"/>
          <w:color w:val="000000"/>
          <w:sz w:val="28"/>
          <w:szCs w:val="28"/>
        </w:rPr>
        <w:t>the individual's occupation</w:t>
      </w:r>
    </w:p>
    <w:p w:rsidR="007E3F8B" w:rsidRPr="007E3F8B" w:rsidRDefault="007E3F8B" w:rsidP="007E3F8B">
      <w:pPr>
        <w:pStyle w:val="a6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7E3F8B">
        <w:rPr>
          <w:rFonts w:ascii="Tahoma" w:hAnsi="Tahoma" w:cs="Tahoma"/>
          <w:color w:val="000000"/>
          <w:sz w:val="28"/>
          <w:szCs w:val="28"/>
        </w:rPr>
        <w:t>family income</w:t>
      </w:r>
    </w:p>
    <w:p w:rsidR="00F36E5C" w:rsidRPr="007E3F8B" w:rsidRDefault="00F36E5C" w:rsidP="007E3F8B">
      <w:pPr>
        <w:pStyle w:val="a6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7E3F8B">
        <w:rPr>
          <w:rFonts w:ascii="Tahoma" w:hAnsi="Tahoma" w:cs="Tahoma"/>
          <w:color w:val="000000"/>
          <w:sz w:val="28"/>
          <w:szCs w:val="28"/>
        </w:rPr>
        <w:t xml:space="preserve">education </w:t>
      </w:r>
      <w:r w:rsidR="003D134D" w:rsidRPr="007E3F8B">
        <w:rPr>
          <w:rFonts w:ascii="Tahoma" w:hAnsi="Tahoma" w:cs="Tahoma"/>
          <w:color w:val="000000"/>
          <w:sz w:val="28"/>
          <w:szCs w:val="28"/>
        </w:rPr>
        <w:t xml:space="preserve">of parents </w:t>
      </w:r>
    </w:p>
    <w:p w:rsidR="007E3F8B" w:rsidRPr="007E3F8B" w:rsidRDefault="003D134D" w:rsidP="007E3F8B">
      <w:pPr>
        <w:pStyle w:val="a6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7E3F8B">
        <w:rPr>
          <w:rFonts w:ascii="Tahoma" w:hAnsi="Tahoma" w:cs="Tahoma"/>
          <w:color w:val="000000"/>
          <w:sz w:val="28"/>
          <w:szCs w:val="28"/>
        </w:rPr>
        <w:t xml:space="preserve">crowding index </w:t>
      </w:r>
    </w:p>
    <w:p w:rsidR="007E3F8B" w:rsidRPr="007E3F8B" w:rsidRDefault="007E3F8B" w:rsidP="007E3F8B">
      <w:pPr>
        <w:pStyle w:val="a6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7E3F8B">
        <w:rPr>
          <w:rFonts w:ascii="Tahoma" w:hAnsi="Tahoma" w:cs="Tahoma"/>
          <w:color w:val="000000"/>
          <w:sz w:val="28"/>
          <w:szCs w:val="28"/>
        </w:rPr>
        <w:t>sanitary condition</w:t>
      </w:r>
    </w:p>
    <w:p w:rsidR="007E3F8B" w:rsidRDefault="007E3F8B" w:rsidP="007E3F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3D134D" w:rsidRDefault="003D134D" w:rsidP="007E3F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D134D">
        <w:rPr>
          <w:rFonts w:ascii="Tahoma" w:hAnsi="Tahoma" w:cs="Tahoma"/>
          <w:color w:val="000000"/>
          <w:sz w:val="28"/>
          <w:szCs w:val="28"/>
        </w:rPr>
        <w:t xml:space="preserve">These data </w:t>
      </w:r>
      <w:r w:rsidR="007E3F8B">
        <w:rPr>
          <w:rFonts w:ascii="Tahoma" w:hAnsi="Tahoma" w:cs="Tahoma"/>
          <w:color w:val="000000"/>
          <w:sz w:val="28"/>
          <w:szCs w:val="28"/>
        </w:rPr>
        <w:t>are</w:t>
      </w:r>
      <w:r w:rsidRPr="003D134D">
        <w:rPr>
          <w:rFonts w:ascii="Tahoma" w:hAnsi="Tahoma" w:cs="Tahoma"/>
          <w:color w:val="000000"/>
          <w:sz w:val="28"/>
          <w:szCs w:val="28"/>
        </w:rPr>
        <w:t xml:space="preserve"> scored and used to classify social standards into low, middle and high</w:t>
      </w:r>
    </w:p>
    <w:p w:rsidR="00F36E5C" w:rsidRDefault="00F36E5C" w:rsidP="003D134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F36E5C" w:rsidRDefault="00F36E5C" w:rsidP="00F36E5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9A7F58" w:rsidRDefault="009A7F58" w:rsidP="00F36E5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9A7F58">
        <w:rPr>
          <w:rFonts w:ascii="Tahoma" w:hAnsi="Tahoma" w:cs="Tahoma"/>
          <w:color w:val="000000"/>
          <w:sz w:val="28"/>
          <w:szCs w:val="28"/>
        </w:rPr>
        <w:t>Education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9A7F58" w:rsidRDefault="009A7F58" w:rsidP="009A7F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9A7F58">
        <w:rPr>
          <w:rFonts w:ascii="Tahoma" w:hAnsi="Tahoma" w:cs="Tahoma"/>
          <w:color w:val="000000"/>
          <w:sz w:val="28"/>
          <w:szCs w:val="28"/>
        </w:rPr>
        <w:t>Important variable in accounting for demographic behavior</w:t>
      </w:r>
    </w:p>
    <w:p w:rsidR="009A7F58" w:rsidRDefault="009A7F58" w:rsidP="009A7F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9A7F58" w:rsidRDefault="009A7F58" w:rsidP="009A7F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5486400" cy="2924175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45" w:rsidRPr="005A2545" w:rsidRDefault="005A2545" w:rsidP="005A2545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3148E6" w:rsidRDefault="00C40DC1" w:rsidP="00A92DCB">
      <w:pPr>
        <w:tabs>
          <w:tab w:val="left" w:pos="7920"/>
        </w:tabs>
        <w:bidi w:val="0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991100" cy="2686050"/>
            <wp:effectExtent l="1905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4111042"/>
            <wp:effectExtent l="1905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DCB">
        <w:rPr>
          <w:noProof/>
        </w:rPr>
        <w:t xml:space="preserve"> </w:t>
      </w:r>
    </w:p>
    <w:p w:rsidR="00997831" w:rsidRDefault="00997831" w:rsidP="00997831">
      <w:pPr>
        <w:tabs>
          <w:tab w:val="left" w:pos="7920"/>
        </w:tabs>
        <w:bidi w:val="0"/>
        <w:jc w:val="both"/>
        <w:rPr>
          <w:noProof/>
        </w:rPr>
      </w:pPr>
    </w:p>
    <w:p w:rsidR="00997831" w:rsidRDefault="00997831" w:rsidP="00997831">
      <w:pPr>
        <w:tabs>
          <w:tab w:val="left" w:pos="7920"/>
        </w:tabs>
        <w:bidi w:val="0"/>
        <w:jc w:val="both"/>
        <w:rPr>
          <w:noProof/>
        </w:rPr>
      </w:pPr>
    </w:p>
    <w:p w:rsidR="00997831" w:rsidRDefault="00997831" w:rsidP="00997831">
      <w:pPr>
        <w:tabs>
          <w:tab w:val="left" w:pos="7920"/>
        </w:tabs>
        <w:bidi w:val="0"/>
        <w:jc w:val="both"/>
      </w:pPr>
    </w:p>
    <w:p w:rsidR="007564C4" w:rsidRPr="00A92DCB" w:rsidRDefault="003148E6" w:rsidP="003148E6">
      <w:pPr>
        <w:bidi w:val="0"/>
        <w:rPr>
          <w:b/>
          <w:bCs/>
          <w:sz w:val="28"/>
          <w:szCs w:val="28"/>
          <w:u w:val="single"/>
        </w:rPr>
      </w:pPr>
      <w:r w:rsidRPr="00A92DCB">
        <w:rPr>
          <w:b/>
          <w:bCs/>
          <w:sz w:val="28"/>
          <w:szCs w:val="28"/>
          <w:u w:val="single"/>
        </w:rPr>
        <w:lastRenderedPageBreak/>
        <w:t>Literacy</w:t>
      </w:r>
    </w:p>
    <w:p w:rsidR="003148E6" w:rsidRPr="00A92DCB" w:rsidRDefault="003148E6" w:rsidP="003148E6">
      <w:pPr>
        <w:bidi w:val="0"/>
        <w:rPr>
          <w:sz w:val="28"/>
          <w:szCs w:val="28"/>
        </w:rPr>
      </w:pPr>
    </w:p>
    <w:p w:rsidR="003148E6" w:rsidRPr="00A92DCB" w:rsidRDefault="003148E6" w:rsidP="003148E6">
      <w:pPr>
        <w:bidi w:val="0"/>
        <w:rPr>
          <w:sz w:val="28"/>
          <w:szCs w:val="28"/>
        </w:rPr>
      </w:pPr>
      <w:r w:rsidRPr="00A92DCB">
        <w:rPr>
          <w:sz w:val="28"/>
          <w:szCs w:val="28"/>
        </w:rPr>
        <w:t>Literacy—Ability of a person to both read and write, with understanding, a short statement on his everyday life (United Nations)</w:t>
      </w:r>
    </w:p>
    <w:p w:rsidR="003148E6" w:rsidRPr="00A92DCB" w:rsidRDefault="003148E6" w:rsidP="003148E6">
      <w:pPr>
        <w:bidi w:val="0"/>
        <w:rPr>
          <w:sz w:val="28"/>
          <w:szCs w:val="28"/>
        </w:rPr>
      </w:pPr>
    </w:p>
    <w:p w:rsidR="003148E6" w:rsidRDefault="003148E6" w:rsidP="003148E6">
      <w:pPr>
        <w:bidi w:val="0"/>
        <w:rPr>
          <w:sz w:val="28"/>
          <w:szCs w:val="28"/>
        </w:rPr>
      </w:pPr>
      <w:r w:rsidRPr="00A92DCB">
        <w:rPr>
          <w:b/>
          <w:bCs/>
          <w:sz w:val="28"/>
          <w:szCs w:val="28"/>
        </w:rPr>
        <w:t>An illiterate person</w:t>
      </w:r>
      <w:r w:rsidRPr="00A92DCB">
        <w:rPr>
          <w:sz w:val="28"/>
          <w:szCs w:val="28"/>
        </w:rPr>
        <w:t xml:space="preserve"> may not read and write at all, or may read and write only figures and his/her own name, or may only read and write a ritual phrase which has been memorized</w:t>
      </w:r>
    </w:p>
    <w:p w:rsidR="00647505" w:rsidRDefault="00647505">
      <w:pPr>
        <w:bidi w:val="0"/>
        <w:rPr>
          <w:sz w:val="28"/>
          <w:szCs w:val="28"/>
        </w:rPr>
      </w:pPr>
    </w:p>
    <w:p w:rsidR="00CC1271" w:rsidRDefault="00CC1271" w:rsidP="00A92DCB">
      <w:pPr>
        <w:bidi w:val="0"/>
        <w:rPr>
          <w:b/>
          <w:bCs/>
          <w:sz w:val="28"/>
          <w:szCs w:val="28"/>
          <w:u w:val="single"/>
        </w:rPr>
      </w:pPr>
      <w:r w:rsidRPr="00CC1271">
        <w:rPr>
          <w:b/>
          <w:bCs/>
          <w:sz w:val="28"/>
          <w:szCs w:val="28"/>
          <w:u w:val="single"/>
        </w:rPr>
        <w:t>Income</w:t>
      </w:r>
      <w:r>
        <w:rPr>
          <w:b/>
          <w:bCs/>
          <w:sz w:val="28"/>
          <w:szCs w:val="28"/>
          <w:u w:val="single"/>
        </w:rPr>
        <w:t>:</w:t>
      </w:r>
    </w:p>
    <w:p w:rsidR="00CC1271" w:rsidRDefault="00CC1271" w:rsidP="00CC1271">
      <w:pPr>
        <w:bidi w:val="0"/>
        <w:rPr>
          <w:sz w:val="28"/>
          <w:szCs w:val="28"/>
        </w:rPr>
      </w:pPr>
      <w:r w:rsidRPr="00ED248E">
        <w:rPr>
          <w:b/>
          <w:bCs/>
          <w:sz w:val="28"/>
          <w:szCs w:val="28"/>
        </w:rPr>
        <w:t>Personal Income</w:t>
      </w:r>
      <w:r w:rsidRPr="00CC1271">
        <w:rPr>
          <w:sz w:val="28"/>
          <w:szCs w:val="28"/>
        </w:rPr>
        <w:t>—One of the best measures of economic well-being;</w:t>
      </w:r>
    </w:p>
    <w:p w:rsidR="00CC1271" w:rsidRDefault="00CC1271" w:rsidP="00CC1271">
      <w:pPr>
        <w:bidi w:val="0"/>
        <w:rPr>
          <w:sz w:val="28"/>
          <w:szCs w:val="28"/>
        </w:rPr>
      </w:pPr>
      <w:r w:rsidRPr="00CC1271">
        <w:rPr>
          <w:sz w:val="28"/>
          <w:szCs w:val="28"/>
        </w:rPr>
        <w:t>No international standard definition and sometimes difficult to collect</w:t>
      </w:r>
    </w:p>
    <w:p w:rsidR="00CC1271" w:rsidRDefault="00CC1271" w:rsidP="00CC1271">
      <w:pPr>
        <w:bidi w:val="0"/>
        <w:rPr>
          <w:sz w:val="28"/>
          <w:szCs w:val="28"/>
        </w:rPr>
      </w:pPr>
      <w:r w:rsidRPr="00CC1271">
        <w:rPr>
          <w:sz w:val="28"/>
          <w:szCs w:val="28"/>
        </w:rPr>
        <w:t>In principle, income from all sources should be counted, both cash income and income in kind</w:t>
      </w:r>
    </w:p>
    <w:p w:rsidR="00CC1271" w:rsidRPr="00CC1271" w:rsidRDefault="00CC1271" w:rsidP="00CC1271">
      <w:pPr>
        <w:bidi w:val="0"/>
        <w:rPr>
          <w:sz w:val="28"/>
          <w:szCs w:val="28"/>
        </w:rPr>
      </w:pPr>
      <w:r w:rsidRPr="00ED248E">
        <w:rPr>
          <w:b/>
          <w:bCs/>
          <w:sz w:val="28"/>
          <w:szCs w:val="28"/>
        </w:rPr>
        <w:t>Household Income</w:t>
      </w:r>
      <w:r w:rsidRPr="00CC1271">
        <w:rPr>
          <w:sz w:val="28"/>
          <w:szCs w:val="28"/>
        </w:rPr>
        <w:t>—Income data collected for each person in the household may be added to produce total for the household</w:t>
      </w:r>
    </w:p>
    <w:p w:rsidR="00997831" w:rsidRDefault="00997831" w:rsidP="00CC1271">
      <w:pPr>
        <w:bidi w:val="0"/>
        <w:rPr>
          <w:b/>
          <w:bCs/>
          <w:sz w:val="28"/>
          <w:szCs w:val="28"/>
          <w:u w:val="single"/>
        </w:rPr>
      </w:pPr>
    </w:p>
    <w:p w:rsidR="0045219D" w:rsidRPr="00E16729" w:rsidRDefault="0045219D" w:rsidP="00997831">
      <w:pPr>
        <w:bidi w:val="0"/>
        <w:rPr>
          <w:b/>
          <w:bCs/>
          <w:sz w:val="28"/>
          <w:szCs w:val="28"/>
          <w:u w:val="single"/>
        </w:rPr>
      </w:pPr>
      <w:r w:rsidRPr="00E16729">
        <w:rPr>
          <w:b/>
          <w:bCs/>
          <w:sz w:val="28"/>
          <w:szCs w:val="28"/>
          <w:u w:val="single"/>
        </w:rPr>
        <w:t xml:space="preserve">Crowding index= </w:t>
      </w:r>
    </w:p>
    <w:p w:rsidR="00A92DCB" w:rsidRDefault="0045219D" w:rsidP="0045219D">
      <w:pPr>
        <w:bidi w:val="0"/>
        <w:rPr>
          <w:sz w:val="28"/>
          <w:szCs w:val="28"/>
        </w:rPr>
      </w:pPr>
      <w:r>
        <w:rPr>
          <w:sz w:val="28"/>
          <w:szCs w:val="28"/>
        </w:rPr>
        <w:t>Number of family members living together/ Number of rooms of the house (including the hall)</w:t>
      </w:r>
    </w:p>
    <w:p w:rsidR="00ED248E" w:rsidRDefault="00ED248E">
      <w:pPr>
        <w:bidi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248E" w:rsidRDefault="00ED248E" w:rsidP="00ED248E">
      <w:pPr>
        <w:bidi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Workshop</w:t>
      </w:r>
    </w:p>
    <w:p w:rsidR="00ED248E" w:rsidRDefault="00DD156E" w:rsidP="00A814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1-</w:t>
      </w:r>
      <w:r w:rsidR="00ED248E">
        <w:rPr>
          <w:rFonts w:ascii="Tahoma" w:hAnsi="Tahoma" w:cs="Tahoma"/>
          <w:color w:val="000000"/>
          <w:sz w:val="28"/>
          <w:szCs w:val="28"/>
        </w:rPr>
        <w:t>Socioeconomic data used to determine the social standards include:</w:t>
      </w:r>
    </w:p>
    <w:p w:rsidR="00ED248E" w:rsidRDefault="00ED248E" w:rsidP="00ED248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ED248E" w:rsidRPr="00ED248E" w:rsidRDefault="00ED248E" w:rsidP="00ED248E">
      <w:pPr>
        <w:bidi w:val="0"/>
        <w:jc w:val="both"/>
        <w:rPr>
          <w:sz w:val="28"/>
          <w:szCs w:val="28"/>
        </w:rPr>
      </w:pPr>
      <w:r w:rsidRPr="00ED248E">
        <w:rPr>
          <w:sz w:val="28"/>
          <w:szCs w:val="28"/>
        </w:rPr>
        <w:t>1-……………………………………………………………</w:t>
      </w:r>
    </w:p>
    <w:p w:rsidR="00ED248E" w:rsidRPr="00ED248E" w:rsidRDefault="00ED248E" w:rsidP="00ED248E">
      <w:pPr>
        <w:bidi w:val="0"/>
        <w:jc w:val="both"/>
        <w:rPr>
          <w:sz w:val="28"/>
          <w:szCs w:val="28"/>
        </w:rPr>
      </w:pPr>
      <w:r w:rsidRPr="00ED248E">
        <w:rPr>
          <w:sz w:val="28"/>
          <w:szCs w:val="28"/>
        </w:rPr>
        <w:t>2-……………………………………………………………..</w:t>
      </w:r>
    </w:p>
    <w:p w:rsidR="00ED248E" w:rsidRPr="00ED248E" w:rsidRDefault="00ED248E" w:rsidP="00ED248E">
      <w:pPr>
        <w:bidi w:val="0"/>
        <w:jc w:val="both"/>
        <w:rPr>
          <w:sz w:val="28"/>
          <w:szCs w:val="28"/>
        </w:rPr>
      </w:pPr>
      <w:r w:rsidRPr="00ED248E">
        <w:rPr>
          <w:sz w:val="28"/>
          <w:szCs w:val="28"/>
        </w:rPr>
        <w:t>3-…………………………………………………………….</w:t>
      </w:r>
    </w:p>
    <w:p w:rsidR="00ED248E" w:rsidRPr="00ED248E" w:rsidRDefault="00ED248E" w:rsidP="00ED248E">
      <w:pPr>
        <w:bidi w:val="0"/>
        <w:jc w:val="both"/>
        <w:rPr>
          <w:sz w:val="28"/>
          <w:szCs w:val="28"/>
        </w:rPr>
      </w:pPr>
      <w:r w:rsidRPr="00ED248E">
        <w:rPr>
          <w:sz w:val="28"/>
          <w:szCs w:val="28"/>
        </w:rPr>
        <w:t>4-……………………………………………………………</w:t>
      </w:r>
    </w:p>
    <w:p w:rsidR="00ED248E" w:rsidRPr="00ED248E" w:rsidRDefault="00ED248E" w:rsidP="00ED248E">
      <w:pPr>
        <w:bidi w:val="0"/>
        <w:jc w:val="both"/>
        <w:rPr>
          <w:sz w:val="28"/>
          <w:szCs w:val="28"/>
        </w:rPr>
      </w:pPr>
      <w:r w:rsidRPr="00ED248E">
        <w:rPr>
          <w:sz w:val="28"/>
          <w:szCs w:val="28"/>
        </w:rPr>
        <w:t>5-………………………………………………………….</w:t>
      </w:r>
    </w:p>
    <w:p w:rsidR="00ED248E" w:rsidRDefault="00ED248E" w:rsidP="00ED248E">
      <w:pPr>
        <w:bidi w:val="0"/>
        <w:jc w:val="both"/>
        <w:rPr>
          <w:sz w:val="28"/>
          <w:szCs w:val="28"/>
        </w:rPr>
      </w:pPr>
      <w:r w:rsidRPr="00ED248E">
        <w:rPr>
          <w:sz w:val="28"/>
          <w:szCs w:val="28"/>
        </w:rPr>
        <w:t>6-………………………………………………………..</w:t>
      </w:r>
    </w:p>
    <w:p w:rsidR="00ED248E" w:rsidRDefault="00ED248E" w:rsidP="00ED248E">
      <w:pPr>
        <w:bidi w:val="0"/>
        <w:jc w:val="both"/>
        <w:rPr>
          <w:sz w:val="28"/>
          <w:szCs w:val="28"/>
        </w:rPr>
      </w:pPr>
    </w:p>
    <w:p w:rsidR="00ED248E" w:rsidRPr="00ED248E" w:rsidRDefault="00DD156E" w:rsidP="00ED248E">
      <w:pPr>
        <w:bidi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2- </w:t>
      </w:r>
      <w:r w:rsidR="00ED248E" w:rsidRPr="00ED248E">
        <w:rPr>
          <w:b/>
          <w:bCs/>
          <w:sz w:val="28"/>
          <w:szCs w:val="28"/>
        </w:rPr>
        <w:t>Literacy</w:t>
      </w:r>
      <w:r w:rsidR="00ED248E" w:rsidRPr="00ED248E">
        <w:rPr>
          <w:sz w:val="28"/>
          <w:szCs w:val="28"/>
        </w:rPr>
        <w:t xml:space="preserve"> is defined as …………………………………………………………….</w:t>
      </w:r>
    </w:p>
    <w:p w:rsidR="00ED248E" w:rsidRDefault="00ED248E" w:rsidP="00ED248E">
      <w:pPr>
        <w:bidi w:val="0"/>
        <w:jc w:val="both"/>
        <w:rPr>
          <w:sz w:val="28"/>
          <w:szCs w:val="28"/>
        </w:rPr>
      </w:pPr>
      <w:r w:rsidRPr="00ED248E">
        <w:rPr>
          <w:sz w:val="28"/>
          <w:szCs w:val="28"/>
        </w:rPr>
        <w:t>…………………………………………………………………………………………..</w:t>
      </w:r>
    </w:p>
    <w:p w:rsidR="00DD156E" w:rsidRDefault="00DD156E" w:rsidP="00DD156E">
      <w:pPr>
        <w:bidi w:val="0"/>
        <w:jc w:val="both"/>
        <w:rPr>
          <w:sz w:val="28"/>
          <w:szCs w:val="28"/>
        </w:rPr>
      </w:pPr>
    </w:p>
    <w:p w:rsidR="00240740" w:rsidRDefault="00DD156E" w:rsidP="00DD156E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r w:rsidR="00BF79DF">
        <w:rPr>
          <w:sz w:val="28"/>
          <w:szCs w:val="28"/>
        </w:rPr>
        <w:t>A family composed of the parents</w:t>
      </w:r>
      <w:r w:rsidR="00240740">
        <w:rPr>
          <w:sz w:val="28"/>
          <w:szCs w:val="28"/>
        </w:rPr>
        <w:t xml:space="preserve">, 4 children </w:t>
      </w:r>
      <w:r w:rsidR="00BF79DF">
        <w:rPr>
          <w:sz w:val="28"/>
          <w:szCs w:val="28"/>
        </w:rPr>
        <w:t xml:space="preserve"> and </w:t>
      </w:r>
      <w:r w:rsidR="00240740">
        <w:rPr>
          <w:sz w:val="28"/>
          <w:szCs w:val="28"/>
        </w:rPr>
        <w:t xml:space="preserve">the grandfather are living together in a house composed of 5 rooms and a hall; </w:t>
      </w:r>
      <w:r w:rsidR="00240740" w:rsidRPr="001A599F">
        <w:rPr>
          <w:b/>
          <w:bCs/>
          <w:sz w:val="28"/>
          <w:szCs w:val="28"/>
        </w:rPr>
        <w:t xml:space="preserve">the crowding index </w:t>
      </w:r>
      <w:r w:rsidR="00240740">
        <w:rPr>
          <w:sz w:val="28"/>
          <w:szCs w:val="28"/>
        </w:rPr>
        <w:t>of this family is………………………………………………………………………….</w:t>
      </w:r>
    </w:p>
    <w:p w:rsidR="009028AB" w:rsidRDefault="00240740" w:rsidP="00240740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9028AB" w:rsidRDefault="009028AB" w:rsidP="009028AB">
      <w:pPr>
        <w:bidi w:val="0"/>
        <w:jc w:val="both"/>
        <w:rPr>
          <w:sz w:val="28"/>
          <w:szCs w:val="28"/>
        </w:rPr>
      </w:pPr>
    </w:p>
    <w:p w:rsidR="00DD156E" w:rsidRPr="00ED248E" w:rsidRDefault="009028AB" w:rsidP="008C7A27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r w:rsidR="008C7A27">
        <w:rPr>
          <w:sz w:val="28"/>
          <w:szCs w:val="28"/>
        </w:rPr>
        <w:t xml:space="preserve">Calculate </w:t>
      </w:r>
      <w:r w:rsidR="008C7A27" w:rsidRPr="001A599F">
        <w:rPr>
          <w:b/>
          <w:bCs/>
          <w:sz w:val="28"/>
          <w:szCs w:val="28"/>
        </w:rPr>
        <w:t>sex specific school enrollment rate</w:t>
      </w:r>
      <w:r w:rsidR="008C7A27">
        <w:rPr>
          <w:sz w:val="28"/>
          <w:szCs w:val="28"/>
        </w:rPr>
        <w:t xml:space="preserve"> for females in México city in 1966, knowing that the mid year population was 3.666.500; </w:t>
      </w:r>
      <w:r w:rsidR="00240740">
        <w:rPr>
          <w:sz w:val="28"/>
          <w:szCs w:val="28"/>
        </w:rPr>
        <w:t xml:space="preserve"> </w:t>
      </w:r>
      <w:r w:rsidR="008C7A27">
        <w:rPr>
          <w:sz w:val="28"/>
          <w:szCs w:val="28"/>
        </w:rPr>
        <w:t xml:space="preserve">female population equals 2,100,456 among them only 150,000 females were enrolled in regular educational institutions. </w:t>
      </w:r>
    </w:p>
    <w:sectPr w:rsidR="00DD156E" w:rsidRPr="00ED248E" w:rsidSect="007F02C5">
      <w:footerReference w:type="default" r:id="rId10"/>
      <w:pgSz w:w="12240" w:h="15840"/>
      <w:pgMar w:top="1440" w:right="1800" w:bottom="1440" w:left="180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432" w:rsidRDefault="00DD1432" w:rsidP="007F02C5">
      <w:pPr>
        <w:spacing w:after="0" w:line="240" w:lineRule="auto"/>
      </w:pPr>
      <w:r>
        <w:separator/>
      </w:r>
    </w:p>
  </w:endnote>
  <w:endnote w:type="continuationSeparator" w:id="1">
    <w:p w:rsidR="00DD1432" w:rsidRDefault="00DD1432" w:rsidP="007F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168282"/>
      <w:docPartObj>
        <w:docPartGallery w:val="Page Numbers (Bottom of Page)"/>
        <w:docPartUnique/>
      </w:docPartObj>
    </w:sdtPr>
    <w:sdtContent>
      <w:p w:rsidR="008C7A27" w:rsidRDefault="008C7A27">
        <w:pPr>
          <w:pStyle w:val="a5"/>
        </w:pPr>
        <w:fldSimple w:instr=" PAGE   \* MERGEFORMAT ">
          <w:r w:rsidR="00A81476" w:rsidRPr="00A81476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8C7A27" w:rsidRDefault="008C7A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432" w:rsidRDefault="00DD1432" w:rsidP="007F02C5">
      <w:pPr>
        <w:spacing w:after="0" w:line="240" w:lineRule="auto"/>
      </w:pPr>
      <w:r>
        <w:separator/>
      </w:r>
    </w:p>
  </w:footnote>
  <w:footnote w:type="continuationSeparator" w:id="1">
    <w:p w:rsidR="00DD1432" w:rsidRDefault="00DD1432" w:rsidP="007F0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640"/>
    <w:multiLevelType w:val="hybridMultilevel"/>
    <w:tmpl w:val="313C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545"/>
    <w:rsid w:val="0000025B"/>
    <w:rsid w:val="001A599F"/>
    <w:rsid w:val="00240740"/>
    <w:rsid w:val="002F33F8"/>
    <w:rsid w:val="003148E6"/>
    <w:rsid w:val="003D134D"/>
    <w:rsid w:val="0045219D"/>
    <w:rsid w:val="005A2545"/>
    <w:rsid w:val="00647505"/>
    <w:rsid w:val="007564C4"/>
    <w:rsid w:val="00794090"/>
    <w:rsid w:val="007E3F8B"/>
    <w:rsid w:val="007F02C5"/>
    <w:rsid w:val="008227E4"/>
    <w:rsid w:val="008C7A27"/>
    <w:rsid w:val="009028AB"/>
    <w:rsid w:val="00997831"/>
    <w:rsid w:val="009A7F58"/>
    <w:rsid w:val="00A81476"/>
    <w:rsid w:val="00A92DCB"/>
    <w:rsid w:val="00B943CF"/>
    <w:rsid w:val="00BA1956"/>
    <w:rsid w:val="00BF79DF"/>
    <w:rsid w:val="00C40DC1"/>
    <w:rsid w:val="00CC1271"/>
    <w:rsid w:val="00D75ECC"/>
    <w:rsid w:val="00DD1432"/>
    <w:rsid w:val="00DD156E"/>
    <w:rsid w:val="00E16729"/>
    <w:rsid w:val="00ED248E"/>
    <w:rsid w:val="00F3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C4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A7F5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F0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7F02C5"/>
  </w:style>
  <w:style w:type="paragraph" w:styleId="a5">
    <w:name w:val="footer"/>
    <w:basedOn w:val="a"/>
    <w:link w:val="Char1"/>
    <w:uiPriority w:val="99"/>
    <w:unhideWhenUsed/>
    <w:rsid w:val="007F0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7F02C5"/>
  </w:style>
  <w:style w:type="paragraph" w:styleId="a6">
    <w:name w:val="List Paragraph"/>
    <w:basedOn w:val="a"/>
    <w:uiPriority w:val="34"/>
    <w:qFormat/>
    <w:rsid w:val="007E3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2012-02-11T15:02:00Z</dcterms:created>
  <dcterms:modified xsi:type="dcterms:W3CDTF">2012-02-16T15:49:00Z</dcterms:modified>
</cp:coreProperties>
</file>