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E0" w:rsidRPr="004C290E" w:rsidRDefault="00A97808" w:rsidP="008D7B60">
      <w:pPr>
        <w:tabs>
          <w:tab w:val="left" w:pos="7871"/>
        </w:tabs>
        <w:rPr>
          <w:color w:val="404040" w:themeColor="text1" w:themeTint="BF"/>
          <w:sz w:val="32"/>
          <w:szCs w:val="32"/>
          <w:rtl/>
        </w:rPr>
      </w:pPr>
      <w:r w:rsidRPr="004C290E">
        <w:rPr>
          <w:rFonts w:hint="cs"/>
          <w:color w:val="404040" w:themeColor="text1" w:themeTint="BF"/>
          <w:sz w:val="32"/>
          <w:szCs w:val="32"/>
          <w:rtl/>
        </w:rPr>
        <w:t xml:space="preserve">اختر موافق أو غير موافق مع تعليل </w:t>
      </w:r>
      <w:r w:rsidR="008D7B60" w:rsidRPr="004C290E">
        <w:rPr>
          <w:rFonts w:hint="cs"/>
          <w:color w:val="404040" w:themeColor="text1" w:themeTint="BF"/>
          <w:sz w:val="32"/>
          <w:szCs w:val="32"/>
          <w:rtl/>
        </w:rPr>
        <w:t>كتابة سبب الجواب في المربع المقابل</w:t>
      </w:r>
      <w:r w:rsidRPr="004C290E">
        <w:rPr>
          <w:rFonts w:hint="cs"/>
          <w:color w:val="404040" w:themeColor="text1" w:themeTint="BF"/>
          <w:sz w:val="32"/>
          <w:szCs w:val="32"/>
          <w:rtl/>
        </w:rPr>
        <w:t>...</w:t>
      </w:r>
      <w:r w:rsidR="00AA2B9E" w:rsidRPr="004C290E">
        <w:rPr>
          <w:rFonts w:hint="cs"/>
          <w:color w:val="404040" w:themeColor="text1" w:themeTint="BF"/>
          <w:sz w:val="32"/>
          <w:szCs w:val="32"/>
          <w:rtl/>
        </w:rPr>
        <w:t xml:space="preserve">               </w:t>
      </w:r>
      <w:r w:rsidR="00AA2B9E" w:rsidRPr="004C290E">
        <w:rPr>
          <w:rFonts w:hint="cs"/>
          <w:b/>
          <w:bCs/>
          <w:color w:val="404040" w:themeColor="text1" w:themeTint="BF"/>
          <w:sz w:val="24"/>
          <w:szCs w:val="24"/>
          <w:rtl/>
        </w:rPr>
        <w:t>اسم الطالب:</w:t>
      </w:r>
    </w:p>
    <w:p w:rsidR="00A97808" w:rsidRPr="004C290E" w:rsidRDefault="00A97808" w:rsidP="00DA5C94">
      <w:pPr>
        <w:tabs>
          <w:tab w:val="left" w:pos="7871"/>
        </w:tabs>
        <w:rPr>
          <w:b/>
          <w:bCs/>
          <w:color w:val="404040" w:themeColor="text1" w:themeTint="BF"/>
          <w:sz w:val="24"/>
          <w:szCs w:val="24"/>
          <w:rtl/>
        </w:rPr>
      </w:pPr>
      <w:r w:rsidRPr="004C290E">
        <w:rPr>
          <w:rFonts w:hint="cs"/>
          <w:color w:val="404040" w:themeColor="text1" w:themeTint="BF"/>
          <w:sz w:val="32"/>
          <w:szCs w:val="32"/>
          <w:u w:val="double"/>
          <w:rtl/>
        </w:rPr>
        <w:t>دقة التعليل وجودته له أثره في التقييم</w:t>
      </w:r>
      <w:r w:rsidRPr="004C290E">
        <w:rPr>
          <w:rFonts w:hint="cs"/>
          <w:color w:val="404040" w:themeColor="text1" w:themeTint="BF"/>
          <w:sz w:val="32"/>
          <w:szCs w:val="32"/>
          <w:rtl/>
        </w:rPr>
        <w:t xml:space="preserve"> (يمكن </w:t>
      </w:r>
      <w:r w:rsidR="00DA5C94">
        <w:rPr>
          <w:rFonts w:hint="cs"/>
          <w:color w:val="404040" w:themeColor="text1" w:themeTint="BF"/>
          <w:sz w:val="32"/>
          <w:szCs w:val="32"/>
          <w:rtl/>
        </w:rPr>
        <w:t>الإجابة</w:t>
      </w:r>
      <w:r w:rsidRPr="004C290E">
        <w:rPr>
          <w:rFonts w:hint="cs"/>
          <w:color w:val="404040" w:themeColor="text1" w:themeTint="BF"/>
          <w:sz w:val="32"/>
          <w:szCs w:val="32"/>
          <w:rtl/>
        </w:rPr>
        <w:t xml:space="preserve"> بالطباعة، أو </w:t>
      </w:r>
      <w:r w:rsidR="004A4A1E" w:rsidRPr="004C290E">
        <w:rPr>
          <w:rFonts w:hint="cs"/>
          <w:color w:val="404040" w:themeColor="text1" w:themeTint="BF"/>
          <w:sz w:val="32"/>
          <w:szCs w:val="32"/>
          <w:rtl/>
        </w:rPr>
        <w:t>يدويا)</w:t>
      </w:r>
      <w:r w:rsidR="00AA2B9E" w:rsidRPr="004C290E">
        <w:rPr>
          <w:rFonts w:hint="cs"/>
          <w:color w:val="404040" w:themeColor="text1" w:themeTint="BF"/>
          <w:sz w:val="32"/>
          <w:szCs w:val="32"/>
          <w:rtl/>
        </w:rPr>
        <w:t xml:space="preserve">                    </w:t>
      </w:r>
      <w:r w:rsidR="000F3F05" w:rsidRPr="004C290E">
        <w:rPr>
          <w:rFonts w:hint="cs"/>
          <w:b/>
          <w:bCs/>
          <w:color w:val="404040" w:themeColor="text1" w:themeTint="BF"/>
          <w:sz w:val="24"/>
          <w:szCs w:val="24"/>
          <w:rtl/>
        </w:rPr>
        <w:t>الرقم بالكشف</w:t>
      </w:r>
      <w:r w:rsidR="00AA2B9E" w:rsidRPr="004C290E">
        <w:rPr>
          <w:rFonts w:hint="cs"/>
          <w:b/>
          <w:bCs/>
          <w:color w:val="404040" w:themeColor="text1" w:themeTint="BF"/>
          <w:sz w:val="24"/>
          <w:szCs w:val="24"/>
          <w:rtl/>
        </w:rPr>
        <w:t>:</w:t>
      </w:r>
      <w:r w:rsidR="000F3F05" w:rsidRPr="004C290E">
        <w:rPr>
          <w:color w:val="404040" w:themeColor="text1" w:themeTint="BF"/>
          <w:sz w:val="32"/>
          <w:szCs w:val="32"/>
          <w:rtl/>
        </w:rPr>
        <w:tab/>
      </w:r>
      <w:r w:rsidR="000F3F05" w:rsidRPr="004C290E">
        <w:rPr>
          <w:color w:val="404040" w:themeColor="text1" w:themeTint="BF"/>
          <w:sz w:val="32"/>
          <w:szCs w:val="32"/>
          <w:rtl/>
        </w:rPr>
        <w:tab/>
      </w:r>
      <w:r w:rsidR="000F3F05" w:rsidRPr="004C290E">
        <w:rPr>
          <w:color w:val="404040" w:themeColor="text1" w:themeTint="BF"/>
          <w:sz w:val="32"/>
          <w:szCs w:val="32"/>
          <w:rtl/>
        </w:rPr>
        <w:tab/>
      </w:r>
      <w:r w:rsidR="000F3F05" w:rsidRPr="004C290E">
        <w:rPr>
          <w:color w:val="404040" w:themeColor="text1" w:themeTint="BF"/>
          <w:sz w:val="32"/>
          <w:szCs w:val="32"/>
          <w:rtl/>
        </w:rPr>
        <w:tab/>
      </w:r>
      <w:r w:rsidR="000F3F05" w:rsidRPr="004C290E">
        <w:rPr>
          <w:rFonts w:hint="cs"/>
          <w:b/>
          <w:bCs/>
          <w:color w:val="404040" w:themeColor="text1" w:themeTint="BF"/>
          <w:sz w:val="24"/>
          <w:szCs w:val="24"/>
          <w:rtl/>
        </w:rPr>
        <w:t xml:space="preserve">الرقم الجامعي: </w:t>
      </w:r>
    </w:p>
    <w:p w:rsidR="00EE65E0" w:rsidRPr="004C290E" w:rsidRDefault="00EE65E0" w:rsidP="00EE65E0">
      <w:pPr>
        <w:tabs>
          <w:tab w:val="left" w:pos="7871"/>
        </w:tabs>
        <w:rPr>
          <w:color w:val="404040" w:themeColor="text1" w:themeTint="BF"/>
          <w:sz w:val="32"/>
          <w:szCs w:val="32"/>
          <w:rtl/>
        </w:rPr>
      </w:pPr>
    </w:p>
    <w:tbl>
      <w:tblPr>
        <w:bidiVisual/>
        <w:tblW w:w="14922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753"/>
        <w:gridCol w:w="642"/>
        <w:gridCol w:w="642"/>
        <w:gridCol w:w="8223"/>
      </w:tblGrid>
      <w:tr w:rsidR="004C290E" w:rsidRPr="004C290E" w:rsidTr="00AA03F2">
        <w:trPr>
          <w:trHeight w:val="965"/>
        </w:trPr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bookmarkStart w:id="0" w:name="_GoBack" w:colFirst="4" w:colLast="4"/>
          </w:p>
        </w:tc>
        <w:tc>
          <w:tcPr>
            <w:tcW w:w="4753" w:type="dxa"/>
          </w:tcPr>
          <w:p w:rsidR="00A97808" w:rsidRPr="004C290E" w:rsidRDefault="00A97808" w:rsidP="00A97808">
            <w:pPr>
              <w:ind w:firstLine="0"/>
              <w:rPr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AA2B9E" w:rsidRPr="004C290E" w:rsidRDefault="00AA2B9E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jc w:val="center"/>
              <w:rPr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b/>
                <w:bCs/>
                <w:color w:val="404040" w:themeColor="text1" w:themeTint="BF"/>
                <w:sz w:val="28"/>
                <w:szCs w:val="28"/>
                <w:rtl/>
              </w:rPr>
              <w:t>موافق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jc w:val="center"/>
              <w:rPr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b/>
                <w:bCs/>
                <w:color w:val="404040" w:themeColor="text1" w:themeTint="BF"/>
                <w:sz w:val="28"/>
                <w:szCs w:val="28"/>
                <w:rtl/>
              </w:rPr>
              <w:t>غير موافق</w:t>
            </w:r>
          </w:p>
        </w:tc>
        <w:tc>
          <w:tcPr>
            <w:tcW w:w="8223" w:type="dxa"/>
          </w:tcPr>
          <w:p w:rsidR="00A97808" w:rsidRPr="004C290E" w:rsidRDefault="00A97808" w:rsidP="00A97808">
            <w:pPr>
              <w:ind w:firstLine="0"/>
              <w:jc w:val="center"/>
              <w:rPr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b/>
                <w:bCs/>
                <w:color w:val="404040" w:themeColor="text1" w:themeTint="BF"/>
                <w:sz w:val="28"/>
                <w:szCs w:val="28"/>
                <w:rtl/>
              </w:rPr>
              <w:t>التعليل</w:t>
            </w:r>
          </w:p>
        </w:tc>
      </w:tr>
      <w:tr w:rsidR="004C290E" w:rsidRPr="004C290E" w:rsidTr="00AA03F2">
        <w:tc>
          <w:tcPr>
            <w:tcW w:w="14922" w:type="dxa"/>
            <w:gridSpan w:val="5"/>
            <w:shd w:val="clear" w:color="auto" w:fill="auto"/>
          </w:tcPr>
          <w:p w:rsidR="00A97808" w:rsidRPr="004C290E" w:rsidRDefault="00A97808" w:rsidP="00A97808">
            <w:pPr>
              <w:tabs>
                <w:tab w:val="left" w:pos="305"/>
              </w:tabs>
              <w:ind w:firstLine="0"/>
              <w:rPr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b/>
                <w:bCs/>
                <w:color w:val="404040" w:themeColor="text1" w:themeTint="BF"/>
                <w:sz w:val="24"/>
                <w:szCs w:val="24"/>
                <w:rtl/>
              </w:rPr>
              <w:tab/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1</w:t>
            </w:r>
          </w:p>
        </w:tc>
        <w:tc>
          <w:tcPr>
            <w:tcW w:w="4753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 xml:space="preserve">أميل إلى قراءة أو مشاهدة برامج </w:t>
            </w:r>
            <w:r w:rsidRPr="004C290E">
              <w:rPr>
                <w:color w:val="404040" w:themeColor="text1" w:themeTint="BF"/>
                <w:sz w:val="24"/>
                <w:szCs w:val="24"/>
                <w:rtl/>
              </w:rPr>
              <w:t>تثري وعيي في مسألة حقوق الإنسان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8D7B60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color w:val="404040" w:themeColor="text1" w:themeTint="BF"/>
                <w:sz w:val="28"/>
                <w:szCs w:val="28"/>
              </w:rPr>
              <w:sym w:font="Wingdings" w:char="F0FC"/>
            </w:r>
          </w:p>
        </w:tc>
        <w:tc>
          <w:tcPr>
            <w:tcW w:w="8223" w:type="dxa"/>
          </w:tcPr>
          <w:p w:rsidR="00A97808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 xml:space="preserve"> لأني أعتقد أنه موضوع متخصص له فئة من الناس تهتم به. وإن كنت في نفس الوقت يهمني موضوع حقوق الإنسان في على وجه العموم</w:t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2</w:t>
            </w:r>
          </w:p>
        </w:tc>
        <w:tc>
          <w:tcPr>
            <w:tcW w:w="4753" w:type="dxa"/>
            <w:shd w:val="clear" w:color="auto" w:fill="auto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هناك حاجة لتدريس مفاهيم حقوق الإنسان في المناهج التعليمية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A97808" w:rsidRPr="004C290E" w:rsidRDefault="008D7B60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8D7B60" w:rsidRPr="004C290E" w:rsidRDefault="008D7B60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3</w:t>
            </w:r>
          </w:p>
        </w:tc>
        <w:tc>
          <w:tcPr>
            <w:tcW w:w="4753" w:type="dxa"/>
            <w:shd w:val="clear" w:color="auto" w:fill="auto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يُدرك الشاب السعودي الأهمية لحقوق الإنسان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8D7B60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A97808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4</w:t>
            </w:r>
          </w:p>
        </w:tc>
        <w:tc>
          <w:tcPr>
            <w:tcW w:w="4753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إيماني بحقوق الإنسان راجع إلى كونها مطالب دينية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8D7B60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A97808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5</w:t>
            </w:r>
          </w:p>
        </w:tc>
        <w:tc>
          <w:tcPr>
            <w:tcW w:w="4753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أعتقد أن الإسلام هو الدين الوحيد الذي يطالب بحقوق الإنسان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8D7B60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A97808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6</w:t>
            </w:r>
          </w:p>
        </w:tc>
        <w:tc>
          <w:tcPr>
            <w:tcW w:w="4753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الكوارث والحروب والقتل التي تحصل في البلدان الإسلامية تجعلني متشككا في صدق الدعوات الدولية لاحترام حقوق الإنسان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8D7B60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A97808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7</w:t>
            </w:r>
          </w:p>
        </w:tc>
        <w:tc>
          <w:tcPr>
            <w:tcW w:w="4753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في سبيل تكريس مبادئ حقوق الإنسان؛ لدي استعداد لمواجهة عادات بلدي أو قبيلتي التي تتعارض مع مبدأ المساواة بين المجتمع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8D7B60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A97808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8</w:t>
            </w:r>
          </w:p>
        </w:tc>
        <w:tc>
          <w:tcPr>
            <w:tcW w:w="4753" w:type="dxa"/>
            <w:shd w:val="clear" w:color="auto" w:fill="auto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 xml:space="preserve">دخول بلدي في تحالفات دولية تنادي بحماية القيم الإنسانية المشتركة يُعد إيجابيا 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8D7B60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A97808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9</w:t>
            </w:r>
          </w:p>
        </w:tc>
        <w:tc>
          <w:tcPr>
            <w:tcW w:w="4753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color w:val="404040" w:themeColor="text1" w:themeTint="BF"/>
                <w:sz w:val="24"/>
                <w:szCs w:val="24"/>
                <w:rtl/>
              </w:rPr>
              <w:t xml:space="preserve">مصطلح حقوق الإنسان </w:t>
            </w: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واضح</w:t>
            </w:r>
            <w:r w:rsidRPr="004C290E">
              <w:rPr>
                <w:color w:val="404040" w:themeColor="text1" w:themeTint="BF"/>
                <w:sz w:val="24"/>
                <w:szCs w:val="24"/>
                <w:rtl/>
              </w:rPr>
              <w:t xml:space="preserve"> </w:t>
            </w: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في معناه وتفصيلاته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8D7B60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A97808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4753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 xml:space="preserve">حقوق الإنسان مفهوم مشترك ومتفق عليه بين الأمم بغض النظر عن اختلاف الدين والثقافة 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8D7B60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A97808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11</w:t>
            </w:r>
          </w:p>
        </w:tc>
        <w:tc>
          <w:tcPr>
            <w:tcW w:w="4753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الأمم المتحدة هي الجهة الأنسب في تحديد مفاهيم حقوق الإنسان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8D7B60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A97808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12</w:t>
            </w:r>
          </w:p>
        </w:tc>
        <w:tc>
          <w:tcPr>
            <w:tcW w:w="4753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سبب وجود قضايا تشير لوجود فروق بين الجنسين، هو خطأ العلماء في فهم النصوص الشرعية، وليس من نفس النصوص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8D7B60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A97808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13</w:t>
            </w:r>
          </w:p>
        </w:tc>
        <w:tc>
          <w:tcPr>
            <w:tcW w:w="4753" w:type="dxa"/>
          </w:tcPr>
          <w:p w:rsidR="00A97808" w:rsidRPr="004C290E" w:rsidRDefault="00A97808" w:rsidP="00AA03F2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 xml:space="preserve">التغيرات في أسلوب الحياة المعاصرة والعلاقات الثقافية يُقنعني بإلغاء تلك الفروق بين الجنسين في مسائل الإرث والولاية وقوامة الزوج على الزوجة 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8D7B60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A97808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14</w:t>
            </w:r>
          </w:p>
        </w:tc>
        <w:tc>
          <w:tcPr>
            <w:tcW w:w="4753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تطبيق الشريعة الإسلامية تماما يعني عدم وجود حريات داخل المجتمع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8D7B60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A97808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4C290E" w:rsidRPr="004C290E" w:rsidTr="00AA03F2">
        <w:tc>
          <w:tcPr>
            <w:tcW w:w="662" w:type="dxa"/>
          </w:tcPr>
          <w:p w:rsidR="00A97808" w:rsidRPr="004C290E" w:rsidRDefault="00A97808" w:rsidP="00A97808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15</w:t>
            </w:r>
          </w:p>
        </w:tc>
        <w:tc>
          <w:tcPr>
            <w:tcW w:w="4753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لي الحق في التعبير عن رأيي -أياً كان- ما لم يتسبب بأذى جسدي أو مالي على الآخرين</w:t>
            </w: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A97808" w:rsidRPr="004C290E" w:rsidRDefault="00A97808" w:rsidP="00A97808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8D7B60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A97808" w:rsidRPr="004C290E" w:rsidRDefault="008D7B60" w:rsidP="008D7B60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16</w:t>
            </w: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العلماء والدعاة الشرعيين ساهموا إيجابيا في إبراز الوعي برعاية حقوق الإنسان</w:t>
            </w: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17</w:t>
            </w: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المطالبة بالإصلاح الاجتماعي والاقتصادي والسياسي يتعارض مع نصوص السمع والطاعة للحاكم المسلم</w:t>
            </w: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18</w:t>
            </w: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نظرا للضغط الدولي فيمكن أن نتنازل عن تطبيق قوانين الإسلام فيما يتعلق بحقوق الإنسان</w:t>
            </w: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19</w:t>
            </w: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المجتمعات الغربية هي النموذج الواقعي الأمثل لاحترام حقوق الإنسان</w:t>
            </w: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20</w:t>
            </w: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أعرف أين أتوجه عندما تُنتهك حقوقي الإنسانية من جهات رسمية أو أفراد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21</w:t>
            </w: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أرغب بالدخول في نقاش يدافع عن تلك الأحكام الإسلامية التي يرى فيها بعض المخالفين مناقضتها مع حقوق الإنسان</w:t>
            </w: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lastRenderedPageBreak/>
              <w:t>22</w:t>
            </w: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دائما ما يحث أفراد مجتم</w:t>
            </w:r>
            <w:r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 xml:space="preserve"> </w:t>
            </w: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عي بعضهم بعضا إلى احترام حقوق الآخرين بغض النظر عن الجنس والمكانة الاجتماعية.</w:t>
            </w: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23</w:t>
            </w: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أرى أن تكون عقوبة المقيم أشد من المواطن عن مخالفة قانون بلدي</w:t>
            </w: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24</w:t>
            </w: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 xml:space="preserve">في حياتي العامة أنظر إلى بعض الجنسيات بنظرة فيها نوع من الاحتقار </w:t>
            </w: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25</w:t>
            </w: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سأعارض زواج أحد أفراد أسرتي أو قبيلتي من آخرين غير مكافئين لنا في أنسابهم وأصولهم</w:t>
            </w: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26</w:t>
            </w: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المجتمع الذي أعيش فيه ينظر للمرأة باحتقار</w:t>
            </w: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27</w:t>
            </w: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عندما يقتل العدو أطفالنا ونساءنا فإنا لا بد أن نقابلهم بذلك</w:t>
            </w: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28</w:t>
            </w: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>من حق أي فئة غير مسلمة أن تفتح معابد وتدعو لدينها كما تشاء في البلاد الإسلامية</w:t>
            </w: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29</w:t>
            </w: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4"/>
                <w:szCs w:val="24"/>
                <w:rtl/>
              </w:rPr>
              <w:t xml:space="preserve">في علاقتي مع الآخرين؛ أتعامل بعدل مع المسلم أكثر من غير المسلم </w:t>
            </w: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tr w:rsidR="00621DA1" w:rsidRPr="004C290E" w:rsidTr="00AA03F2">
        <w:tc>
          <w:tcPr>
            <w:tcW w:w="662" w:type="dxa"/>
          </w:tcPr>
          <w:p w:rsidR="00621DA1" w:rsidRPr="004C290E" w:rsidRDefault="00621DA1" w:rsidP="00621DA1">
            <w:pPr>
              <w:ind w:firstLine="0"/>
              <w:jc w:val="center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475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4"/>
                <w:szCs w:val="24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642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</w:p>
        </w:tc>
        <w:tc>
          <w:tcPr>
            <w:tcW w:w="8223" w:type="dxa"/>
          </w:tcPr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  <w:p w:rsidR="00621DA1" w:rsidRPr="004C290E" w:rsidRDefault="00621DA1" w:rsidP="00621DA1">
            <w:pPr>
              <w:ind w:firstLine="0"/>
              <w:rPr>
                <w:color w:val="404040" w:themeColor="text1" w:themeTint="BF"/>
                <w:sz w:val="28"/>
                <w:szCs w:val="28"/>
                <w:rtl/>
              </w:rPr>
            </w:pPr>
            <w:r w:rsidRPr="004C290E">
              <w:rPr>
                <w:rFonts w:hint="cs"/>
                <w:color w:val="404040" w:themeColor="text1" w:themeTint="BF"/>
                <w:sz w:val="28"/>
                <w:szCs w:val="28"/>
                <w:rtl/>
              </w:rPr>
              <w:t>....................................................................................................</w:t>
            </w:r>
          </w:p>
        </w:tc>
      </w:tr>
      <w:bookmarkEnd w:id="0"/>
    </w:tbl>
    <w:p w:rsidR="002A5713" w:rsidRPr="004C290E" w:rsidRDefault="002A5713" w:rsidP="00AA03F2">
      <w:pPr>
        <w:ind w:firstLine="0"/>
        <w:rPr>
          <w:color w:val="404040" w:themeColor="text1" w:themeTint="BF"/>
          <w:rtl/>
        </w:rPr>
      </w:pPr>
    </w:p>
    <w:p w:rsidR="000F3F05" w:rsidRPr="004C290E" w:rsidRDefault="000F3F05" w:rsidP="00AA03F2">
      <w:pPr>
        <w:ind w:firstLine="0"/>
        <w:rPr>
          <w:color w:val="404040" w:themeColor="text1" w:themeTint="BF"/>
        </w:rPr>
      </w:pPr>
      <w:r w:rsidRPr="004C290E">
        <w:rPr>
          <w:rFonts w:hint="cs"/>
          <w:color w:val="404040" w:themeColor="text1" w:themeTint="BF"/>
          <w:rtl/>
        </w:rPr>
        <w:t xml:space="preserve">البريد الرسمي للمراسلة السريعة:  </w:t>
      </w:r>
      <w:bookmarkStart w:id="1" w:name="OLE_LINK1"/>
      <w:bookmarkStart w:id="2" w:name="OLE_LINK2"/>
      <w:r w:rsidRPr="004C290E">
        <w:rPr>
          <w:color w:val="404040" w:themeColor="text1" w:themeTint="BF"/>
        </w:rPr>
        <w:t>shunyber@gmail.com</w:t>
      </w:r>
      <w:bookmarkEnd w:id="1"/>
      <w:bookmarkEnd w:id="2"/>
    </w:p>
    <w:sectPr w:rsidR="000F3F05" w:rsidRPr="004C290E" w:rsidSect="00AA03F2">
      <w:pgSz w:w="16838" w:h="11906" w:orient="landscape"/>
      <w:pgMar w:top="568" w:right="993" w:bottom="707" w:left="709" w:header="426" w:footer="709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75" w:rsidRDefault="00C57675" w:rsidP="00EE65E0">
      <w:r>
        <w:separator/>
      </w:r>
    </w:p>
  </w:endnote>
  <w:endnote w:type="continuationSeparator" w:id="0">
    <w:p w:rsidR="00C57675" w:rsidRDefault="00C57675" w:rsidP="00EE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75" w:rsidRDefault="00C57675" w:rsidP="00EE65E0">
      <w:r>
        <w:separator/>
      </w:r>
    </w:p>
  </w:footnote>
  <w:footnote w:type="continuationSeparator" w:id="0">
    <w:p w:rsidR="00C57675" w:rsidRDefault="00C57675" w:rsidP="00EE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13"/>
    <w:rsid w:val="000335E0"/>
    <w:rsid w:val="00051AF1"/>
    <w:rsid w:val="00075B92"/>
    <w:rsid w:val="000762B5"/>
    <w:rsid w:val="0007782D"/>
    <w:rsid w:val="00085B40"/>
    <w:rsid w:val="000A1FA1"/>
    <w:rsid w:val="000E3E33"/>
    <w:rsid w:val="000F3F05"/>
    <w:rsid w:val="000F66E4"/>
    <w:rsid w:val="00120D56"/>
    <w:rsid w:val="00144C0D"/>
    <w:rsid w:val="001565A6"/>
    <w:rsid w:val="00161C6B"/>
    <w:rsid w:val="001753FA"/>
    <w:rsid w:val="001B3220"/>
    <w:rsid w:val="00211079"/>
    <w:rsid w:val="00247F6A"/>
    <w:rsid w:val="0025349B"/>
    <w:rsid w:val="00283595"/>
    <w:rsid w:val="002922EC"/>
    <w:rsid w:val="002A5713"/>
    <w:rsid w:val="002C46BD"/>
    <w:rsid w:val="00305526"/>
    <w:rsid w:val="00336EC0"/>
    <w:rsid w:val="00391A11"/>
    <w:rsid w:val="003A30B2"/>
    <w:rsid w:val="003B0789"/>
    <w:rsid w:val="003B3EF3"/>
    <w:rsid w:val="003B42D6"/>
    <w:rsid w:val="003D7B61"/>
    <w:rsid w:val="00443267"/>
    <w:rsid w:val="004445F8"/>
    <w:rsid w:val="004643A6"/>
    <w:rsid w:val="004703B5"/>
    <w:rsid w:val="0047545F"/>
    <w:rsid w:val="004759EF"/>
    <w:rsid w:val="004A4A1E"/>
    <w:rsid w:val="004C290E"/>
    <w:rsid w:val="00545585"/>
    <w:rsid w:val="00590CE6"/>
    <w:rsid w:val="005A3429"/>
    <w:rsid w:val="005B4044"/>
    <w:rsid w:val="005C2D5A"/>
    <w:rsid w:val="005C7D9D"/>
    <w:rsid w:val="00604F3B"/>
    <w:rsid w:val="00621DA1"/>
    <w:rsid w:val="00634829"/>
    <w:rsid w:val="00663AF4"/>
    <w:rsid w:val="006666FC"/>
    <w:rsid w:val="0068596A"/>
    <w:rsid w:val="006C632F"/>
    <w:rsid w:val="006E6B72"/>
    <w:rsid w:val="006E6BA2"/>
    <w:rsid w:val="006F4CA7"/>
    <w:rsid w:val="00705EEC"/>
    <w:rsid w:val="00777673"/>
    <w:rsid w:val="007928EB"/>
    <w:rsid w:val="00796FC5"/>
    <w:rsid w:val="007B5D2B"/>
    <w:rsid w:val="007C356B"/>
    <w:rsid w:val="00835066"/>
    <w:rsid w:val="00844F3B"/>
    <w:rsid w:val="008452E1"/>
    <w:rsid w:val="00856F90"/>
    <w:rsid w:val="008672F0"/>
    <w:rsid w:val="00875E98"/>
    <w:rsid w:val="008B7C06"/>
    <w:rsid w:val="008C1BFB"/>
    <w:rsid w:val="008D7B60"/>
    <w:rsid w:val="008F4366"/>
    <w:rsid w:val="0090095D"/>
    <w:rsid w:val="00906C26"/>
    <w:rsid w:val="00925C03"/>
    <w:rsid w:val="0094062F"/>
    <w:rsid w:val="009808FC"/>
    <w:rsid w:val="00991E40"/>
    <w:rsid w:val="009A7ACE"/>
    <w:rsid w:val="009B4B6C"/>
    <w:rsid w:val="009B682D"/>
    <w:rsid w:val="009B7238"/>
    <w:rsid w:val="009C2489"/>
    <w:rsid w:val="00A44C74"/>
    <w:rsid w:val="00A90D48"/>
    <w:rsid w:val="00A91BE3"/>
    <w:rsid w:val="00A97808"/>
    <w:rsid w:val="00AA03F2"/>
    <w:rsid w:val="00AA2B9E"/>
    <w:rsid w:val="00AC5BCA"/>
    <w:rsid w:val="00B1292E"/>
    <w:rsid w:val="00B1567D"/>
    <w:rsid w:val="00B30705"/>
    <w:rsid w:val="00B432B8"/>
    <w:rsid w:val="00B86191"/>
    <w:rsid w:val="00BE0A09"/>
    <w:rsid w:val="00C001BE"/>
    <w:rsid w:val="00C0484F"/>
    <w:rsid w:val="00C126BD"/>
    <w:rsid w:val="00C16C7E"/>
    <w:rsid w:val="00C5563F"/>
    <w:rsid w:val="00C57675"/>
    <w:rsid w:val="00C7555C"/>
    <w:rsid w:val="00CA0DEE"/>
    <w:rsid w:val="00D202D0"/>
    <w:rsid w:val="00D404E6"/>
    <w:rsid w:val="00D4090B"/>
    <w:rsid w:val="00D42141"/>
    <w:rsid w:val="00D64C6F"/>
    <w:rsid w:val="00DA5C94"/>
    <w:rsid w:val="00DA5DEC"/>
    <w:rsid w:val="00DD6966"/>
    <w:rsid w:val="00E064BC"/>
    <w:rsid w:val="00E11D81"/>
    <w:rsid w:val="00E143F7"/>
    <w:rsid w:val="00E1586F"/>
    <w:rsid w:val="00E30EDE"/>
    <w:rsid w:val="00E40ACF"/>
    <w:rsid w:val="00E76802"/>
    <w:rsid w:val="00EA4BAB"/>
    <w:rsid w:val="00ED6969"/>
    <w:rsid w:val="00EE0FE9"/>
    <w:rsid w:val="00EE4C52"/>
    <w:rsid w:val="00EE65E0"/>
    <w:rsid w:val="00F33955"/>
    <w:rsid w:val="00F40081"/>
    <w:rsid w:val="00F70AF8"/>
    <w:rsid w:val="00F81AD4"/>
    <w:rsid w:val="00F97628"/>
    <w:rsid w:val="00FA4913"/>
    <w:rsid w:val="00FD59F7"/>
    <w:rsid w:val="00FE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EACE375-3A7D-427F-B7C1-259FCE0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table" w:styleId="afc">
    <w:name w:val="Table Grid"/>
    <w:basedOn w:val="a1"/>
    <w:rsid w:val="002A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er"/>
    <w:basedOn w:val="a"/>
    <w:link w:val="Char"/>
    <w:rsid w:val="00EE65E0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d"/>
    <w:rsid w:val="00EE65E0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B66BD-E10B-4169-8ECE-A9E65914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‏‏مستخدم Windows</cp:lastModifiedBy>
  <cp:revision>13</cp:revision>
  <cp:lastPrinted>2018-04-18T04:42:00Z</cp:lastPrinted>
  <dcterms:created xsi:type="dcterms:W3CDTF">2016-12-13T18:10:00Z</dcterms:created>
  <dcterms:modified xsi:type="dcterms:W3CDTF">2019-01-15T18:40:00Z</dcterms:modified>
</cp:coreProperties>
</file>