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FE" w:rsidRDefault="007F4EFE" w:rsidP="007F4EFE">
      <w:pPr>
        <w:jc w:val="center"/>
        <w:rPr>
          <w:rFonts w:hint="cs"/>
          <w:b/>
          <w:bCs/>
          <w:color w:val="548DD4" w:themeColor="text2" w:themeTint="99"/>
          <w:sz w:val="144"/>
          <w:szCs w:val="144"/>
          <w:rtl/>
        </w:rPr>
      </w:pPr>
      <w:bookmarkStart w:id="0" w:name="_GoBack"/>
      <w:bookmarkEnd w:id="0"/>
    </w:p>
    <w:p w:rsidR="007F4EFE" w:rsidRDefault="007F4EFE" w:rsidP="007F4EFE">
      <w:pPr>
        <w:jc w:val="center"/>
        <w:rPr>
          <w:b/>
          <w:bCs/>
          <w:color w:val="548DD4" w:themeColor="text2" w:themeTint="99"/>
          <w:sz w:val="144"/>
          <w:szCs w:val="144"/>
          <w:rtl/>
        </w:rPr>
      </w:pPr>
    </w:p>
    <w:p w:rsidR="00472AAB" w:rsidRPr="007F4EFE" w:rsidRDefault="001E56B2" w:rsidP="007F4EFE">
      <w:pPr>
        <w:jc w:val="center"/>
        <w:rPr>
          <w:b/>
          <w:bCs/>
          <w:color w:val="548DD4" w:themeColor="text2" w:themeTint="99"/>
          <w:sz w:val="144"/>
          <w:szCs w:val="144"/>
          <w:rtl/>
        </w:rPr>
      </w:pPr>
      <w:r w:rsidRPr="007F4EFE">
        <w:rPr>
          <w:rFonts w:hint="cs"/>
          <w:b/>
          <w:bCs/>
          <w:color w:val="548DD4" w:themeColor="text2" w:themeTint="99"/>
          <w:sz w:val="144"/>
          <w:szCs w:val="144"/>
          <w:rtl/>
        </w:rPr>
        <w:t>الفصل الثالث</w:t>
      </w:r>
    </w:p>
    <w:p w:rsidR="001E56B2" w:rsidRDefault="001E56B2">
      <w:pPr>
        <w:rPr>
          <w:rtl/>
        </w:rPr>
      </w:pPr>
    </w:p>
    <w:p w:rsidR="001E56B2" w:rsidRDefault="001E56B2">
      <w:pPr>
        <w:rPr>
          <w:rtl/>
        </w:rPr>
      </w:pPr>
    </w:p>
    <w:p w:rsidR="001E56B2" w:rsidRDefault="001E56B2">
      <w:pPr>
        <w:rPr>
          <w:rtl/>
        </w:rPr>
      </w:pPr>
    </w:p>
    <w:p w:rsidR="001E56B2" w:rsidRDefault="001E56B2">
      <w:pPr>
        <w:rPr>
          <w:rtl/>
        </w:rPr>
      </w:pPr>
    </w:p>
    <w:p w:rsidR="001E56B2" w:rsidRDefault="001E56B2">
      <w:pPr>
        <w:rPr>
          <w:rtl/>
        </w:rPr>
      </w:pPr>
    </w:p>
    <w:p w:rsidR="001E56B2" w:rsidRDefault="001E56B2">
      <w:pPr>
        <w:rPr>
          <w:rtl/>
        </w:rPr>
      </w:pPr>
    </w:p>
    <w:p w:rsidR="001E56B2" w:rsidRDefault="001E56B2">
      <w:pPr>
        <w:rPr>
          <w:rtl/>
        </w:rPr>
      </w:pPr>
    </w:p>
    <w:p w:rsidR="001E56B2" w:rsidRDefault="001E56B2">
      <w:pPr>
        <w:rPr>
          <w:rtl/>
        </w:rPr>
      </w:pPr>
    </w:p>
    <w:p w:rsidR="001E56B2" w:rsidRDefault="001E56B2">
      <w:pPr>
        <w:rPr>
          <w:rtl/>
        </w:rPr>
      </w:pPr>
    </w:p>
    <w:p w:rsidR="001E56B2" w:rsidRDefault="001E56B2">
      <w:pPr>
        <w:rPr>
          <w:rtl/>
        </w:rPr>
      </w:pPr>
    </w:p>
    <w:p w:rsidR="001E56B2" w:rsidRDefault="001E56B2">
      <w:pPr>
        <w:rPr>
          <w:rtl/>
        </w:rPr>
      </w:pPr>
    </w:p>
    <w:p w:rsidR="001E56B2" w:rsidRDefault="001E56B2">
      <w:pPr>
        <w:rPr>
          <w:rtl/>
        </w:rPr>
      </w:pPr>
    </w:p>
    <w:p w:rsidR="001E56B2" w:rsidRDefault="001E56B2">
      <w:pPr>
        <w:rPr>
          <w:rtl/>
        </w:rPr>
      </w:pPr>
    </w:p>
    <w:p w:rsidR="001E56B2" w:rsidRDefault="001E56B2">
      <w:pPr>
        <w:rPr>
          <w:rtl/>
        </w:rPr>
      </w:pPr>
    </w:p>
    <w:p w:rsidR="001E56B2" w:rsidRDefault="001E56B2">
      <w:pPr>
        <w:rPr>
          <w:rtl/>
        </w:rPr>
      </w:pPr>
    </w:p>
    <w:p w:rsidR="001E56B2" w:rsidRDefault="001E56B2">
      <w:pPr>
        <w:rPr>
          <w:rtl/>
        </w:rPr>
      </w:pPr>
    </w:p>
    <w:p w:rsidR="001E56B2" w:rsidRPr="007F4EFE" w:rsidRDefault="007F4EFE">
      <w:pPr>
        <w:rPr>
          <w:b/>
          <w:bCs/>
          <w:color w:val="FF0000"/>
          <w:sz w:val="28"/>
          <w:szCs w:val="28"/>
          <w:u w:val="single"/>
          <w:rtl/>
        </w:rPr>
      </w:pPr>
      <w:r>
        <w:rPr>
          <w:rFonts w:hint="cs"/>
          <w:b/>
          <w:bCs/>
          <w:color w:val="FF0000"/>
          <w:sz w:val="28"/>
          <w:szCs w:val="28"/>
          <w:u w:val="single"/>
          <w:rtl/>
        </w:rPr>
        <w:lastRenderedPageBreak/>
        <w:t>التمرين الأ</w:t>
      </w:r>
      <w:r w:rsidR="001E56B2" w:rsidRPr="007F4EFE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ول </w:t>
      </w:r>
      <w:proofErr w:type="spellStart"/>
      <w:r w:rsidR="001E56B2" w:rsidRPr="007F4EFE">
        <w:rPr>
          <w:rFonts w:hint="cs"/>
          <w:b/>
          <w:bCs/>
          <w:color w:val="FF0000"/>
          <w:sz w:val="28"/>
          <w:szCs w:val="28"/>
          <w:u w:val="single"/>
          <w:rtl/>
        </w:rPr>
        <w:t>:</w:t>
      </w:r>
      <w:proofErr w:type="spellEnd"/>
    </w:p>
    <w:p w:rsidR="001E56B2" w:rsidRPr="007F4EFE" w:rsidRDefault="007F4EFE">
      <w:pPr>
        <w:rPr>
          <w:color w:val="FF0000"/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t>في 1/1/1417 أ</w:t>
      </w:r>
      <w:r w:rsidR="001E56B2" w:rsidRPr="007F4EFE">
        <w:rPr>
          <w:rFonts w:hint="cs"/>
          <w:color w:val="FF0000"/>
          <w:sz w:val="28"/>
          <w:szCs w:val="28"/>
          <w:rtl/>
        </w:rPr>
        <w:t xml:space="preserve">صدرت الشركات المساهمة </w:t>
      </w:r>
      <w:proofErr w:type="spellStart"/>
      <w:r w:rsidR="001E56B2" w:rsidRPr="007F4EFE">
        <w:rPr>
          <w:rFonts w:hint="cs"/>
          <w:color w:val="FF0000"/>
          <w:sz w:val="28"/>
          <w:szCs w:val="28"/>
          <w:rtl/>
        </w:rPr>
        <w:t>50000سهم</w:t>
      </w:r>
      <w:proofErr w:type="spellEnd"/>
      <w:r w:rsidR="001E56B2" w:rsidRPr="007F4EFE">
        <w:rPr>
          <w:rFonts w:hint="cs"/>
          <w:color w:val="FF0000"/>
          <w:sz w:val="28"/>
          <w:szCs w:val="28"/>
          <w:rtl/>
        </w:rPr>
        <w:t xml:space="preserve"> عادي بقيمة </w:t>
      </w:r>
      <w:r>
        <w:rPr>
          <w:rFonts w:hint="cs"/>
          <w:color w:val="FF0000"/>
          <w:sz w:val="28"/>
          <w:szCs w:val="28"/>
          <w:rtl/>
        </w:rPr>
        <w:t>اسمية 100 ريال للسهم .وذلك على أقساط بسعر إ</w:t>
      </w:r>
      <w:r w:rsidR="001E56B2" w:rsidRPr="007F4EFE">
        <w:rPr>
          <w:rFonts w:hint="cs"/>
          <w:color w:val="FF0000"/>
          <w:sz w:val="28"/>
          <w:szCs w:val="28"/>
          <w:rtl/>
        </w:rPr>
        <w:t xml:space="preserve">صدار قدره 120 ريال. وتم تحصيل </w:t>
      </w:r>
      <w:proofErr w:type="spellStart"/>
      <w:r>
        <w:rPr>
          <w:rFonts w:hint="cs"/>
          <w:color w:val="FF0000"/>
          <w:sz w:val="28"/>
          <w:szCs w:val="28"/>
          <w:rtl/>
        </w:rPr>
        <w:t>30%</w:t>
      </w:r>
      <w:proofErr w:type="spellEnd"/>
      <w:r>
        <w:rPr>
          <w:rFonts w:hint="cs"/>
          <w:color w:val="FF0000"/>
          <w:sz w:val="28"/>
          <w:szCs w:val="28"/>
          <w:rtl/>
        </w:rPr>
        <w:t xml:space="preserve"> دفعة مقدمة عن هذه الأ</w:t>
      </w:r>
      <w:r w:rsidR="001E56B2" w:rsidRPr="007F4EFE">
        <w:rPr>
          <w:rFonts w:hint="cs"/>
          <w:color w:val="FF0000"/>
          <w:sz w:val="28"/>
          <w:szCs w:val="28"/>
          <w:rtl/>
        </w:rPr>
        <w:t xml:space="preserve">سهم </w:t>
      </w:r>
      <w:proofErr w:type="spellStart"/>
      <w:r w:rsidR="001E56B2" w:rsidRPr="007F4EFE">
        <w:rPr>
          <w:rFonts w:hint="cs"/>
          <w:color w:val="FF0000"/>
          <w:sz w:val="28"/>
          <w:szCs w:val="28"/>
          <w:rtl/>
        </w:rPr>
        <w:t>.</w:t>
      </w:r>
      <w:proofErr w:type="spellEnd"/>
      <w:r w:rsidR="001E56B2" w:rsidRPr="007F4EFE">
        <w:rPr>
          <w:rFonts w:hint="cs"/>
          <w:color w:val="FF0000"/>
          <w:sz w:val="28"/>
          <w:szCs w:val="28"/>
          <w:rtl/>
        </w:rPr>
        <w:t xml:space="preserve"> وفي 3</w:t>
      </w:r>
      <w:r>
        <w:rPr>
          <w:rFonts w:hint="cs"/>
          <w:color w:val="FF0000"/>
          <w:sz w:val="28"/>
          <w:szCs w:val="28"/>
          <w:rtl/>
        </w:rPr>
        <w:t>0/1/1417 وتم تحصيل بقية قيمة الأ</w:t>
      </w:r>
      <w:r w:rsidR="001E56B2" w:rsidRPr="007F4EFE">
        <w:rPr>
          <w:rFonts w:hint="cs"/>
          <w:color w:val="FF0000"/>
          <w:sz w:val="28"/>
          <w:szCs w:val="28"/>
          <w:rtl/>
        </w:rPr>
        <w:t xml:space="preserve">سهم المكتتب فيها </w:t>
      </w:r>
      <w:proofErr w:type="spellStart"/>
      <w:r w:rsidR="001E56B2" w:rsidRPr="007F4EFE">
        <w:rPr>
          <w:rFonts w:hint="cs"/>
          <w:color w:val="FF0000"/>
          <w:sz w:val="28"/>
          <w:szCs w:val="28"/>
          <w:rtl/>
        </w:rPr>
        <w:t>(</w:t>
      </w:r>
      <w:proofErr w:type="spellEnd"/>
      <w:r w:rsidR="001E56B2" w:rsidRPr="007F4EFE">
        <w:rPr>
          <w:rFonts w:hint="cs"/>
          <w:color w:val="FF0000"/>
          <w:sz w:val="28"/>
          <w:szCs w:val="28"/>
          <w:rtl/>
        </w:rPr>
        <w:t xml:space="preserve"> فيما عدا 800 سهم لم يمكن تحصيل بقية المستحق</w:t>
      </w:r>
      <w:r>
        <w:rPr>
          <w:rFonts w:hint="cs"/>
          <w:color w:val="FF0000"/>
          <w:sz w:val="28"/>
          <w:szCs w:val="28"/>
          <w:rtl/>
        </w:rPr>
        <w:t xml:space="preserve"> عنها </w:t>
      </w:r>
      <w:proofErr w:type="spellStart"/>
      <w:r>
        <w:rPr>
          <w:rFonts w:hint="cs"/>
          <w:color w:val="FF0000"/>
          <w:sz w:val="28"/>
          <w:szCs w:val="28"/>
          <w:rtl/>
        </w:rPr>
        <w:t>).</w:t>
      </w:r>
      <w:proofErr w:type="spellEnd"/>
      <w:r>
        <w:rPr>
          <w:rFonts w:hint="cs"/>
          <w:color w:val="FF0000"/>
          <w:sz w:val="28"/>
          <w:szCs w:val="28"/>
          <w:rtl/>
        </w:rPr>
        <w:t xml:space="preserve"> وقد باعت الشركة هذه الأ</w:t>
      </w:r>
      <w:r w:rsidR="001E56B2" w:rsidRPr="007F4EFE">
        <w:rPr>
          <w:rFonts w:hint="cs"/>
          <w:color w:val="FF0000"/>
          <w:sz w:val="28"/>
          <w:szCs w:val="28"/>
          <w:rtl/>
        </w:rPr>
        <w:t xml:space="preserve">سهم </w:t>
      </w:r>
      <w:proofErr w:type="spellStart"/>
      <w:r w:rsidR="001E56B2" w:rsidRPr="007F4EFE">
        <w:rPr>
          <w:rFonts w:hint="cs"/>
          <w:color w:val="FF0000"/>
          <w:sz w:val="28"/>
          <w:szCs w:val="28"/>
          <w:rtl/>
        </w:rPr>
        <w:t>(</w:t>
      </w:r>
      <w:proofErr w:type="spellEnd"/>
      <w:r w:rsidR="001E56B2" w:rsidRPr="007F4EFE">
        <w:rPr>
          <w:rFonts w:hint="cs"/>
          <w:color w:val="FF0000"/>
          <w:sz w:val="28"/>
          <w:szCs w:val="28"/>
          <w:rtl/>
        </w:rPr>
        <w:t xml:space="preserve"> 800 سهم </w:t>
      </w:r>
      <w:proofErr w:type="spellStart"/>
      <w:r w:rsidR="001E56B2" w:rsidRPr="007F4EFE">
        <w:rPr>
          <w:rFonts w:hint="cs"/>
          <w:color w:val="FF0000"/>
          <w:sz w:val="28"/>
          <w:szCs w:val="28"/>
          <w:rtl/>
        </w:rPr>
        <w:t>)</w:t>
      </w:r>
      <w:proofErr w:type="spellEnd"/>
      <w:r w:rsidR="001E56B2" w:rsidRPr="007F4EFE">
        <w:rPr>
          <w:rFonts w:hint="cs"/>
          <w:color w:val="FF0000"/>
          <w:sz w:val="28"/>
          <w:szCs w:val="28"/>
          <w:rtl/>
        </w:rPr>
        <w:t xml:space="preserve"> في 10 /2/1417 بسعر 130 ريال وتم رد الدفعة المقدمة التي سبق ان دفعها المكتتبون </w:t>
      </w:r>
      <w:r>
        <w:rPr>
          <w:rFonts w:hint="cs"/>
          <w:color w:val="FF0000"/>
          <w:sz w:val="28"/>
          <w:szCs w:val="28"/>
          <w:rtl/>
        </w:rPr>
        <w:t>في الأ</w:t>
      </w:r>
      <w:r w:rsidR="001E56B2" w:rsidRPr="007F4EFE">
        <w:rPr>
          <w:rFonts w:hint="cs"/>
          <w:color w:val="FF0000"/>
          <w:sz w:val="28"/>
          <w:szCs w:val="28"/>
          <w:rtl/>
        </w:rPr>
        <w:t xml:space="preserve">سهم الذين لم يتمكنوا من سداد باقي القيمة </w:t>
      </w:r>
      <w:proofErr w:type="spellStart"/>
      <w:r w:rsidR="001E56B2" w:rsidRPr="007F4EFE">
        <w:rPr>
          <w:rFonts w:hint="cs"/>
          <w:color w:val="FF0000"/>
          <w:sz w:val="28"/>
          <w:szCs w:val="28"/>
          <w:rtl/>
        </w:rPr>
        <w:t>.</w:t>
      </w:r>
      <w:proofErr w:type="spellEnd"/>
    </w:p>
    <w:p w:rsidR="00515198" w:rsidRDefault="007F4EFE">
      <w:pPr>
        <w:rPr>
          <w:rtl/>
        </w:rPr>
      </w:pPr>
      <w:r>
        <w:rPr>
          <w:rFonts w:hint="cs"/>
          <w:color w:val="FF0000"/>
          <w:sz w:val="28"/>
          <w:szCs w:val="28"/>
          <w:rtl/>
        </w:rPr>
        <w:t xml:space="preserve">المطلوب </w:t>
      </w:r>
      <w:proofErr w:type="spellStart"/>
      <w:r>
        <w:rPr>
          <w:rFonts w:hint="cs"/>
          <w:color w:val="FF0000"/>
          <w:sz w:val="28"/>
          <w:szCs w:val="28"/>
          <w:rtl/>
        </w:rPr>
        <w:t>:</w:t>
      </w:r>
      <w:proofErr w:type="spellEnd"/>
      <w:r>
        <w:rPr>
          <w:rFonts w:hint="cs"/>
          <w:color w:val="FF0000"/>
          <w:sz w:val="28"/>
          <w:szCs w:val="28"/>
          <w:rtl/>
        </w:rPr>
        <w:t xml:space="preserve"> إ</w:t>
      </w:r>
      <w:r w:rsidR="001E56B2" w:rsidRPr="007F4EFE">
        <w:rPr>
          <w:rFonts w:hint="cs"/>
          <w:color w:val="FF0000"/>
          <w:sz w:val="28"/>
          <w:szCs w:val="28"/>
          <w:rtl/>
        </w:rPr>
        <w:t>جراء قيود اليومية اللازمة لإثبات العمليات</w:t>
      </w:r>
      <w:r w:rsidR="00515198" w:rsidRPr="007F4EFE">
        <w:rPr>
          <w:rFonts w:hint="cs"/>
          <w:color w:val="FF0000"/>
          <w:sz w:val="28"/>
          <w:szCs w:val="28"/>
          <w:rtl/>
        </w:rPr>
        <w:t xml:space="preserve"> السابقة </w:t>
      </w:r>
      <w:proofErr w:type="spellStart"/>
      <w:r w:rsidR="00515198" w:rsidRPr="007F4EFE">
        <w:rPr>
          <w:rFonts w:hint="cs"/>
          <w:color w:val="FF0000"/>
          <w:sz w:val="28"/>
          <w:szCs w:val="28"/>
          <w:rtl/>
        </w:rPr>
        <w:t>؟</w:t>
      </w:r>
      <w:proofErr w:type="spellEnd"/>
    </w:p>
    <w:p w:rsidR="00515198" w:rsidRPr="00FC006D" w:rsidRDefault="00515198">
      <w:pPr>
        <w:rPr>
          <w:b/>
          <w:bCs/>
          <w:color w:val="548DD4" w:themeColor="text2" w:themeTint="99"/>
          <w:sz w:val="28"/>
          <w:szCs w:val="28"/>
          <w:rtl/>
        </w:rPr>
      </w:pPr>
      <w:proofErr w:type="spellStart"/>
      <w:r w:rsidRPr="00FC006D">
        <w:rPr>
          <w:rFonts w:hint="cs"/>
          <w:b/>
          <w:bCs/>
          <w:color w:val="548DD4" w:themeColor="text2" w:themeTint="99"/>
          <w:rtl/>
        </w:rPr>
        <w:t>1</w:t>
      </w:r>
      <w:r w:rsidRPr="00FC006D">
        <w:rPr>
          <w:rFonts w:hint="cs"/>
          <w:b/>
          <w:bCs/>
          <w:color w:val="548DD4" w:themeColor="text2" w:themeTint="99"/>
          <w:sz w:val="28"/>
          <w:szCs w:val="28"/>
          <w:rtl/>
        </w:rPr>
        <w:t>/</w:t>
      </w:r>
      <w:proofErr w:type="spellEnd"/>
      <w:r w:rsidRPr="00FC006D">
        <w:rPr>
          <w:rFonts w:hint="cs"/>
          <w:b/>
          <w:bCs/>
          <w:color w:val="548DD4" w:themeColor="text2" w:themeTint="99"/>
          <w:sz w:val="28"/>
          <w:szCs w:val="28"/>
          <w:rtl/>
        </w:rPr>
        <w:t xml:space="preserve"> قيد الإصدار بالأقساط </w:t>
      </w:r>
      <w:proofErr w:type="spellStart"/>
      <w:r w:rsidRPr="00FC006D">
        <w:rPr>
          <w:rFonts w:hint="cs"/>
          <w:b/>
          <w:bCs/>
          <w:color w:val="548DD4" w:themeColor="text2" w:themeTint="99"/>
          <w:sz w:val="28"/>
          <w:szCs w:val="28"/>
          <w:rtl/>
        </w:rPr>
        <w:t>:</w:t>
      </w:r>
      <w:proofErr w:type="spellEnd"/>
    </w:p>
    <w:p w:rsidR="00515198" w:rsidRPr="007F4EFE" w:rsidRDefault="00515198">
      <w:pPr>
        <w:rPr>
          <w:sz w:val="28"/>
          <w:szCs w:val="28"/>
          <w:rtl/>
        </w:rPr>
      </w:pPr>
      <w:r w:rsidRPr="007F4EFE">
        <w:rPr>
          <w:rFonts w:hint="cs"/>
          <w:sz w:val="28"/>
          <w:szCs w:val="28"/>
          <w:rtl/>
        </w:rPr>
        <w:t xml:space="preserve">                   من مذكورين</w:t>
      </w:r>
    </w:p>
    <w:p w:rsidR="00515198" w:rsidRPr="007F4EFE" w:rsidRDefault="00515198">
      <w:pPr>
        <w:rPr>
          <w:sz w:val="28"/>
          <w:szCs w:val="28"/>
          <w:rtl/>
        </w:rPr>
      </w:pPr>
      <w:r w:rsidRPr="007F4EFE">
        <w:rPr>
          <w:rFonts w:hint="cs"/>
          <w:sz w:val="28"/>
          <w:szCs w:val="28"/>
          <w:rtl/>
        </w:rPr>
        <w:t xml:space="preserve">1800000     ح/النقدية </w:t>
      </w:r>
      <w:proofErr w:type="spellStart"/>
      <w:r w:rsidRPr="007F4EFE">
        <w:rPr>
          <w:rFonts w:hint="cs"/>
          <w:sz w:val="28"/>
          <w:szCs w:val="28"/>
          <w:rtl/>
        </w:rPr>
        <w:t>(</w:t>
      </w:r>
      <w:proofErr w:type="spellEnd"/>
      <w:r w:rsidRPr="007F4EFE">
        <w:rPr>
          <w:rFonts w:hint="cs"/>
          <w:sz w:val="28"/>
          <w:szCs w:val="28"/>
          <w:rtl/>
        </w:rPr>
        <w:t xml:space="preserve"> </w:t>
      </w:r>
      <w:proofErr w:type="spellStart"/>
      <w:r w:rsidRPr="007F4EFE">
        <w:rPr>
          <w:rFonts w:hint="cs"/>
          <w:sz w:val="28"/>
          <w:szCs w:val="28"/>
          <w:rtl/>
        </w:rPr>
        <w:t>50000سهم</w:t>
      </w:r>
      <w:proofErr w:type="spellEnd"/>
      <w:r w:rsidRPr="007F4EFE">
        <w:rPr>
          <w:rFonts w:hint="cs"/>
          <w:sz w:val="28"/>
          <w:szCs w:val="28"/>
          <w:rtl/>
        </w:rPr>
        <w:t xml:space="preserve"> </w:t>
      </w:r>
      <w:proofErr w:type="spellStart"/>
      <w:r w:rsidRPr="007F4EFE">
        <w:rPr>
          <w:rFonts w:hint="cs"/>
          <w:sz w:val="28"/>
          <w:szCs w:val="28"/>
          <w:rtl/>
        </w:rPr>
        <w:t>×</w:t>
      </w:r>
      <w:proofErr w:type="spellEnd"/>
      <w:r w:rsidRPr="007F4EFE">
        <w:rPr>
          <w:rFonts w:hint="cs"/>
          <w:sz w:val="28"/>
          <w:szCs w:val="28"/>
          <w:rtl/>
        </w:rPr>
        <w:t xml:space="preserve"> 120 </w:t>
      </w:r>
      <w:proofErr w:type="spellStart"/>
      <w:r w:rsidRPr="007F4EFE">
        <w:rPr>
          <w:rFonts w:hint="cs"/>
          <w:sz w:val="28"/>
          <w:szCs w:val="28"/>
          <w:rtl/>
        </w:rPr>
        <w:t>×</w:t>
      </w:r>
      <w:proofErr w:type="spellEnd"/>
      <w:r w:rsidRPr="007F4EFE">
        <w:rPr>
          <w:rFonts w:hint="cs"/>
          <w:sz w:val="28"/>
          <w:szCs w:val="28"/>
          <w:rtl/>
        </w:rPr>
        <w:t xml:space="preserve"> </w:t>
      </w:r>
      <w:proofErr w:type="spellStart"/>
      <w:r w:rsidRPr="007F4EFE">
        <w:rPr>
          <w:rFonts w:hint="cs"/>
          <w:sz w:val="28"/>
          <w:szCs w:val="28"/>
          <w:rtl/>
        </w:rPr>
        <w:t>30%</w:t>
      </w:r>
      <w:proofErr w:type="spellEnd"/>
      <w:r w:rsidRPr="007F4EFE">
        <w:rPr>
          <w:rFonts w:hint="cs"/>
          <w:sz w:val="28"/>
          <w:szCs w:val="28"/>
          <w:rtl/>
        </w:rPr>
        <w:t xml:space="preserve"> </w:t>
      </w:r>
      <w:proofErr w:type="spellStart"/>
      <w:r w:rsidRPr="007F4EFE">
        <w:rPr>
          <w:rFonts w:hint="cs"/>
          <w:sz w:val="28"/>
          <w:szCs w:val="28"/>
          <w:rtl/>
        </w:rPr>
        <w:t>)</w:t>
      </w:r>
      <w:proofErr w:type="spellEnd"/>
    </w:p>
    <w:p w:rsidR="00515198" w:rsidRPr="007F4EFE" w:rsidRDefault="00FC006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4200000      ح/مدينين أ</w:t>
      </w:r>
      <w:r w:rsidR="00515198" w:rsidRPr="007F4EFE">
        <w:rPr>
          <w:rFonts w:hint="cs"/>
          <w:sz w:val="28"/>
          <w:szCs w:val="28"/>
          <w:rtl/>
        </w:rPr>
        <w:t xml:space="preserve">سهم عادية مكتتب فيها </w:t>
      </w:r>
      <w:proofErr w:type="spellStart"/>
      <w:r w:rsidR="00515198" w:rsidRPr="007F4EFE">
        <w:rPr>
          <w:rFonts w:hint="cs"/>
          <w:sz w:val="28"/>
          <w:szCs w:val="28"/>
          <w:rtl/>
        </w:rPr>
        <w:t>(</w:t>
      </w:r>
      <w:proofErr w:type="spellEnd"/>
      <w:r w:rsidR="00515198" w:rsidRPr="007F4EFE">
        <w:rPr>
          <w:rFonts w:hint="cs"/>
          <w:sz w:val="28"/>
          <w:szCs w:val="28"/>
          <w:rtl/>
        </w:rPr>
        <w:t xml:space="preserve"> </w:t>
      </w:r>
      <w:proofErr w:type="spellStart"/>
      <w:r w:rsidR="00515198" w:rsidRPr="007F4EFE">
        <w:rPr>
          <w:rFonts w:hint="cs"/>
          <w:sz w:val="28"/>
          <w:szCs w:val="28"/>
          <w:rtl/>
        </w:rPr>
        <w:t>50000سهم</w:t>
      </w:r>
      <w:proofErr w:type="spellEnd"/>
      <w:r w:rsidR="00515198" w:rsidRPr="007F4EFE">
        <w:rPr>
          <w:rFonts w:hint="cs"/>
          <w:sz w:val="28"/>
          <w:szCs w:val="28"/>
          <w:rtl/>
        </w:rPr>
        <w:t xml:space="preserve"> </w:t>
      </w:r>
      <w:proofErr w:type="spellStart"/>
      <w:r w:rsidR="00515198" w:rsidRPr="007F4EFE">
        <w:rPr>
          <w:rFonts w:hint="cs"/>
          <w:sz w:val="28"/>
          <w:szCs w:val="28"/>
          <w:rtl/>
        </w:rPr>
        <w:t>×</w:t>
      </w:r>
      <w:proofErr w:type="spellEnd"/>
      <w:r w:rsidR="00515198" w:rsidRPr="007F4EFE">
        <w:rPr>
          <w:rFonts w:hint="cs"/>
          <w:sz w:val="28"/>
          <w:szCs w:val="28"/>
          <w:rtl/>
        </w:rPr>
        <w:t xml:space="preserve"> 120 </w:t>
      </w:r>
      <w:proofErr w:type="spellStart"/>
      <w:r w:rsidR="00515198" w:rsidRPr="007F4EFE">
        <w:rPr>
          <w:rFonts w:hint="cs"/>
          <w:sz w:val="28"/>
          <w:szCs w:val="28"/>
          <w:rtl/>
        </w:rPr>
        <w:t>×</w:t>
      </w:r>
      <w:proofErr w:type="spellEnd"/>
      <w:r w:rsidR="00515198" w:rsidRPr="007F4EFE">
        <w:rPr>
          <w:rFonts w:hint="cs"/>
          <w:sz w:val="28"/>
          <w:szCs w:val="28"/>
          <w:rtl/>
        </w:rPr>
        <w:t xml:space="preserve"> </w:t>
      </w:r>
      <w:proofErr w:type="spellStart"/>
      <w:r w:rsidR="00515198" w:rsidRPr="007F4EFE">
        <w:rPr>
          <w:rFonts w:hint="cs"/>
          <w:sz w:val="28"/>
          <w:szCs w:val="28"/>
          <w:rtl/>
        </w:rPr>
        <w:t>70%</w:t>
      </w:r>
      <w:proofErr w:type="spellEnd"/>
      <w:r w:rsidR="00515198" w:rsidRPr="007F4EFE">
        <w:rPr>
          <w:rFonts w:hint="cs"/>
          <w:sz w:val="28"/>
          <w:szCs w:val="28"/>
          <w:rtl/>
        </w:rPr>
        <w:t xml:space="preserve"> </w:t>
      </w:r>
      <w:proofErr w:type="spellStart"/>
      <w:r w:rsidR="00515198" w:rsidRPr="007F4EFE">
        <w:rPr>
          <w:rFonts w:hint="cs"/>
          <w:sz w:val="28"/>
          <w:szCs w:val="28"/>
          <w:rtl/>
        </w:rPr>
        <w:t>)</w:t>
      </w:r>
      <w:proofErr w:type="spellEnd"/>
    </w:p>
    <w:p w:rsidR="00515198" w:rsidRPr="007F4EFE" w:rsidRDefault="00FC006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إ</w:t>
      </w:r>
      <w:r w:rsidR="00515198" w:rsidRPr="007F4EFE">
        <w:rPr>
          <w:rFonts w:hint="cs"/>
          <w:sz w:val="28"/>
          <w:szCs w:val="28"/>
          <w:rtl/>
        </w:rPr>
        <w:t>لى مذكورين</w:t>
      </w:r>
    </w:p>
    <w:p w:rsidR="00515198" w:rsidRPr="007F4EFE" w:rsidRDefault="00FC006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5000000           ح/رأس مال أ</w:t>
      </w:r>
      <w:r w:rsidR="00515198" w:rsidRPr="007F4EFE">
        <w:rPr>
          <w:rFonts w:hint="cs"/>
          <w:sz w:val="28"/>
          <w:szCs w:val="28"/>
          <w:rtl/>
        </w:rPr>
        <w:t xml:space="preserve">سهم عادية مكتتب فيها </w:t>
      </w:r>
      <w:proofErr w:type="spellStart"/>
      <w:r w:rsidR="00515198" w:rsidRPr="007F4EFE">
        <w:rPr>
          <w:rFonts w:hint="cs"/>
          <w:sz w:val="28"/>
          <w:szCs w:val="28"/>
          <w:rtl/>
        </w:rPr>
        <w:t>(</w:t>
      </w:r>
      <w:proofErr w:type="spellEnd"/>
      <w:r w:rsidR="00515198" w:rsidRPr="007F4EFE">
        <w:rPr>
          <w:rFonts w:hint="cs"/>
          <w:sz w:val="28"/>
          <w:szCs w:val="28"/>
          <w:rtl/>
        </w:rPr>
        <w:t xml:space="preserve"> 50000 </w:t>
      </w:r>
      <w:proofErr w:type="spellStart"/>
      <w:r w:rsidR="00515198" w:rsidRPr="007F4EFE">
        <w:rPr>
          <w:rFonts w:hint="cs"/>
          <w:sz w:val="28"/>
          <w:szCs w:val="28"/>
          <w:rtl/>
        </w:rPr>
        <w:t>×</w:t>
      </w:r>
      <w:proofErr w:type="spellEnd"/>
      <w:r w:rsidR="00515198" w:rsidRPr="007F4EFE">
        <w:rPr>
          <w:rFonts w:hint="cs"/>
          <w:sz w:val="28"/>
          <w:szCs w:val="28"/>
          <w:rtl/>
        </w:rPr>
        <w:t xml:space="preserve"> 100 </w:t>
      </w:r>
      <w:proofErr w:type="spellStart"/>
      <w:r w:rsidR="00515198" w:rsidRPr="007F4EFE">
        <w:rPr>
          <w:rFonts w:hint="cs"/>
          <w:sz w:val="28"/>
          <w:szCs w:val="28"/>
          <w:rtl/>
        </w:rPr>
        <w:t>)</w:t>
      </w:r>
      <w:proofErr w:type="spellEnd"/>
    </w:p>
    <w:p w:rsidR="00515198" w:rsidRPr="007F4EFE" w:rsidRDefault="00515198">
      <w:pPr>
        <w:rPr>
          <w:sz w:val="28"/>
          <w:szCs w:val="28"/>
          <w:rtl/>
        </w:rPr>
      </w:pPr>
      <w:r w:rsidRPr="007F4EFE">
        <w:rPr>
          <w:rFonts w:hint="cs"/>
          <w:sz w:val="28"/>
          <w:szCs w:val="28"/>
          <w:rtl/>
        </w:rPr>
        <w:t xml:space="preserve"> </w:t>
      </w:r>
      <w:r w:rsidR="00FC006D">
        <w:rPr>
          <w:rFonts w:hint="cs"/>
          <w:sz w:val="28"/>
          <w:szCs w:val="28"/>
          <w:rtl/>
        </w:rPr>
        <w:t xml:space="preserve">    1000000            ح/علاوة إصدار أ</w:t>
      </w:r>
      <w:r w:rsidRPr="007F4EFE">
        <w:rPr>
          <w:rFonts w:hint="cs"/>
          <w:sz w:val="28"/>
          <w:szCs w:val="28"/>
          <w:rtl/>
        </w:rPr>
        <w:t xml:space="preserve">سهم عادية مكتتب فيها (50000 </w:t>
      </w:r>
      <w:proofErr w:type="spellStart"/>
      <w:r w:rsidRPr="007F4EFE">
        <w:rPr>
          <w:rFonts w:hint="cs"/>
          <w:sz w:val="28"/>
          <w:szCs w:val="28"/>
          <w:rtl/>
        </w:rPr>
        <w:t>×</w:t>
      </w:r>
      <w:proofErr w:type="spellEnd"/>
      <w:r w:rsidRPr="007F4EFE">
        <w:rPr>
          <w:rFonts w:hint="cs"/>
          <w:sz w:val="28"/>
          <w:szCs w:val="28"/>
          <w:rtl/>
        </w:rPr>
        <w:t xml:space="preserve"> 20</w:t>
      </w:r>
      <w:proofErr w:type="spellStart"/>
      <w:r w:rsidRPr="007F4EFE">
        <w:rPr>
          <w:rFonts w:hint="cs"/>
          <w:sz w:val="28"/>
          <w:szCs w:val="28"/>
          <w:rtl/>
        </w:rPr>
        <w:t>)</w:t>
      </w:r>
      <w:proofErr w:type="spellEnd"/>
    </w:p>
    <w:p w:rsidR="00515198" w:rsidRPr="00FC006D" w:rsidRDefault="00515198">
      <w:pPr>
        <w:rPr>
          <w:b/>
          <w:bCs/>
          <w:color w:val="548DD4" w:themeColor="text2" w:themeTint="99"/>
          <w:sz w:val="28"/>
          <w:szCs w:val="28"/>
          <w:rtl/>
        </w:rPr>
      </w:pPr>
      <w:proofErr w:type="spellStart"/>
      <w:r w:rsidRPr="00FC006D">
        <w:rPr>
          <w:rFonts w:hint="cs"/>
          <w:b/>
          <w:bCs/>
          <w:color w:val="548DD4" w:themeColor="text2" w:themeTint="99"/>
          <w:sz w:val="28"/>
          <w:szCs w:val="28"/>
          <w:rtl/>
        </w:rPr>
        <w:t>2/</w:t>
      </w:r>
      <w:proofErr w:type="spellEnd"/>
      <w:r w:rsidRPr="00FC006D">
        <w:rPr>
          <w:rFonts w:hint="cs"/>
          <w:b/>
          <w:bCs/>
          <w:color w:val="548DD4" w:themeColor="text2" w:themeTint="99"/>
          <w:sz w:val="28"/>
          <w:szCs w:val="28"/>
          <w:rtl/>
        </w:rPr>
        <w:t xml:space="preserve"> قيد سداد الأقساط </w:t>
      </w:r>
      <w:proofErr w:type="spellStart"/>
      <w:r w:rsidRPr="00FC006D">
        <w:rPr>
          <w:rFonts w:hint="cs"/>
          <w:b/>
          <w:bCs/>
          <w:color w:val="548DD4" w:themeColor="text2" w:themeTint="99"/>
          <w:sz w:val="28"/>
          <w:szCs w:val="28"/>
          <w:rtl/>
        </w:rPr>
        <w:t>:</w:t>
      </w:r>
      <w:proofErr w:type="spellEnd"/>
    </w:p>
    <w:p w:rsidR="00515198" w:rsidRPr="007F4EFE" w:rsidRDefault="00FC006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عدد الأ</w:t>
      </w:r>
      <w:r w:rsidR="00515198" w:rsidRPr="007F4EFE">
        <w:rPr>
          <w:rFonts w:hint="cs"/>
          <w:sz w:val="28"/>
          <w:szCs w:val="28"/>
          <w:rtl/>
        </w:rPr>
        <w:t xml:space="preserve">سهم التي حصلت باقي قيمتها </w:t>
      </w:r>
      <w:proofErr w:type="spellStart"/>
      <w:r w:rsidR="00515198" w:rsidRPr="007F4EFE">
        <w:rPr>
          <w:rFonts w:hint="cs"/>
          <w:sz w:val="28"/>
          <w:szCs w:val="28"/>
          <w:rtl/>
        </w:rPr>
        <w:t>=</w:t>
      </w:r>
      <w:proofErr w:type="spellEnd"/>
      <w:r w:rsidR="00515198" w:rsidRPr="007F4EFE">
        <w:rPr>
          <w:rFonts w:hint="cs"/>
          <w:sz w:val="28"/>
          <w:szCs w:val="28"/>
          <w:rtl/>
        </w:rPr>
        <w:t xml:space="preserve"> 50000 سهم </w:t>
      </w:r>
      <w:proofErr w:type="spellStart"/>
      <w:r w:rsidR="00515198" w:rsidRPr="007F4EFE">
        <w:rPr>
          <w:sz w:val="28"/>
          <w:szCs w:val="28"/>
          <w:rtl/>
        </w:rPr>
        <w:t>–</w:t>
      </w:r>
      <w:proofErr w:type="spellEnd"/>
      <w:r w:rsidR="00515198" w:rsidRPr="007F4EFE">
        <w:rPr>
          <w:rFonts w:hint="cs"/>
          <w:sz w:val="28"/>
          <w:szCs w:val="28"/>
          <w:rtl/>
        </w:rPr>
        <w:t xml:space="preserve"> 800 سهم </w:t>
      </w:r>
      <w:proofErr w:type="spellStart"/>
      <w:r w:rsidR="00515198" w:rsidRPr="007F4EFE">
        <w:rPr>
          <w:rFonts w:hint="cs"/>
          <w:sz w:val="28"/>
          <w:szCs w:val="28"/>
          <w:rtl/>
        </w:rPr>
        <w:t>=</w:t>
      </w:r>
      <w:proofErr w:type="spellEnd"/>
      <w:r w:rsidR="00515198" w:rsidRPr="007F4EFE">
        <w:rPr>
          <w:rFonts w:hint="cs"/>
          <w:sz w:val="28"/>
          <w:szCs w:val="28"/>
          <w:rtl/>
        </w:rPr>
        <w:t xml:space="preserve"> 49200 سهم </w:t>
      </w:r>
    </w:p>
    <w:p w:rsidR="00515198" w:rsidRPr="007F4EFE" w:rsidRDefault="00515198">
      <w:pPr>
        <w:rPr>
          <w:sz w:val="28"/>
          <w:szCs w:val="28"/>
          <w:rtl/>
        </w:rPr>
      </w:pPr>
      <w:r w:rsidRPr="007F4EFE">
        <w:rPr>
          <w:rFonts w:hint="cs"/>
          <w:sz w:val="28"/>
          <w:szCs w:val="28"/>
          <w:rtl/>
        </w:rPr>
        <w:t xml:space="preserve">4132800        من ح/النقدية </w:t>
      </w:r>
      <w:proofErr w:type="spellStart"/>
      <w:r w:rsidRPr="007F4EFE">
        <w:rPr>
          <w:rFonts w:hint="cs"/>
          <w:sz w:val="28"/>
          <w:szCs w:val="28"/>
          <w:rtl/>
        </w:rPr>
        <w:t>(</w:t>
      </w:r>
      <w:proofErr w:type="spellEnd"/>
      <w:r w:rsidRPr="007F4EFE">
        <w:rPr>
          <w:rFonts w:hint="cs"/>
          <w:sz w:val="28"/>
          <w:szCs w:val="28"/>
          <w:rtl/>
        </w:rPr>
        <w:t xml:space="preserve"> 49200 سهم </w:t>
      </w:r>
      <w:proofErr w:type="spellStart"/>
      <w:r w:rsidRPr="007F4EFE">
        <w:rPr>
          <w:rFonts w:hint="cs"/>
          <w:sz w:val="28"/>
          <w:szCs w:val="28"/>
          <w:rtl/>
        </w:rPr>
        <w:t>×</w:t>
      </w:r>
      <w:proofErr w:type="spellEnd"/>
      <w:r w:rsidRPr="007F4EFE">
        <w:rPr>
          <w:rFonts w:hint="cs"/>
          <w:sz w:val="28"/>
          <w:szCs w:val="28"/>
          <w:rtl/>
        </w:rPr>
        <w:t xml:space="preserve"> 120 </w:t>
      </w:r>
      <w:proofErr w:type="spellStart"/>
      <w:r w:rsidRPr="007F4EFE">
        <w:rPr>
          <w:rFonts w:hint="cs"/>
          <w:sz w:val="28"/>
          <w:szCs w:val="28"/>
          <w:rtl/>
        </w:rPr>
        <w:t>×</w:t>
      </w:r>
      <w:proofErr w:type="spellEnd"/>
      <w:r w:rsidRPr="007F4EFE">
        <w:rPr>
          <w:rFonts w:hint="cs"/>
          <w:sz w:val="28"/>
          <w:szCs w:val="28"/>
          <w:rtl/>
        </w:rPr>
        <w:t xml:space="preserve"> </w:t>
      </w:r>
      <w:proofErr w:type="spellStart"/>
      <w:r w:rsidRPr="007F4EFE">
        <w:rPr>
          <w:rFonts w:hint="cs"/>
          <w:sz w:val="28"/>
          <w:szCs w:val="28"/>
          <w:rtl/>
        </w:rPr>
        <w:t>70%</w:t>
      </w:r>
      <w:proofErr w:type="spellEnd"/>
      <w:r w:rsidRPr="007F4EFE">
        <w:rPr>
          <w:rFonts w:hint="cs"/>
          <w:sz w:val="28"/>
          <w:szCs w:val="28"/>
          <w:rtl/>
        </w:rPr>
        <w:t xml:space="preserve"> </w:t>
      </w:r>
      <w:proofErr w:type="spellStart"/>
      <w:r w:rsidRPr="007F4EFE">
        <w:rPr>
          <w:rFonts w:hint="cs"/>
          <w:sz w:val="28"/>
          <w:szCs w:val="28"/>
          <w:rtl/>
        </w:rPr>
        <w:t>)</w:t>
      </w:r>
      <w:proofErr w:type="spellEnd"/>
    </w:p>
    <w:p w:rsidR="00515198" w:rsidRPr="007F4EFE" w:rsidRDefault="00FC006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4132800        إلى ح/مدينين عن أ</w:t>
      </w:r>
      <w:r w:rsidR="00515198" w:rsidRPr="007F4EFE">
        <w:rPr>
          <w:rFonts w:hint="cs"/>
          <w:sz w:val="28"/>
          <w:szCs w:val="28"/>
          <w:rtl/>
        </w:rPr>
        <w:t xml:space="preserve">سهم عادية مكتتب فيها </w:t>
      </w:r>
    </w:p>
    <w:p w:rsidR="00515198" w:rsidRPr="00FC006D" w:rsidRDefault="00FC006D">
      <w:pPr>
        <w:rPr>
          <w:b/>
          <w:bCs/>
          <w:color w:val="548DD4" w:themeColor="text2" w:themeTint="99"/>
          <w:sz w:val="28"/>
          <w:szCs w:val="28"/>
          <w:rtl/>
        </w:rPr>
      </w:pPr>
      <w:r>
        <w:rPr>
          <w:rFonts w:hint="cs"/>
          <w:b/>
          <w:bCs/>
          <w:color w:val="548DD4" w:themeColor="text2" w:themeTint="99"/>
          <w:sz w:val="28"/>
          <w:szCs w:val="28"/>
          <w:rtl/>
        </w:rPr>
        <w:t>3/قيد إ</w:t>
      </w:r>
      <w:r w:rsidR="00515198" w:rsidRPr="00FC006D">
        <w:rPr>
          <w:rFonts w:hint="cs"/>
          <w:b/>
          <w:bCs/>
          <w:color w:val="548DD4" w:themeColor="text2" w:themeTint="99"/>
          <w:sz w:val="28"/>
          <w:szCs w:val="28"/>
          <w:rtl/>
        </w:rPr>
        <w:t xml:space="preserve">قفال الحسابات الوسيطة عند تحصيل كامل المبلغ </w:t>
      </w:r>
      <w:proofErr w:type="spellStart"/>
      <w:r w:rsidR="00515198" w:rsidRPr="00FC006D">
        <w:rPr>
          <w:rFonts w:hint="cs"/>
          <w:b/>
          <w:bCs/>
          <w:color w:val="548DD4" w:themeColor="text2" w:themeTint="99"/>
          <w:sz w:val="28"/>
          <w:szCs w:val="28"/>
          <w:rtl/>
        </w:rPr>
        <w:t>:</w:t>
      </w:r>
      <w:proofErr w:type="spellEnd"/>
    </w:p>
    <w:p w:rsidR="00515198" w:rsidRPr="007F4EFE" w:rsidRDefault="00515198">
      <w:pPr>
        <w:rPr>
          <w:sz w:val="28"/>
          <w:szCs w:val="28"/>
          <w:rtl/>
        </w:rPr>
      </w:pPr>
      <w:r w:rsidRPr="007F4EFE">
        <w:rPr>
          <w:rFonts w:hint="cs"/>
          <w:sz w:val="28"/>
          <w:szCs w:val="28"/>
          <w:rtl/>
        </w:rPr>
        <w:t xml:space="preserve">                من مذكورين</w:t>
      </w:r>
    </w:p>
    <w:p w:rsidR="00783130" w:rsidRPr="007F4EFE" w:rsidRDefault="00FC006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4920000     ح/رأ</w:t>
      </w:r>
      <w:r w:rsidR="00515198" w:rsidRPr="007F4EFE">
        <w:rPr>
          <w:rFonts w:hint="cs"/>
          <w:sz w:val="28"/>
          <w:szCs w:val="28"/>
          <w:rtl/>
        </w:rPr>
        <w:t>س</w:t>
      </w:r>
      <w:r>
        <w:rPr>
          <w:rFonts w:hint="cs"/>
          <w:sz w:val="28"/>
          <w:szCs w:val="28"/>
          <w:rtl/>
        </w:rPr>
        <w:t xml:space="preserve"> مال أ</w:t>
      </w:r>
      <w:r w:rsidR="00515198" w:rsidRPr="007F4EFE">
        <w:rPr>
          <w:rFonts w:hint="cs"/>
          <w:sz w:val="28"/>
          <w:szCs w:val="28"/>
          <w:rtl/>
        </w:rPr>
        <w:t xml:space="preserve">سهم عادية مكتتب </w:t>
      </w:r>
      <w:r w:rsidR="00783130" w:rsidRPr="007F4EFE">
        <w:rPr>
          <w:rFonts w:hint="cs"/>
          <w:sz w:val="28"/>
          <w:szCs w:val="28"/>
          <w:rtl/>
        </w:rPr>
        <w:t xml:space="preserve">فيها </w:t>
      </w:r>
      <w:proofErr w:type="spellStart"/>
      <w:r w:rsidR="00783130" w:rsidRPr="007F4EFE">
        <w:rPr>
          <w:rFonts w:hint="cs"/>
          <w:sz w:val="28"/>
          <w:szCs w:val="28"/>
          <w:rtl/>
        </w:rPr>
        <w:t>(</w:t>
      </w:r>
      <w:proofErr w:type="spellEnd"/>
      <w:r w:rsidR="00783130" w:rsidRPr="007F4EFE">
        <w:rPr>
          <w:rFonts w:hint="cs"/>
          <w:sz w:val="28"/>
          <w:szCs w:val="28"/>
          <w:rtl/>
        </w:rPr>
        <w:t xml:space="preserve"> 49200 سهم </w:t>
      </w:r>
      <w:proofErr w:type="spellStart"/>
      <w:r w:rsidR="00783130" w:rsidRPr="007F4EFE">
        <w:rPr>
          <w:rFonts w:hint="cs"/>
          <w:sz w:val="28"/>
          <w:szCs w:val="28"/>
          <w:rtl/>
        </w:rPr>
        <w:t>×</w:t>
      </w:r>
      <w:proofErr w:type="spellEnd"/>
      <w:r w:rsidR="00783130" w:rsidRPr="007F4EFE">
        <w:rPr>
          <w:rFonts w:hint="cs"/>
          <w:sz w:val="28"/>
          <w:szCs w:val="28"/>
          <w:rtl/>
        </w:rPr>
        <w:t xml:space="preserve"> 100 </w:t>
      </w:r>
      <w:proofErr w:type="spellStart"/>
      <w:r w:rsidR="00783130" w:rsidRPr="007F4EFE">
        <w:rPr>
          <w:rFonts w:hint="cs"/>
          <w:sz w:val="28"/>
          <w:szCs w:val="28"/>
          <w:rtl/>
        </w:rPr>
        <w:t>)</w:t>
      </w:r>
      <w:proofErr w:type="spellEnd"/>
    </w:p>
    <w:p w:rsidR="00783130" w:rsidRPr="007F4EFE" w:rsidRDefault="00FC006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984000        ح/علاوة إصدار أ</w:t>
      </w:r>
      <w:r w:rsidR="00783130" w:rsidRPr="007F4EFE">
        <w:rPr>
          <w:rFonts w:hint="cs"/>
          <w:sz w:val="28"/>
          <w:szCs w:val="28"/>
          <w:rtl/>
        </w:rPr>
        <w:t xml:space="preserve">سهم عادية مكتتب فيها </w:t>
      </w:r>
      <w:proofErr w:type="spellStart"/>
      <w:r w:rsidR="00783130" w:rsidRPr="007F4EFE">
        <w:rPr>
          <w:rFonts w:hint="cs"/>
          <w:sz w:val="28"/>
          <w:szCs w:val="28"/>
          <w:rtl/>
        </w:rPr>
        <w:t>(</w:t>
      </w:r>
      <w:proofErr w:type="spellEnd"/>
      <w:r w:rsidR="00783130" w:rsidRPr="007F4EFE">
        <w:rPr>
          <w:rFonts w:hint="cs"/>
          <w:sz w:val="28"/>
          <w:szCs w:val="28"/>
          <w:rtl/>
        </w:rPr>
        <w:t xml:space="preserve"> 49200 سهم </w:t>
      </w:r>
      <w:proofErr w:type="spellStart"/>
      <w:r w:rsidR="00783130" w:rsidRPr="007F4EFE">
        <w:rPr>
          <w:rFonts w:hint="cs"/>
          <w:sz w:val="28"/>
          <w:szCs w:val="28"/>
          <w:rtl/>
        </w:rPr>
        <w:t>×</w:t>
      </w:r>
      <w:proofErr w:type="spellEnd"/>
      <w:r w:rsidR="00783130" w:rsidRPr="007F4EFE">
        <w:rPr>
          <w:rFonts w:hint="cs"/>
          <w:sz w:val="28"/>
          <w:szCs w:val="28"/>
          <w:rtl/>
        </w:rPr>
        <w:t xml:space="preserve"> 20 </w:t>
      </w:r>
      <w:proofErr w:type="spellStart"/>
      <w:r w:rsidR="00783130" w:rsidRPr="007F4EFE">
        <w:rPr>
          <w:rFonts w:hint="cs"/>
          <w:sz w:val="28"/>
          <w:szCs w:val="28"/>
          <w:rtl/>
        </w:rPr>
        <w:t>)</w:t>
      </w:r>
      <w:proofErr w:type="spellEnd"/>
    </w:p>
    <w:p w:rsidR="00783130" w:rsidRPr="007F4EFE" w:rsidRDefault="00FC006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إ</w:t>
      </w:r>
      <w:r w:rsidR="00783130" w:rsidRPr="007F4EFE">
        <w:rPr>
          <w:rFonts w:hint="cs"/>
          <w:sz w:val="28"/>
          <w:szCs w:val="28"/>
          <w:rtl/>
        </w:rPr>
        <w:t xml:space="preserve">لى مذكورين </w:t>
      </w:r>
    </w:p>
    <w:p w:rsidR="00783130" w:rsidRPr="007F4EFE" w:rsidRDefault="00FC006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4920000     ح/رأس مال أ</w:t>
      </w:r>
      <w:r w:rsidR="00783130" w:rsidRPr="007F4EFE">
        <w:rPr>
          <w:rFonts w:hint="cs"/>
          <w:sz w:val="28"/>
          <w:szCs w:val="28"/>
          <w:rtl/>
        </w:rPr>
        <w:t>سهم عادية</w:t>
      </w:r>
    </w:p>
    <w:p w:rsidR="00783130" w:rsidRPr="007F4EFE" w:rsidRDefault="00FC006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984000        ح/علاوة إصدار أ</w:t>
      </w:r>
      <w:r w:rsidR="00783130" w:rsidRPr="007F4EFE">
        <w:rPr>
          <w:rFonts w:hint="cs"/>
          <w:sz w:val="28"/>
          <w:szCs w:val="28"/>
          <w:rtl/>
        </w:rPr>
        <w:t>سهم عادية</w:t>
      </w:r>
    </w:p>
    <w:p w:rsidR="00783130" w:rsidRPr="00FC006D" w:rsidRDefault="00783130">
      <w:pPr>
        <w:rPr>
          <w:b/>
          <w:bCs/>
          <w:color w:val="548DD4" w:themeColor="text2" w:themeTint="99"/>
          <w:sz w:val="28"/>
          <w:szCs w:val="28"/>
          <w:rtl/>
        </w:rPr>
      </w:pPr>
    </w:p>
    <w:p w:rsidR="00783130" w:rsidRPr="00FC006D" w:rsidRDefault="00783130">
      <w:pPr>
        <w:rPr>
          <w:b/>
          <w:bCs/>
          <w:color w:val="548DD4" w:themeColor="text2" w:themeTint="99"/>
          <w:sz w:val="28"/>
          <w:szCs w:val="28"/>
          <w:rtl/>
        </w:rPr>
      </w:pPr>
      <w:proofErr w:type="spellStart"/>
      <w:r w:rsidRPr="00FC006D">
        <w:rPr>
          <w:rFonts w:hint="cs"/>
          <w:b/>
          <w:bCs/>
          <w:color w:val="548DD4" w:themeColor="text2" w:themeTint="99"/>
          <w:sz w:val="28"/>
          <w:szCs w:val="28"/>
          <w:rtl/>
        </w:rPr>
        <w:t>4/</w:t>
      </w:r>
      <w:proofErr w:type="spellEnd"/>
      <w:r w:rsidRPr="00FC006D">
        <w:rPr>
          <w:rFonts w:hint="cs"/>
          <w:b/>
          <w:bCs/>
          <w:color w:val="548DD4" w:themeColor="text2" w:themeTint="99"/>
          <w:sz w:val="28"/>
          <w:szCs w:val="28"/>
          <w:rtl/>
        </w:rPr>
        <w:t xml:space="preserve"> بالنسبة ل 800 سهم لم يتم تحصيلها </w:t>
      </w:r>
      <w:proofErr w:type="spellStart"/>
      <w:r w:rsidRPr="00FC006D">
        <w:rPr>
          <w:rFonts w:hint="cs"/>
          <w:b/>
          <w:bCs/>
          <w:color w:val="548DD4" w:themeColor="text2" w:themeTint="99"/>
          <w:sz w:val="28"/>
          <w:szCs w:val="28"/>
          <w:rtl/>
        </w:rPr>
        <w:t>:</w:t>
      </w:r>
      <w:proofErr w:type="spellEnd"/>
    </w:p>
    <w:p w:rsidR="00783130" w:rsidRPr="00FC006D" w:rsidRDefault="00783130" w:rsidP="00783130">
      <w:pPr>
        <w:pStyle w:val="a6"/>
        <w:numPr>
          <w:ilvl w:val="0"/>
          <w:numId w:val="3"/>
        </w:numPr>
        <w:rPr>
          <w:b/>
          <w:bCs/>
          <w:color w:val="548DD4" w:themeColor="text2" w:themeTint="99"/>
          <w:sz w:val="28"/>
          <w:szCs w:val="28"/>
        </w:rPr>
      </w:pPr>
      <w:r w:rsidRPr="00FC006D">
        <w:rPr>
          <w:rFonts w:hint="cs"/>
          <w:b/>
          <w:bCs/>
          <w:color w:val="548DD4" w:themeColor="text2" w:themeTint="99"/>
          <w:sz w:val="28"/>
          <w:szCs w:val="28"/>
          <w:rtl/>
        </w:rPr>
        <w:t xml:space="preserve">قيد التوقف عن السداد </w:t>
      </w:r>
      <w:proofErr w:type="spellStart"/>
      <w:r w:rsidRPr="00FC006D">
        <w:rPr>
          <w:rFonts w:hint="cs"/>
          <w:b/>
          <w:bCs/>
          <w:color w:val="548DD4" w:themeColor="text2" w:themeTint="99"/>
          <w:sz w:val="28"/>
          <w:szCs w:val="28"/>
          <w:rtl/>
        </w:rPr>
        <w:t>:</w:t>
      </w:r>
      <w:proofErr w:type="spellEnd"/>
    </w:p>
    <w:p w:rsidR="00783130" w:rsidRPr="007F4EFE" w:rsidRDefault="00783130" w:rsidP="00783130">
      <w:pPr>
        <w:pStyle w:val="a6"/>
        <w:rPr>
          <w:sz w:val="28"/>
          <w:szCs w:val="28"/>
          <w:rtl/>
        </w:rPr>
      </w:pPr>
      <w:r w:rsidRPr="007F4EFE">
        <w:rPr>
          <w:rFonts w:hint="cs"/>
          <w:sz w:val="28"/>
          <w:szCs w:val="28"/>
          <w:rtl/>
        </w:rPr>
        <w:t xml:space="preserve">                   من مذكورين</w:t>
      </w:r>
    </w:p>
    <w:p w:rsidR="001E56B2" w:rsidRPr="007F4EFE" w:rsidRDefault="00783130" w:rsidP="00783130">
      <w:pPr>
        <w:pStyle w:val="a6"/>
        <w:rPr>
          <w:sz w:val="28"/>
          <w:szCs w:val="28"/>
          <w:rtl/>
        </w:rPr>
      </w:pPr>
      <w:r w:rsidRPr="007F4EFE">
        <w:rPr>
          <w:rFonts w:hint="cs"/>
          <w:sz w:val="28"/>
          <w:szCs w:val="28"/>
          <w:rtl/>
        </w:rPr>
        <w:t>80000</w:t>
      </w:r>
      <w:r w:rsidR="001E56B2" w:rsidRPr="007F4EFE">
        <w:rPr>
          <w:rFonts w:hint="cs"/>
          <w:sz w:val="28"/>
          <w:szCs w:val="28"/>
          <w:rtl/>
        </w:rPr>
        <w:t xml:space="preserve"> </w:t>
      </w:r>
      <w:r w:rsidR="00FC006D">
        <w:rPr>
          <w:rFonts w:hint="cs"/>
          <w:sz w:val="28"/>
          <w:szCs w:val="28"/>
          <w:rtl/>
        </w:rPr>
        <w:t xml:space="preserve">        ح/رأس مال أ</w:t>
      </w:r>
      <w:r w:rsidRPr="007F4EFE">
        <w:rPr>
          <w:rFonts w:hint="cs"/>
          <w:sz w:val="28"/>
          <w:szCs w:val="28"/>
          <w:rtl/>
        </w:rPr>
        <w:t xml:space="preserve">سهم عادية مكتتب فيها </w:t>
      </w:r>
      <w:proofErr w:type="spellStart"/>
      <w:r w:rsidRPr="007F4EFE">
        <w:rPr>
          <w:rFonts w:hint="cs"/>
          <w:sz w:val="28"/>
          <w:szCs w:val="28"/>
          <w:rtl/>
        </w:rPr>
        <w:t>(</w:t>
      </w:r>
      <w:proofErr w:type="spellEnd"/>
      <w:r w:rsidRPr="007F4EFE">
        <w:rPr>
          <w:rFonts w:hint="cs"/>
          <w:sz w:val="28"/>
          <w:szCs w:val="28"/>
          <w:rtl/>
        </w:rPr>
        <w:t xml:space="preserve"> 800 سهم </w:t>
      </w:r>
      <w:proofErr w:type="spellStart"/>
      <w:r w:rsidRPr="007F4EFE">
        <w:rPr>
          <w:rFonts w:hint="cs"/>
          <w:sz w:val="28"/>
          <w:szCs w:val="28"/>
          <w:rtl/>
        </w:rPr>
        <w:t>×</w:t>
      </w:r>
      <w:proofErr w:type="spellEnd"/>
      <w:r w:rsidRPr="007F4EFE">
        <w:rPr>
          <w:rFonts w:hint="cs"/>
          <w:sz w:val="28"/>
          <w:szCs w:val="28"/>
          <w:rtl/>
        </w:rPr>
        <w:t xml:space="preserve"> 100 </w:t>
      </w:r>
      <w:proofErr w:type="spellStart"/>
      <w:r w:rsidRPr="007F4EFE">
        <w:rPr>
          <w:rFonts w:hint="cs"/>
          <w:sz w:val="28"/>
          <w:szCs w:val="28"/>
          <w:rtl/>
        </w:rPr>
        <w:t>)</w:t>
      </w:r>
      <w:proofErr w:type="spellEnd"/>
    </w:p>
    <w:p w:rsidR="00783130" w:rsidRPr="007F4EFE" w:rsidRDefault="00FC006D" w:rsidP="00783130">
      <w:pPr>
        <w:pStyle w:val="a6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16000          ح/علاوة إصدار أ</w:t>
      </w:r>
      <w:r w:rsidR="00783130" w:rsidRPr="007F4EFE">
        <w:rPr>
          <w:rFonts w:hint="cs"/>
          <w:sz w:val="28"/>
          <w:szCs w:val="28"/>
          <w:rtl/>
        </w:rPr>
        <w:t xml:space="preserve">سهم عادية مكتتب فيها </w:t>
      </w:r>
      <w:proofErr w:type="spellStart"/>
      <w:r w:rsidR="00783130" w:rsidRPr="007F4EFE">
        <w:rPr>
          <w:rFonts w:hint="cs"/>
          <w:sz w:val="28"/>
          <w:szCs w:val="28"/>
          <w:rtl/>
        </w:rPr>
        <w:t>(</w:t>
      </w:r>
      <w:proofErr w:type="spellEnd"/>
      <w:r w:rsidR="00783130" w:rsidRPr="007F4EFE">
        <w:rPr>
          <w:rFonts w:hint="cs"/>
          <w:sz w:val="28"/>
          <w:szCs w:val="28"/>
          <w:rtl/>
        </w:rPr>
        <w:t xml:space="preserve"> 800 سهم </w:t>
      </w:r>
      <w:proofErr w:type="spellStart"/>
      <w:r w:rsidR="00783130" w:rsidRPr="007F4EFE">
        <w:rPr>
          <w:rFonts w:hint="cs"/>
          <w:sz w:val="28"/>
          <w:szCs w:val="28"/>
          <w:rtl/>
        </w:rPr>
        <w:t>×</w:t>
      </w:r>
      <w:proofErr w:type="spellEnd"/>
      <w:r w:rsidR="00783130" w:rsidRPr="007F4EFE">
        <w:rPr>
          <w:rFonts w:hint="cs"/>
          <w:sz w:val="28"/>
          <w:szCs w:val="28"/>
          <w:rtl/>
        </w:rPr>
        <w:t xml:space="preserve"> 20 </w:t>
      </w:r>
      <w:proofErr w:type="spellStart"/>
      <w:r w:rsidR="00783130" w:rsidRPr="007F4EFE">
        <w:rPr>
          <w:rFonts w:hint="cs"/>
          <w:sz w:val="28"/>
          <w:szCs w:val="28"/>
          <w:rtl/>
        </w:rPr>
        <w:t>)</w:t>
      </w:r>
      <w:proofErr w:type="spellEnd"/>
    </w:p>
    <w:p w:rsidR="00783130" w:rsidRPr="007F4EFE" w:rsidRDefault="00FC006D" w:rsidP="00783130">
      <w:pPr>
        <w:pStyle w:val="a6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إ</w:t>
      </w:r>
      <w:r w:rsidR="00783130" w:rsidRPr="007F4EFE">
        <w:rPr>
          <w:rFonts w:hint="cs"/>
          <w:sz w:val="28"/>
          <w:szCs w:val="28"/>
          <w:rtl/>
        </w:rPr>
        <w:t>لى مذكورين</w:t>
      </w:r>
    </w:p>
    <w:p w:rsidR="00783130" w:rsidRPr="007F4EFE" w:rsidRDefault="00783130" w:rsidP="00783130">
      <w:pPr>
        <w:pStyle w:val="a6"/>
        <w:rPr>
          <w:sz w:val="28"/>
          <w:szCs w:val="28"/>
          <w:rtl/>
        </w:rPr>
      </w:pPr>
      <w:r w:rsidRPr="007F4EFE">
        <w:rPr>
          <w:rFonts w:hint="cs"/>
          <w:sz w:val="28"/>
          <w:szCs w:val="28"/>
          <w:rtl/>
        </w:rPr>
        <w:t xml:space="preserve">      </w:t>
      </w:r>
      <w:r w:rsidR="00FC006D">
        <w:rPr>
          <w:rFonts w:hint="cs"/>
          <w:sz w:val="28"/>
          <w:szCs w:val="28"/>
          <w:rtl/>
        </w:rPr>
        <w:t xml:space="preserve"> 67200           ح/مدينين عن أسهم عادية مكتتب فيها </w:t>
      </w:r>
      <w:proofErr w:type="spellStart"/>
      <w:r w:rsidR="00FC006D">
        <w:rPr>
          <w:rFonts w:hint="cs"/>
          <w:sz w:val="28"/>
          <w:szCs w:val="28"/>
          <w:rtl/>
        </w:rPr>
        <w:t>(</w:t>
      </w:r>
      <w:proofErr w:type="spellEnd"/>
      <w:r w:rsidR="00FC006D">
        <w:rPr>
          <w:rFonts w:hint="cs"/>
          <w:sz w:val="28"/>
          <w:szCs w:val="28"/>
          <w:rtl/>
        </w:rPr>
        <w:t xml:space="preserve"> </w:t>
      </w:r>
      <w:proofErr w:type="spellStart"/>
      <w:r w:rsidR="00FC006D">
        <w:rPr>
          <w:rFonts w:hint="cs"/>
          <w:sz w:val="28"/>
          <w:szCs w:val="28"/>
          <w:rtl/>
        </w:rPr>
        <w:t>800×120</w:t>
      </w:r>
      <w:r w:rsidRPr="007F4EFE">
        <w:rPr>
          <w:rFonts w:hint="cs"/>
          <w:sz w:val="28"/>
          <w:szCs w:val="28"/>
          <w:rtl/>
        </w:rPr>
        <w:t>×</w:t>
      </w:r>
      <w:proofErr w:type="spellEnd"/>
      <w:r w:rsidRPr="007F4EFE">
        <w:rPr>
          <w:rFonts w:hint="cs"/>
          <w:sz w:val="28"/>
          <w:szCs w:val="28"/>
          <w:rtl/>
        </w:rPr>
        <w:t xml:space="preserve"> </w:t>
      </w:r>
      <w:proofErr w:type="spellStart"/>
      <w:r w:rsidRPr="007F4EFE">
        <w:rPr>
          <w:rFonts w:hint="cs"/>
          <w:sz w:val="28"/>
          <w:szCs w:val="28"/>
          <w:rtl/>
        </w:rPr>
        <w:t>70%)</w:t>
      </w:r>
      <w:proofErr w:type="spellEnd"/>
    </w:p>
    <w:p w:rsidR="005D23BE" w:rsidRPr="007F4EFE" w:rsidRDefault="005D23BE" w:rsidP="00783130">
      <w:pPr>
        <w:pStyle w:val="a6"/>
        <w:rPr>
          <w:sz w:val="28"/>
          <w:szCs w:val="28"/>
          <w:rtl/>
        </w:rPr>
      </w:pPr>
      <w:r w:rsidRPr="007F4EFE">
        <w:rPr>
          <w:rFonts w:hint="cs"/>
          <w:sz w:val="28"/>
          <w:szCs w:val="28"/>
          <w:rtl/>
        </w:rPr>
        <w:t xml:space="preserve">       28800            ح/المساهم المتوقف عن السداد </w:t>
      </w:r>
      <w:proofErr w:type="spellStart"/>
      <w:r w:rsidRPr="007F4EFE">
        <w:rPr>
          <w:rFonts w:hint="cs"/>
          <w:sz w:val="28"/>
          <w:szCs w:val="28"/>
          <w:rtl/>
        </w:rPr>
        <w:t>(</w:t>
      </w:r>
      <w:proofErr w:type="spellEnd"/>
      <w:r w:rsidRPr="007F4EFE">
        <w:rPr>
          <w:rFonts w:hint="cs"/>
          <w:sz w:val="28"/>
          <w:szCs w:val="28"/>
          <w:rtl/>
        </w:rPr>
        <w:t xml:space="preserve"> 800 </w:t>
      </w:r>
      <w:proofErr w:type="spellStart"/>
      <w:r w:rsidRPr="007F4EFE">
        <w:rPr>
          <w:rFonts w:hint="cs"/>
          <w:sz w:val="28"/>
          <w:szCs w:val="28"/>
          <w:rtl/>
        </w:rPr>
        <w:t>×</w:t>
      </w:r>
      <w:proofErr w:type="spellEnd"/>
      <w:r w:rsidRPr="007F4EFE">
        <w:rPr>
          <w:rFonts w:hint="cs"/>
          <w:sz w:val="28"/>
          <w:szCs w:val="28"/>
          <w:rtl/>
        </w:rPr>
        <w:t xml:space="preserve"> 120 </w:t>
      </w:r>
      <w:proofErr w:type="spellStart"/>
      <w:r w:rsidRPr="007F4EFE">
        <w:rPr>
          <w:rFonts w:hint="cs"/>
          <w:sz w:val="28"/>
          <w:szCs w:val="28"/>
          <w:rtl/>
        </w:rPr>
        <w:t>×</w:t>
      </w:r>
      <w:proofErr w:type="spellEnd"/>
      <w:r w:rsidRPr="007F4EFE">
        <w:rPr>
          <w:rFonts w:hint="cs"/>
          <w:sz w:val="28"/>
          <w:szCs w:val="28"/>
          <w:rtl/>
        </w:rPr>
        <w:t xml:space="preserve"> </w:t>
      </w:r>
      <w:proofErr w:type="spellStart"/>
      <w:r w:rsidRPr="007F4EFE">
        <w:rPr>
          <w:rFonts w:hint="cs"/>
          <w:sz w:val="28"/>
          <w:szCs w:val="28"/>
          <w:rtl/>
        </w:rPr>
        <w:t>30%</w:t>
      </w:r>
      <w:proofErr w:type="spellEnd"/>
      <w:r w:rsidRPr="007F4EFE">
        <w:rPr>
          <w:rFonts w:hint="cs"/>
          <w:sz w:val="28"/>
          <w:szCs w:val="28"/>
          <w:rtl/>
        </w:rPr>
        <w:t xml:space="preserve"> </w:t>
      </w:r>
      <w:proofErr w:type="spellStart"/>
      <w:r w:rsidRPr="007F4EFE">
        <w:rPr>
          <w:rFonts w:hint="cs"/>
          <w:sz w:val="28"/>
          <w:szCs w:val="28"/>
          <w:rtl/>
        </w:rPr>
        <w:t>)</w:t>
      </w:r>
      <w:proofErr w:type="spellEnd"/>
    </w:p>
    <w:p w:rsidR="005D23BE" w:rsidRPr="007F4EFE" w:rsidRDefault="005D23BE" w:rsidP="00783130">
      <w:pPr>
        <w:pStyle w:val="a6"/>
        <w:rPr>
          <w:sz w:val="28"/>
          <w:szCs w:val="28"/>
          <w:rtl/>
        </w:rPr>
      </w:pPr>
    </w:p>
    <w:p w:rsidR="005D23BE" w:rsidRPr="00FC006D" w:rsidRDefault="00FC006D" w:rsidP="005D23BE">
      <w:pPr>
        <w:pStyle w:val="a6"/>
        <w:numPr>
          <w:ilvl w:val="0"/>
          <w:numId w:val="3"/>
        </w:numPr>
        <w:rPr>
          <w:b/>
          <w:bCs/>
          <w:color w:val="548DD4" w:themeColor="text2" w:themeTint="99"/>
          <w:sz w:val="28"/>
          <w:szCs w:val="28"/>
        </w:rPr>
      </w:pPr>
      <w:r>
        <w:rPr>
          <w:rFonts w:hint="cs"/>
          <w:b/>
          <w:bCs/>
          <w:color w:val="548DD4" w:themeColor="text2" w:themeTint="99"/>
          <w:sz w:val="28"/>
          <w:szCs w:val="28"/>
          <w:rtl/>
        </w:rPr>
        <w:t>قيد إثبات بيع الأ</w:t>
      </w:r>
      <w:r w:rsidR="005D23BE" w:rsidRPr="00FC006D">
        <w:rPr>
          <w:rFonts w:hint="cs"/>
          <w:b/>
          <w:bCs/>
          <w:color w:val="548DD4" w:themeColor="text2" w:themeTint="99"/>
          <w:sz w:val="28"/>
          <w:szCs w:val="28"/>
          <w:rtl/>
        </w:rPr>
        <w:t xml:space="preserve">سهم </w:t>
      </w:r>
      <w:proofErr w:type="spellStart"/>
      <w:r w:rsidR="005D23BE" w:rsidRPr="00FC006D">
        <w:rPr>
          <w:rFonts w:hint="cs"/>
          <w:b/>
          <w:bCs/>
          <w:color w:val="548DD4" w:themeColor="text2" w:themeTint="99"/>
          <w:sz w:val="28"/>
          <w:szCs w:val="28"/>
          <w:rtl/>
        </w:rPr>
        <w:t>:</w:t>
      </w:r>
      <w:proofErr w:type="spellEnd"/>
    </w:p>
    <w:p w:rsidR="005D23BE" w:rsidRPr="007F4EFE" w:rsidRDefault="005D23BE" w:rsidP="005D23BE">
      <w:pPr>
        <w:pStyle w:val="a6"/>
        <w:rPr>
          <w:sz w:val="28"/>
          <w:szCs w:val="28"/>
          <w:rtl/>
        </w:rPr>
      </w:pPr>
      <w:r w:rsidRPr="007F4EFE">
        <w:rPr>
          <w:rFonts w:hint="cs"/>
          <w:sz w:val="28"/>
          <w:szCs w:val="28"/>
          <w:rtl/>
        </w:rPr>
        <w:t xml:space="preserve">104000         من ح/النقدية (800 </w:t>
      </w:r>
      <w:proofErr w:type="spellStart"/>
      <w:r w:rsidRPr="007F4EFE">
        <w:rPr>
          <w:rFonts w:hint="cs"/>
          <w:sz w:val="28"/>
          <w:szCs w:val="28"/>
          <w:rtl/>
        </w:rPr>
        <w:t>×</w:t>
      </w:r>
      <w:proofErr w:type="spellEnd"/>
      <w:r w:rsidRPr="007F4EFE">
        <w:rPr>
          <w:rFonts w:hint="cs"/>
          <w:sz w:val="28"/>
          <w:szCs w:val="28"/>
          <w:rtl/>
        </w:rPr>
        <w:t xml:space="preserve"> 130 </w:t>
      </w:r>
      <w:proofErr w:type="spellStart"/>
      <w:r w:rsidRPr="007F4EFE">
        <w:rPr>
          <w:rFonts w:hint="cs"/>
          <w:sz w:val="28"/>
          <w:szCs w:val="28"/>
          <w:rtl/>
        </w:rPr>
        <w:t>)</w:t>
      </w:r>
      <w:proofErr w:type="spellEnd"/>
    </w:p>
    <w:p w:rsidR="005D23BE" w:rsidRPr="007F4EFE" w:rsidRDefault="00FC006D" w:rsidP="005D23BE">
      <w:pPr>
        <w:pStyle w:val="a6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إ</w:t>
      </w:r>
      <w:r w:rsidR="005D23BE" w:rsidRPr="007F4EFE">
        <w:rPr>
          <w:rFonts w:hint="cs"/>
          <w:sz w:val="28"/>
          <w:szCs w:val="28"/>
          <w:rtl/>
        </w:rPr>
        <w:t>لى مذكورين</w:t>
      </w:r>
    </w:p>
    <w:p w:rsidR="005D23BE" w:rsidRPr="007F4EFE" w:rsidRDefault="00FC006D" w:rsidP="005D23BE">
      <w:pPr>
        <w:pStyle w:val="a6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80000             ح/رأس مال الأ</w:t>
      </w:r>
      <w:r w:rsidR="005D23BE" w:rsidRPr="007F4EFE">
        <w:rPr>
          <w:rFonts w:hint="cs"/>
          <w:sz w:val="28"/>
          <w:szCs w:val="28"/>
          <w:rtl/>
        </w:rPr>
        <w:t xml:space="preserve">سهم العادية </w:t>
      </w:r>
      <w:proofErr w:type="spellStart"/>
      <w:r w:rsidR="005D23BE" w:rsidRPr="007F4EFE">
        <w:rPr>
          <w:rFonts w:hint="cs"/>
          <w:sz w:val="28"/>
          <w:szCs w:val="28"/>
          <w:rtl/>
        </w:rPr>
        <w:t>(</w:t>
      </w:r>
      <w:proofErr w:type="spellEnd"/>
      <w:r w:rsidR="005D23BE" w:rsidRPr="007F4EFE">
        <w:rPr>
          <w:rFonts w:hint="cs"/>
          <w:sz w:val="28"/>
          <w:szCs w:val="28"/>
          <w:rtl/>
        </w:rPr>
        <w:t xml:space="preserve"> 800 </w:t>
      </w:r>
      <w:proofErr w:type="spellStart"/>
      <w:r w:rsidR="005D23BE" w:rsidRPr="007F4EFE">
        <w:rPr>
          <w:rFonts w:hint="cs"/>
          <w:sz w:val="28"/>
          <w:szCs w:val="28"/>
          <w:rtl/>
        </w:rPr>
        <w:t>×</w:t>
      </w:r>
      <w:proofErr w:type="spellEnd"/>
      <w:r w:rsidR="005D23BE" w:rsidRPr="007F4EFE">
        <w:rPr>
          <w:rFonts w:hint="cs"/>
          <w:sz w:val="28"/>
          <w:szCs w:val="28"/>
          <w:rtl/>
        </w:rPr>
        <w:t xml:space="preserve"> 100 </w:t>
      </w:r>
      <w:proofErr w:type="spellStart"/>
      <w:r w:rsidR="005D23BE" w:rsidRPr="007F4EFE">
        <w:rPr>
          <w:rFonts w:hint="cs"/>
          <w:sz w:val="28"/>
          <w:szCs w:val="28"/>
          <w:rtl/>
        </w:rPr>
        <w:t>)</w:t>
      </w:r>
      <w:proofErr w:type="spellEnd"/>
    </w:p>
    <w:p w:rsidR="005D23BE" w:rsidRPr="007F4EFE" w:rsidRDefault="005D23BE" w:rsidP="005D23BE">
      <w:pPr>
        <w:pStyle w:val="a6"/>
        <w:rPr>
          <w:sz w:val="28"/>
          <w:szCs w:val="28"/>
          <w:rtl/>
        </w:rPr>
      </w:pPr>
      <w:r w:rsidRPr="007F4EFE">
        <w:rPr>
          <w:rFonts w:hint="cs"/>
          <w:sz w:val="28"/>
          <w:szCs w:val="28"/>
          <w:rtl/>
        </w:rPr>
        <w:t xml:space="preserve">      </w:t>
      </w:r>
      <w:r w:rsidR="00FC006D">
        <w:rPr>
          <w:rFonts w:hint="cs"/>
          <w:sz w:val="28"/>
          <w:szCs w:val="28"/>
          <w:rtl/>
        </w:rPr>
        <w:t>16000            ح/علاوة إصدار الأ</w:t>
      </w:r>
      <w:r w:rsidR="00032C44" w:rsidRPr="007F4EFE">
        <w:rPr>
          <w:rFonts w:hint="cs"/>
          <w:sz w:val="28"/>
          <w:szCs w:val="28"/>
          <w:rtl/>
        </w:rPr>
        <w:t xml:space="preserve">سهم العادية </w:t>
      </w:r>
      <w:proofErr w:type="spellStart"/>
      <w:r w:rsidR="00032C44" w:rsidRPr="007F4EFE">
        <w:rPr>
          <w:rFonts w:hint="cs"/>
          <w:sz w:val="28"/>
          <w:szCs w:val="28"/>
          <w:rtl/>
        </w:rPr>
        <w:t>(</w:t>
      </w:r>
      <w:proofErr w:type="spellEnd"/>
      <w:r w:rsidR="00032C44" w:rsidRPr="007F4EFE">
        <w:rPr>
          <w:rFonts w:hint="cs"/>
          <w:sz w:val="28"/>
          <w:szCs w:val="28"/>
          <w:rtl/>
        </w:rPr>
        <w:t xml:space="preserve"> 800 ×20 </w:t>
      </w:r>
      <w:proofErr w:type="spellStart"/>
      <w:r w:rsidR="00032C44" w:rsidRPr="007F4EFE">
        <w:rPr>
          <w:rFonts w:hint="cs"/>
          <w:sz w:val="28"/>
          <w:szCs w:val="28"/>
          <w:rtl/>
        </w:rPr>
        <w:t>)</w:t>
      </w:r>
      <w:proofErr w:type="spellEnd"/>
    </w:p>
    <w:p w:rsidR="00032C44" w:rsidRPr="007F4EFE" w:rsidRDefault="00032C44" w:rsidP="005D23BE">
      <w:pPr>
        <w:pStyle w:val="a6"/>
        <w:rPr>
          <w:sz w:val="28"/>
          <w:szCs w:val="28"/>
          <w:rtl/>
        </w:rPr>
      </w:pPr>
      <w:r w:rsidRPr="007F4EFE">
        <w:rPr>
          <w:rFonts w:hint="cs"/>
          <w:sz w:val="28"/>
          <w:szCs w:val="28"/>
          <w:rtl/>
        </w:rPr>
        <w:t xml:space="preserve">       8000             ح/المساهم المتوقف عن السداد </w:t>
      </w:r>
      <w:proofErr w:type="spellStart"/>
      <w:r w:rsidRPr="007F4EFE">
        <w:rPr>
          <w:rFonts w:hint="cs"/>
          <w:sz w:val="28"/>
          <w:szCs w:val="28"/>
          <w:rtl/>
        </w:rPr>
        <w:t>(</w:t>
      </w:r>
      <w:proofErr w:type="spellEnd"/>
      <w:r w:rsidRPr="007F4EFE">
        <w:rPr>
          <w:rFonts w:hint="cs"/>
          <w:sz w:val="28"/>
          <w:szCs w:val="28"/>
          <w:rtl/>
        </w:rPr>
        <w:t xml:space="preserve"> المتمم </w:t>
      </w:r>
      <w:proofErr w:type="spellStart"/>
      <w:r w:rsidRPr="007F4EFE">
        <w:rPr>
          <w:rFonts w:hint="cs"/>
          <w:sz w:val="28"/>
          <w:szCs w:val="28"/>
          <w:rtl/>
        </w:rPr>
        <w:t>)</w:t>
      </w:r>
      <w:proofErr w:type="spellEnd"/>
    </w:p>
    <w:p w:rsidR="00C367B5" w:rsidRPr="007F4EFE" w:rsidRDefault="00C367B5" w:rsidP="005D23BE">
      <w:pPr>
        <w:pStyle w:val="a6"/>
        <w:rPr>
          <w:sz w:val="28"/>
          <w:szCs w:val="28"/>
          <w:rtl/>
        </w:rPr>
      </w:pPr>
    </w:p>
    <w:p w:rsidR="00032C44" w:rsidRPr="00FC006D" w:rsidRDefault="00032C44" w:rsidP="00032C44">
      <w:pPr>
        <w:pStyle w:val="a6"/>
        <w:numPr>
          <w:ilvl w:val="0"/>
          <w:numId w:val="3"/>
        </w:numPr>
        <w:rPr>
          <w:b/>
          <w:bCs/>
          <w:color w:val="548DD4" w:themeColor="text2" w:themeTint="99"/>
          <w:sz w:val="28"/>
          <w:szCs w:val="28"/>
        </w:rPr>
      </w:pPr>
      <w:r w:rsidRPr="00FC006D">
        <w:rPr>
          <w:rFonts w:hint="cs"/>
          <w:b/>
          <w:bCs/>
          <w:color w:val="548DD4" w:themeColor="text2" w:themeTint="99"/>
          <w:sz w:val="28"/>
          <w:szCs w:val="28"/>
          <w:rtl/>
        </w:rPr>
        <w:t xml:space="preserve">قيد سداد المستحق للمساهم المتوقف عن السداد </w:t>
      </w:r>
      <w:proofErr w:type="spellStart"/>
      <w:r w:rsidRPr="00FC006D">
        <w:rPr>
          <w:rFonts w:hint="cs"/>
          <w:b/>
          <w:bCs/>
          <w:color w:val="548DD4" w:themeColor="text2" w:themeTint="99"/>
          <w:sz w:val="28"/>
          <w:szCs w:val="28"/>
          <w:rtl/>
        </w:rPr>
        <w:t>:</w:t>
      </w:r>
      <w:proofErr w:type="spellEnd"/>
    </w:p>
    <w:p w:rsidR="00032C44" w:rsidRPr="007F4EFE" w:rsidRDefault="00032C44" w:rsidP="00032C44">
      <w:pPr>
        <w:pStyle w:val="a6"/>
        <w:rPr>
          <w:sz w:val="28"/>
          <w:szCs w:val="28"/>
          <w:rtl/>
        </w:rPr>
      </w:pPr>
      <w:r w:rsidRPr="007F4EFE">
        <w:rPr>
          <w:rFonts w:hint="cs"/>
          <w:sz w:val="28"/>
          <w:szCs w:val="28"/>
          <w:rtl/>
        </w:rPr>
        <w:t xml:space="preserve">36800           من ح/المساهم المتوقف عن السداد </w:t>
      </w:r>
      <w:proofErr w:type="spellStart"/>
      <w:r w:rsidRPr="007F4EFE">
        <w:rPr>
          <w:rFonts w:hint="cs"/>
          <w:sz w:val="28"/>
          <w:szCs w:val="28"/>
          <w:rtl/>
        </w:rPr>
        <w:t>(</w:t>
      </w:r>
      <w:proofErr w:type="spellEnd"/>
      <w:r w:rsidRPr="007F4EFE">
        <w:rPr>
          <w:rFonts w:hint="cs"/>
          <w:sz w:val="28"/>
          <w:szCs w:val="28"/>
          <w:rtl/>
        </w:rPr>
        <w:t xml:space="preserve"> 28800 </w:t>
      </w:r>
      <w:proofErr w:type="spellStart"/>
      <w:r w:rsidRPr="007F4EFE">
        <w:rPr>
          <w:rFonts w:hint="cs"/>
          <w:sz w:val="28"/>
          <w:szCs w:val="28"/>
          <w:rtl/>
        </w:rPr>
        <w:t>+</w:t>
      </w:r>
      <w:proofErr w:type="spellEnd"/>
      <w:r w:rsidRPr="007F4EFE">
        <w:rPr>
          <w:rFonts w:hint="cs"/>
          <w:sz w:val="28"/>
          <w:szCs w:val="28"/>
          <w:rtl/>
        </w:rPr>
        <w:t xml:space="preserve"> 8000 </w:t>
      </w:r>
      <w:proofErr w:type="spellStart"/>
      <w:r w:rsidRPr="007F4EFE">
        <w:rPr>
          <w:rFonts w:hint="cs"/>
          <w:sz w:val="28"/>
          <w:szCs w:val="28"/>
          <w:rtl/>
        </w:rPr>
        <w:t>)</w:t>
      </w:r>
      <w:proofErr w:type="spellEnd"/>
    </w:p>
    <w:p w:rsidR="00032C44" w:rsidRPr="007F4EFE" w:rsidRDefault="00FC006D" w:rsidP="00032C44">
      <w:pPr>
        <w:pStyle w:val="a6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36800          إ</w:t>
      </w:r>
      <w:r w:rsidR="00032C44" w:rsidRPr="007F4EFE">
        <w:rPr>
          <w:rFonts w:hint="cs"/>
          <w:sz w:val="28"/>
          <w:szCs w:val="28"/>
          <w:rtl/>
        </w:rPr>
        <w:t xml:space="preserve">لى ح/النقدية </w:t>
      </w:r>
    </w:p>
    <w:p w:rsidR="00C367B5" w:rsidRPr="007F4EFE" w:rsidRDefault="00C367B5" w:rsidP="00032C44">
      <w:pPr>
        <w:rPr>
          <w:sz w:val="28"/>
          <w:szCs w:val="28"/>
          <w:rtl/>
        </w:rPr>
      </w:pPr>
    </w:p>
    <w:p w:rsidR="00C367B5" w:rsidRPr="00FC006D" w:rsidRDefault="00157FED" w:rsidP="00032C44">
      <w:pPr>
        <w:rPr>
          <w:b/>
          <w:bCs/>
          <w:color w:val="FF0000"/>
          <w:sz w:val="28"/>
          <w:szCs w:val="28"/>
          <w:u w:val="single"/>
          <w:rtl/>
        </w:rPr>
      </w:pPr>
      <w:r w:rsidRPr="00FC006D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التمرين السابع </w:t>
      </w:r>
      <w:proofErr w:type="spellStart"/>
      <w:r w:rsidRPr="00FC006D">
        <w:rPr>
          <w:rFonts w:hint="cs"/>
          <w:b/>
          <w:bCs/>
          <w:color w:val="FF0000"/>
          <w:sz w:val="28"/>
          <w:szCs w:val="28"/>
          <w:u w:val="single"/>
          <w:rtl/>
        </w:rPr>
        <w:t>:</w:t>
      </w:r>
      <w:proofErr w:type="spellEnd"/>
    </w:p>
    <w:p w:rsidR="00157FED" w:rsidRPr="00FC006D" w:rsidRDefault="00157FED" w:rsidP="00032C44">
      <w:pPr>
        <w:rPr>
          <w:color w:val="FF0000"/>
          <w:sz w:val="28"/>
          <w:szCs w:val="28"/>
          <w:rtl/>
        </w:rPr>
      </w:pPr>
      <w:r w:rsidRPr="00FC006D">
        <w:rPr>
          <w:rFonts w:hint="cs"/>
          <w:color w:val="FF0000"/>
          <w:sz w:val="28"/>
          <w:szCs w:val="28"/>
          <w:rtl/>
        </w:rPr>
        <w:t>حصلت شرك</w:t>
      </w:r>
      <w:r w:rsidR="00FC006D">
        <w:rPr>
          <w:rFonts w:hint="cs"/>
          <w:color w:val="FF0000"/>
          <w:sz w:val="28"/>
          <w:szCs w:val="28"/>
          <w:rtl/>
        </w:rPr>
        <w:t>ة الحاصلات الزراعية على تصريح بإ</w:t>
      </w:r>
      <w:r w:rsidRPr="00FC006D">
        <w:rPr>
          <w:rFonts w:hint="cs"/>
          <w:color w:val="FF0000"/>
          <w:sz w:val="28"/>
          <w:szCs w:val="28"/>
          <w:rtl/>
        </w:rPr>
        <w:t xml:space="preserve">صدار 10000 سهم عادي بقيمة اسمية 100 ريال للسهم </w:t>
      </w:r>
      <w:proofErr w:type="spellStart"/>
      <w:r w:rsidRPr="00FC006D">
        <w:rPr>
          <w:rFonts w:hint="cs"/>
          <w:color w:val="FF0000"/>
          <w:sz w:val="28"/>
          <w:szCs w:val="28"/>
          <w:rtl/>
        </w:rPr>
        <w:t>,</w:t>
      </w:r>
      <w:proofErr w:type="spellEnd"/>
      <w:r w:rsidRPr="00FC006D">
        <w:rPr>
          <w:rFonts w:hint="cs"/>
          <w:color w:val="FF0000"/>
          <w:sz w:val="28"/>
          <w:szCs w:val="28"/>
          <w:rtl/>
        </w:rPr>
        <w:t xml:space="preserve"> 10000 سهم ممتاز بقيمة اسمية 50 ريال للسهم </w:t>
      </w:r>
      <w:proofErr w:type="spellStart"/>
      <w:r w:rsidRPr="00FC006D">
        <w:rPr>
          <w:rFonts w:hint="cs"/>
          <w:color w:val="FF0000"/>
          <w:sz w:val="28"/>
          <w:szCs w:val="28"/>
          <w:rtl/>
        </w:rPr>
        <w:t>.</w:t>
      </w:r>
      <w:proofErr w:type="spellEnd"/>
      <w:r w:rsidRPr="00FC006D">
        <w:rPr>
          <w:rFonts w:hint="cs"/>
          <w:color w:val="FF0000"/>
          <w:sz w:val="28"/>
          <w:szCs w:val="28"/>
          <w:rtl/>
        </w:rPr>
        <w:t xml:space="preserve"> وقد قامت الشركة بالعم</w:t>
      </w:r>
      <w:r w:rsidR="00FC006D">
        <w:rPr>
          <w:rFonts w:hint="cs"/>
          <w:color w:val="FF0000"/>
          <w:sz w:val="28"/>
          <w:szCs w:val="28"/>
          <w:rtl/>
        </w:rPr>
        <w:t>ليات التالية والمتعلقة بإصدار الأ</w:t>
      </w:r>
      <w:r w:rsidRPr="00FC006D">
        <w:rPr>
          <w:rFonts w:hint="cs"/>
          <w:color w:val="FF0000"/>
          <w:sz w:val="28"/>
          <w:szCs w:val="28"/>
          <w:rtl/>
        </w:rPr>
        <w:t xml:space="preserve">سهم </w:t>
      </w:r>
      <w:proofErr w:type="spellStart"/>
      <w:r w:rsidRPr="00FC006D">
        <w:rPr>
          <w:rFonts w:hint="cs"/>
          <w:color w:val="FF0000"/>
          <w:sz w:val="28"/>
          <w:szCs w:val="28"/>
          <w:rtl/>
        </w:rPr>
        <w:t>(</w:t>
      </w:r>
      <w:proofErr w:type="spellEnd"/>
      <w:r w:rsidRPr="00FC006D">
        <w:rPr>
          <w:rFonts w:hint="cs"/>
          <w:color w:val="FF0000"/>
          <w:sz w:val="28"/>
          <w:szCs w:val="28"/>
          <w:rtl/>
        </w:rPr>
        <w:t xml:space="preserve"> كل عملية تعتبر مستقلة عن بقية العمليات </w:t>
      </w:r>
      <w:proofErr w:type="spellStart"/>
      <w:r w:rsidRPr="00FC006D">
        <w:rPr>
          <w:rFonts w:hint="cs"/>
          <w:color w:val="FF0000"/>
          <w:sz w:val="28"/>
          <w:szCs w:val="28"/>
          <w:rtl/>
        </w:rPr>
        <w:t>)</w:t>
      </w:r>
      <w:proofErr w:type="spellEnd"/>
    </w:p>
    <w:p w:rsidR="00157FED" w:rsidRPr="00FC006D" w:rsidRDefault="00FC006D" w:rsidP="00032C44">
      <w:pPr>
        <w:rPr>
          <w:b/>
          <w:bCs/>
          <w:color w:val="548DD4" w:themeColor="text2" w:themeTint="99"/>
          <w:sz w:val="28"/>
          <w:szCs w:val="28"/>
          <w:rtl/>
        </w:rPr>
      </w:pPr>
      <w:r>
        <w:rPr>
          <w:rFonts w:hint="cs"/>
          <w:b/>
          <w:bCs/>
          <w:color w:val="548DD4" w:themeColor="text2" w:themeTint="99"/>
          <w:sz w:val="28"/>
          <w:szCs w:val="28"/>
          <w:rtl/>
        </w:rPr>
        <w:t>2/أ</w:t>
      </w:r>
      <w:r w:rsidR="00157FED" w:rsidRPr="00FC006D">
        <w:rPr>
          <w:rFonts w:hint="cs"/>
          <w:b/>
          <w:bCs/>
          <w:color w:val="548DD4" w:themeColor="text2" w:themeTint="99"/>
          <w:sz w:val="28"/>
          <w:szCs w:val="28"/>
          <w:rtl/>
        </w:rPr>
        <w:t xml:space="preserve">صدرت الشركة 40 سهما </w:t>
      </w:r>
      <w:r w:rsidR="00125E1A" w:rsidRPr="00FC006D">
        <w:rPr>
          <w:rFonts w:hint="cs"/>
          <w:b/>
          <w:bCs/>
          <w:color w:val="548DD4" w:themeColor="text2" w:themeTint="99"/>
          <w:sz w:val="28"/>
          <w:szCs w:val="28"/>
          <w:rtl/>
        </w:rPr>
        <w:t>عاديا مقابل آلة حصلت عليها وتقدر القيمة السوقية للآلة 5000 ريال وقيمتها الدفترية لدى البا</w:t>
      </w:r>
      <w:r>
        <w:rPr>
          <w:rFonts w:hint="cs"/>
          <w:b/>
          <w:bCs/>
          <w:color w:val="548DD4" w:themeColor="text2" w:themeTint="99"/>
          <w:sz w:val="28"/>
          <w:szCs w:val="28"/>
          <w:rtl/>
        </w:rPr>
        <w:t>ئع 6000 ريال وقد كان آخر سعر للأ</w:t>
      </w:r>
      <w:r w:rsidR="00125E1A" w:rsidRPr="00FC006D">
        <w:rPr>
          <w:rFonts w:hint="cs"/>
          <w:b/>
          <w:bCs/>
          <w:color w:val="548DD4" w:themeColor="text2" w:themeTint="99"/>
          <w:sz w:val="28"/>
          <w:szCs w:val="28"/>
          <w:rtl/>
        </w:rPr>
        <w:t xml:space="preserve">سهم العادية في السوق 120 ريال للسهم الواحد </w:t>
      </w:r>
      <w:proofErr w:type="spellStart"/>
      <w:r w:rsidR="00125E1A" w:rsidRPr="00FC006D">
        <w:rPr>
          <w:rFonts w:hint="cs"/>
          <w:b/>
          <w:bCs/>
          <w:color w:val="548DD4" w:themeColor="text2" w:themeTint="99"/>
          <w:sz w:val="28"/>
          <w:szCs w:val="28"/>
          <w:rtl/>
        </w:rPr>
        <w:t>؟</w:t>
      </w:r>
      <w:proofErr w:type="spellEnd"/>
    </w:p>
    <w:p w:rsidR="00125E1A" w:rsidRPr="007F4EFE" w:rsidRDefault="00125E1A" w:rsidP="00032C44">
      <w:pPr>
        <w:rPr>
          <w:sz w:val="28"/>
          <w:szCs w:val="28"/>
          <w:rtl/>
        </w:rPr>
      </w:pPr>
      <w:r w:rsidRPr="007F4EFE">
        <w:rPr>
          <w:rFonts w:hint="cs"/>
          <w:sz w:val="28"/>
          <w:szCs w:val="28"/>
          <w:rtl/>
        </w:rPr>
        <w:t xml:space="preserve">5000               من </w:t>
      </w:r>
      <w:proofErr w:type="spellStart"/>
      <w:r w:rsidRPr="007F4EFE">
        <w:rPr>
          <w:rFonts w:hint="cs"/>
          <w:sz w:val="28"/>
          <w:szCs w:val="28"/>
          <w:rtl/>
        </w:rPr>
        <w:t>ح/</w:t>
      </w:r>
      <w:proofErr w:type="spellEnd"/>
      <w:r w:rsidRPr="007F4EFE">
        <w:rPr>
          <w:rFonts w:hint="cs"/>
          <w:sz w:val="28"/>
          <w:szCs w:val="28"/>
          <w:rtl/>
        </w:rPr>
        <w:t xml:space="preserve"> الآلة </w:t>
      </w:r>
      <w:proofErr w:type="spellStart"/>
      <w:r w:rsidRPr="007F4EFE">
        <w:rPr>
          <w:rFonts w:hint="cs"/>
          <w:sz w:val="28"/>
          <w:szCs w:val="28"/>
          <w:rtl/>
        </w:rPr>
        <w:t>(</w:t>
      </w:r>
      <w:proofErr w:type="spellEnd"/>
      <w:r w:rsidRPr="007F4EFE">
        <w:rPr>
          <w:rFonts w:hint="cs"/>
          <w:sz w:val="28"/>
          <w:szCs w:val="28"/>
          <w:rtl/>
        </w:rPr>
        <w:t xml:space="preserve"> القيمة السوقية </w:t>
      </w:r>
      <w:proofErr w:type="spellStart"/>
      <w:r w:rsidRPr="007F4EFE">
        <w:rPr>
          <w:rFonts w:hint="cs"/>
          <w:sz w:val="28"/>
          <w:szCs w:val="28"/>
          <w:rtl/>
        </w:rPr>
        <w:t>)</w:t>
      </w:r>
      <w:proofErr w:type="spellEnd"/>
    </w:p>
    <w:p w:rsidR="00125E1A" w:rsidRPr="007F4EFE" w:rsidRDefault="00FC006D" w:rsidP="00032C4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إ</w:t>
      </w:r>
      <w:r w:rsidR="00125E1A" w:rsidRPr="007F4EFE">
        <w:rPr>
          <w:rFonts w:hint="cs"/>
          <w:sz w:val="28"/>
          <w:szCs w:val="28"/>
          <w:rtl/>
        </w:rPr>
        <w:t>لى مذكورين</w:t>
      </w:r>
    </w:p>
    <w:p w:rsidR="00125E1A" w:rsidRPr="007F4EFE" w:rsidRDefault="00FC006D" w:rsidP="00032C4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4000             ح/رأس مال أ</w:t>
      </w:r>
      <w:r w:rsidR="00125E1A" w:rsidRPr="007F4EFE">
        <w:rPr>
          <w:rFonts w:hint="cs"/>
          <w:sz w:val="28"/>
          <w:szCs w:val="28"/>
          <w:rtl/>
        </w:rPr>
        <w:t xml:space="preserve">سهم عادية  </w:t>
      </w:r>
      <w:proofErr w:type="spellStart"/>
      <w:r w:rsidR="00125E1A" w:rsidRPr="007F4EFE">
        <w:rPr>
          <w:rFonts w:hint="cs"/>
          <w:sz w:val="28"/>
          <w:szCs w:val="28"/>
          <w:rtl/>
        </w:rPr>
        <w:t>(</w:t>
      </w:r>
      <w:proofErr w:type="spellEnd"/>
      <w:r w:rsidR="00125E1A" w:rsidRPr="007F4EFE">
        <w:rPr>
          <w:rFonts w:hint="cs"/>
          <w:sz w:val="28"/>
          <w:szCs w:val="28"/>
          <w:rtl/>
        </w:rPr>
        <w:t xml:space="preserve"> 40 سهم </w:t>
      </w:r>
      <w:proofErr w:type="spellStart"/>
      <w:r w:rsidR="00125E1A" w:rsidRPr="007F4EFE">
        <w:rPr>
          <w:rFonts w:hint="cs"/>
          <w:sz w:val="28"/>
          <w:szCs w:val="28"/>
          <w:rtl/>
        </w:rPr>
        <w:t>×</w:t>
      </w:r>
      <w:proofErr w:type="spellEnd"/>
      <w:r w:rsidR="00125E1A" w:rsidRPr="007F4EFE">
        <w:rPr>
          <w:rFonts w:hint="cs"/>
          <w:sz w:val="28"/>
          <w:szCs w:val="28"/>
          <w:rtl/>
        </w:rPr>
        <w:t xml:space="preserve"> 100 </w:t>
      </w:r>
      <w:proofErr w:type="spellStart"/>
      <w:r w:rsidR="00125E1A" w:rsidRPr="007F4EFE">
        <w:rPr>
          <w:rFonts w:hint="cs"/>
          <w:sz w:val="28"/>
          <w:szCs w:val="28"/>
          <w:rtl/>
        </w:rPr>
        <w:t>)</w:t>
      </w:r>
      <w:proofErr w:type="spellEnd"/>
    </w:p>
    <w:p w:rsidR="00125E1A" w:rsidRPr="007F4EFE" w:rsidRDefault="00125E1A" w:rsidP="00032C44">
      <w:pPr>
        <w:rPr>
          <w:sz w:val="28"/>
          <w:szCs w:val="28"/>
          <w:rtl/>
        </w:rPr>
      </w:pPr>
      <w:r w:rsidRPr="007F4EFE">
        <w:rPr>
          <w:rFonts w:hint="cs"/>
          <w:sz w:val="28"/>
          <w:szCs w:val="28"/>
          <w:rtl/>
        </w:rPr>
        <w:t xml:space="preserve">    </w:t>
      </w:r>
      <w:r w:rsidR="00FC006D">
        <w:rPr>
          <w:rFonts w:hint="cs"/>
          <w:sz w:val="28"/>
          <w:szCs w:val="28"/>
          <w:rtl/>
        </w:rPr>
        <w:t xml:space="preserve">      1000             ح/علاوة إصدار الأ</w:t>
      </w:r>
      <w:r w:rsidRPr="007F4EFE">
        <w:rPr>
          <w:rFonts w:hint="cs"/>
          <w:sz w:val="28"/>
          <w:szCs w:val="28"/>
          <w:rtl/>
        </w:rPr>
        <w:t xml:space="preserve">سهم العادية  </w:t>
      </w:r>
      <w:proofErr w:type="spellStart"/>
      <w:r w:rsidRPr="007F4EFE">
        <w:rPr>
          <w:rFonts w:hint="cs"/>
          <w:sz w:val="28"/>
          <w:szCs w:val="28"/>
          <w:rtl/>
        </w:rPr>
        <w:t>(</w:t>
      </w:r>
      <w:proofErr w:type="spellEnd"/>
      <w:r w:rsidRPr="007F4EFE">
        <w:rPr>
          <w:rFonts w:hint="cs"/>
          <w:sz w:val="28"/>
          <w:szCs w:val="28"/>
          <w:rtl/>
        </w:rPr>
        <w:t xml:space="preserve"> الفرق </w:t>
      </w:r>
      <w:proofErr w:type="spellStart"/>
      <w:r w:rsidRPr="007F4EFE">
        <w:rPr>
          <w:rFonts w:hint="cs"/>
          <w:sz w:val="28"/>
          <w:szCs w:val="28"/>
          <w:rtl/>
        </w:rPr>
        <w:t>)</w:t>
      </w:r>
      <w:proofErr w:type="spellEnd"/>
    </w:p>
    <w:p w:rsidR="00125E1A" w:rsidRPr="007F4EFE" w:rsidRDefault="00125E1A" w:rsidP="00032C44">
      <w:pPr>
        <w:rPr>
          <w:sz w:val="28"/>
          <w:szCs w:val="28"/>
          <w:rtl/>
        </w:rPr>
      </w:pPr>
    </w:p>
    <w:p w:rsidR="00125E1A" w:rsidRPr="00FC006D" w:rsidRDefault="00FC006D" w:rsidP="00032C44">
      <w:pPr>
        <w:rPr>
          <w:b/>
          <w:bCs/>
          <w:color w:val="548DD4" w:themeColor="text2" w:themeTint="99"/>
          <w:sz w:val="28"/>
          <w:szCs w:val="28"/>
          <w:rtl/>
        </w:rPr>
      </w:pPr>
      <w:proofErr w:type="spellStart"/>
      <w:r>
        <w:rPr>
          <w:rFonts w:hint="cs"/>
          <w:b/>
          <w:bCs/>
          <w:color w:val="548DD4" w:themeColor="text2" w:themeTint="99"/>
          <w:sz w:val="28"/>
          <w:szCs w:val="28"/>
          <w:rtl/>
        </w:rPr>
        <w:t>3/</w:t>
      </w:r>
      <w:proofErr w:type="spellEnd"/>
      <w:r>
        <w:rPr>
          <w:rFonts w:hint="cs"/>
          <w:b/>
          <w:bCs/>
          <w:color w:val="548DD4" w:themeColor="text2" w:themeTint="99"/>
          <w:sz w:val="28"/>
          <w:szCs w:val="28"/>
          <w:rtl/>
        </w:rPr>
        <w:t xml:space="preserve"> أ</w:t>
      </w:r>
      <w:r w:rsidR="00125E1A" w:rsidRPr="00FC006D">
        <w:rPr>
          <w:rFonts w:hint="cs"/>
          <w:b/>
          <w:bCs/>
          <w:color w:val="548DD4" w:themeColor="text2" w:themeTint="99"/>
          <w:sz w:val="28"/>
          <w:szCs w:val="28"/>
          <w:rtl/>
        </w:rPr>
        <w:t>صدرت الشركة 60 سهم</w:t>
      </w:r>
      <w:r>
        <w:rPr>
          <w:rFonts w:hint="cs"/>
          <w:b/>
          <w:bCs/>
          <w:color w:val="548DD4" w:themeColor="text2" w:themeTint="99"/>
          <w:sz w:val="28"/>
          <w:szCs w:val="28"/>
          <w:rtl/>
        </w:rPr>
        <w:t xml:space="preserve"> عادي </w:t>
      </w:r>
      <w:proofErr w:type="spellStart"/>
      <w:r>
        <w:rPr>
          <w:rFonts w:hint="cs"/>
          <w:b/>
          <w:bCs/>
          <w:color w:val="548DD4" w:themeColor="text2" w:themeTint="99"/>
          <w:sz w:val="28"/>
          <w:szCs w:val="28"/>
          <w:rtl/>
        </w:rPr>
        <w:t>و40</w:t>
      </w:r>
      <w:proofErr w:type="spellEnd"/>
      <w:r>
        <w:rPr>
          <w:rFonts w:hint="cs"/>
          <w:b/>
          <w:bCs/>
          <w:color w:val="548DD4" w:themeColor="text2" w:themeTint="99"/>
          <w:sz w:val="28"/>
          <w:szCs w:val="28"/>
          <w:rtl/>
        </w:rPr>
        <w:t xml:space="preserve"> سهم ممتاز مقابل مبلغ إ</w:t>
      </w:r>
      <w:r w:rsidR="00125E1A" w:rsidRPr="00FC006D">
        <w:rPr>
          <w:rFonts w:hint="cs"/>
          <w:b/>
          <w:bCs/>
          <w:color w:val="548DD4" w:themeColor="text2" w:themeTint="99"/>
          <w:sz w:val="28"/>
          <w:szCs w:val="28"/>
          <w:rtl/>
        </w:rPr>
        <w:t xml:space="preserve">جمالي قدرة 12600 ريال </w:t>
      </w:r>
      <w:proofErr w:type="spellStart"/>
      <w:r w:rsidR="00125E1A" w:rsidRPr="00FC006D">
        <w:rPr>
          <w:rFonts w:hint="cs"/>
          <w:b/>
          <w:bCs/>
          <w:color w:val="548DD4" w:themeColor="text2" w:themeTint="99"/>
          <w:sz w:val="28"/>
          <w:szCs w:val="28"/>
          <w:rtl/>
        </w:rPr>
        <w:t>.</w:t>
      </w:r>
      <w:proofErr w:type="spellEnd"/>
      <w:r w:rsidR="00125E1A" w:rsidRPr="00FC006D">
        <w:rPr>
          <w:rFonts w:hint="cs"/>
          <w:b/>
          <w:bCs/>
          <w:color w:val="548DD4" w:themeColor="text2" w:themeTint="99"/>
          <w:sz w:val="28"/>
          <w:szCs w:val="28"/>
          <w:rtl/>
        </w:rPr>
        <w:t xml:space="preserve"> وقد كانت القيمة السوقية للسهم العادي في ذلك التاريخ 120 ريال والقيمة السوقية للسهم الممتاز 60 ريال </w:t>
      </w:r>
      <w:proofErr w:type="spellStart"/>
      <w:r w:rsidR="00125E1A" w:rsidRPr="00FC006D">
        <w:rPr>
          <w:rFonts w:hint="cs"/>
          <w:b/>
          <w:bCs/>
          <w:color w:val="548DD4" w:themeColor="text2" w:themeTint="99"/>
          <w:sz w:val="28"/>
          <w:szCs w:val="28"/>
          <w:rtl/>
        </w:rPr>
        <w:t>؟</w:t>
      </w:r>
      <w:proofErr w:type="spellEnd"/>
    </w:p>
    <w:p w:rsidR="00125E1A" w:rsidRPr="007F4EFE" w:rsidRDefault="00125E1A" w:rsidP="00032C44">
      <w:pPr>
        <w:rPr>
          <w:sz w:val="28"/>
          <w:szCs w:val="28"/>
          <w:rtl/>
        </w:rPr>
      </w:pPr>
      <w:r w:rsidRPr="007F4EFE">
        <w:rPr>
          <w:rFonts w:hint="cs"/>
          <w:sz w:val="28"/>
          <w:szCs w:val="28"/>
          <w:rtl/>
        </w:rPr>
        <w:t>طريقة التخصيص:</w:t>
      </w:r>
    </w:p>
    <w:tbl>
      <w:tblPr>
        <w:tblStyle w:val="a7"/>
        <w:bidiVisual/>
        <w:tblW w:w="0" w:type="auto"/>
        <w:tblLook w:val="04A0"/>
      </w:tblPr>
      <w:tblGrid>
        <w:gridCol w:w="1184"/>
        <w:gridCol w:w="2552"/>
        <w:gridCol w:w="3685"/>
      </w:tblGrid>
      <w:tr w:rsidR="00125E1A" w:rsidRPr="007F4EFE" w:rsidTr="00125E1A">
        <w:tc>
          <w:tcPr>
            <w:tcW w:w="1184" w:type="dxa"/>
          </w:tcPr>
          <w:p w:rsidR="00125E1A" w:rsidRPr="007F4EFE" w:rsidRDefault="00125E1A" w:rsidP="00032C44">
            <w:pPr>
              <w:rPr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:rsidR="00125E1A" w:rsidRPr="007F4EFE" w:rsidRDefault="00A86B1C" w:rsidP="00032C44">
            <w:pPr>
              <w:rPr>
                <w:sz w:val="28"/>
                <w:szCs w:val="28"/>
                <w:rtl/>
              </w:rPr>
            </w:pPr>
            <w:r w:rsidRPr="007F4EFE">
              <w:rPr>
                <w:rFonts w:hint="cs"/>
                <w:sz w:val="28"/>
                <w:szCs w:val="28"/>
                <w:rtl/>
              </w:rPr>
              <w:t xml:space="preserve">القيمة السوقية </w:t>
            </w:r>
          </w:p>
        </w:tc>
        <w:tc>
          <w:tcPr>
            <w:tcW w:w="3685" w:type="dxa"/>
          </w:tcPr>
          <w:p w:rsidR="00125E1A" w:rsidRPr="007F4EFE" w:rsidRDefault="00C833DE" w:rsidP="00032C44">
            <w:pPr>
              <w:rPr>
                <w:sz w:val="28"/>
                <w:szCs w:val="28"/>
                <w:rtl/>
              </w:rPr>
            </w:pPr>
            <w:r w:rsidRPr="007F4EFE">
              <w:rPr>
                <w:rFonts w:hint="cs"/>
                <w:sz w:val="28"/>
                <w:szCs w:val="28"/>
                <w:rtl/>
              </w:rPr>
              <w:t>التخصيص</w:t>
            </w:r>
          </w:p>
        </w:tc>
      </w:tr>
      <w:tr w:rsidR="00125E1A" w:rsidRPr="007F4EFE" w:rsidTr="00125E1A">
        <w:tc>
          <w:tcPr>
            <w:tcW w:w="1184" w:type="dxa"/>
          </w:tcPr>
          <w:p w:rsidR="00125E1A" w:rsidRPr="007F4EFE" w:rsidRDefault="00125E1A" w:rsidP="00032C44">
            <w:pPr>
              <w:rPr>
                <w:sz w:val="28"/>
                <w:szCs w:val="28"/>
                <w:rtl/>
              </w:rPr>
            </w:pPr>
            <w:r w:rsidRPr="007F4EFE">
              <w:rPr>
                <w:rFonts w:hint="cs"/>
                <w:sz w:val="28"/>
                <w:szCs w:val="28"/>
                <w:rtl/>
              </w:rPr>
              <w:t>أسهم عادية</w:t>
            </w:r>
          </w:p>
        </w:tc>
        <w:tc>
          <w:tcPr>
            <w:tcW w:w="2552" w:type="dxa"/>
          </w:tcPr>
          <w:p w:rsidR="00125E1A" w:rsidRPr="007F4EFE" w:rsidRDefault="00C833DE" w:rsidP="00032C44">
            <w:pPr>
              <w:rPr>
                <w:sz w:val="28"/>
                <w:szCs w:val="28"/>
                <w:rtl/>
              </w:rPr>
            </w:pPr>
            <w:r w:rsidRPr="007F4EFE">
              <w:rPr>
                <w:rFonts w:hint="cs"/>
                <w:sz w:val="28"/>
                <w:szCs w:val="28"/>
                <w:rtl/>
              </w:rPr>
              <w:t xml:space="preserve">120 </w:t>
            </w:r>
            <w:proofErr w:type="spellStart"/>
            <w:r w:rsidRPr="007F4EFE">
              <w:rPr>
                <w:rFonts w:hint="cs"/>
                <w:sz w:val="28"/>
                <w:szCs w:val="28"/>
                <w:rtl/>
              </w:rPr>
              <w:t>×</w:t>
            </w:r>
            <w:proofErr w:type="spellEnd"/>
            <w:r w:rsidRPr="007F4EFE">
              <w:rPr>
                <w:rFonts w:hint="cs"/>
                <w:sz w:val="28"/>
                <w:szCs w:val="28"/>
                <w:rtl/>
              </w:rPr>
              <w:t xml:space="preserve"> 60 سهم =7200</w:t>
            </w:r>
          </w:p>
        </w:tc>
        <w:tc>
          <w:tcPr>
            <w:tcW w:w="3685" w:type="dxa"/>
          </w:tcPr>
          <w:p w:rsidR="00125E1A" w:rsidRPr="007F4EFE" w:rsidRDefault="00C833DE" w:rsidP="00032C44">
            <w:pPr>
              <w:rPr>
                <w:sz w:val="28"/>
                <w:szCs w:val="28"/>
                <w:rtl/>
              </w:rPr>
            </w:pPr>
            <w:r w:rsidRPr="007F4EFE">
              <w:rPr>
                <w:rFonts w:hint="cs"/>
                <w:sz w:val="28"/>
                <w:szCs w:val="28"/>
                <w:rtl/>
              </w:rPr>
              <w:t xml:space="preserve">12600 </w:t>
            </w:r>
            <w:proofErr w:type="spellStart"/>
            <w:r w:rsidRPr="007F4EFE">
              <w:rPr>
                <w:rFonts w:hint="cs"/>
                <w:sz w:val="28"/>
                <w:szCs w:val="28"/>
                <w:rtl/>
              </w:rPr>
              <w:t>×</w:t>
            </w:r>
            <w:proofErr w:type="spellEnd"/>
            <w:r w:rsidRPr="007F4EFE">
              <w:rPr>
                <w:rFonts w:hint="cs"/>
                <w:sz w:val="28"/>
                <w:szCs w:val="28"/>
                <w:rtl/>
              </w:rPr>
              <w:t xml:space="preserve">(7200 </w:t>
            </w:r>
            <w:proofErr w:type="spellStart"/>
            <w:r w:rsidRPr="007F4EFE">
              <w:rPr>
                <w:rFonts w:hint="cs"/>
                <w:sz w:val="28"/>
                <w:szCs w:val="28"/>
                <w:rtl/>
              </w:rPr>
              <w:t>÷</w:t>
            </w:r>
            <w:proofErr w:type="spellEnd"/>
            <w:r w:rsidRPr="007F4EFE">
              <w:rPr>
                <w:rFonts w:hint="cs"/>
                <w:sz w:val="28"/>
                <w:szCs w:val="28"/>
                <w:rtl/>
              </w:rPr>
              <w:t xml:space="preserve"> 9600 </w:t>
            </w:r>
            <w:proofErr w:type="spellStart"/>
            <w:r w:rsidRPr="007F4EFE">
              <w:rPr>
                <w:rFonts w:hint="cs"/>
                <w:sz w:val="28"/>
                <w:szCs w:val="28"/>
                <w:rtl/>
              </w:rPr>
              <w:t>)</w:t>
            </w:r>
            <w:proofErr w:type="spellEnd"/>
            <w:r w:rsidRPr="007F4EFE">
              <w:rPr>
                <w:rFonts w:hint="cs"/>
                <w:sz w:val="28"/>
                <w:szCs w:val="28"/>
                <w:rtl/>
              </w:rPr>
              <w:t xml:space="preserve"> =9450</w:t>
            </w:r>
          </w:p>
        </w:tc>
      </w:tr>
      <w:tr w:rsidR="00125E1A" w:rsidRPr="007F4EFE" w:rsidTr="00125E1A">
        <w:tc>
          <w:tcPr>
            <w:tcW w:w="1184" w:type="dxa"/>
          </w:tcPr>
          <w:p w:rsidR="00125E1A" w:rsidRPr="007F4EFE" w:rsidRDefault="00125E1A" w:rsidP="00032C44">
            <w:pPr>
              <w:rPr>
                <w:sz w:val="28"/>
                <w:szCs w:val="28"/>
                <w:rtl/>
              </w:rPr>
            </w:pPr>
            <w:r w:rsidRPr="007F4EFE">
              <w:rPr>
                <w:rFonts w:hint="cs"/>
                <w:sz w:val="28"/>
                <w:szCs w:val="28"/>
                <w:rtl/>
              </w:rPr>
              <w:t>أسهم ممتاز</w:t>
            </w:r>
            <w:r w:rsidR="00FC006D">
              <w:rPr>
                <w:rFonts w:hint="cs"/>
                <w:sz w:val="28"/>
                <w:szCs w:val="28"/>
                <w:rtl/>
              </w:rPr>
              <w:t>ة</w:t>
            </w:r>
          </w:p>
        </w:tc>
        <w:tc>
          <w:tcPr>
            <w:tcW w:w="2552" w:type="dxa"/>
          </w:tcPr>
          <w:p w:rsidR="00125E1A" w:rsidRPr="007F4EFE" w:rsidRDefault="00C833DE" w:rsidP="00032C44">
            <w:pPr>
              <w:rPr>
                <w:sz w:val="28"/>
                <w:szCs w:val="28"/>
                <w:rtl/>
              </w:rPr>
            </w:pPr>
            <w:r w:rsidRPr="007F4EFE">
              <w:rPr>
                <w:rFonts w:hint="cs"/>
                <w:sz w:val="28"/>
                <w:szCs w:val="28"/>
                <w:rtl/>
              </w:rPr>
              <w:t xml:space="preserve">60 </w:t>
            </w:r>
            <w:proofErr w:type="spellStart"/>
            <w:r w:rsidRPr="007F4EFE">
              <w:rPr>
                <w:rFonts w:hint="cs"/>
                <w:sz w:val="28"/>
                <w:szCs w:val="28"/>
                <w:rtl/>
              </w:rPr>
              <w:t>×</w:t>
            </w:r>
            <w:proofErr w:type="spellEnd"/>
            <w:r w:rsidRPr="007F4EFE">
              <w:rPr>
                <w:rFonts w:hint="cs"/>
                <w:sz w:val="28"/>
                <w:szCs w:val="28"/>
                <w:rtl/>
              </w:rPr>
              <w:t xml:space="preserve"> 40 سهم </w:t>
            </w:r>
            <w:proofErr w:type="spellStart"/>
            <w:r w:rsidRPr="007F4EFE">
              <w:rPr>
                <w:rFonts w:hint="cs"/>
                <w:sz w:val="28"/>
                <w:szCs w:val="28"/>
                <w:rtl/>
              </w:rPr>
              <w:t>=</w:t>
            </w:r>
            <w:proofErr w:type="spellEnd"/>
            <w:r w:rsidRPr="007F4EFE">
              <w:rPr>
                <w:rFonts w:hint="cs"/>
                <w:sz w:val="28"/>
                <w:szCs w:val="28"/>
                <w:rtl/>
              </w:rPr>
              <w:t xml:space="preserve"> 2400</w:t>
            </w:r>
          </w:p>
        </w:tc>
        <w:tc>
          <w:tcPr>
            <w:tcW w:w="3685" w:type="dxa"/>
          </w:tcPr>
          <w:p w:rsidR="00125E1A" w:rsidRPr="007F4EFE" w:rsidRDefault="00C833DE" w:rsidP="00032C44">
            <w:pPr>
              <w:rPr>
                <w:sz w:val="28"/>
                <w:szCs w:val="28"/>
                <w:rtl/>
              </w:rPr>
            </w:pPr>
            <w:r w:rsidRPr="007F4EFE">
              <w:rPr>
                <w:rFonts w:hint="cs"/>
                <w:sz w:val="28"/>
                <w:szCs w:val="28"/>
                <w:rtl/>
              </w:rPr>
              <w:t xml:space="preserve">12600 </w:t>
            </w:r>
            <w:proofErr w:type="spellStart"/>
            <w:r w:rsidRPr="007F4EFE">
              <w:rPr>
                <w:rFonts w:hint="cs"/>
                <w:sz w:val="28"/>
                <w:szCs w:val="28"/>
                <w:rtl/>
              </w:rPr>
              <w:t>×</w:t>
            </w:r>
            <w:proofErr w:type="spellEnd"/>
            <w:r w:rsidRPr="007F4EFE">
              <w:rPr>
                <w:rFonts w:hint="cs"/>
                <w:sz w:val="28"/>
                <w:szCs w:val="28"/>
                <w:rtl/>
              </w:rPr>
              <w:t xml:space="preserve">(2400 </w:t>
            </w:r>
            <w:proofErr w:type="spellStart"/>
            <w:r w:rsidRPr="007F4EFE">
              <w:rPr>
                <w:rFonts w:hint="cs"/>
                <w:sz w:val="28"/>
                <w:szCs w:val="28"/>
                <w:rtl/>
              </w:rPr>
              <w:t>÷</w:t>
            </w:r>
            <w:proofErr w:type="spellEnd"/>
            <w:r w:rsidRPr="007F4EFE">
              <w:rPr>
                <w:rFonts w:hint="cs"/>
                <w:sz w:val="28"/>
                <w:szCs w:val="28"/>
                <w:rtl/>
              </w:rPr>
              <w:t xml:space="preserve"> 9600</w:t>
            </w:r>
            <w:proofErr w:type="spellStart"/>
            <w:r w:rsidRPr="007F4EFE">
              <w:rPr>
                <w:rFonts w:hint="cs"/>
                <w:sz w:val="28"/>
                <w:szCs w:val="28"/>
                <w:rtl/>
              </w:rPr>
              <w:t>)</w:t>
            </w:r>
            <w:proofErr w:type="spellEnd"/>
            <w:r w:rsidRPr="007F4EFE">
              <w:rPr>
                <w:rFonts w:hint="cs"/>
                <w:sz w:val="28"/>
                <w:szCs w:val="28"/>
                <w:rtl/>
              </w:rPr>
              <w:t xml:space="preserve"> =3150</w:t>
            </w:r>
          </w:p>
        </w:tc>
      </w:tr>
      <w:tr w:rsidR="00125E1A" w:rsidRPr="007F4EFE" w:rsidTr="00125E1A">
        <w:tc>
          <w:tcPr>
            <w:tcW w:w="1184" w:type="dxa"/>
          </w:tcPr>
          <w:p w:rsidR="00125E1A" w:rsidRPr="007F4EFE" w:rsidRDefault="00C833DE" w:rsidP="00032C44">
            <w:pPr>
              <w:rPr>
                <w:sz w:val="28"/>
                <w:szCs w:val="28"/>
                <w:rtl/>
              </w:rPr>
            </w:pPr>
            <w:r w:rsidRPr="007F4EFE">
              <w:rPr>
                <w:rFonts w:hint="cs"/>
                <w:sz w:val="28"/>
                <w:szCs w:val="28"/>
                <w:rtl/>
              </w:rPr>
              <w:t>المجموع</w:t>
            </w:r>
          </w:p>
        </w:tc>
        <w:tc>
          <w:tcPr>
            <w:tcW w:w="2552" w:type="dxa"/>
          </w:tcPr>
          <w:p w:rsidR="00125E1A" w:rsidRPr="007F4EFE" w:rsidRDefault="00C833DE" w:rsidP="00032C44">
            <w:pPr>
              <w:rPr>
                <w:sz w:val="28"/>
                <w:szCs w:val="28"/>
                <w:rtl/>
              </w:rPr>
            </w:pPr>
            <w:r w:rsidRPr="007F4EFE">
              <w:rPr>
                <w:rFonts w:hint="cs"/>
                <w:sz w:val="28"/>
                <w:szCs w:val="28"/>
                <w:rtl/>
              </w:rPr>
              <w:t>9600</w:t>
            </w:r>
          </w:p>
        </w:tc>
        <w:tc>
          <w:tcPr>
            <w:tcW w:w="3685" w:type="dxa"/>
          </w:tcPr>
          <w:p w:rsidR="00125E1A" w:rsidRPr="007F4EFE" w:rsidRDefault="00C833DE" w:rsidP="00032C44">
            <w:pPr>
              <w:rPr>
                <w:sz w:val="28"/>
                <w:szCs w:val="28"/>
                <w:rtl/>
              </w:rPr>
            </w:pPr>
            <w:r w:rsidRPr="007F4EFE">
              <w:rPr>
                <w:rFonts w:hint="cs"/>
                <w:sz w:val="28"/>
                <w:szCs w:val="28"/>
                <w:rtl/>
              </w:rPr>
              <w:t>12600</w:t>
            </w:r>
          </w:p>
        </w:tc>
      </w:tr>
    </w:tbl>
    <w:p w:rsidR="00125E1A" w:rsidRPr="007F4EFE" w:rsidRDefault="00125E1A" w:rsidP="00032C44">
      <w:pPr>
        <w:rPr>
          <w:sz w:val="28"/>
          <w:szCs w:val="28"/>
          <w:rtl/>
        </w:rPr>
      </w:pPr>
    </w:p>
    <w:tbl>
      <w:tblPr>
        <w:tblStyle w:val="a7"/>
        <w:bidiVisual/>
        <w:tblW w:w="0" w:type="auto"/>
        <w:tblLook w:val="04A0"/>
      </w:tblPr>
      <w:tblGrid>
        <w:gridCol w:w="2840"/>
        <w:gridCol w:w="2841"/>
        <w:gridCol w:w="2841"/>
      </w:tblGrid>
      <w:tr w:rsidR="00C833DE" w:rsidRPr="007F4EFE" w:rsidTr="00C833DE">
        <w:tc>
          <w:tcPr>
            <w:tcW w:w="2840" w:type="dxa"/>
          </w:tcPr>
          <w:p w:rsidR="00C833DE" w:rsidRPr="007F4EFE" w:rsidRDefault="00C833DE" w:rsidP="00032C44">
            <w:pPr>
              <w:rPr>
                <w:sz w:val="28"/>
                <w:szCs w:val="28"/>
                <w:rtl/>
              </w:rPr>
            </w:pPr>
          </w:p>
        </w:tc>
        <w:tc>
          <w:tcPr>
            <w:tcW w:w="2841" w:type="dxa"/>
          </w:tcPr>
          <w:p w:rsidR="00C833DE" w:rsidRPr="007F4EFE" w:rsidRDefault="00AB16CA" w:rsidP="00032C44">
            <w:pPr>
              <w:rPr>
                <w:sz w:val="28"/>
                <w:szCs w:val="28"/>
                <w:rtl/>
              </w:rPr>
            </w:pPr>
            <w:r w:rsidRPr="007F4EFE">
              <w:rPr>
                <w:rFonts w:hint="cs"/>
                <w:sz w:val="28"/>
                <w:szCs w:val="28"/>
                <w:rtl/>
              </w:rPr>
              <w:t>القيمة الاسمية</w:t>
            </w:r>
          </w:p>
        </w:tc>
        <w:tc>
          <w:tcPr>
            <w:tcW w:w="2841" w:type="dxa"/>
          </w:tcPr>
          <w:p w:rsidR="00C833DE" w:rsidRPr="007F4EFE" w:rsidRDefault="00FC006D" w:rsidP="00032C4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علاوة الإ</w:t>
            </w:r>
            <w:r w:rsidR="00AB16CA" w:rsidRPr="007F4EFE">
              <w:rPr>
                <w:rFonts w:hint="cs"/>
                <w:sz w:val="28"/>
                <w:szCs w:val="28"/>
                <w:rtl/>
              </w:rPr>
              <w:t>صدار</w:t>
            </w:r>
          </w:p>
        </w:tc>
      </w:tr>
      <w:tr w:rsidR="00C833DE" w:rsidRPr="007F4EFE" w:rsidTr="00C833DE">
        <w:tc>
          <w:tcPr>
            <w:tcW w:w="2840" w:type="dxa"/>
          </w:tcPr>
          <w:p w:rsidR="00C833DE" w:rsidRPr="007F4EFE" w:rsidRDefault="00FC006D" w:rsidP="00032C4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</w:t>
            </w:r>
            <w:r w:rsidR="00C833DE" w:rsidRPr="007F4EFE">
              <w:rPr>
                <w:rFonts w:hint="cs"/>
                <w:sz w:val="28"/>
                <w:szCs w:val="28"/>
                <w:rtl/>
              </w:rPr>
              <w:t>سهم عادية</w:t>
            </w:r>
          </w:p>
        </w:tc>
        <w:tc>
          <w:tcPr>
            <w:tcW w:w="2841" w:type="dxa"/>
          </w:tcPr>
          <w:p w:rsidR="00C833DE" w:rsidRPr="007F4EFE" w:rsidRDefault="00AB16CA" w:rsidP="00032C44">
            <w:pPr>
              <w:rPr>
                <w:sz w:val="28"/>
                <w:szCs w:val="28"/>
                <w:rtl/>
              </w:rPr>
            </w:pPr>
            <w:proofErr w:type="spellStart"/>
            <w:r w:rsidRPr="007F4EFE">
              <w:rPr>
                <w:rFonts w:hint="cs"/>
                <w:sz w:val="28"/>
                <w:szCs w:val="28"/>
                <w:rtl/>
              </w:rPr>
              <w:t>60سهم</w:t>
            </w:r>
            <w:proofErr w:type="spellEnd"/>
            <w:r w:rsidRPr="007F4EFE">
              <w:rPr>
                <w:rFonts w:hint="cs"/>
                <w:sz w:val="28"/>
                <w:szCs w:val="28"/>
                <w:rtl/>
              </w:rPr>
              <w:t xml:space="preserve"> ×100 =6000</w:t>
            </w:r>
          </w:p>
        </w:tc>
        <w:tc>
          <w:tcPr>
            <w:tcW w:w="2841" w:type="dxa"/>
          </w:tcPr>
          <w:p w:rsidR="00C833DE" w:rsidRPr="007F4EFE" w:rsidRDefault="00AB16CA" w:rsidP="00032C44">
            <w:pPr>
              <w:rPr>
                <w:sz w:val="28"/>
                <w:szCs w:val="28"/>
                <w:rtl/>
              </w:rPr>
            </w:pPr>
            <w:r w:rsidRPr="007F4EFE">
              <w:rPr>
                <w:rFonts w:hint="cs"/>
                <w:sz w:val="28"/>
                <w:szCs w:val="28"/>
                <w:rtl/>
              </w:rPr>
              <w:t>9450-6000 =3450</w:t>
            </w:r>
          </w:p>
        </w:tc>
      </w:tr>
      <w:tr w:rsidR="00C833DE" w:rsidRPr="007F4EFE" w:rsidTr="00C833DE">
        <w:tc>
          <w:tcPr>
            <w:tcW w:w="2840" w:type="dxa"/>
          </w:tcPr>
          <w:p w:rsidR="00C833DE" w:rsidRPr="007F4EFE" w:rsidRDefault="00FC006D" w:rsidP="00032C4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</w:t>
            </w:r>
            <w:r w:rsidR="00AB16CA" w:rsidRPr="007F4EFE">
              <w:rPr>
                <w:rFonts w:hint="cs"/>
                <w:sz w:val="28"/>
                <w:szCs w:val="28"/>
                <w:rtl/>
              </w:rPr>
              <w:t>سهم ممتازة</w:t>
            </w:r>
          </w:p>
        </w:tc>
        <w:tc>
          <w:tcPr>
            <w:tcW w:w="2841" w:type="dxa"/>
          </w:tcPr>
          <w:p w:rsidR="00C833DE" w:rsidRPr="007F4EFE" w:rsidRDefault="00AB16CA" w:rsidP="00032C44">
            <w:pPr>
              <w:rPr>
                <w:sz w:val="28"/>
                <w:szCs w:val="28"/>
                <w:rtl/>
              </w:rPr>
            </w:pPr>
            <w:r w:rsidRPr="007F4EFE">
              <w:rPr>
                <w:rFonts w:hint="cs"/>
                <w:sz w:val="28"/>
                <w:szCs w:val="28"/>
                <w:rtl/>
              </w:rPr>
              <w:t xml:space="preserve">40 سهم </w:t>
            </w:r>
            <w:proofErr w:type="spellStart"/>
            <w:r w:rsidRPr="007F4EFE">
              <w:rPr>
                <w:rFonts w:hint="cs"/>
                <w:sz w:val="28"/>
                <w:szCs w:val="28"/>
                <w:rtl/>
              </w:rPr>
              <w:t>×</w:t>
            </w:r>
            <w:proofErr w:type="spellEnd"/>
            <w:r w:rsidRPr="007F4EFE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Pr="007F4EFE">
              <w:rPr>
                <w:rFonts w:hint="cs"/>
                <w:sz w:val="28"/>
                <w:szCs w:val="28"/>
                <w:rtl/>
              </w:rPr>
              <w:t>50=</w:t>
            </w:r>
            <w:proofErr w:type="spellEnd"/>
            <w:r w:rsidRPr="007F4EFE">
              <w:rPr>
                <w:rFonts w:hint="cs"/>
                <w:sz w:val="28"/>
                <w:szCs w:val="28"/>
                <w:rtl/>
              </w:rPr>
              <w:t xml:space="preserve"> 2000</w:t>
            </w:r>
          </w:p>
        </w:tc>
        <w:tc>
          <w:tcPr>
            <w:tcW w:w="2841" w:type="dxa"/>
          </w:tcPr>
          <w:p w:rsidR="00C833DE" w:rsidRPr="007F4EFE" w:rsidRDefault="00AB16CA" w:rsidP="00032C44">
            <w:pPr>
              <w:rPr>
                <w:sz w:val="28"/>
                <w:szCs w:val="28"/>
                <w:rtl/>
              </w:rPr>
            </w:pPr>
            <w:r w:rsidRPr="007F4EFE">
              <w:rPr>
                <w:rFonts w:hint="cs"/>
                <w:sz w:val="28"/>
                <w:szCs w:val="28"/>
                <w:rtl/>
              </w:rPr>
              <w:t>3150-2000 =1150</w:t>
            </w:r>
          </w:p>
        </w:tc>
      </w:tr>
    </w:tbl>
    <w:p w:rsidR="00C833DE" w:rsidRPr="007F4EFE" w:rsidRDefault="00C833DE" w:rsidP="00032C44">
      <w:pPr>
        <w:rPr>
          <w:sz w:val="28"/>
          <w:szCs w:val="28"/>
          <w:rtl/>
        </w:rPr>
      </w:pPr>
    </w:p>
    <w:p w:rsidR="00AB16CA" w:rsidRPr="007F4EFE" w:rsidRDefault="00AB16CA" w:rsidP="00032C44">
      <w:pPr>
        <w:rPr>
          <w:sz w:val="28"/>
          <w:szCs w:val="28"/>
          <w:rtl/>
        </w:rPr>
      </w:pPr>
      <w:r w:rsidRPr="007F4EFE">
        <w:rPr>
          <w:rFonts w:hint="cs"/>
          <w:sz w:val="28"/>
          <w:szCs w:val="28"/>
          <w:rtl/>
        </w:rPr>
        <w:t xml:space="preserve">القيد </w:t>
      </w:r>
      <w:proofErr w:type="spellStart"/>
      <w:r w:rsidRPr="007F4EFE">
        <w:rPr>
          <w:rFonts w:hint="cs"/>
          <w:sz w:val="28"/>
          <w:szCs w:val="28"/>
          <w:rtl/>
        </w:rPr>
        <w:t>:</w:t>
      </w:r>
      <w:proofErr w:type="spellEnd"/>
    </w:p>
    <w:p w:rsidR="00AB16CA" w:rsidRPr="007F4EFE" w:rsidRDefault="00AB16CA" w:rsidP="00032C44">
      <w:pPr>
        <w:rPr>
          <w:sz w:val="28"/>
          <w:szCs w:val="28"/>
          <w:rtl/>
        </w:rPr>
      </w:pPr>
      <w:r w:rsidRPr="007F4EFE">
        <w:rPr>
          <w:rFonts w:hint="cs"/>
          <w:sz w:val="28"/>
          <w:szCs w:val="28"/>
          <w:rtl/>
        </w:rPr>
        <w:t>12600             من ح/النقدية</w:t>
      </w:r>
    </w:p>
    <w:p w:rsidR="00AB16CA" w:rsidRPr="007F4EFE" w:rsidRDefault="00FC006D" w:rsidP="00032C4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إ</w:t>
      </w:r>
      <w:r w:rsidR="00AB16CA" w:rsidRPr="007F4EFE">
        <w:rPr>
          <w:rFonts w:hint="cs"/>
          <w:sz w:val="28"/>
          <w:szCs w:val="28"/>
          <w:rtl/>
        </w:rPr>
        <w:t>لى مذكورين</w:t>
      </w:r>
    </w:p>
    <w:p w:rsidR="00AB16CA" w:rsidRPr="007F4EFE" w:rsidRDefault="00FC006D" w:rsidP="00032C4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6000            ح/رأس مال أ</w:t>
      </w:r>
      <w:r w:rsidR="00AB16CA" w:rsidRPr="007F4EFE">
        <w:rPr>
          <w:rFonts w:hint="cs"/>
          <w:sz w:val="28"/>
          <w:szCs w:val="28"/>
          <w:rtl/>
        </w:rPr>
        <w:t>سهم عادية</w:t>
      </w:r>
    </w:p>
    <w:p w:rsidR="00AB16CA" w:rsidRPr="007F4EFE" w:rsidRDefault="00AB16CA" w:rsidP="00032C44">
      <w:pPr>
        <w:rPr>
          <w:sz w:val="28"/>
          <w:szCs w:val="28"/>
          <w:rtl/>
        </w:rPr>
      </w:pPr>
      <w:r w:rsidRPr="007F4EFE">
        <w:rPr>
          <w:rFonts w:hint="cs"/>
          <w:sz w:val="28"/>
          <w:szCs w:val="28"/>
          <w:rtl/>
        </w:rPr>
        <w:t xml:space="preserve">         3450            ح/علا</w:t>
      </w:r>
      <w:r w:rsidR="00FC006D">
        <w:rPr>
          <w:rFonts w:hint="cs"/>
          <w:sz w:val="28"/>
          <w:szCs w:val="28"/>
          <w:rtl/>
        </w:rPr>
        <w:t>وة إصدار أ</w:t>
      </w:r>
      <w:r w:rsidRPr="007F4EFE">
        <w:rPr>
          <w:rFonts w:hint="cs"/>
          <w:sz w:val="28"/>
          <w:szCs w:val="28"/>
          <w:rtl/>
        </w:rPr>
        <w:t>سهم عادية</w:t>
      </w:r>
    </w:p>
    <w:p w:rsidR="00AB16CA" w:rsidRPr="007F4EFE" w:rsidRDefault="00FC006D" w:rsidP="00032C4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2000             ح/رأس مال أ</w:t>
      </w:r>
      <w:r w:rsidR="00AB16CA" w:rsidRPr="007F4EFE">
        <w:rPr>
          <w:rFonts w:hint="cs"/>
          <w:sz w:val="28"/>
          <w:szCs w:val="28"/>
          <w:rtl/>
        </w:rPr>
        <w:t>سهم ممتازة</w:t>
      </w:r>
    </w:p>
    <w:p w:rsidR="00AB16CA" w:rsidRPr="007F4EFE" w:rsidRDefault="00AB16CA" w:rsidP="00032C44">
      <w:pPr>
        <w:rPr>
          <w:sz w:val="28"/>
          <w:szCs w:val="28"/>
          <w:rtl/>
        </w:rPr>
      </w:pPr>
      <w:r w:rsidRPr="007F4EFE">
        <w:rPr>
          <w:rFonts w:hint="cs"/>
          <w:sz w:val="28"/>
          <w:szCs w:val="28"/>
          <w:rtl/>
        </w:rPr>
        <w:t xml:space="preserve">   </w:t>
      </w:r>
      <w:r w:rsidR="00FC006D">
        <w:rPr>
          <w:rFonts w:hint="cs"/>
          <w:sz w:val="28"/>
          <w:szCs w:val="28"/>
          <w:rtl/>
        </w:rPr>
        <w:t xml:space="preserve">       1150            ح/علاوة إصدار أ</w:t>
      </w:r>
      <w:r w:rsidRPr="007F4EFE">
        <w:rPr>
          <w:rFonts w:hint="cs"/>
          <w:sz w:val="28"/>
          <w:szCs w:val="28"/>
          <w:rtl/>
        </w:rPr>
        <w:t>سهم ممتازة</w:t>
      </w:r>
    </w:p>
    <w:p w:rsidR="00AB16CA" w:rsidRPr="007F4EFE" w:rsidRDefault="00AB16CA" w:rsidP="00032C44">
      <w:pPr>
        <w:rPr>
          <w:sz w:val="28"/>
          <w:szCs w:val="28"/>
          <w:rtl/>
        </w:rPr>
      </w:pPr>
    </w:p>
    <w:p w:rsidR="00AB16CA" w:rsidRPr="00FC006D" w:rsidRDefault="00FC006D" w:rsidP="00032C44">
      <w:pPr>
        <w:rPr>
          <w:b/>
          <w:bCs/>
          <w:color w:val="548DD4" w:themeColor="text2" w:themeTint="99"/>
          <w:sz w:val="28"/>
          <w:szCs w:val="28"/>
          <w:rtl/>
        </w:rPr>
      </w:pPr>
      <w:r>
        <w:rPr>
          <w:rFonts w:hint="cs"/>
          <w:b/>
          <w:bCs/>
          <w:color w:val="548DD4" w:themeColor="text2" w:themeTint="99"/>
          <w:sz w:val="28"/>
          <w:szCs w:val="28"/>
          <w:rtl/>
        </w:rPr>
        <w:t>4/أ</w:t>
      </w:r>
      <w:r w:rsidR="00AB16CA" w:rsidRPr="00FC006D">
        <w:rPr>
          <w:rFonts w:hint="cs"/>
          <w:b/>
          <w:bCs/>
          <w:color w:val="548DD4" w:themeColor="text2" w:themeTint="99"/>
          <w:sz w:val="28"/>
          <w:szCs w:val="28"/>
          <w:rtl/>
        </w:rPr>
        <w:t xml:space="preserve">صدرت الشركة 20 سهم </w:t>
      </w:r>
      <w:proofErr w:type="spellStart"/>
      <w:r w:rsidR="00AB16CA" w:rsidRPr="00FC006D">
        <w:rPr>
          <w:rFonts w:hint="cs"/>
          <w:b/>
          <w:bCs/>
          <w:color w:val="548DD4" w:themeColor="text2" w:themeTint="99"/>
          <w:sz w:val="28"/>
          <w:szCs w:val="28"/>
          <w:rtl/>
        </w:rPr>
        <w:t>عادي,</w:t>
      </w:r>
      <w:proofErr w:type="spellEnd"/>
      <w:r w:rsidR="00AB16CA" w:rsidRPr="00FC006D">
        <w:rPr>
          <w:rFonts w:hint="cs"/>
          <w:b/>
          <w:bCs/>
          <w:color w:val="548DD4" w:themeColor="text2" w:themeTint="99"/>
          <w:sz w:val="28"/>
          <w:szCs w:val="28"/>
          <w:rtl/>
        </w:rPr>
        <w:t xml:space="preserve"> 10 </w:t>
      </w:r>
      <w:r>
        <w:rPr>
          <w:rFonts w:hint="cs"/>
          <w:b/>
          <w:bCs/>
          <w:color w:val="548DD4" w:themeColor="text2" w:themeTint="99"/>
          <w:sz w:val="28"/>
          <w:szCs w:val="28"/>
          <w:rtl/>
        </w:rPr>
        <w:t>أ</w:t>
      </w:r>
      <w:r w:rsidR="00AB16CA" w:rsidRPr="00FC006D">
        <w:rPr>
          <w:rFonts w:hint="cs"/>
          <w:b/>
          <w:bCs/>
          <w:color w:val="548DD4" w:themeColor="text2" w:themeTint="99"/>
          <w:sz w:val="28"/>
          <w:szCs w:val="28"/>
          <w:rtl/>
        </w:rPr>
        <w:t>سهم ممتازة</w:t>
      </w:r>
      <w:r>
        <w:rPr>
          <w:rFonts w:hint="cs"/>
          <w:b/>
          <w:bCs/>
          <w:color w:val="548DD4" w:themeColor="text2" w:themeTint="99"/>
          <w:sz w:val="28"/>
          <w:szCs w:val="28"/>
          <w:rtl/>
        </w:rPr>
        <w:t xml:space="preserve"> مقابل أث</w:t>
      </w:r>
      <w:r w:rsidR="00AB16CA" w:rsidRPr="00FC006D">
        <w:rPr>
          <w:rFonts w:hint="cs"/>
          <w:b/>
          <w:bCs/>
          <w:color w:val="548DD4" w:themeColor="text2" w:themeTint="99"/>
          <w:sz w:val="28"/>
          <w:szCs w:val="28"/>
          <w:rtl/>
        </w:rPr>
        <w:t xml:space="preserve">اث وتركيبات وقد كانت القيمة السوقية للسهم العادي في ذلك التاريخ 140 ريال وقدرت قيمة </w:t>
      </w:r>
      <w:r>
        <w:rPr>
          <w:rFonts w:hint="cs"/>
          <w:b/>
          <w:bCs/>
          <w:color w:val="548DD4" w:themeColor="text2" w:themeTint="99"/>
          <w:sz w:val="28"/>
          <w:szCs w:val="28"/>
          <w:rtl/>
        </w:rPr>
        <w:t>الأ</w:t>
      </w:r>
      <w:r w:rsidR="00AB16CA" w:rsidRPr="00FC006D">
        <w:rPr>
          <w:rFonts w:hint="cs"/>
          <w:b/>
          <w:bCs/>
          <w:color w:val="548DD4" w:themeColor="text2" w:themeTint="99"/>
          <w:sz w:val="28"/>
          <w:szCs w:val="28"/>
          <w:rtl/>
        </w:rPr>
        <w:t xml:space="preserve">ثاث والتركيبات بمبلغ 3500 ريال </w:t>
      </w:r>
      <w:proofErr w:type="spellStart"/>
      <w:r w:rsidR="00AB16CA" w:rsidRPr="00FC006D">
        <w:rPr>
          <w:rFonts w:hint="cs"/>
          <w:b/>
          <w:bCs/>
          <w:color w:val="548DD4" w:themeColor="text2" w:themeTint="99"/>
          <w:sz w:val="28"/>
          <w:szCs w:val="28"/>
          <w:rtl/>
        </w:rPr>
        <w:t>؟</w:t>
      </w:r>
      <w:proofErr w:type="spellEnd"/>
    </w:p>
    <w:p w:rsidR="00AB16CA" w:rsidRPr="007F4EFE" w:rsidRDefault="00FC006D" w:rsidP="00032C4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3500                من </w:t>
      </w:r>
      <w:proofErr w:type="spellStart"/>
      <w:r>
        <w:rPr>
          <w:rFonts w:hint="cs"/>
          <w:sz w:val="28"/>
          <w:szCs w:val="28"/>
          <w:rtl/>
        </w:rPr>
        <w:t>ح/</w:t>
      </w:r>
      <w:proofErr w:type="spellEnd"/>
      <w:r>
        <w:rPr>
          <w:rFonts w:hint="cs"/>
          <w:sz w:val="28"/>
          <w:szCs w:val="28"/>
          <w:rtl/>
        </w:rPr>
        <w:t xml:space="preserve"> أ</w:t>
      </w:r>
      <w:r w:rsidR="00AB16CA" w:rsidRPr="007F4EFE">
        <w:rPr>
          <w:rFonts w:hint="cs"/>
          <w:sz w:val="28"/>
          <w:szCs w:val="28"/>
          <w:rtl/>
        </w:rPr>
        <w:t>ثاث وتركيبات</w:t>
      </w:r>
    </w:p>
    <w:p w:rsidR="00AB16CA" w:rsidRPr="007F4EFE" w:rsidRDefault="00AB16CA" w:rsidP="00032C44">
      <w:pPr>
        <w:rPr>
          <w:sz w:val="28"/>
          <w:szCs w:val="28"/>
          <w:rtl/>
        </w:rPr>
      </w:pPr>
      <w:r w:rsidRPr="007F4EFE">
        <w:rPr>
          <w:rFonts w:hint="cs"/>
          <w:sz w:val="28"/>
          <w:szCs w:val="28"/>
          <w:rtl/>
        </w:rPr>
        <w:t xml:space="preserve">   </w:t>
      </w:r>
      <w:r w:rsidR="00FC006D">
        <w:rPr>
          <w:rFonts w:hint="cs"/>
          <w:sz w:val="28"/>
          <w:szCs w:val="28"/>
          <w:rtl/>
        </w:rPr>
        <w:t xml:space="preserve">                               إ</w:t>
      </w:r>
      <w:r w:rsidRPr="007F4EFE">
        <w:rPr>
          <w:rFonts w:hint="cs"/>
          <w:sz w:val="28"/>
          <w:szCs w:val="28"/>
          <w:rtl/>
        </w:rPr>
        <w:t>لى مذكورين</w:t>
      </w:r>
    </w:p>
    <w:p w:rsidR="00AB16CA" w:rsidRPr="007F4EFE" w:rsidRDefault="00AB16CA" w:rsidP="00032C44">
      <w:pPr>
        <w:rPr>
          <w:sz w:val="28"/>
          <w:szCs w:val="28"/>
          <w:rtl/>
        </w:rPr>
      </w:pPr>
      <w:r w:rsidRPr="007F4EFE">
        <w:rPr>
          <w:rFonts w:hint="cs"/>
          <w:sz w:val="28"/>
          <w:szCs w:val="28"/>
          <w:rtl/>
        </w:rPr>
        <w:t xml:space="preserve">   </w:t>
      </w:r>
      <w:r w:rsidR="00FC006D">
        <w:rPr>
          <w:rFonts w:hint="cs"/>
          <w:sz w:val="28"/>
          <w:szCs w:val="28"/>
          <w:rtl/>
        </w:rPr>
        <w:t xml:space="preserve">       2000                 ح/رأس مال أ</w:t>
      </w:r>
      <w:r w:rsidRPr="007F4EFE">
        <w:rPr>
          <w:rFonts w:hint="cs"/>
          <w:sz w:val="28"/>
          <w:szCs w:val="28"/>
          <w:rtl/>
        </w:rPr>
        <w:t>سهم عادية</w:t>
      </w:r>
    </w:p>
    <w:p w:rsidR="00AB16CA" w:rsidRPr="007F4EFE" w:rsidRDefault="00AB16CA" w:rsidP="00032C44">
      <w:pPr>
        <w:rPr>
          <w:sz w:val="28"/>
          <w:szCs w:val="28"/>
          <w:rtl/>
        </w:rPr>
      </w:pPr>
      <w:r w:rsidRPr="007F4EFE">
        <w:rPr>
          <w:rFonts w:hint="cs"/>
          <w:sz w:val="28"/>
          <w:szCs w:val="28"/>
          <w:rtl/>
        </w:rPr>
        <w:lastRenderedPageBreak/>
        <w:t xml:space="preserve">          500                   ح/</w:t>
      </w:r>
      <w:r w:rsidR="00FC006D">
        <w:rPr>
          <w:rFonts w:hint="cs"/>
          <w:sz w:val="28"/>
          <w:szCs w:val="28"/>
          <w:rtl/>
        </w:rPr>
        <w:t>رأس مال أ</w:t>
      </w:r>
      <w:r w:rsidR="003A1315" w:rsidRPr="007F4EFE">
        <w:rPr>
          <w:rFonts w:hint="cs"/>
          <w:sz w:val="28"/>
          <w:szCs w:val="28"/>
          <w:rtl/>
        </w:rPr>
        <w:t>سهم ممتازة</w:t>
      </w:r>
    </w:p>
    <w:p w:rsidR="003A1315" w:rsidRPr="007F4EFE" w:rsidRDefault="003A1315" w:rsidP="00032C44">
      <w:pPr>
        <w:rPr>
          <w:sz w:val="28"/>
          <w:szCs w:val="28"/>
          <w:rtl/>
        </w:rPr>
      </w:pPr>
      <w:r w:rsidRPr="007F4EFE">
        <w:rPr>
          <w:rFonts w:hint="cs"/>
          <w:sz w:val="28"/>
          <w:szCs w:val="28"/>
          <w:rtl/>
        </w:rPr>
        <w:t xml:space="preserve">          800               </w:t>
      </w:r>
      <w:r w:rsidR="00FC006D">
        <w:rPr>
          <w:rFonts w:hint="cs"/>
          <w:sz w:val="28"/>
          <w:szCs w:val="28"/>
          <w:rtl/>
        </w:rPr>
        <w:t xml:space="preserve">    ح/علاوة إصدار أ</w:t>
      </w:r>
      <w:r w:rsidRPr="007F4EFE">
        <w:rPr>
          <w:rFonts w:hint="cs"/>
          <w:sz w:val="28"/>
          <w:szCs w:val="28"/>
          <w:rtl/>
        </w:rPr>
        <w:t xml:space="preserve">سهم عادية </w:t>
      </w:r>
      <w:proofErr w:type="spellStart"/>
      <w:r w:rsidRPr="007F4EFE">
        <w:rPr>
          <w:rFonts w:hint="cs"/>
          <w:sz w:val="28"/>
          <w:szCs w:val="28"/>
          <w:rtl/>
        </w:rPr>
        <w:t>(20×</w:t>
      </w:r>
      <w:proofErr w:type="spellEnd"/>
      <w:r w:rsidRPr="007F4EFE">
        <w:rPr>
          <w:rFonts w:hint="cs"/>
          <w:sz w:val="28"/>
          <w:szCs w:val="28"/>
          <w:rtl/>
        </w:rPr>
        <w:t xml:space="preserve"> 40</w:t>
      </w:r>
      <w:proofErr w:type="spellStart"/>
      <w:r w:rsidRPr="007F4EFE">
        <w:rPr>
          <w:rFonts w:hint="cs"/>
          <w:sz w:val="28"/>
          <w:szCs w:val="28"/>
          <w:rtl/>
        </w:rPr>
        <w:t>)</w:t>
      </w:r>
      <w:proofErr w:type="spellEnd"/>
    </w:p>
    <w:p w:rsidR="003A1315" w:rsidRPr="007F4EFE" w:rsidRDefault="003A1315" w:rsidP="00032C44">
      <w:pPr>
        <w:rPr>
          <w:sz w:val="28"/>
          <w:szCs w:val="28"/>
          <w:rtl/>
        </w:rPr>
      </w:pPr>
      <w:r w:rsidRPr="007F4EFE">
        <w:rPr>
          <w:rFonts w:hint="cs"/>
          <w:sz w:val="28"/>
          <w:szCs w:val="28"/>
          <w:rtl/>
        </w:rPr>
        <w:t xml:space="preserve">          </w:t>
      </w:r>
      <w:r w:rsidR="00FC006D">
        <w:rPr>
          <w:rFonts w:hint="cs"/>
          <w:sz w:val="28"/>
          <w:szCs w:val="28"/>
          <w:rtl/>
        </w:rPr>
        <w:t xml:space="preserve"> 200                   ح/علاوة إصدار أ</w:t>
      </w:r>
      <w:r w:rsidRPr="007F4EFE">
        <w:rPr>
          <w:rFonts w:hint="cs"/>
          <w:sz w:val="28"/>
          <w:szCs w:val="28"/>
          <w:rtl/>
        </w:rPr>
        <w:t xml:space="preserve">سهم ممتازة </w:t>
      </w:r>
      <w:proofErr w:type="spellStart"/>
      <w:r w:rsidRPr="007F4EFE">
        <w:rPr>
          <w:rFonts w:hint="cs"/>
          <w:sz w:val="28"/>
          <w:szCs w:val="28"/>
          <w:rtl/>
        </w:rPr>
        <w:t>(</w:t>
      </w:r>
      <w:proofErr w:type="spellEnd"/>
      <w:r w:rsidRPr="007F4EFE">
        <w:rPr>
          <w:rFonts w:hint="cs"/>
          <w:sz w:val="28"/>
          <w:szCs w:val="28"/>
          <w:rtl/>
        </w:rPr>
        <w:t xml:space="preserve"> الفرق</w:t>
      </w:r>
      <w:proofErr w:type="spellStart"/>
      <w:r w:rsidRPr="007F4EFE">
        <w:rPr>
          <w:rFonts w:hint="cs"/>
          <w:sz w:val="28"/>
          <w:szCs w:val="28"/>
          <w:rtl/>
        </w:rPr>
        <w:t>)</w:t>
      </w:r>
      <w:proofErr w:type="spellEnd"/>
    </w:p>
    <w:p w:rsidR="003A1315" w:rsidRPr="007F4EFE" w:rsidRDefault="003A1315" w:rsidP="00032C44">
      <w:pPr>
        <w:rPr>
          <w:sz w:val="28"/>
          <w:szCs w:val="28"/>
          <w:rtl/>
        </w:rPr>
      </w:pPr>
    </w:p>
    <w:p w:rsidR="003A1315" w:rsidRPr="00FC006D" w:rsidRDefault="003A1315" w:rsidP="00032C44">
      <w:pPr>
        <w:rPr>
          <w:b/>
          <w:bCs/>
          <w:color w:val="FF0000"/>
          <w:sz w:val="28"/>
          <w:szCs w:val="28"/>
          <w:u w:val="single"/>
          <w:rtl/>
        </w:rPr>
      </w:pPr>
      <w:r w:rsidRPr="00FC006D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التمرين التاسع </w:t>
      </w:r>
      <w:proofErr w:type="spellStart"/>
      <w:r w:rsidRPr="00FC006D">
        <w:rPr>
          <w:rFonts w:hint="cs"/>
          <w:b/>
          <w:bCs/>
          <w:color w:val="FF0000"/>
          <w:sz w:val="28"/>
          <w:szCs w:val="28"/>
          <w:u w:val="single"/>
          <w:rtl/>
        </w:rPr>
        <w:t>:</w:t>
      </w:r>
      <w:proofErr w:type="spellEnd"/>
    </w:p>
    <w:p w:rsidR="003A1315" w:rsidRPr="00FC006D" w:rsidRDefault="00FC006D" w:rsidP="00032C44">
      <w:pPr>
        <w:rPr>
          <w:color w:val="FF0000"/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t xml:space="preserve">في 1/1/1417 أصدرت </w:t>
      </w:r>
      <w:r w:rsidR="00C81E9E">
        <w:rPr>
          <w:rFonts w:hint="cs"/>
          <w:color w:val="FF0000"/>
          <w:sz w:val="28"/>
          <w:szCs w:val="28"/>
          <w:rtl/>
        </w:rPr>
        <w:t>إ</w:t>
      </w:r>
      <w:r w:rsidR="003A1315" w:rsidRPr="00FC006D">
        <w:rPr>
          <w:rFonts w:hint="cs"/>
          <w:color w:val="FF0000"/>
          <w:sz w:val="28"/>
          <w:szCs w:val="28"/>
          <w:rtl/>
        </w:rPr>
        <w:t>حدى</w:t>
      </w:r>
      <w:r w:rsidR="00C81E9E">
        <w:rPr>
          <w:rFonts w:hint="cs"/>
          <w:color w:val="FF0000"/>
          <w:sz w:val="28"/>
          <w:szCs w:val="28"/>
          <w:rtl/>
        </w:rPr>
        <w:t xml:space="preserve"> الشركات المساهمة 80000 سهم من أ</w:t>
      </w:r>
      <w:r w:rsidR="003A1315" w:rsidRPr="00FC006D">
        <w:rPr>
          <w:rFonts w:hint="cs"/>
          <w:color w:val="FF0000"/>
          <w:sz w:val="28"/>
          <w:szCs w:val="28"/>
          <w:rtl/>
        </w:rPr>
        <w:t>سهمها العادية بقيمة اسمية 100 ر</w:t>
      </w:r>
      <w:r w:rsidR="00C81E9E">
        <w:rPr>
          <w:rFonts w:hint="cs"/>
          <w:color w:val="FF0000"/>
          <w:sz w:val="28"/>
          <w:szCs w:val="28"/>
          <w:rtl/>
        </w:rPr>
        <w:t>يال للسهم وذلك على أقساط  بسعر إ</w:t>
      </w:r>
      <w:r w:rsidR="003A1315" w:rsidRPr="00FC006D">
        <w:rPr>
          <w:rFonts w:hint="cs"/>
          <w:color w:val="FF0000"/>
          <w:sz w:val="28"/>
          <w:szCs w:val="28"/>
          <w:rtl/>
        </w:rPr>
        <w:t xml:space="preserve">صدار قدره 160 </w:t>
      </w:r>
      <w:r w:rsidR="00C81E9E">
        <w:rPr>
          <w:rFonts w:hint="cs"/>
          <w:color w:val="FF0000"/>
          <w:sz w:val="28"/>
          <w:szCs w:val="28"/>
          <w:rtl/>
        </w:rPr>
        <w:t>ريال وتنص شروط الإ</w:t>
      </w:r>
      <w:r w:rsidR="003A1315" w:rsidRPr="00FC006D">
        <w:rPr>
          <w:rFonts w:hint="cs"/>
          <w:color w:val="FF0000"/>
          <w:sz w:val="28"/>
          <w:szCs w:val="28"/>
          <w:rtl/>
        </w:rPr>
        <w:t xml:space="preserve">صدار على </w:t>
      </w:r>
      <w:r w:rsidR="00C81E9E">
        <w:rPr>
          <w:rFonts w:hint="cs"/>
          <w:color w:val="FF0000"/>
          <w:sz w:val="28"/>
          <w:szCs w:val="28"/>
          <w:rtl/>
        </w:rPr>
        <w:t xml:space="preserve">دفع مقدم ثمن قدره </w:t>
      </w:r>
      <w:proofErr w:type="spellStart"/>
      <w:r w:rsidR="00C81E9E">
        <w:rPr>
          <w:rFonts w:hint="cs"/>
          <w:color w:val="FF0000"/>
          <w:sz w:val="28"/>
          <w:szCs w:val="28"/>
          <w:rtl/>
        </w:rPr>
        <w:t>50%</w:t>
      </w:r>
      <w:proofErr w:type="spellEnd"/>
      <w:r w:rsidR="00C81E9E">
        <w:rPr>
          <w:rFonts w:hint="cs"/>
          <w:color w:val="FF0000"/>
          <w:sz w:val="28"/>
          <w:szCs w:val="28"/>
          <w:rtl/>
        </w:rPr>
        <w:t xml:space="preserve"> من سعر الإ</w:t>
      </w:r>
      <w:r w:rsidR="003A1315" w:rsidRPr="00FC006D">
        <w:rPr>
          <w:rFonts w:hint="cs"/>
          <w:color w:val="FF0000"/>
          <w:sz w:val="28"/>
          <w:szCs w:val="28"/>
          <w:rtl/>
        </w:rPr>
        <w:t xml:space="preserve">صدار عند الاكتتاب وسداد الباقي على قسطين في خلال 30 </w:t>
      </w:r>
      <w:proofErr w:type="spellStart"/>
      <w:r w:rsidR="003A1315" w:rsidRPr="00FC006D">
        <w:rPr>
          <w:rFonts w:hint="cs"/>
          <w:color w:val="FF0000"/>
          <w:sz w:val="28"/>
          <w:szCs w:val="28"/>
          <w:rtl/>
        </w:rPr>
        <w:t>,</w:t>
      </w:r>
      <w:proofErr w:type="spellEnd"/>
      <w:r w:rsidR="003A1315" w:rsidRPr="00FC006D">
        <w:rPr>
          <w:rFonts w:hint="cs"/>
          <w:color w:val="FF0000"/>
          <w:sz w:val="28"/>
          <w:szCs w:val="28"/>
          <w:rtl/>
        </w:rPr>
        <w:t xml:space="preserve"> 60 يوما على التوالي من تاريخ الاكتتاب </w:t>
      </w:r>
      <w:proofErr w:type="spellStart"/>
      <w:r w:rsidR="003A1315" w:rsidRPr="00FC006D">
        <w:rPr>
          <w:rFonts w:hint="cs"/>
          <w:color w:val="FF0000"/>
          <w:sz w:val="28"/>
          <w:szCs w:val="28"/>
          <w:rtl/>
        </w:rPr>
        <w:t>.</w:t>
      </w:r>
      <w:proofErr w:type="spellEnd"/>
    </w:p>
    <w:p w:rsidR="003A1315" w:rsidRPr="00FC006D" w:rsidRDefault="003A1315" w:rsidP="00032C44">
      <w:pPr>
        <w:rPr>
          <w:color w:val="FF0000"/>
          <w:sz w:val="28"/>
          <w:szCs w:val="28"/>
          <w:rtl/>
        </w:rPr>
      </w:pPr>
      <w:r w:rsidRPr="00FC006D">
        <w:rPr>
          <w:rFonts w:hint="cs"/>
          <w:color w:val="FF0000"/>
          <w:sz w:val="28"/>
          <w:szCs w:val="28"/>
          <w:rtl/>
        </w:rPr>
        <w:t>وقد تم تحصيل مق</w:t>
      </w:r>
      <w:r w:rsidR="00C81E9E">
        <w:rPr>
          <w:rFonts w:hint="cs"/>
          <w:color w:val="FF0000"/>
          <w:sz w:val="28"/>
          <w:szCs w:val="28"/>
          <w:rtl/>
        </w:rPr>
        <w:t>دم الثمن عند الاكتتاب والقسط الأ</w:t>
      </w:r>
      <w:r w:rsidRPr="00FC006D">
        <w:rPr>
          <w:rFonts w:hint="cs"/>
          <w:color w:val="FF0000"/>
          <w:sz w:val="28"/>
          <w:szCs w:val="28"/>
          <w:rtl/>
        </w:rPr>
        <w:t xml:space="preserve">ول بالكامل </w:t>
      </w:r>
      <w:proofErr w:type="spellStart"/>
      <w:r w:rsidRPr="00FC006D">
        <w:rPr>
          <w:rFonts w:hint="cs"/>
          <w:color w:val="FF0000"/>
          <w:sz w:val="28"/>
          <w:szCs w:val="28"/>
          <w:rtl/>
        </w:rPr>
        <w:t>.</w:t>
      </w:r>
      <w:proofErr w:type="spellEnd"/>
      <w:r w:rsidRPr="00FC006D">
        <w:rPr>
          <w:rFonts w:hint="cs"/>
          <w:color w:val="FF0000"/>
          <w:sz w:val="28"/>
          <w:szCs w:val="28"/>
          <w:rtl/>
        </w:rPr>
        <w:t xml:space="preserve"> وعند تحصيل القسط الثاني توقف مساهم مكتتب في</w:t>
      </w:r>
      <w:r w:rsidR="00C81E9E">
        <w:rPr>
          <w:rFonts w:hint="cs"/>
          <w:color w:val="FF0000"/>
          <w:sz w:val="28"/>
          <w:szCs w:val="28"/>
          <w:rtl/>
        </w:rPr>
        <w:t xml:space="preserve"> 2000 سهم وقد قامت الشركة ببيع أسهم المساهم المتأ</w:t>
      </w:r>
      <w:r w:rsidRPr="00FC006D">
        <w:rPr>
          <w:rFonts w:hint="cs"/>
          <w:color w:val="FF0000"/>
          <w:sz w:val="28"/>
          <w:szCs w:val="28"/>
          <w:rtl/>
        </w:rPr>
        <w:t>خر بسعر صافي قدره 140 ريال وقامت برد المستحق للمساهم بعد خص</w:t>
      </w:r>
      <w:r w:rsidR="00C81E9E">
        <w:rPr>
          <w:rFonts w:hint="cs"/>
          <w:color w:val="FF0000"/>
          <w:sz w:val="28"/>
          <w:szCs w:val="28"/>
          <w:rtl/>
        </w:rPr>
        <w:t>م  الخسارة المترتبة على بيع  الأ</w:t>
      </w:r>
      <w:r w:rsidRPr="00FC006D">
        <w:rPr>
          <w:rFonts w:hint="cs"/>
          <w:color w:val="FF0000"/>
          <w:sz w:val="28"/>
          <w:szCs w:val="28"/>
          <w:rtl/>
        </w:rPr>
        <w:t xml:space="preserve">سهم </w:t>
      </w:r>
      <w:proofErr w:type="spellStart"/>
      <w:r w:rsidRPr="00FC006D">
        <w:rPr>
          <w:rFonts w:hint="cs"/>
          <w:color w:val="FF0000"/>
          <w:sz w:val="28"/>
          <w:szCs w:val="28"/>
          <w:rtl/>
        </w:rPr>
        <w:t>.</w:t>
      </w:r>
      <w:proofErr w:type="spellEnd"/>
    </w:p>
    <w:p w:rsidR="003A1315" w:rsidRPr="00FC006D" w:rsidRDefault="00C81E9E" w:rsidP="003A1315">
      <w:pPr>
        <w:rPr>
          <w:color w:val="FF0000"/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t xml:space="preserve">المطلوب </w:t>
      </w:r>
      <w:proofErr w:type="spellStart"/>
      <w:r>
        <w:rPr>
          <w:rFonts w:hint="cs"/>
          <w:color w:val="FF0000"/>
          <w:sz w:val="28"/>
          <w:szCs w:val="28"/>
          <w:rtl/>
        </w:rPr>
        <w:t>:</w:t>
      </w:r>
      <w:proofErr w:type="spellEnd"/>
      <w:r>
        <w:rPr>
          <w:rFonts w:hint="cs"/>
          <w:color w:val="FF0000"/>
          <w:sz w:val="28"/>
          <w:szCs w:val="28"/>
          <w:rtl/>
        </w:rPr>
        <w:t xml:space="preserve"> إ</w:t>
      </w:r>
      <w:r w:rsidR="003A1315" w:rsidRPr="00FC006D">
        <w:rPr>
          <w:rFonts w:hint="cs"/>
          <w:color w:val="FF0000"/>
          <w:sz w:val="28"/>
          <w:szCs w:val="28"/>
          <w:rtl/>
        </w:rPr>
        <w:t>عداد قيود اليومية ا</w:t>
      </w:r>
      <w:r>
        <w:rPr>
          <w:rFonts w:hint="cs"/>
          <w:color w:val="FF0000"/>
          <w:sz w:val="28"/>
          <w:szCs w:val="28"/>
          <w:rtl/>
        </w:rPr>
        <w:t>للازمة لإ</w:t>
      </w:r>
      <w:r w:rsidR="003A1315" w:rsidRPr="00FC006D">
        <w:rPr>
          <w:rFonts w:hint="cs"/>
          <w:color w:val="FF0000"/>
          <w:sz w:val="28"/>
          <w:szCs w:val="28"/>
          <w:rtl/>
        </w:rPr>
        <w:t xml:space="preserve">ثبات العمليات السابقة </w:t>
      </w:r>
      <w:proofErr w:type="spellStart"/>
      <w:r w:rsidR="003A1315" w:rsidRPr="00FC006D">
        <w:rPr>
          <w:rFonts w:hint="cs"/>
          <w:color w:val="FF0000"/>
          <w:sz w:val="28"/>
          <w:szCs w:val="28"/>
          <w:rtl/>
        </w:rPr>
        <w:t>؟</w:t>
      </w:r>
      <w:proofErr w:type="spellEnd"/>
    </w:p>
    <w:p w:rsidR="003A1315" w:rsidRPr="00FC006D" w:rsidRDefault="00EC2906" w:rsidP="003A1315">
      <w:pPr>
        <w:rPr>
          <w:b/>
          <w:bCs/>
          <w:color w:val="548DD4" w:themeColor="text2" w:themeTint="99"/>
          <w:sz w:val="28"/>
          <w:szCs w:val="28"/>
          <w:rtl/>
        </w:rPr>
      </w:pPr>
      <w:proofErr w:type="spellStart"/>
      <w:r w:rsidRPr="00FC006D">
        <w:rPr>
          <w:rFonts w:hint="cs"/>
          <w:b/>
          <w:bCs/>
          <w:color w:val="548DD4" w:themeColor="text2" w:themeTint="99"/>
          <w:sz w:val="28"/>
          <w:szCs w:val="28"/>
          <w:rtl/>
        </w:rPr>
        <w:t>1/</w:t>
      </w:r>
      <w:proofErr w:type="spellEnd"/>
      <w:r w:rsidRPr="00FC006D">
        <w:rPr>
          <w:rFonts w:hint="cs"/>
          <w:b/>
          <w:bCs/>
          <w:color w:val="548DD4" w:themeColor="text2" w:themeTint="99"/>
          <w:sz w:val="28"/>
          <w:szCs w:val="28"/>
          <w:rtl/>
        </w:rPr>
        <w:t xml:space="preserve"> قيد الاكتتاب </w:t>
      </w:r>
      <w:proofErr w:type="spellStart"/>
      <w:r w:rsidRPr="00FC006D">
        <w:rPr>
          <w:rFonts w:hint="cs"/>
          <w:b/>
          <w:bCs/>
          <w:color w:val="548DD4" w:themeColor="text2" w:themeTint="99"/>
          <w:sz w:val="28"/>
          <w:szCs w:val="28"/>
          <w:rtl/>
        </w:rPr>
        <w:t>:</w:t>
      </w:r>
      <w:proofErr w:type="spellEnd"/>
    </w:p>
    <w:p w:rsidR="00EC2906" w:rsidRPr="007F4EFE" w:rsidRDefault="00EC2906" w:rsidP="003A1315">
      <w:pPr>
        <w:rPr>
          <w:sz w:val="28"/>
          <w:szCs w:val="28"/>
          <w:rtl/>
        </w:rPr>
      </w:pPr>
      <w:r w:rsidRPr="007F4EFE">
        <w:rPr>
          <w:rFonts w:hint="cs"/>
          <w:sz w:val="28"/>
          <w:szCs w:val="28"/>
          <w:rtl/>
        </w:rPr>
        <w:t xml:space="preserve">                   من مذكورين</w:t>
      </w:r>
    </w:p>
    <w:p w:rsidR="00EC2906" w:rsidRPr="007F4EFE" w:rsidRDefault="00EC2906" w:rsidP="003A1315">
      <w:pPr>
        <w:rPr>
          <w:sz w:val="28"/>
          <w:szCs w:val="28"/>
          <w:rtl/>
        </w:rPr>
      </w:pPr>
      <w:r w:rsidRPr="007F4EFE">
        <w:rPr>
          <w:rFonts w:hint="cs"/>
          <w:sz w:val="28"/>
          <w:szCs w:val="28"/>
          <w:rtl/>
        </w:rPr>
        <w:t xml:space="preserve">6400000     ح/النقدية </w:t>
      </w:r>
      <w:proofErr w:type="spellStart"/>
      <w:r w:rsidRPr="007F4EFE">
        <w:rPr>
          <w:rFonts w:hint="cs"/>
          <w:sz w:val="28"/>
          <w:szCs w:val="28"/>
          <w:rtl/>
        </w:rPr>
        <w:t>(</w:t>
      </w:r>
      <w:proofErr w:type="spellEnd"/>
      <w:r w:rsidRPr="007F4EFE">
        <w:rPr>
          <w:rFonts w:hint="cs"/>
          <w:sz w:val="28"/>
          <w:szCs w:val="28"/>
          <w:rtl/>
        </w:rPr>
        <w:t xml:space="preserve"> 80000 سهم </w:t>
      </w:r>
      <w:proofErr w:type="spellStart"/>
      <w:r w:rsidRPr="007F4EFE">
        <w:rPr>
          <w:rFonts w:hint="cs"/>
          <w:sz w:val="28"/>
          <w:szCs w:val="28"/>
          <w:rtl/>
        </w:rPr>
        <w:t>×</w:t>
      </w:r>
      <w:proofErr w:type="spellEnd"/>
      <w:r w:rsidRPr="007F4EFE">
        <w:rPr>
          <w:rFonts w:hint="cs"/>
          <w:sz w:val="28"/>
          <w:szCs w:val="28"/>
          <w:rtl/>
        </w:rPr>
        <w:t xml:space="preserve"> 80 </w:t>
      </w:r>
      <w:proofErr w:type="spellStart"/>
      <w:r w:rsidRPr="007F4EFE">
        <w:rPr>
          <w:rFonts w:hint="cs"/>
          <w:sz w:val="28"/>
          <w:szCs w:val="28"/>
          <w:rtl/>
        </w:rPr>
        <w:t>)</w:t>
      </w:r>
      <w:proofErr w:type="spellEnd"/>
    </w:p>
    <w:p w:rsidR="00EC2906" w:rsidRPr="007F4EFE" w:rsidRDefault="00C81E9E" w:rsidP="00EC290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6400000     ح/مدينين عن أ</w:t>
      </w:r>
      <w:r w:rsidR="00EC2906" w:rsidRPr="007F4EFE">
        <w:rPr>
          <w:rFonts w:hint="cs"/>
          <w:sz w:val="28"/>
          <w:szCs w:val="28"/>
          <w:rtl/>
        </w:rPr>
        <w:t xml:space="preserve">سهم عادية مكتتب فيها </w:t>
      </w:r>
      <w:proofErr w:type="spellStart"/>
      <w:r w:rsidR="00EC2906" w:rsidRPr="007F4EFE">
        <w:rPr>
          <w:rFonts w:hint="cs"/>
          <w:sz w:val="28"/>
          <w:szCs w:val="28"/>
          <w:rtl/>
        </w:rPr>
        <w:t>(</w:t>
      </w:r>
      <w:proofErr w:type="spellEnd"/>
      <w:r w:rsidR="00EC2906" w:rsidRPr="007F4EFE">
        <w:rPr>
          <w:rFonts w:hint="cs"/>
          <w:sz w:val="28"/>
          <w:szCs w:val="28"/>
          <w:rtl/>
        </w:rPr>
        <w:t xml:space="preserve"> 80000 </w:t>
      </w:r>
      <w:proofErr w:type="spellStart"/>
      <w:r w:rsidR="00EC2906" w:rsidRPr="007F4EFE">
        <w:rPr>
          <w:rFonts w:hint="cs"/>
          <w:sz w:val="28"/>
          <w:szCs w:val="28"/>
          <w:rtl/>
        </w:rPr>
        <w:t>×</w:t>
      </w:r>
      <w:proofErr w:type="spellEnd"/>
      <w:r w:rsidR="00EC2906" w:rsidRPr="007F4EFE">
        <w:rPr>
          <w:rFonts w:hint="cs"/>
          <w:sz w:val="28"/>
          <w:szCs w:val="28"/>
          <w:rtl/>
        </w:rPr>
        <w:t xml:space="preserve"> 80 </w:t>
      </w:r>
      <w:proofErr w:type="spellStart"/>
      <w:r w:rsidR="00EC2906" w:rsidRPr="007F4EFE">
        <w:rPr>
          <w:rFonts w:hint="cs"/>
          <w:sz w:val="28"/>
          <w:szCs w:val="28"/>
          <w:rtl/>
        </w:rPr>
        <w:t>)</w:t>
      </w:r>
      <w:proofErr w:type="spellEnd"/>
    </w:p>
    <w:p w:rsidR="00EC2906" w:rsidRPr="007F4EFE" w:rsidRDefault="00C81E9E" w:rsidP="00EC290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إ</w:t>
      </w:r>
      <w:r w:rsidR="00EC2906" w:rsidRPr="007F4EFE">
        <w:rPr>
          <w:rFonts w:hint="cs"/>
          <w:sz w:val="28"/>
          <w:szCs w:val="28"/>
          <w:rtl/>
        </w:rPr>
        <w:t>لى مذكورين</w:t>
      </w:r>
    </w:p>
    <w:p w:rsidR="00EC2906" w:rsidRPr="007F4EFE" w:rsidRDefault="00C81E9E" w:rsidP="00EC290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8000000          </w:t>
      </w:r>
      <w:proofErr w:type="spellStart"/>
      <w:r>
        <w:rPr>
          <w:rFonts w:hint="cs"/>
          <w:sz w:val="28"/>
          <w:szCs w:val="28"/>
          <w:rtl/>
        </w:rPr>
        <w:t>ح/</w:t>
      </w:r>
      <w:proofErr w:type="spellEnd"/>
      <w:r>
        <w:rPr>
          <w:rFonts w:hint="cs"/>
          <w:sz w:val="28"/>
          <w:szCs w:val="28"/>
          <w:rtl/>
        </w:rPr>
        <w:t xml:space="preserve"> رأس مال أ</w:t>
      </w:r>
      <w:r w:rsidR="00EC2906" w:rsidRPr="007F4EFE">
        <w:rPr>
          <w:rFonts w:hint="cs"/>
          <w:sz w:val="28"/>
          <w:szCs w:val="28"/>
          <w:rtl/>
        </w:rPr>
        <w:t xml:space="preserve">سهم عادية مكتتب فيها </w:t>
      </w:r>
      <w:proofErr w:type="spellStart"/>
      <w:r w:rsidR="00EC2906" w:rsidRPr="007F4EFE">
        <w:rPr>
          <w:rFonts w:hint="cs"/>
          <w:sz w:val="28"/>
          <w:szCs w:val="28"/>
          <w:rtl/>
        </w:rPr>
        <w:t>(</w:t>
      </w:r>
      <w:proofErr w:type="spellEnd"/>
      <w:r w:rsidR="00EC2906" w:rsidRPr="007F4EFE">
        <w:rPr>
          <w:rFonts w:hint="cs"/>
          <w:sz w:val="28"/>
          <w:szCs w:val="28"/>
          <w:rtl/>
        </w:rPr>
        <w:t xml:space="preserve"> 80000 </w:t>
      </w:r>
      <w:proofErr w:type="spellStart"/>
      <w:r w:rsidR="00EC2906" w:rsidRPr="007F4EFE">
        <w:rPr>
          <w:rFonts w:hint="cs"/>
          <w:sz w:val="28"/>
          <w:szCs w:val="28"/>
          <w:rtl/>
        </w:rPr>
        <w:t>×</w:t>
      </w:r>
      <w:proofErr w:type="spellEnd"/>
      <w:r w:rsidR="00EC2906" w:rsidRPr="007F4EFE">
        <w:rPr>
          <w:rFonts w:hint="cs"/>
          <w:sz w:val="28"/>
          <w:szCs w:val="28"/>
          <w:rtl/>
        </w:rPr>
        <w:t xml:space="preserve"> 100 </w:t>
      </w:r>
      <w:proofErr w:type="spellStart"/>
      <w:r w:rsidR="00EC2906" w:rsidRPr="007F4EFE">
        <w:rPr>
          <w:rFonts w:hint="cs"/>
          <w:sz w:val="28"/>
          <w:szCs w:val="28"/>
          <w:rtl/>
        </w:rPr>
        <w:t>)</w:t>
      </w:r>
      <w:proofErr w:type="spellEnd"/>
    </w:p>
    <w:p w:rsidR="00EC2906" w:rsidRPr="007F4EFE" w:rsidRDefault="00C81E9E" w:rsidP="00EC290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4800000          ح/علاوة إصدار الأ</w:t>
      </w:r>
      <w:r w:rsidR="00EC2906" w:rsidRPr="007F4EFE">
        <w:rPr>
          <w:rFonts w:hint="cs"/>
          <w:sz w:val="28"/>
          <w:szCs w:val="28"/>
          <w:rtl/>
        </w:rPr>
        <w:t xml:space="preserve">سهم المكتتب فيها </w:t>
      </w:r>
      <w:proofErr w:type="spellStart"/>
      <w:r w:rsidR="00EC2906" w:rsidRPr="007F4EFE">
        <w:rPr>
          <w:rFonts w:hint="cs"/>
          <w:sz w:val="28"/>
          <w:szCs w:val="28"/>
          <w:rtl/>
        </w:rPr>
        <w:t>(</w:t>
      </w:r>
      <w:proofErr w:type="spellEnd"/>
      <w:r w:rsidR="00EC2906" w:rsidRPr="007F4EFE">
        <w:rPr>
          <w:rFonts w:hint="cs"/>
          <w:sz w:val="28"/>
          <w:szCs w:val="28"/>
          <w:rtl/>
        </w:rPr>
        <w:t xml:space="preserve"> 80000 </w:t>
      </w:r>
      <w:proofErr w:type="spellStart"/>
      <w:r w:rsidR="00EC2906" w:rsidRPr="007F4EFE">
        <w:rPr>
          <w:rFonts w:hint="cs"/>
          <w:sz w:val="28"/>
          <w:szCs w:val="28"/>
          <w:rtl/>
        </w:rPr>
        <w:t>×</w:t>
      </w:r>
      <w:proofErr w:type="spellEnd"/>
      <w:r w:rsidR="00EC2906" w:rsidRPr="007F4EFE">
        <w:rPr>
          <w:rFonts w:hint="cs"/>
          <w:sz w:val="28"/>
          <w:szCs w:val="28"/>
          <w:rtl/>
        </w:rPr>
        <w:t xml:space="preserve"> 60 </w:t>
      </w:r>
      <w:proofErr w:type="spellStart"/>
      <w:r w:rsidR="00EC2906" w:rsidRPr="007F4EFE">
        <w:rPr>
          <w:rFonts w:hint="cs"/>
          <w:sz w:val="28"/>
          <w:szCs w:val="28"/>
          <w:rtl/>
        </w:rPr>
        <w:t>)</w:t>
      </w:r>
      <w:proofErr w:type="spellEnd"/>
    </w:p>
    <w:p w:rsidR="00EC2906" w:rsidRPr="007F4EFE" w:rsidRDefault="00EC2906" w:rsidP="00EC2906">
      <w:pPr>
        <w:rPr>
          <w:sz w:val="28"/>
          <w:szCs w:val="28"/>
          <w:rtl/>
        </w:rPr>
      </w:pPr>
    </w:p>
    <w:p w:rsidR="00EC2906" w:rsidRPr="00FC006D" w:rsidRDefault="00C81E9E" w:rsidP="00EC2906">
      <w:pPr>
        <w:rPr>
          <w:b/>
          <w:bCs/>
          <w:color w:val="548DD4" w:themeColor="text2" w:themeTint="99"/>
          <w:sz w:val="28"/>
          <w:szCs w:val="28"/>
          <w:rtl/>
        </w:rPr>
      </w:pPr>
      <w:proofErr w:type="spellStart"/>
      <w:r>
        <w:rPr>
          <w:rFonts w:hint="cs"/>
          <w:b/>
          <w:bCs/>
          <w:color w:val="548DD4" w:themeColor="text2" w:themeTint="99"/>
          <w:sz w:val="28"/>
          <w:szCs w:val="28"/>
          <w:rtl/>
        </w:rPr>
        <w:t>2/</w:t>
      </w:r>
      <w:proofErr w:type="spellEnd"/>
      <w:r>
        <w:rPr>
          <w:rFonts w:hint="cs"/>
          <w:b/>
          <w:bCs/>
          <w:color w:val="548DD4" w:themeColor="text2" w:themeTint="99"/>
          <w:sz w:val="28"/>
          <w:szCs w:val="28"/>
          <w:rtl/>
        </w:rPr>
        <w:t xml:space="preserve"> قيد سداد القسط الأ</w:t>
      </w:r>
      <w:r w:rsidR="00EC2906" w:rsidRPr="00FC006D">
        <w:rPr>
          <w:rFonts w:hint="cs"/>
          <w:b/>
          <w:bCs/>
          <w:color w:val="548DD4" w:themeColor="text2" w:themeTint="99"/>
          <w:sz w:val="28"/>
          <w:szCs w:val="28"/>
          <w:rtl/>
        </w:rPr>
        <w:t xml:space="preserve">ول </w:t>
      </w:r>
      <w:proofErr w:type="spellStart"/>
      <w:r w:rsidR="00EC2906" w:rsidRPr="00FC006D">
        <w:rPr>
          <w:rFonts w:hint="cs"/>
          <w:b/>
          <w:bCs/>
          <w:color w:val="548DD4" w:themeColor="text2" w:themeTint="99"/>
          <w:sz w:val="28"/>
          <w:szCs w:val="28"/>
          <w:rtl/>
        </w:rPr>
        <w:t>:</w:t>
      </w:r>
      <w:proofErr w:type="spellEnd"/>
    </w:p>
    <w:p w:rsidR="00EC2906" w:rsidRPr="007F4EFE" w:rsidRDefault="00EC2906" w:rsidP="00EC2906">
      <w:pPr>
        <w:rPr>
          <w:sz w:val="28"/>
          <w:szCs w:val="28"/>
          <w:rtl/>
        </w:rPr>
      </w:pPr>
      <w:r w:rsidRPr="007F4EFE">
        <w:rPr>
          <w:rFonts w:hint="cs"/>
          <w:sz w:val="28"/>
          <w:szCs w:val="28"/>
          <w:rtl/>
        </w:rPr>
        <w:t xml:space="preserve">3200000              من </w:t>
      </w:r>
      <w:proofErr w:type="spellStart"/>
      <w:r w:rsidRPr="007F4EFE">
        <w:rPr>
          <w:rFonts w:hint="cs"/>
          <w:sz w:val="28"/>
          <w:szCs w:val="28"/>
          <w:rtl/>
        </w:rPr>
        <w:t>ح/</w:t>
      </w:r>
      <w:proofErr w:type="spellEnd"/>
      <w:r w:rsidRPr="007F4EFE">
        <w:rPr>
          <w:rFonts w:hint="cs"/>
          <w:sz w:val="28"/>
          <w:szCs w:val="28"/>
          <w:rtl/>
        </w:rPr>
        <w:t xml:space="preserve"> النقدية </w:t>
      </w:r>
      <w:proofErr w:type="spellStart"/>
      <w:r w:rsidRPr="007F4EFE">
        <w:rPr>
          <w:rFonts w:hint="cs"/>
          <w:sz w:val="28"/>
          <w:szCs w:val="28"/>
          <w:rtl/>
        </w:rPr>
        <w:t>(</w:t>
      </w:r>
      <w:proofErr w:type="spellEnd"/>
      <w:r w:rsidRPr="007F4EFE">
        <w:rPr>
          <w:rFonts w:hint="cs"/>
          <w:sz w:val="28"/>
          <w:szCs w:val="28"/>
          <w:rtl/>
        </w:rPr>
        <w:t xml:space="preserve"> 80000 </w:t>
      </w:r>
      <w:proofErr w:type="spellStart"/>
      <w:r w:rsidRPr="007F4EFE">
        <w:rPr>
          <w:rFonts w:hint="cs"/>
          <w:sz w:val="28"/>
          <w:szCs w:val="28"/>
          <w:rtl/>
        </w:rPr>
        <w:t>×</w:t>
      </w:r>
      <w:proofErr w:type="spellEnd"/>
      <w:r w:rsidRPr="007F4EFE">
        <w:rPr>
          <w:rFonts w:hint="cs"/>
          <w:sz w:val="28"/>
          <w:szCs w:val="28"/>
          <w:rtl/>
        </w:rPr>
        <w:t xml:space="preserve"> 40 </w:t>
      </w:r>
      <w:proofErr w:type="spellStart"/>
      <w:r w:rsidRPr="007F4EFE">
        <w:rPr>
          <w:rFonts w:hint="cs"/>
          <w:sz w:val="28"/>
          <w:szCs w:val="28"/>
          <w:rtl/>
        </w:rPr>
        <w:t>)</w:t>
      </w:r>
      <w:proofErr w:type="spellEnd"/>
    </w:p>
    <w:p w:rsidR="00EC2906" w:rsidRPr="007F4EFE" w:rsidRDefault="00C81E9E" w:rsidP="00EC290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3200000           إلى ح/مدينين عن أ</w:t>
      </w:r>
      <w:r w:rsidR="00EC2906" w:rsidRPr="007F4EFE">
        <w:rPr>
          <w:rFonts w:hint="cs"/>
          <w:sz w:val="28"/>
          <w:szCs w:val="28"/>
          <w:rtl/>
        </w:rPr>
        <w:t xml:space="preserve">سهم عادية مكتتب فيها </w:t>
      </w:r>
    </w:p>
    <w:p w:rsidR="00EC2906" w:rsidRPr="00FC006D" w:rsidRDefault="00EC2906" w:rsidP="00EC2906">
      <w:pPr>
        <w:rPr>
          <w:b/>
          <w:bCs/>
          <w:color w:val="548DD4" w:themeColor="text2" w:themeTint="99"/>
          <w:sz w:val="28"/>
          <w:szCs w:val="28"/>
          <w:rtl/>
        </w:rPr>
      </w:pPr>
      <w:proofErr w:type="spellStart"/>
      <w:r w:rsidRPr="00FC006D">
        <w:rPr>
          <w:rFonts w:hint="cs"/>
          <w:b/>
          <w:bCs/>
          <w:color w:val="548DD4" w:themeColor="text2" w:themeTint="99"/>
          <w:sz w:val="28"/>
          <w:szCs w:val="28"/>
          <w:rtl/>
        </w:rPr>
        <w:t>3/</w:t>
      </w:r>
      <w:proofErr w:type="spellEnd"/>
      <w:r w:rsidRPr="00FC006D">
        <w:rPr>
          <w:rFonts w:hint="cs"/>
          <w:b/>
          <w:bCs/>
          <w:color w:val="548DD4" w:themeColor="text2" w:themeTint="99"/>
          <w:sz w:val="28"/>
          <w:szCs w:val="28"/>
          <w:rtl/>
        </w:rPr>
        <w:t xml:space="preserve"> قيد سداد القسط الثاني </w:t>
      </w:r>
      <w:proofErr w:type="spellStart"/>
      <w:r w:rsidRPr="00FC006D">
        <w:rPr>
          <w:rFonts w:hint="cs"/>
          <w:b/>
          <w:bCs/>
          <w:color w:val="548DD4" w:themeColor="text2" w:themeTint="99"/>
          <w:sz w:val="28"/>
          <w:szCs w:val="28"/>
          <w:rtl/>
        </w:rPr>
        <w:t>:</w:t>
      </w:r>
      <w:proofErr w:type="spellEnd"/>
    </w:p>
    <w:p w:rsidR="00EC2906" w:rsidRPr="007F4EFE" w:rsidRDefault="00EC2906" w:rsidP="00EC2906">
      <w:pPr>
        <w:rPr>
          <w:sz w:val="28"/>
          <w:szCs w:val="28"/>
          <w:rtl/>
        </w:rPr>
      </w:pPr>
      <w:r w:rsidRPr="007F4EFE">
        <w:rPr>
          <w:rFonts w:hint="cs"/>
          <w:sz w:val="28"/>
          <w:szCs w:val="28"/>
          <w:rtl/>
        </w:rPr>
        <w:t xml:space="preserve">3120000              من </w:t>
      </w:r>
      <w:proofErr w:type="spellStart"/>
      <w:r w:rsidRPr="007F4EFE">
        <w:rPr>
          <w:rFonts w:hint="cs"/>
          <w:sz w:val="28"/>
          <w:szCs w:val="28"/>
          <w:rtl/>
        </w:rPr>
        <w:t>ح/</w:t>
      </w:r>
      <w:proofErr w:type="spellEnd"/>
      <w:r w:rsidRPr="007F4EFE">
        <w:rPr>
          <w:rFonts w:hint="cs"/>
          <w:sz w:val="28"/>
          <w:szCs w:val="28"/>
          <w:rtl/>
        </w:rPr>
        <w:t xml:space="preserve"> النقدية </w:t>
      </w:r>
      <w:proofErr w:type="spellStart"/>
      <w:r w:rsidRPr="007F4EFE">
        <w:rPr>
          <w:rFonts w:hint="cs"/>
          <w:sz w:val="28"/>
          <w:szCs w:val="28"/>
          <w:rtl/>
        </w:rPr>
        <w:t>(</w:t>
      </w:r>
      <w:proofErr w:type="spellEnd"/>
      <w:r w:rsidRPr="007F4EFE">
        <w:rPr>
          <w:rFonts w:hint="cs"/>
          <w:sz w:val="28"/>
          <w:szCs w:val="28"/>
          <w:rtl/>
        </w:rPr>
        <w:t xml:space="preserve"> 78000 </w:t>
      </w:r>
      <w:proofErr w:type="spellStart"/>
      <w:r w:rsidRPr="007F4EFE">
        <w:rPr>
          <w:rFonts w:hint="cs"/>
          <w:sz w:val="28"/>
          <w:szCs w:val="28"/>
          <w:rtl/>
        </w:rPr>
        <w:t>×</w:t>
      </w:r>
      <w:proofErr w:type="spellEnd"/>
      <w:r w:rsidRPr="007F4EFE">
        <w:rPr>
          <w:rFonts w:hint="cs"/>
          <w:sz w:val="28"/>
          <w:szCs w:val="28"/>
          <w:rtl/>
        </w:rPr>
        <w:t xml:space="preserve"> 40 </w:t>
      </w:r>
      <w:proofErr w:type="spellStart"/>
      <w:r w:rsidRPr="007F4EFE">
        <w:rPr>
          <w:rFonts w:hint="cs"/>
          <w:sz w:val="28"/>
          <w:szCs w:val="28"/>
          <w:rtl/>
        </w:rPr>
        <w:t>)</w:t>
      </w:r>
      <w:proofErr w:type="spellEnd"/>
    </w:p>
    <w:p w:rsidR="00EC2906" w:rsidRPr="007F4EFE" w:rsidRDefault="00EC2906" w:rsidP="00EC2906">
      <w:pPr>
        <w:rPr>
          <w:sz w:val="28"/>
          <w:szCs w:val="28"/>
          <w:rtl/>
        </w:rPr>
      </w:pPr>
      <w:r w:rsidRPr="007F4EFE">
        <w:rPr>
          <w:rFonts w:hint="cs"/>
          <w:sz w:val="28"/>
          <w:szCs w:val="28"/>
          <w:rtl/>
        </w:rPr>
        <w:lastRenderedPageBreak/>
        <w:t xml:space="preserve">           31</w:t>
      </w:r>
      <w:r w:rsidR="00C81E9E">
        <w:rPr>
          <w:rFonts w:hint="cs"/>
          <w:sz w:val="28"/>
          <w:szCs w:val="28"/>
          <w:rtl/>
        </w:rPr>
        <w:t>20000          إلى ح/مدينين عن أ</w:t>
      </w:r>
      <w:r w:rsidRPr="007F4EFE">
        <w:rPr>
          <w:rFonts w:hint="cs"/>
          <w:sz w:val="28"/>
          <w:szCs w:val="28"/>
          <w:rtl/>
        </w:rPr>
        <w:t xml:space="preserve">سهم عادية مكتتب فيها </w:t>
      </w:r>
    </w:p>
    <w:p w:rsidR="00EC2906" w:rsidRPr="007F4EFE" w:rsidRDefault="00EC2906" w:rsidP="00EC2906">
      <w:pPr>
        <w:rPr>
          <w:sz w:val="28"/>
          <w:szCs w:val="28"/>
          <w:rtl/>
        </w:rPr>
      </w:pPr>
    </w:p>
    <w:p w:rsidR="00EC2906" w:rsidRPr="00FC006D" w:rsidRDefault="00C81E9E" w:rsidP="00EC2906">
      <w:pPr>
        <w:rPr>
          <w:b/>
          <w:bCs/>
          <w:color w:val="548DD4" w:themeColor="text2" w:themeTint="99"/>
          <w:sz w:val="28"/>
          <w:szCs w:val="28"/>
          <w:rtl/>
        </w:rPr>
      </w:pPr>
      <w:proofErr w:type="spellStart"/>
      <w:r>
        <w:rPr>
          <w:rFonts w:hint="cs"/>
          <w:b/>
          <w:bCs/>
          <w:color w:val="548DD4" w:themeColor="text2" w:themeTint="99"/>
          <w:sz w:val="28"/>
          <w:szCs w:val="28"/>
          <w:rtl/>
        </w:rPr>
        <w:t>4/</w:t>
      </w:r>
      <w:proofErr w:type="spellEnd"/>
      <w:r>
        <w:rPr>
          <w:rFonts w:hint="cs"/>
          <w:b/>
          <w:bCs/>
          <w:color w:val="548DD4" w:themeColor="text2" w:themeTint="99"/>
          <w:sz w:val="28"/>
          <w:szCs w:val="28"/>
          <w:rtl/>
        </w:rPr>
        <w:t xml:space="preserve"> قيد إ</w:t>
      </w:r>
      <w:r w:rsidR="00EC2906" w:rsidRPr="00FC006D">
        <w:rPr>
          <w:rFonts w:hint="cs"/>
          <w:b/>
          <w:bCs/>
          <w:color w:val="548DD4" w:themeColor="text2" w:themeTint="99"/>
          <w:sz w:val="28"/>
          <w:szCs w:val="28"/>
          <w:rtl/>
        </w:rPr>
        <w:t xml:space="preserve">قفال الحسابات الوسيطة </w:t>
      </w:r>
      <w:proofErr w:type="spellStart"/>
      <w:r w:rsidR="00EC2906" w:rsidRPr="00FC006D">
        <w:rPr>
          <w:rFonts w:hint="cs"/>
          <w:b/>
          <w:bCs/>
          <w:color w:val="548DD4" w:themeColor="text2" w:themeTint="99"/>
          <w:sz w:val="28"/>
          <w:szCs w:val="28"/>
          <w:rtl/>
        </w:rPr>
        <w:t>:</w:t>
      </w:r>
      <w:proofErr w:type="spellEnd"/>
    </w:p>
    <w:p w:rsidR="00EC2906" w:rsidRPr="007F4EFE" w:rsidRDefault="00EC2906" w:rsidP="00EC2906">
      <w:pPr>
        <w:rPr>
          <w:sz w:val="28"/>
          <w:szCs w:val="28"/>
          <w:rtl/>
        </w:rPr>
      </w:pPr>
      <w:r w:rsidRPr="007F4EFE">
        <w:rPr>
          <w:rFonts w:hint="cs"/>
          <w:sz w:val="28"/>
          <w:szCs w:val="28"/>
          <w:rtl/>
        </w:rPr>
        <w:t xml:space="preserve">                          من مذكورين</w:t>
      </w:r>
    </w:p>
    <w:p w:rsidR="00EC2906" w:rsidRPr="007F4EFE" w:rsidRDefault="00C81E9E" w:rsidP="00EC290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7800000             ح/رأس مال أ</w:t>
      </w:r>
      <w:r w:rsidR="00EC2906" w:rsidRPr="007F4EFE">
        <w:rPr>
          <w:rFonts w:hint="cs"/>
          <w:sz w:val="28"/>
          <w:szCs w:val="28"/>
          <w:rtl/>
        </w:rPr>
        <w:t xml:space="preserve">سهم مكتتب فيها </w:t>
      </w:r>
      <w:proofErr w:type="spellStart"/>
      <w:r w:rsidR="00EC2906" w:rsidRPr="007F4EFE">
        <w:rPr>
          <w:rFonts w:hint="cs"/>
          <w:sz w:val="28"/>
          <w:szCs w:val="28"/>
          <w:rtl/>
        </w:rPr>
        <w:t>(</w:t>
      </w:r>
      <w:proofErr w:type="spellEnd"/>
      <w:r w:rsidR="00EC2906" w:rsidRPr="007F4EFE">
        <w:rPr>
          <w:rFonts w:hint="cs"/>
          <w:sz w:val="28"/>
          <w:szCs w:val="28"/>
          <w:rtl/>
        </w:rPr>
        <w:t xml:space="preserve"> 78000 </w:t>
      </w:r>
      <w:proofErr w:type="spellStart"/>
      <w:r w:rsidR="00EC2906" w:rsidRPr="007F4EFE">
        <w:rPr>
          <w:rFonts w:hint="cs"/>
          <w:sz w:val="28"/>
          <w:szCs w:val="28"/>
          <w:rtl/>
        </w:rPr>
        <w:t>×</w:t>
      </w:r>
      <w:proofErr w:type="spellEnd"/>
      <w:r w:rsidR="00EC2906" w:rsidRPr="007F4EFE">
        <w:rPr>
          <w:rFonts w:hint="cs"/>
          <w:sz w:val="28"/>
          <w:szCs w:val="28"/>
          <w:rtl/>
        </w:rPr>
        <w:t xml:space="preserve"> 100 </w:t>
      </w:r>
      <w:proofErr w:type="spellStart"/>
      <w:r w:rsidR="00EC2906" w:rsidRPr="007F4EFE">
        <w:rPr>
          <w:rFonts w:hint="cs"/>
          <w:sz w:val="28"/>
          <w:szCs w:val="28"/>
          <w:rtl/>
        </w:rPr>
        <w:t>)</w:t>
      </w:r>
      <w:proofErr w:type="spellEnd"/>
    </w:p>
    <w:p w:rsidR="00EC2906" w:rsidRPr="007F4EFE" w:rsidRDefault="00EC2906" w:rsidP="00EC2906">
      <w:pPr>
        <w:rPr>
          <w:sz w:val="28"/>
          <w:szCs w:val="28"/>
          <w:rtl/>
        </w:rPr>
      </w:pPr>
      <w:r w:rsidRPr="007F4EFE">
        <w:rPr>
          <w:rFonts w:hint="cs"/>
          <w:sz w:val="28"/>
          <w:szCs w:val="28"/>
          <w:rtl/>
        </w:rPr>
        <w:t xml:space="preserve">4680000     </w:t>
      </w:r>
      <w:r w:rsidR="00C81E9E">
        <w:rPr>
          <w:rFonts w:hint="cs"/>
          <w:sz w:val="28"/>
          <w:szCs w:val="28"/>
          <w:rtl/>
        </w:rPr>
        <w:t xml:space="preserve">         ح/علاوة إصدار أ</w:t>
      </w:r>
      <w:r w:rsidRPr="007F4EFE">
        <w:rPr>
          <w:rFonts w:hint="cs"/>
          <w:sz w:val="28"/>
          <w:szCs w:val="28"/>
          <w:rtl/>
        </w:rPr>
        <w:t xml:space="preserve">سهم مكتتب فيها </w:t>
      </w:r>
      <w:proofErr w:type="spellStart"/>
      <w:r w:rsidRPr="007F4EFE">
        <w:rPr>
          <w:rFonts w:hint="cs"/>
          <w:sz w:val="28"/>
          <w:szCs w:val="28"/>
          <w:rtl/>
        </w:rPr>
        <w:t>(</w:t>
      </w:r>
      <w:proofErr w:type="spellEnd"/>
      <w:r w:rsidRPr="007F4EFE">
        <w:rPr>
          <w:rFonts w:hint="cs"/>
          <w:sz w:val="28"/>
          <w:szCs w:val="28"/>
          <w:rtl/>
        </w:rPr>
        <w:t xml:space="preserve"> 78000 </w:t>
      </w:r>
      <w:proofErr w:type="spellStart"/>
      <w:r w:rsidRPr="007F4EFE">
        <w:rPr>
          <w:rFonts w:hint="cs"/>
          <w:sz w:val="28"/>
          <w:szCs w:val="28"/>
          <w:rtl/>
        </w:rPr>
        <w:t>×</w:t>
      </w:r>
      <w:proofErr w:type="spellEnd"/>
      <w:r w:rsidRPr="007F4EFE">
        <w:rPr>
          <w:rFonts w:hint="cs"/>
          <w:sz w:val="28"/>
          <w:szCs w:val="28"/>
          <w:rtl/>
        </w:rPr>
        <w:t xml:space="preserve"> 60 </w:t>
      </w:r>
      <w:proofErr w:type="spellStart"/>
      <w:r w:rsidRPr="007F4EFE">
        <w:rPr>
          <w:rFonts w:hint="cs"/>
          <w:sz w:val="28"/>
          <w:szCs w:val="28"/>
          <w:rtl/>
        </w:rPr>
        <w:t>)</w:t>
      </w:r>
      <w:proofErr w:type="spellEnd"/>
    </w:p>
    <w:p w:rsidR="00EC2906" w:rsidRPr="007F4EFE" w:rsidRDefault="00EC2906" w:rsidP="00EC2906">
      <w:pPr>
        <w:rPr>
          <w:sz w:val="28"/>
          <w:szCs w:val="28"/>
          <w:rtl/>
        </w:rPr>
      </w:pPr>
      <w:r w:rsidRPr="007F4EFE">
        <w:rPr>
          <w:rFonts w:hint="cs"/>
          <w:sz w:val="28"/>
          <w:szCs w:val="28"/>
          <w:rtl/>
        </w:rPr>
        <w:t xml:space="preserve">  </w:t>
      </w:r>
      <w:r w:rsidR="00C81E9E">
        <w:rPr>
          <w:rFonts w:hint="cs"/>
          <w:sz w:val="28"/>
          <w:szCs w:val="28"/>
          <w:rtl/>
        </w:rPr>
        <w:t xml:space="preserve">                               إ</w:t>
      </w:r>
      <w:r w:rsidRPr="007F4EFE">
        <w:rPr>
          <w:rFonts w:hint="cs"/>
          <w:sz w:val="28"/>
          <w:szCs w:val="28"/>
          <w:rtl/>
        </w:rPr>
        <w:t>لى مذكورين</w:t>
      </w:r>
    </w:p>
    <w:p w:rsidR="00EC2906" w:rsidRPr="007F4EFE" w:rsidRDefault="00C81E9E" w:rsidP="00EC290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7800000            ح/رأس مال أ</w:t>
      </w:r>
      <w:r w:rsidR="00EC2906" w:rsidRPr="007F4EFE">
        <w:rPr>
          <w:rFonts w:hint="cs"/>
          <w:sz w:val="28"/>
          <w:szCs w:val="28"/>
          <w:rtl/>
        </w:rPr>
        <w:t>سهم عادية</w:t>
      </w:r>
    </w:p>
    <w:p w:rsidR="00EC2906" w:rsidRPr="007F4EFE" w:rsidRDefault="00EC2906" w:rsidP="00EC2906">
      <w:pPr>
        <w:rPr>
          <w:sz w:val="28"/>
          <w:szCs w:val="28"/>
          <w:rtl/>
        </w:rPr>
      </w:pPr>
      <w:r w:rsidRPr="007F4EFE">
        <w:rPr>
          <w:rFonts w:hint="cs"/>
          <w:sz w:val="28"/>
          <w:szCs w:val="28"/>
          <w:rtl/>
        </w:rPr>
        <w:t xml:space="preserve">     </w:t>
      </w:r>
      <w:r w:rsidR="00C81E9E">
        <w:rPr>
          <w:rFonts w:hint="cs"/>
          <w:sz w:val="28"/>
          <w:szCs w:val="28"/>
          <w:rtl/>
        </w:rPr>
        <w:t xml:space="preserve">   4680000             ح/علاوة إصدار أ</w:t>
      </w:r>
      <w:r w:rsidRPr="007F4EFE">
        <w:rPr>
          <w:rFonts w:hint="cs"/>
          <w:sz w:val="28"/>
          <w:szCs w:val="28"/>
          <w:rtl/>
        </w:rPr>
        <w:t xml:space="preserve">سهم عادية </w:t>
      </w:r>
    </w:p>
    <w:p w:rsidR="00F15E42" w:rsidRPr="00FC006D" w:rsidRDefault="00F15E42" w:rsidP="00EC2906">
      <w:pPr>
        <w:rPr>
          <w:b/>
          <w:bCs/>
          <w:color w:val="548DD4" w:themeColor="text2" w:themeTint="99"/>
          <w:sz w:val="28"/>
          <w:szCs w:val="28"/>
          <w:rtl/>
        </w:rPr>
      </w:pPr>
      <w:r w:rsidRPr="00FC006D">
        <w:rPr>
          <w:rFonts w:hint="cs"/>
          <w:b/>
          <w:bCs/>
          <w:color w:val="548DD4" w:themeColor="text2" w:themeTint="99"/>
          <w:sz w:val="28"/>
          <w:szCs w:val="28"/>
          <w:rtl/>
        </w:rPr>
        <w:t xml:space="preserve">5/قيد التوقف عن السداد </w:t>
      </w:r>
      <w:proofErr w:type="spellStart"/>
      <w:r w:rsidRPr="00FC006D">
        <w:rPr>
          <w:rFonts w:hint="cs"/>
          <w:b/>
          <w:bCs/>
          <w:color w:val="548DD4" w:themeColor="text2" w:themeTint="99"/>
          <w:sz w:val="28"/>
          <w:szCs w:val="28"/>
          <w:rtl/>
        </w:rPr>
        <w:t>:</w:t>
      </w:r>
      <w:proofErr w:type="spellEnd"/>
    </w:p>
    <w:p w:rsidR="00F15E42" w:rsidRPr="007F4EFE" w:rsidRDefault="00F15E42" w:rsidP="00EC2906">
      <w:pPr>
        <w:rPr>
          <w:sz w:val="28"/>
          <w:szCs w:val="28"/>
          <w:rtl/>
        </w:rPr>
      </w:pPr>
      <w:r w:rsidRPr="007F4EFE">
        <w:rPr>
          <w:rFonts w:hint="cs"/>
          <w:sz w:val="28"/>
          <w:szCs w:val="28"/>
          <w:rtl/>
        </w:rPr>
        <w:t xml:space="preserve">                           من مذكورين</w:t>
      </w:r>
    </w:p>
    <w:p w:rsidR="00F15E42" w:rsidRPr="007F4EFE" w:rsidRDefault="00C81E9E" w:rsidP="00EC290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200000                ح/رأس مال أ</w:t>
      </w:r>
      <w:r w:rsidR="00F15E42" w:rsidRPr="007F4EFE">
        <w:rPr>
          <w:rFonts w:hint="cs"/>
          <w:sz w:val="28"/>
          <w:szCs w:val="28"/>
          <w:rtl/>
        </w:rPr>
        <w:t xml:space="preserve">سهم عادية مكتتب فيها </w:t>
      </w:r>
      <w:proofErr w:type="spellStart"/>
      <w:r w:rsidR="00F15E42" w:rsidRPr="007F4EFE">
        <w:rPr>
          <w:rFonts w:hint="cs"/>
          <w:sz w:val="28"/>
          <w:szCs w:val="28"/>
          <w:rtl/>
        </w:rPr>
        <w:t>(</w:t>
      </w:r>
      <w:proofErr w:type="spellEnd"/>
      <w:r w:rsidR="00F15E42" w:rsidRPr="007F4EFE">
        <w:rPr>
          <w:rFonts w:hint="cs"/>
          <w:sz w:val="28"/>
          <w:szCs w:val="28"/>
          <w:rtl/>
        </w:rPr>
        <w:t xml:space="preserve"> 2000 </w:t>
      </w:r>
      <w:proofErr w:type="spellStart"/>
      <w:r w:rsidR="00F15E42" w:rsidRPr="007F4EFE">
        <w:rPr>
          <w:rFonts w:hint="cs"/>
          <w:sz w:val="28"/>
          <w:szCs w:val="28"/>
          <w:rtl/>
        </w:rPr>
        <w:t>×</w:t>
      </w:r>
      <w:proofErr w:type="spellEnd"/>
      <w:r w:rsidR="00F15E42" w:rsidRPr="007F4EFE">
        <w:rPr>
          <w:rFonts w:hint="cs"/>
          <w:sz w:val="28"/>
          <w:szCs w:val="28"/>
          <w:rtl/>
        </w:rPr>
        <w:t xml:space="preserve"> 100 </w:t>
      </w:r>
      <w:proofErr w:type="spellStart"/>
      <w:r w:rsidR="00F15E42" w:rsidRPr="007F4EFE">
        <w:rPr>
          <w:rFonts w:hint="cs"/>
          <w:sz w:val="28"/>
          <w:szCs w:val="28"/>
          <w:rtl/>
        </w:rPr>
        <w:t>)</w:t>
      </w:r>
      <w:proofErr w:type="spellEnd"/>
    </w:p>
    <w:p w:rsidR="00F15E42" w:rsidRPr="007F4EFE" w:rsidRDefault="00F15E42" w:rsidP="00EC2906">
      <w:pPr>
        <w:rPr>
          <w:sz w:val="28"/>
          <w:szCs w:val="28"/>
          <w:rtl/>
        </w:rPr>
      </w:pPr>
      <w:r w:rsidRPr="007F4EFE">
        <w:rPr>
          <w:rFonts w:hint="cs"/>
          <w:sz w:val="28"/>
          <w:szCs w:val="28"/>
          <w:rtl/>
        </w:rPr>
        <w:t>1</w:t>
      </w:r>
      <w:r w:rsidR="00C81E9E">
        <w:rPr>
          <w:rFonts w:hint="cs"/>
          <w:sz w:val="28"/>
          <w:szCs w:val="28"/>
          <w:rtl/>
        </w:rPr>
        <w:t xml:space="preserve">20000                 </w:t>
      </w:r>
      <w:proofErr w:type="spellStart"/>
      <w:r w:rsidR="00C81E9E">
        <w:rPr>
          <w:rFonts w:hint="cs"/>
          <w:sz w:val="28"/>
          <w:szCs w:val="28"/>
          <w:rtl/>
        </w:rPr>
        <w:t>ح/</w:t>
      </w:r>
      <w:proofErr w:type="spellEnd"/>
      <w:r w:rsidR="00C81E9E">
        <w:rPr>
          <w:rFonts w:hint="cs"/>
          <w:sz w:val="28"/>
          <w:szCs w:val="28"/>
          <w:rtl/>
        </w:rPr>
        <w:t xml:space="preserve"> علاوة إصدار أ</w:t>
      </w:r>
      <w:r w:rsidRPr="007F4EFE">
        <w:rPr>
          <w:rFonts w:hint="cs"/>
          <w:sz w:val="28"/>
          <w:szCs w:val="28"/>
          <w:rtl/>
        </w:rPr>
        <w:t xml:space="preserve">سهم عادية مكتتب فيها </w:t>
      </w:r>
      <w:proofErr w:type="spellStart"/>
      <w:r w:rsidRPr="007F4EFE">
        <w:rPr>
          <w:rFonts w:hint="cs"/>
          <w:sz w:val="28"/>
          <w:szCs w:val="28"/>
          <w:rtl/>
        </w:rPr>
        <w:t>(</w:t>
      </w:r>
      <w:proofErr w:type="spellEnd"/>
      <w:r w:rsidRPr="007F4EFE">
        <w:rPr>
          <w:rFonts w:hint="cs"/>
          <w:sz w:val="28"/>
          <w:szCs w:val="28"/>
          <w:rtl/>
        </w:rPr>
        <w:t xml:space="preserve"> 2000 </w:t>
      </w:r>
      <w:proofErr w:type="spellStart"/>
      <w:r w:rsidRPr="007F4EFE">
        <w:rPr>
          <w:rFonts w:hint="cs"/>
          <w:sz w:val="28"/>
          <w:szCs w:val="28"/>
          <w:rtl/>
        </w:rPr>
        <w:t>×</w:t>
      </w:r>
      <w:proofErr w:type="spellEnd"/>
      <w:r w:rsidRPr="007F4EFE">
        <w:rPr>
          <w:rFonts w:hint="cs"/>
          <w:sz w:val="28"/>
          <w:szCs w:val="28"/>
          <w:rtl/>
        </w:rPr>
        <w:t xml:space="preserve"> 60 </w:t>
      </w:r>
      <w:proofErr w:type="spellStart"/>
      <w:r w:rsidRPr="007F4EFE">
        <w:rPr>
          <w:rFonts w:hint="cs"/>
          <w:sz w:val="28"/>
          <w:szCs w:val="28"/>
          <w:rtl/>
        </w:rPr>
        <w:t>)</w:t>
      </w:r>
      <w:proofErr w:type="spellEnd"/>
    </w:p>
    <w:p w:rsidR="00F15E42" w:rsidRPr="007F4EFE" w:rsidRDefault="00F15E42" w:rsidP="00EC2906">
      <w:pPr>
        <w:rPr>
          <w:sz w:val="28"/>
          <w:szCs w:val="28"/>
          <w:rtl/>
        </w:rPr>
      </w:pPr>
      <w:r w:rsidRPr="007F4EFE">
        <w:rPr>
          <w:rFonts w:hint="cs"/>
          <w:sz w:val="28"/>
          <w:szCs w:val="28"/>
          <w:rtl/>
        </w:rPr>
        <w:t xml:space="preserve">     </w:t>
      </w:r>
      <w:r w:rsidR="00C81E9E">
        <w:rPr>
          <w:rFonts w:hint="cs"/>
          <w:sz w:val="28"/>
          <w:szCs w:val="28"/>
          <w:rtl/>
        </w:rPr>
        <w:t xml:space="preserve">                               إ</w:t>
      </w:r>
      <w:r w:rsidRPr="007F4EFE">
        <w:rPr>
          <w:rFonts w:hint="cs"/>
          <w:sz w:val="28"/>
          <w:szCs w:val="28"/>
          <w:rtl/>
        </w:rPr>
        <w:t>لى مذكورين</w:t>
      </w:r>
    </w:p>
    <w:p w:rsidR="00F15E42" w:rsidRPr="007F4EFE" w:rsidRDefault="00F15E42" w:rsidP="00EC2906">
      <w:pPr>
        <w:rPr>
          <w:sz w:val="28"/>
          <w:szCs w:val="28"/>
          <w:rtl/>
        </w:rPr>
      </w:pPr>
      <w:r w:rsidRPr="007F4EFE">
        <w:rPr>
          <w:rFonts w:hint="cs"/>
          <w:sz w:val="28"/>
          <w:szCs w:val="28"/>
          <w:rtl/>
        </w:rPr>
        <w:t xml:space="preserve">         80000             </w:t>
      </w:r>
      <w:r w:rsidR="00C81E9E">
        <w:rPr>
          <w:rFonts w:hint="cs"/>
          <w:sz w:val="28"/>
          <w:szCs w:val="28"/>
          <w:rtl/>
        </w:rPr>
        <w:t xml:space="preserve">     ح/مدينين عن أ</w:t>
      </w:r>
      <w:r w:rsidRPr="007F4EFE">
        <w:rPr>
          <w:rFonts w:hint="cs"/>
          <w:sz w:val="28"/>
          <w:szCs w:val="28"/>
          <w:rtl/>
        </w:rPr>
        <w:t xml:space="preserve">سهم مكتتب فيها </w:t>
      </w:r>
      <w:proofErr w:type="spellStart"/>
      <w:r w:rsidRPr="007F4EFE">
        <w:rPr>
          <w:rFonts w:hint="cs"/>
          <w:sz w:val="28"/>
          <w:szCs w:val="28"/>
          <w:rtl/>
        </w:rPr>
        <w:t>(</w:t>
      </w:r>
      <w:proofErr w:type="spellEnd"/>
      <w:r w:rsidRPr="007F4EFE">
        <w:rPr>
          <w:rFonts w:hint="cs"/>
          <w:sz w:val="28"/>
          <w:szCs w:val="28"/>
          <w:rtl/>
        </w:rPr>
        <w:t xml:space="preserve"> 2000 </w:t>
      </w:r>
      <w:proofErr w:type="spellStart"/>
      <w:r w:rsidRPr="007F4EFE">
        <w:rPr>
          <w:rFonts w:hint="cs"/>
          <w:sz w:val="28"/>
          <w:szCs w:val="28"/>
          <w:rtl/>
        </w:rPr>
        <w:t>×</w:t>
      </w:r>
      <w:proofErr w:type="spellEnd"/>
      <w:r w:rsidRPr="007F4EFE">
        <w:rPr>
          <w:rFonts w:hint="cs"/>
          <w:sz w:val="28"/>
          <w:szCs w:val="28"/>
          <w:rtl/>
        </w:rPr>
        <w:t xml:space="preserve"> 40 </w:t>
      </w:r>
      <w:proofErr w:type="spellStart"/>
      <w:r w:rsidRPr="007F4EFE">
        <w:rPr>
          <w:rFonts w:hint="cs"/>
          <w:sz w:val="28"/>
          <w:szCs w:val="28"/>
          <w:rtl/>
        </w:rPr>
        <w:t>)</w:t>
      </w:r>
      <w:proofErr w:type="spellEnd"/>
    </w:p>
    <w:p w:rsidR="00F15E42" w:rsidRPr="007F4EFE" w:rsidRDefault="00F15E42" w:rsidP="00EC2906">
      <w:pPr>
        <w:rPr>
          <w:sz w:val="28"/>
          <w:szCs w:val="28"/>
          <w:rtl/>
        </w:rPr>
      </w:pPr>
      <w:r w:rsidRPr="007F4EFE">
        <w:rPr>
          <w:rFonts w:hint="cs"/>
          <w:sz w:val="28"/>
          <w:szCs w:val="28"/>
          <w:rtl/>
        </w:rPr>
        <w:t xml:space="preserve">         240000                 </w:t>
      </w:r>
      <w:proofErr w:type="spellStart"/>
      <w:r w:rsidRPr="007F4EFE">
        <w:rPr>
          <w:rFonts w:hint="cs"/>
          <w:sz w:val="28"/>
          <w:szCs w:val="28"/>
          <w:rtl/>
        </w:rPr>
        <w:t>ح/</w:t>
      </w:r>
      <w:proofErr w:type="spellEnd"/>
      <w:r w:rsidRPr="007F4EFE">
        <w:rPr>
          <w:rFonts w:hint="cs"/>
          <w:sz w:val="28"/>
          <w:szCs w:val="28"/>
          <w:rtl/>
        </w:rPr>
        <w:t xml:space="preserve"> المساهم المتوقف عن السداد (2000 </w:t>
      </w:r>
      <w:proofErr w:type="spellStart"/>
      <w:r w:rsidRPr="007F4EFE">
        <w:rPr>
          <w:rFonts w:hint="cs"/>
          <w:sz w:val="28"/>
          <w:szCs w:val="28"/>
          <w:rtl/>
        </w:rPr>
        <w:t>×</w:t>
      </w:r>
      <w:proofErr w:type="spellEnd"/>
      <w:r w:rsidRPr="007F4EFE">
        <w:rPr>
          <w:rFonts w:hint="cs"/>
          <w:sz w:val="28"/>
          <w:szCs w:val="28"/>
          <w:rtl/>
        </w:rPr>
        <w:t xml:space="preserve">(80 +40 </w:t>
      </w:r>
      <w:proofErr w:type="spellStart"/>
      <w:r w:rsidRPr="007F4EFE">
        <w:rPr>
          <w:rFonts w:hint="cs"/>
          <w:sz w:val="28"/>
          <w:szCs w:val="28"/>
          <w:rtl/>
        </w:rPr>
        <w:t>))</w:t>
      </w:r>
      <w:proofErr w:type="spellEnd"/>
    </w:p>
    <w:p w:rsidR="00F15E42" w:rsidRPr="007F4EFE" w:rsidRDefault="00F15E42" w:rsidP="00EC2906">
      <w:pPr>
        <w:rPr>
          <w:sz w:val="28"/>
          <w:szCs w:val="28"/>
          <w:rtl/>
        </w:rPr>
      </w:pPr>
    </w:p>
    <w:p w:rsidR="00F15E42" w:rsidRPr="007F4EFE" w:rsidRDefault="00F15E42" w:rsidP="00EC2906">
      <w:pPr>
        <w:rPr>
          <w:sz w:val="28"/>
          <w:szCs w:val="28"/>
          <w:rtl/>
        </w:rPr>
      </w:pPr>
    </w:p>
    <w:p w:rsidR="00F15E42" w:rsidRPr="007F4EFE" w:rsidRDefault="00F15E42" w:rsidP="00EC2906">
      <w:pPr>
        <w:rPr>
          <w:sz w:val="28"/>
          <w:szCs w:val="28"/>
          <w:rtl/>
        </w:rPr>
      </w:pPr>
      <w:r w:rsidRPr="007F4EFE">
        <w:rPr>
          <w:rFonts w:hint="cs"/>
          <w:sz w:val="28"/>
          <w:szCs w:val="28"/>
          <w:rtl/>
        </w:rPr>
        <w:t>6</w:t>
      </w:r>
      <w:r w:rsidR="00C81E9E">
        <w:rPr>
          <w:rFonts w:hint="cs"/>
          <w:sz w:val="28"/>
          <w:szCs w:val="28"/>
          <w:rtl/>
        </w:rPr>
        <w:t>/قيد بيع الأ</w:t>
      </w:r>
      <w:r w:rsidRPr="007F4EFE">
        <w:rPr>
          <w:rFonts w:hint="cs"/>
          <w:sz w:val="28"/>
          <w:szCs w:val="28"/>
          <w:rtl/>
        </w:rPr>
        <w:t xml:space="preserve">سهم </w:t>
      </w:r>
      <w:proofErr w:type="spellStart"/>
      <w:r w:rsidRPr="007F4EFE">
        <w:rPr>
          <w:rFonts w:hint="cs"/>
          <w:sz w:val="28"/>
          <w:szCs w:val="28"/>
          <w:rtl/>
        </w:rPr>
        <w:t>:</w:t>
      </w:r>
      <w:proofErr w:type="spellEnd"/>
    </w:p>
    <w:p w:rsidR="00F15E42" w:rsidRPr="007F4EFE" w:rsidRDefault="00F15E42" w:rsidP="00EC2906">
      <w:pPr>
        <w:rPr>
          <w:sz w:val="28"/>
          <w:szCs w:val="28"/>
          <w:rtl/>
        </w:rPr>
      </w:pPr>
      <w:r w:rsidRPr="007F4EFE">
        <w:rPr>
          <w:rFonts w:hint="cs"/>
          <w:sz w:val="28"/>
          <w:szCs w:val="28"/>
          <w:rtl/>
        </w:rPr>
        <w:t xml:space="preserve">                    من مذكورين</w:t>
      </w:r>
    </w:p>
    <w:p w:rsidR="00F15E42" w:rsidRPr="007F4EFE" w:rsidRDefault="00F15E42" w:rsidP="00EC2906">
      <w:pPr>
        <w:rPr>
          <w:sz w:val="28"/>
          <w:szCs w:val="28"/>
          <w:rtl/>
        </w:rPr>
      </w:pPr>
      <w:r w:rsidRPr="007F4EFE">
        <w:rPr>
          <w:rFonts w:hint="cs"/>
          <w:sz w:val="28"/>
          <w:szCs w:val="28"/>
          <w:rtl/>
        </w:rPr>
        <w:t xml:space="preserve">280000         ح/النقدية </w:t>
      </w:r>
      <w:proofErr w:type="spellStart"/>
      <w:r w:rsidRPr="007F4EFE">
        <w:rPr>
          <w:rFonts w:hint="cs"/>
          <w:sz w:val="28"/>
          <w:szCs w:val="28"/>
          <w:rtl/>
        </w:rPr>
        <w:t>(</w:t>
      </w:r>
      <w:proofErr w:type="spellEnd"/>
      <w:r w:rsidRPr="007F4EFE">
        <w:rPr>
          <w:rFonts w:hint="cs"/>
          <w:sz w:val="28"/>
          <w:szCs w:val="28"/>
          <w:rtl/>
        </w:rPr>
        <w:t xml:space="preserve"> 2000 ×140 </w:t>
      </w:r>
      <w:proofErr w:type="spellStart"/>
      <w:r w:rsidRPr="007F4EFE">
        <w:rPr>
          <w:rFonts w:hint="cs"/>
          <w:sz w:val="28"/>
          <w:szCs w:val="28"/>
          <w:rtl/>
        </w:rPr>
        <w:t>)</w:t>
      </w:r>
      <w:proofErr w:type="spellEnd"/>
    </w:p>
    <w:p w:rsidR="00F15E42" w:rsidRPr="007F4EFE" w:rsidRDefault="00F15E42" w:rsidP="00EC2906">
      <w:pPr>
        <w:rPr>
          <w:sz w:val="28"/>
          <w:szCs w:val="28"/>
          <w:rtl/>
        </w:rPr>
      </w:pPr>
      <w:r w:rsidRPr="007F4EFE">
        <w:rPr>
          <w:rFonts w:hint="cs"/>
          <w:sz w:val="28"/>
          <w:szCs w:val="28"/>
          <w:rtl/>
        </w:rPr>
        <w:t xml:space="preserve">40000           ح/المساهم المتوقف عن السداد </w:t>
      </w:r>
      <w:proofErr w:type="spellStart"/>
      <w:r w:rsidRPr="007F4EFE">
        <w:rPr>
          <w:rFonts w:hint="cs"/>
          <w:sz w:val="28"/>
          <w:szCs w:val="28"/>
          <w:rtl/>
        </w:rPr>
        <w:t>(</w:t>
      </w:r>
      <w:proofErr w:type="spellEnd"/>
      <w:r w:rsidRPr="007F4EFE">
        <w:rPr>
          <w:rFonts w:hint="cs"/>
          <w:sz w:val="28"/>
          <w:szCs w:val="28"/>
          <w:rtl/>
        </w:rPr>
        <w:t xml:space="preserve"> الفرق </w:t>
      </w:r>
      <w:proofErr w:type="spellStart"/>
      <w:r w:rsidRPr="007F4EFE">
        <w:rPr>
          <w:rFonts w:hint="cs"/>
          <w:sz w:val="28"/>
          <w:szCs w:val="28"/>
          <w:rtl/>
        </w:rPr>
        <w:t>)</w:t>
      </w:r>
      <w:proofErr w:type="spellEnd"/>
    </w:p>
    <w:p w:rsidR="00F15E42" w:rsidRPr="007F4EFE" w:rsidRDefault="00F15E42" w:rsidP="00EC2906">
      <w:pPr>
        <w:rPr>
          <w:sz w:val="28"/>
          <w:szCs w:val="28"/>
          <w:rtl/>
        </w:rPr>
      </w:pPr>
      <w:r w:rsidRPr="007F4EFE">
        <w:rPr>
          <w:rFonts w:hint="cs"/>
          <w:sz w:val="28"/>
          <w:szCs w:val="28"/>
          <w:rtl/>
        </w:rPr>
        <w:t xml:space="preserve">                            الى مذكورين</w:t>
      </w:r>
    </w:p>
    <w:p w:rsidR="00F15E42" w:rsidRPr="007F4EFE" w:rsidRDefault="00C81E9E" w:rsidP="00EC290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200000           ح/رأس مال أ</w:t>
      </w:r>
      <w:r w:rsidR="00F15E42" w:rsidRPr="007F4EFE">
        <w:rPr>
          <w:rFonts w:hint="cs"/>
          <w:sz w:val="28"/>
          <w:szCs w:val="28"/>
          <w:rtl/>
        </w:rPr>
        <w:t xml:space="preserve">سهم عادية </w:t>
      </w:r>
      <w:proofErr w:type="spellStart"/>
      <w:r w:rsidR="00F15E42" w:rsidRPr="007F4EFE">
        <w:rPr>
          <w:rFonts w:hint="cs"/>
          <w:sz w:val="28"/>
          <w:szCs w:val="28"/>
          <w:rtl/>
        </w:rPr>
        <w:t>(</w:t>
      </w:r>
      <w:proofErr w:type="spellEnd"/>
      <w:r w:rsidR="00F15E42" w:rsidRPr="007F4EFE">
        <w:rPr>
          <w:rFonts w:hint="cs"/>
          <w:sz w:val="28"/>
          <w:szCs w:val="28"/>
          <w:rtl/>
        </w:rPr>
        <w:t xml:space="preserve"> 2000 </w:t>
      </w:r>
      <w:proofErr w:type="spellStart"/>
      <w:r w:rsidR="00F15E42" w:rsidRPr="007F4EFE">
        <w:rPr>
          <w:rFonts w:hint="cs"/>
          <w:sz w:val="28"/>
          <w:szCs w:val="28"/>
          <w:rtl/>
        </w:rPr>
        <w:t>×</w:t>
      </w:r>
      <w:proofErr w:type="spellEnd"/>
      <w:r w:rsidR="00F15E42" w:rsidRPr="007F4EFE">
        <w:rPr>
          <w:rFonts w:hint="cs"/>
          <w:sz w:val="28"/>
          <w:szCs w:val="28"/>
          <w:rtl/>
        </w:rPr>
        <w:t xml:space="preserve"> 100 </w:t>
      </w:r>
      <w:proofErr w:type="spellStart"/>
      <w:r w:rsidR="00F15E42" w:rsidRPr="007F4EFE">
        <w:rPr>
          <w:rFonts w:hint="cs"/>
          <w:sz w:val="28"/>
          <w:szCs w:val="28"/>
          <w:rtl/>
        </w:rPr>
        <w:t>)</w:t>
      </w:r>
      <w:proofErr w:type="spellEnd"/>
    </w:p>
    <w:p w:rsidR="00F15E42" w:rsidRPr="007F4EFE" w:rsidRDefault="00F15E42" w:rsidP="00EC2906">
      <w:pPr>
        <w:rPr>
          <w:sz w:val="28"/>
          <w:szCs w:val="28"/>
          <w:rtl/>
        </w:rPr>
      </w:pPr>
      <w:r w:rsidRPr="007F4EFE">
        <w:rPr>
          <w:rFonts w:hint="cs"/>
          <w:sz w:val="28"/>
          <w:szCs w:val="28"/>
          <w:rtl/>
        </w:rPr>
        <w:lastRenderedPageBreak/>
        <w:t xml:space="preserve">  </w:t>
      </w:r>
      <w:r w:rsidR="00C81E9E">
        <w:rPr>
          <w:rFonts w:hint="cs"/>
          <w:sz w:val="28"/>
          <w:szCs w:val="28"/>
          <w:rtl/>
        </w:rPr>
        <w:t xml:space="preserve">     120000            ح/علاوة إصدار أ</w:t>
      </w:r>
      <w:r w:rsidRPr="007F4EFE">
        <w:rPr>
          <w:rFonts w:hint="cs"/>
          <w:sz w:val="28"/>
          <w:szCs w:val="28"/>
          <w:rtl/>
        </w:rPr>
        <w:t xml:space="preserve">سهم عادية </w:t>
      </w:r>
      <w:proofErr w:type="spellStart"/>
      <w:r w:rsidRPr="007F4EFE">
        <w:rPr>
          <w:rFonts w:hint="cs"/>
          <w:sz w:val="28"/>
          <w:szCs w:val="28"/>
          <w:rtl/>
        </w:rPr>
        <w:t>(</w:t>
      </w:r>
      <w:proofErr w:type="spellEnd"/>
      <w:r w:rsidRPr="007F4EFE">
        <w:rPr>
          <w:rFonts w:hint="cs"/>
          <w:sz w:val="28"/>
          <w:szCs w:val="28"/>
          <w:rtl/>
        </w:rPr>
        <w:t xml:space="preserve"> 2000 </w:t>
      </w:r>
      <w:proofErr w:type="spellStart"/>
      <w:r w:rsidRPr="007F4EFE">
        <w:rPr>
          <w:rFonts w:hint="cs"/>
          <w:sz w:val="28"/>
          <w:szCs w:val="28"/>
          <w:rtl/>
        </w:rPr>
        <w:t>×</w:t>
      </w:r>
      <w:proofErr w:type="spellEnd"/>
      <w:r w:rsidRPr="007F4EFE">
        <w:rPr>
          <w:rFonts w:hint="cs"/>
          <w:sz w:val="28"/>
          <w:szCs w:val="28"/>
          <w:rtl/>
        </w:rPr>
        <w:t xml:space="preserve"> 60 </w:t>
      </w:r>
      <w:proofErr w:type="spellStart"/>
      <w:r w:rsidRPr="007F4EFE">
        <w:rPr>
          <w:rFonts w:hint="cs"/>
          <w:sz w:val="28"/>
          <w:szCs w:val="28"/>
          <w:rtl/>
        </w:rPr>
        <w:t>)</w:t>
      </w:r>
      <w:proofErr w:type="spellEnd"/>
    </w:p>
    <w:p w:rsidR="00F15E42" w:rsidRPr="007F4EFE" w:rsidRDefault="00F15E42" w:rsidP="00EC2906">
      <w:pPr>
        <w:rPr>
          <w:sz w:val="28"/>
          <w:szCs w:val="28"/>
          <w:rtl/>
        </w:rPr>
      </w:pPr>
    </w:p>
    <w:p w:rsidR="00F15E42" w:rsidRPr="007F4EFE" w:rsidRDefault="00266337" w:rsidP="00EC2906">
      <w:pPr>
        <w:rPr>
          <w:sz w:val="28"/>
          <w:szCs w:val="28"/>
          <w:rtl/>
        </w:rPr>
      </w:pPr>
      <w:proofErr w:type="spellStart"/>
      <w:r w:rsidRPr="007F4EFE">
        <w:rPr>
          <w:rFonts w:hint="cs"/>
          <w:sz w:val="28"/>
          <w:szCs w:val="28"/>
          <w:rtl/>
        </w:rPr>
        <w:t>7/</w:t>
      </w:r>
      <w:proofErr w:type="spellEnd"/>
      <w:r w:rsidRPr="007F4EFE">
        <w:rPr>
          <w:rFonts w:hint="cs"/>
          <w:sz w:val="28"/>
          <w:szCs w:val="28"/>
          <w:rtl/>
        </w:rPr>
        <w:t xml:space="preserve"> قيد سداد المستحق للعميل </w:t>
      </w:r>
      <w:proofErr w:type="spellStart"/>
      <w:r w:rsidRPr="007F4EFE">
        <w:rPr>
          <w:rFonts w:hint="cs"/>
          <w:sz w:val="28"/>
          <w:szCs w:val="28"/>
          <w:rtl/>
        </w:rPr>
        <w:t>:</w:t>
      </w:r>
      <w:proofErr w:type="spellEnd"/>
    </w:p>
    <w:p w:rsidR="00266337" w:rsidRPr="007F4EFE" w:rsidRDefault="00266337" w:rsidP="00EC2906">
      <w:pPr>
        <w:rPr>
          <w:sz w:val="28"/>
          <w:szCs w:val="28"/>
          <w:rtl/>
        </w:rPr>
      </w:pPr>
      <w:r w:rsidRPr="007F4EFE">
        <w:rPr>
          <w:rFonts w:hint="cs"/>
          <w:sz w:val="28"/>
          <w:szCs w:val="28"/>
          <w:rtl/>
        </w:rPr>
        <w:t xml:space="preserve">200000            من ح/المساهم المتوقف عن السداد </w:t>
      </w:r>
      <w:proofErr w:type="spellStart"/>
      <w:r w:rsidR="007F4EFE" w:rsidRPr="007F4EFE">
        <w:rPr>
          <w:rFonts w:hint="cs"/>
          <w:sz w:val="28"/>
          <w:szCs w:val="28"/>
          <w:rtl/>
        </w:rPr>
        <w:t>(</w:t>
      </w:r>
      <w:proofErr w:type="spellEnd"/>
      <w:r w:rsidR="007F4EFE" w:rsidRPr="007F4EFE">
        <w:rPr>
          <w:rFonts w:hint="cs"/>
          <w:sz w:val="28"/>
          <w:szCs w:val="28"/>
          <w:rtl/>
        </w:rPr>
        <w:t xml:space="preserve"> 240000 </w:t>
      </w:r>
      <w:proofErr w:type="spellStart"/>
      <w:r w:rsidR="007F4EFE" w:rsidRPr="007F4EFE">
        <w:rPr>
          <w:sz w:val="28"/>
          <w:szCs w:val="28"/>
          <w:rtl/>
        </w:rPr>
        <w:t>–</w:t>
      </w:r>
      <w:proofErr w:type="spellEnd"/>
      <w:r w:rsidR="007F4EFE" w:rsidRPr="007F4EFE">
        <w:rPr>
          <w:rFonts w:hint="cs"/>
          <w:sz w:val="28"/>
          <w:szCs w:val="28"/>
          <w:rtl/>
        </w:rPr>
        <w:t xml:space="preserve"> 40000 </w:t>
      </w:r>
      <w:proofErr w:type="spellStart"/>
      <w:r w:rsidR="007F4EFE" w:rsidRPr="007F4EFE">
        <w:rPr>
          <w:rFonts w:hint="cs"/>
          <w:sz w:val="28"/>
          <w:szCs w:val="28"/>
          <w:rtl/>
        </w:rPr>
        <w:t>)</w:t>
      </w:r>
      <w:proofErr w:type="spellEnd"/>
    </w:p>
    <w:p w:rsidR="007F4EFE" w:rsidRPr="007F4EFE" w:rsidRDefault="00C81E9E" w:rsidP="00EC290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200000          إ</w:t>
      </w:r>
      <w:r w:rsidR="007F4EFE" w:rsidRPr="007F4EFE">
        <w:rPr>
          <w:rFonts w:hint="cs"/>
          <w:sz w:val="28"/>
          <w:szCs w:val="28"/>
          <w:rtl/>
        </w:rPr>
        <w:t xml:space="preserve">لى ح/النقدية </w:t>
      </w:r>
    </w:p>
    <w:p w:rsidR="00F15E42" w:rsidRPr="007F4EFE" w:rsidRDefault="00F15E42" w:rsidP="00EC2906">
      <w:pPr>
        <w:rPr>
          <w:sz w:val="28"/>
          <w:szCs w:val="28"/>
          <w:rtl/>
        </w:rPr>
      </w:pPr>
    </w:p>
    <w:p w:rsidR="00783130" w:rsidRPr="007F4EFE" w:rsidRDefault="00783130" w:rsidP="00783130">
      <w:pPr>
        <w:pStyle w:val="a6"/>
        <w:rPr>
          <w:sz w:val="28"/>
          <w:szCs w:val="28"/>
        </w:rPr>
      </w:pPr>
    </w:p>
    <w:sectPr w:rsidR="00783130" w:rsidRPr="007F4EFE" w:rsidSect="00472AAB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58C" w:rsidRDefault="00E1758C" w:rsidP="001E56B2">
      <w:pPr>
        <w:spacing w:after="0" w:line="240" w:lineRule="auto"/>
      </w:pPr>
      <w:r>
        <w:separator/>
      </w:r>
    </w:p>
  </w:endnote>
  <w:endnote w:type="continuationSeparator" w:id="0">
    <w:p w:rsidR="00E1758C" w:rsidRDefault="00E1758C" w:rsidP="001E5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58C" w:rsidRDefault="00E1758C" w:rsidP="001E56B2">
      <w:pPr>
        <w:spacing w:after="0" w:line="240" w:lineRule="auto"/>
      </w:pPr>
      <w:r>
        <w:separator/>
      </w:r>
    </w:p>
  </w:footnote>
  <w:footnote w:type="continuationSeparator" w:id="0">
    <w:p w:rsidR="00E1758C" w:rsidRDefault="00E1758C" w:rsidP="001E5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rtl/>
      </w:rPr>
      <w:alias w:val="العنوان"/>
      <w:id w:val="536411716"/>
      <w:placeholder>
        <w:docPart w:val="07B0C838380F480DB8020CB5977DEFD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E56B2" w:rsidRDefault="001E56B2" w:rsidP="001E56B2">
        <w:pPr>
          <w:pStyle w:val="a3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 w:hint="cs"/>
            <w:rtl/>
          </w:rPr>
          <w:t>318 حسب</w:t>
        </w:r>
      </w:p>
    </w:sdtContent>
  </w:sdt>
  <w:p w:rsidR="001E56B2" w:rsidRDefault="000E608C">
    <w:pPr>
      <w:pStyle w:val="a3"/>
    </w:pPr>
    <w:r w:rsidRPr="000E608C">
      <w:rPr>
        <w:rFonts w:asciiTheme="majorHAnsi" w:eastAsiaTheme="majorEastAsia" w:hAnsiTheme="majorHAnsi" w:cstheme="majorBidi"/>
        <w:noProof/>
      </w:rPr>
      <w:pict>
        <v:group id="Group 3" o:spid="_x0000_s1026" style="position:absolute;left:0;text-align:left;margin-left:0;margin-top:0;width:593.6pt;height:64.8pt;flip:x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7" type="#_x0000_t32" style="position:absolute;left:9;top:1431;width:1582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29xr0AAADaAAAADwAAAGRycy9kb3ducmV2LnhtbESPSwvCMBCE74L/IazgTVNFRKqpiCiI&#10;B8HXfWnWPmw2pYla/70RBI/DzHzDLJatqcSTGldYVjAaRiCIU6sLzhRcztvBDITzyBory6TgTQ6W&#10;SbezwFjbFx/pefKZCBB2MSrIva9jKV2ak0E3tDVx8G62MeiDbDKpG3wFuKnkOIqm0mDBYSHHmtY5&#10;pffTwyi4lqXdjPRhkm7eWh6L2d5c9qhUv9eu5iA8tf4f/rV3WsEEvlfCDZDJ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4Nvca9AAAA2gAAAA8AAAAAAAAAAAAAAAAAoQIA&#10;AGRycy9kb3ducmV2LnhtbFBLBQYAAAAABAAEAPkAAACLAwAAAAA=&#10;" strokecolor="#31849b [2408]"/>
          <v:rect id="Rectangle 5" o:spid="_x0000_s102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<w10:wrap anchorx="page" anchory="page"/>
        </v:group>
      </w:pict>
    </w:r>
    <w:r w:rsidRPr="000E608C">
      <w:rPr>
        <w:rFonts w:asciiTheme="majorHAnsi" w:eastAsiaTheme="majorEastAsia" w:hAnsiTheme="majorHAnsi" w:cstheme="majorBidi"/>
        <w:noProof/>
      </w:rPr>
      <w:pict>
        <v:rect id="Rectangle 2" o:spid="_x0000_s1030" style="position:absolute;left:0;text-align:left;margin-left:0;margin-top:0;width:7.15pt;height:63.55pt;flip:x;z-index:251661312;visibility:visible;mso-height-percent:900;mso-position-horizontal:center;mso-position-horizontal-relative:left-margin-area;mso-position-vertical:top;mso-position-vertical-relative:page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" fillcolor="#4bacc6 [3208]" strokecolor="#205867 [1608]">
          <w10:wrap anchorx="margin" anchory="page"/>
        </v:rect>
      </w:pict>
    </w:r>
    <w:r w:rsidRPr="000E608C">
      <w:rPr>
        <w:rFonts w:asciiTheme="majorHAnsi" w:eastAsiaTheme="majorEastAsia" w:hAnsiTheme="majorHAnsi" w:cstheme="majorBidi"/>
        <w:noProof/>
      </w:rPr>
      <w:pict>
        <v:rect id="Rectangle 1" o:spid="_x0000_s1029" style="position:absolute;left:0;text-align:left;margin-left:0;margin-top:0;width:7.15pt;height:63.55pt;flip:x;z-index:251660288;visibility:visible;mso-height-percent:900;mso-position-horizontal:center;mso-position-horizontal-relative:right-margin-area;mso-position-vertical:top;mso-position-vertical-relative:page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" fillcolor="#4bacc6 [3208]" strokecolor="#205867 [1608]"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2DD9"/>
    <w:multiLevelType w:val="hybridMultilevel"/>
    <w:tmpl w:val="6D6C55A8"/>
    <w:lvl w:ilvl="0" w:tplc="A1CEEA4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E0DE0"/>
    <w:multiLevelType w:val="hybridMultilevel"/>
    <w:tmpl w:val="1A242D3C"/>
    <w:lvl w:ilvl="0" w:tplc="90D600A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02181"/>
    <w:multiLevelType w:val="hybridMultilevel"/>
    <w:tmpl w:val="99528654"/>
    <w:lvl w:ilvl="0" w:tplc="F3882F72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4098"/>
    <o:shapelayout v:ext="edit">
      <o:idmap v:ext="edit" data="1"/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E56B2"/>
    <w:rsid w:val="00032C44"/>
    <w:rsid w:val="000E608C"/>
    <w:rsid w:val="00125E1A"/>
    <w:rsid w:val="00157FED"/>
    <w:rsid w:val="001E56B2"/>
    <w:rsid w:val="00266337"/>
    <w:rsid w:val="00315CAB"/>
    <w:rsid w:val="003A1315"/>
    <w:rsid w:val="003C576C"/>
    <w:rsid w:val="00472AAB"/>
    <w:rsid w:val="00515198"/>
    <w:rsid w:val="00582DCA"/>
    <w:rsid w:val="005D23BE"/>
    <w:rsid w:val="00783130"/>
    <w:rsid w:val="007F4EFE"/>
    <w:rsid w:val="00A86B1C"/>
    <w:rsid w:val="00AA5E58"/>
    <w:rsid w:val="00AB16CA"/>
    <w:rsid w:val="00C367B5"/>
    <w:rsid w:val="00C81E9E"/>
    <w:rsid w:val="00C833DE"/>
    <w:rsid w:val="00E1758C"/>
    <w:rsid w:val="00EC2906"/>
    <w:rsid w:val="00F15E42"/>
    <w:rsid w:val="00FC0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AB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1E56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56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1E56B2"/>
  </w:style>
  <w:style w:type="paragraph" w:styleId="a4">
    <w:name w:val="footer"/>
    <w:basedOn w:val="a"/>
    <w:link w:val="Char0"/>
    <w:uiPriority w:val="99"/>
    <w:semiHidden/>
    <w:unhideWhenUsed/>
    <w:rsid w:val="001E56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1E56B2"/>
  </w:style>
  <w:style w:type="character" w:customStyle="1" w:styleId="1Char">
    <w:name w:val="عنوان 1 Char"/>
    <w:basedOn w:val="a0"/>
    <w:link w:val="1"/>
    <w:uiPriority w:val="9"/>
    <w:rsid w:val="001E56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Char1"/>
    <w:uiPriority w:val="99"/>
    <w:semiHidden/>
    <w:unhideWhenUsed/>
    <w:rsid w:val="001E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1E56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3130"/>
    <w:pPr>
      <w:ind w:left="720"/>
      <w:contextualSpacing/>
    </w:pPr>
  </w:style>
  <w:style w:type="table" w:styleId="a7">
    <w:name w:val="Table Grid"/>
    <w:basedOn w:val="a1"/>
    <w:uiPriority w:val="59"/>
    <w:rsid w:val="00125E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AB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1E56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56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E56B2"/>
  </w:style>
  <w:style w:type="paragraph" w:styleId="a4">
    <w:name w:val="footer"/>
    <w:basedOn w:val="a"/>
    <w:link w:val="Char0"/>
    <w:uiPriority w:val="99"/>
    <w:semiHidden/>
    <w:unhideWhenUsed/>
    <w:rsid w:val="001E56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semiHidden/>
    <w:rsid w:val="001E56B2"/>
  </w:style>
  <w:style w:type="character" w:customStyle="1" w:styleId="1Char">
    <w:name w:val="عنوان 1 Char"/>
    <w:basedOn w:val="a0"/>
    <w:link w:val="1"/>
    <w:uiPriority w:val="9"/>
    <w:rsid w:val="001E56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Char1"/>
    <w:uiPriority w:val="99"/>
    <w:semiHidden/>
    <w:unhideWhenUsed/>
    <w:rsid w:val="001E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1E56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3130"/>
    <w:pPr>
      <w:ind w:left="720"/>
      <w:contextualSpacing/>
    </w:pPr>
  </w:style>
  <w:style w:type="table" w:styleId="a7">
    <w:name w:val="Table Grid"/>
    <w:basedOn w:val="a1"/>
    <w:uiPriority w:val="59"/>
    <w:rsid w:val="00125E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7B0C838380F480DB8020CB5977DEFD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5AB7C18-7AC4-486A-BA2F-AACD19255064}"/>
      </w:docPartPr>
      <w:docPartBody>
        <w:p w:rsidR="006D2433" w:rsidRDefault="005053A4" w:rsidP="005053A4">
          <w:pPr>
            <w:pStyle w:val="07B0C838380F480DB8020CB5977DEFD9"/>
          </w:pPr>
          <w:r>
            <w:rPr>
              <w:rFonts w:asciiTheme="majorHAnsi" w:eastAsiaTheme="majorEastAsia" w:hAnsiTheme="majorHAnsi" w:cstheme="majorBidi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053A4"/>
    <w:rsid w:val="00376B9E"/>
    <w:rsid w:val="005053A4"/>
    <w:rsid w:val="006D2433"/>
    <w:rsid w:val="00AA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3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7B0C838380F480DB8020CB5977DEFD9">
    <w:name w:val="07B0C838380F480DB8020CB5977DEFD9"/>
    <w:rsid w:val="005053A4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318 حسب</vt:lpstr>
    </vt:vector>
  </TitlesOfParts>
  <Company/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318 حسب</dc:title>
  <dc:creator>user</dc:creator>
  <cp:lastModifiedBy>Windows User</cp:lastModifiedBy>
  <cp:revision>2</cp:revision>
  <dcterms:created xsi:type="dcterms:W3CDTF">2014-03-15T20:44:00Z</dcterms:created>
  <dcterms:modified xsi:type="dcterms:W3CDTF">2014-03-15T20:44:00Z</dcterms:modified>
</cp:coreProperties>
</file>