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C28" w:rsidRPr="00561821" w:rsidRDefault="00B31C28" w:rsidP="00B31C28">
      <w:pPr>
        <w:pStyle w:val="Default"/>
        <w:rPr>
          <w:i/>
          <w:iCs/>
        </w:rPr>
      </w:pPr>
    </w:p>
    <w:p w:rsidR="00B31C28" w:rsidRPr="005D7E79" w:rsidRDefault="00B31C28" w:rsidP="00B31C28">
      <w:pPr>
        <w:pStyle w:val="Default"/>
        <w:jc w:val="center"/>
        <w:rPr>
          <w:b/>
          <w:bCs/>
          <w:i/>
          <w:iCs/>
          <w:sz w:val="32"/>
          <w:szCs w:val="32"/>
        </w:rPr>
      </w:pPr>
      <w:r w:rsidRPr="005D7E79">
        <w:rPr>
          <w:b/>
          <w:bCs/>
          <w:i/>
          <w:iCs/>
          <w:sz w:val="32"/>
          <w:szCs w:val="32"/>
        </w:rPr>
        <w:t>King Saud University</w:t>
      </w:r>
    </w:p>
    <w:p w:rsidR="00B31C28" w:rsidRPr="005D7E79" w:rsidRDefault="00B31C28" w:rsidP="00B31C28">
      <w:pPr>
        <w:pStyle w:val="Default"/>
        <w:jc w:val="center"/>
        <w:rPr>
          <w:b/>
          <w:bCs/>
          <w:i/>
          <w:iCs/>
          <w:sz w:val="32"/>
          <w:szCs w:val="32"/>
        </w:rPr>
      </w:pPr>
      <w:r w:rsidRPr="005D7E79">
        <w:rPr>
          <w:b/>
          <w:bCs/>
          <w:i/>
          <w:iCs/>
          <w:sz w:val="32"/>
          <w:szCs w:val="32"/>
        </w:rPr>
        <w:t>College of Business Administration</w:t>
      </w:r>
    </w:p>
    <w:p w:rsidR="00B31C28" w:rsidRDefault="00B31C28" w:rsidP="00B31C28">
      <w:pPr>
        <w:pStyle w:val="Default"/>
        <w:jc w:val="center"/>
        <w:rPr>
          <w:b/>
          <w:bCs/>
          <w:i/>
          <w:iCs/>
          <w:sz w:val="32"/>
          <w:szCs w:val="32"/>
        </w:rPr>
      </w:pPr>
      <w:r w:rsidRPr="005D7E79">
        <w:rPr>
          <w:b/>
          <w:bCs/>
          <w:i/>
          <w:iCs/>
          <w:sz w:val="32"/>
          <w:szCs w:val="32"/>
        </w:rPr>
        <w:t xml:space="preserve"> Management Information Systems Department</w:t>
      </w:r>
    </w:p>
    <w:p w:rsidR="005D7E79" w:rsidRPr="005D7E79" w:rsidRDefault="005D7E79" w:rsidP="00B31C28">
      <w:pPr>
        <w:pStyle w:val="Default"/>
        <w:jc w:val="center"/>
        <w:rPr>
          <w:i/>
          <w:iCs/>
          <w:sz w:val="32"/>
          <w:szCs w:val="32"/>
        </w:rPr>
      </w:pPr>
    </w:p>
    <w:p w:rsidR="00B31C28" w:rsidRPr="005D7E79" w:rsidRDefault="00B31C28" w:rsidP="00B31C28">
      <w:pPr>
        <w:pStyle w:val="Default"/>
        <w:jc w:val="center"/>
        <w:rPr>
          <w:rFonts w:ascii="Cambria" w:hAnsi="Cambria" w:cs="Cambria"/>
          <w:i/>
          <w:iCs/>
          <w:color w:val="auto"/>
          <w:sz w:val="32"/>
          <w:szCs w:val="32"/>
        </w:rPr>
      </w:pPr>
      <w:r w:rsidRPr="005D7E79">
        <w:rPr>
          <w:rFonts w:ascii="Cambria" w:hAnsi="Cambria" w:cs="Cambria"/>
          <w:b/>
          <w:bCs/>
          <w:i/>
          <w:iCs/>
          <w:color w:val="auto"/>
          <w:sz w:val="32"/>
          <w:szCs w:val="32"/>
        </w:rPr>
        <w:t>Introduction to Databases- MIS 214</w:t>
      </w:r>
    </w:p>
    <w:p w:rsidR="00EB144B" w:rsidRPr="005D7E79" w:rsidRDefault="00B31C28" w:rsidP="00561821">
      <w:pPr>
        <w:jc w:val="center"/>
        <w:rPr>
          <w:rFonts w:ascii="Cambria" w:hAnsi="Cambria" w:cs="Cambria"/>
          <w:b/>
          <w:bCs/>
          <w:i/>
          <w:iCs/>
          <w:sz w:val="32"/>
          <w:szCs w:val="32"/>
        </w:rPr>
      </w:pPr>
      <w:r w:rsidRPr="005D7E79">
        <w:rPr>
          <w:rFonts w:ascii="Cambria" w:hAnsi="Cambria" w:cs="Cambria"/>
          <w:b/>
          <w:bCs/>
          <w:i/>
          <w:iCs/>
          <w:sz w:val="32"/>
          <w:szCs w:val="32"/>
        </w:rPr>
        <w:t xml:space="preserve"> Course Syllabus </w:t>
      </w:r>
      <w:r w:rsidR="0095581A">
        <w:rPr>
          <w:rFonts w:ascii="Cambria" w:hAnsi="Cambria" w:cs="Cambria"/>
          <w:b/>
          <w:bCs/>
          <w:i/>
          <w:iCs/>
          <w:sz w:val="32"/>
          <w:szCs w:val="32"/>
        </w:rPr>
        <w:t>2</w:t>
      </w:r>
      <w:r w:rsidR="0095581A" w:rsidRPr="0095581A">
        <w:rPr>
          <w:rFonts w:ascii="Cambria" w:hAnsi="Cambria" w:cs="Cambria"/>
          <w:b/>
          <w:bCs/>
          <w:i/>
          <w:iCs/>
          <w:sz w:val="32"/>
          <w:szCs w:val="32"/>
          <w:vertAlign w:val="superscript"/>
        </w:rPr>
        <w:t>ND</w:t>
      </w:r>
      <w:r w:rsidR="0095581A">
        <w:rPr>
          <w:rFonts w:ascii="Cambria" w:hAnsi="Cambria" w:cs="Cambria"/>
          <w:b/>
          <w:bCs/>
          <w:i/>
          <w:iCs/>
          <w:sz w:val="32"/>
          <w:szCs w:val="32"/>
        </w:rPr>
        <w:t xml:space="preserve"> </w:t>
      </w:r>
      <w:r w:rsidR="00561821" w:rsidRPr="005D7E79">
        <w:rPr>
          <w:rFonts w:ascii="Cambria" w:hAnsi="Cambria" w:cs="Cambria"/>
          <w:b/>
          <w:bCs/>
          <w:i/>
          <w:iCs/>
          <w:sz w:val="32"/>
          <w:szCs w:val="32"/>
        </w:rPr>
        <w:t xml:space="preserve"> </w:t>
      </w:r>
      <w:r w:rsidRPr="005D7E79">
        <w:rPr>
          <w:rFonts w:ascii="Cambria" w:hAnsi="Cambria" w:cs="Cambria"/>
          <w:b/>
          <w:bCs/>
          <w:i/>
          <w:iCs/>
          <w:sz w:val="32"/>
          <w:szCs w:val="32"/>
        </w:rPr>
        <w:t xml:space="preserve"> Semester 20</w:t>
      </w:r>
      <w:r w:rsidR="00561821" w:rsidRPr="005D7E79">
        <w:rPr>
          <w:rFonts w:ascii="Cambria" w:hAnsi="Cambria" w:cs="Cambria"/>
          <w:b/>
          <w:bCs/>
          <w:i/>
          <w:iCs/>
          <w:sz w:val="32"/>
          <w:szCs w:val="32"/>
        </w:rPr>
        <w:t>18</w:t>
      </w:r>
      <w:r w:rsidRPr="005D7E79">
        <w:rPr>
          <w:rFonts w:ascii="Cambria" w:hAnsi="Cambria" w:cs="Cambria"/>
          <w:b/>
          <w:bCs/>
          <w:i/>
          <w:iCs/>
          <w:sz w:val="32"/>
          <w:szCs w:val="32"/>
        </w:rPr>
        <w:t>/201</w:t>
      </w:r>
      <w:r w:rsidR="00561821" w:rsidRPr="005D7E79">
        <w:rPr>
          <w:rFonts w:ascii="Cambria" w:hAnsi="Cambria" w:cs="Cambria"/>
          <w:b/>
          <w:bCs/>
          <w:i/>
          <w:iCs/>
          <w:sz w:val="32"/>
          <w:szCs w:val="32"/>
        </w:rPr>
        <w:t>9</w:t>
      </w:r>
    </w:p>
    <w:tbl>
      <w:tblPr>
        <w:tblW w:w="5000" w:type="pct"/>
        <w:tblLook w:val="04A0" w:firstRow="1" w:lastRow="0" w:firstColumn="1" w:lastColumn="0" w:noHBand="0" w:noVBand="1"/>
      </w:tblPr>
      <w:tblGrid>
        <w:gridCol w:w="2474"/>
        <w:gridCol w:w="6382"/>
      </w:tblGrid>
      <w:tr w:rsidR="00561821" w:rsidRPr="00097423" w:rsidTr="002D5441">
        <w:trPr>
          <w:trHeight w:val="240"/>
        </w:trPr>
        <w:tc>
          <w:tcPr>
            <w:tcW w:w="1397" w:type="pct"/>
            <w:hideMark/>
          </w:tcPr>
          <w:p w:rsidR="00561821" w:rsidRPr="00097423" w:rsidRDefault="00561821" w:rsidP="00097423">
            <w:pPr>
              <w:rPr>
                <w:rFonts w:ascii="Cambria" w:hAnsi="Cambria" w:cs="Cambria"/>
                <w:b/>
                <w:bCs/>
                <w:i/>
                <w:iCs/>
                <w:sz w:val="32"/>
                <w:szCs w:val="32"/>
              </w:rPr>
            </w:pPr>
            <w:r w:rsidRPr="00097423">
              <w:rPr>
                <w:rFonts w:ascii="Cambria" w:hAnsi="Cambria" w:cs="Cambria"/>
                <w:b/>
                <w:bCs/>
                <w:i/>
                <w:iCs/>
                <w:color w:val="1F497D" w:themeColor="text2"/>
                <w:sz w:val="32"/>
                <w:szCs w:val="32"/>
                <w:u w:val="single"/>
              </w:rPr>
              <w:t>Instructor</w:t>
            </w:r>
            <w:r w:rsidRPr="00097423">
              <w:rPr>
                <w:rFonts w:ascii="Cambria" w:hAnsi="Cambria" w:cs="Cambria"/>
                <w:b/>
                <w:bCs/>
                <w:i/>
                <w:iCs/>
                <w:sz w:val="32"/>
                <w:szCs w:val="32"/>
              </w:rPr>
              <w:t xml:space="preserve">: </w:t>
            </w:r>
          </w:p>
        </w:tc>
        <w:tc>
          <w:tcPr>
            <w:tcW w:w="3603" w:type="pct"/>
          </w:tcPr>
          <w:p w:rsidR="00561821" w:rsidRPr="00097423" w:rsidRDefault="00561821" w:rsidP="00097423">
            <w:pPr>
              <w:rPr>
                <w:rFonts w:ascii="Cambria" w:hAnsi="Cambria" w:cs="Cambria"/>
                <w:b/>
                <w:bCs/>
                <w:i/>
                <w:iCs/>
                <w:sz w:val="32"/>
                <w:szCs w:val="32"/>
              </w:rPr>
            </w:pPr>
          </w:p>
        </w:tc>
      </w:tr>
      <w:tr w:rsidR="00561821" w:rsidRPr="00C33635" w:rsidTr="002D5441">
        <w:trPr>
          <w:trHeight w:val="255"/>
        </w:trPr>
        <w:tc>
          <w:tcPr>
            <w:tcW w:w="1397" w:type="pct"/>
            <w:hideMark/>
          </w:tcPr>
          <w:p w:rsidR="00561821" w:rsidRPr="00097423" w:rsidRDefault="00561821" w:rsidP="002D5441">
            <w:pPr>
              <w:spacing w:after="0"/>
              <w:rPr>
                <w:rFonts w:ascii="Cambria" w:hAnsi="Cambria" w:cs="Cambria"/>
                <w:b/>
                <w:bCs/>
                <w:i/>
                <w:iCs/>
                <w:sz w:val="28"/>
                <w:szCs w:val="28"/>
                <w:u w:val="single"/>
              </w:rPr>
            </w:pPr>
            <w:r w:rsidRPr="00097423">
              <w:rPr>
                <w:rFonts w:ascii="Cambria" w:hAnsi="Cambria" w:cs="Cambria"/>
                <w:b/>
                <w:bCs/>
                <w:i/>
                <w:iCs/>
                <w:sz w:val="28"/>
                <w:szCs w:val="28"/>
                <w:u w:val="single"/>
              </w:rPr>
              <w:t>Office</w:t>
            </w:r>
          </w:p>
        </w:tc>
        <w:tc>
          <w:tcPr>
            <w:tcW w:w="3603" w:type="pct"/>
          </w:tcPr>
          <w:p w:rsidR="00561821" w:rsidRPr="00097423" w:rsidRDefault="00561821" w:rsidP="002D5441">
            <w:pPr>
              <w:spacing w:after="0"/>
              <w:rPr>
                <w:rFonts w:ascii="Times New Roman" w:hAnsi="Times New Roman"/>
                <w:i/>
                <w:iCs/>
                <w:spacing w:val="1"/>
                <w:sz w:val="28"/>
                <w:szCs w:val="28"/>
              </w:rPr>
            </w:pPr>
            <w:r w:rsidRPr="00097423">
              <w:rPr>
                <w:rFonts w:ascii="Times New Roman" w:hAnsi="Times New Roman"/>
                <w:i/>
                <w:iCs/>
                <w:spacing w:val="1"/>
                <w:sz w:val="28"/>
                <w:szCs w:val="28"/>
              </w:rPr>
              <w:t>2nd floor, No 139</w:t>
            </w:r>
          </w:p>
        </w:tc>
      </w:tr>
      <w:tr w:rsidR="00561821" w:rsidRPr="00C33635" w:rsidTr="002D5441">
        <w:trPr>
          <w:trHeight w:val="255"/>
        </w:trPr>
        <w:tc>
          <w:tcPr>
            <w:tcW w:w="1397" w:type="pct"/>
            <w:hideMark/>
          </w:tcPr>
          <w:p w:rsidR="00561821" w:rsidRPr="00097423" w:rsidRDefault="00561821" w:rsidP="002D5441">
            <w:pPr>
              <w:spacing w:after="0"/>
              <w:rPr>
                <w:rFonts w:ascii="Cambria" w:hAnsi="Cambria" w:cs="Cambria"/>
                <w:b/>
                <w:bCs/>
                <w:i/>
                <w:iCs/>
                <w:sz w:val="28"/>
                <w:szCs w:val="28"/>
                <w:u w:val="single"/>
              </w:rPr>
            </w:pPr>
            <w:r w:rsidRPr="00097423">
              <w:rPr>
                <w:rFonts w:ascii="Cambria" w:hAnsi="Cambria" w:cs="Cambria"/>
                <w:b/>
                <w:bCs/>
                <w:i/>
                <w:iCs/>
                <w:sz w:val="28"/>
                <w:szCs w:val="28"/>
                <w:u w:val="single"/>
              </w:rPr>
              <w:t>Office Hours:</w:t>
            </w:r>
          </w:p>
        </w:tc>
        <w:tc>
          <w:tcPr>
            <w:tcW w:w="3603" w:type="pct"/>
          </w:tcPr>
          <w:p w:rsidR="00561821" w:rsidRPr="00097423" w:rsidRDefault="00561821" w:rsidP="002D5441">
            <w:pPr>
              <w:spacing w:after="0"/>
              <w:rPr>
                <w:rFonts w:ascii="Times New Roman" w:hAnsi="Times New Roman"/>
                <w:i/>
                <w:iCs/>
                <w:spacing w:val="1"/>
                <w:sz w:val="28"/>
                <w:szCs w:val="28"/>
              </w:rPr>
            </w:pPr>
            <w:r w:rsidRPr="00097423">
              <w:rPr>
                <w:rFonts w:ascii="Times New Roman" w:hAnsi="Times New Roman"/>
                <w:i/>
                <w:iCs/>
                <w:spacing w:val="1"/>
                <w:sz w:val="28"/>
                <w:szCs w:val="28"/>
              </w:rPr>
              <w:t>1,2,5 (</w:t>
            </w:r>
            <w:r w:rsidR="0095581A">
              <w:rPr>
                <w:rFonts w:ascii="Times New Roman" w:hAnsi="Times New Roman"/>
                <w:i/>
                <w:iCs/>
                <w:spacing w:val="1"/>
                <w:sz w:val="28"/>
                <w:szCs w:val="28"/>
              </w:rPr>
              <w:t>10-11</w:t>
            </w:r>
            <w:bookmarkStart w:id="0" w:name="_GoBack"/>
            <w:bookmarkEnd w:id="0"/>
            <w:r w:rsidRPr="00097423">
              <w:rPr>
                <w:rFonts w:ascii="Times New Roman" w:hAnsi="Times New Roman"/>
                <w:i/>
                <w:iCs/>
                <w:spacing w:val="1"/>
                <w:sz w:val="28"/>
                <w:szCs w:val="28"/>
              </w:rPr>
              <w:t>)</w:t>
            </w:r>
          </w:p>
        </w:tc>
      </w:tr>
      <w:tr w:rsidR="00561821" w:rsidRPr="00C33635" w:rsidTr="002D5441">
        <w:trPr>
          <w:trHeight w:val="240"/>
        </w:trPr>
        <w:tc>
          <w:tcPr>
            <w:tcW w:w="1397" w:type="pct"/>
            <w:hideMark/>
          </w:tcPr>
          <w:p w:rsidR="00561821" w:rsidRPr="00097423" w:rsidRDefault="00561821" w:rsidP="002D5441">
            <w:pPr>
              <w:spacing w:after="0"/>
              <w:rPr>
                <w:rFonts w:ascii="Cambria" w:hAnsi="Cambria" w:cs="Cambria"/>
                <w:b/>
                <w:bCs/>
                <w:i/>
                <w:iCs/>
                <w:sz w:val="28"/>
                <w:szCs w:val="28"/>
                <w:u w:val="single"/>
              </w:rPr>
            </w:pPr>
            <w:r w:rsidRPr="00097423">
              <w:rPr>
                <w:rFonts w:ascii="Cambria" w:hAnsi="Cambria" w:cs="Cambria"/>
                <w:b/>
                <w:bCs/>
                <w:i/>
                <w:iCs/>
                <w:sz w:val="28"/>
                <w:szCs w:val="28"/>
                <w:u w:val="single"/>
              </w:rPr>
              <w:t>Email</w:t>
            </w:r>
          </w:p>
        </w:tc>
        <w:tc>
          <w:tcPr>
            <w:tcW w:w="3603" w:type="pct"/>
          </w:tcPr>
          <w:p w:rsidR="00561821" w:rsidRPr="00097423" w:rsidRDefault="00561821" w:rsidP="002D5441">
            <w:pPr>
              <w:spacing w:after="0"/>
              <w:rPr>
                <w:rFonts w:ascii="Times New Roman" w:hAnsi="Times New Roman"/>
                <w:i/>
                <w:iCs/>
                <w:spacing w:val="1"/>
                <w:sz w:val="28"/>
                <w:szCs w:val="28"/>
              </w:rPr>
            </w:pPr>
            <w:r w:rsidRPr="00097423">
              <w:rPr>
                <w:rFonts w:ascii="Times New Roman" w:hAnsi="Times New Roman"/>
                <w:i/>
                <w:iCs/>
                <w:spacing w:val="1"/>
                <w:sz w:val="28"/>
                <w:szCs w:val="28"/>
              </w:rPr>
              <w:t>Lhajr@ksu.edu.sa</w:t>
            </w:r>
          </w:p>
        </w:tc>
      </w:tr>
      <w:tr w:rsidR="00561821" w:rsidRPr="00C33635" w:rsidTr="002D5441">
        <w:trPr>
          <w:trHeight w:val="240"/>
        </w:trPr>
        <w:tc>
          <w:tcPr>
            <w:tcW w:w="1397" w:type="pct"/>
            <w:hideMark/>
          </w:tcPr>
          <w:p w:rsidR="00561821" w:rsidRPr="00097423" w:rsidRDefault="00561821" w:rsidP="002D5441">
            <w:pPr>
              <w:spacing w:after="0"/>
              <w:rPr>
                <w:rFonts w:ascii="Cambria" w:hAnsi="Cambria" w:cs="Cambria"/>
                <w:b/>
                <w:bCs/>
                <w:i/>
                <w:iCs/>
                <w:sz w:val="28"/>
                <w:szCs w:val="28"/>
                <w:u w:val="single"/>
              </w:rPr>
            </w:pPr>
            <w:r w:rsidRPr="00097423">
              <w:rPr>
                <w:rFonts w:ascii="Cambria" w:hAnsi="Cambria" w:cs="Cambria"/>
                <w:b/>
                <w:bCs/>
                <w:i/>
                <w:iCs/>
                <w:sz w:val="28"/>
                <w:szCs w:val="28"/>
                <w:u w:val="single"/>
              </w:rPr>
              <w:t>Website</w:t>
            </w:r>
          </w:p>
        </w:tc>
        <w:tc>
          <w:tcPr>
            <w:tcW w:w="3603" w:type="pct"/>
          </w:tcPr>
          <w:p w:rsidR="00561821" w:rsidRPr="00097423" w:rsidRDefault="00561821" w:rsidP="002D5441">
            <w:pPr>
              <w:spacing w:after="0"/>
              <w:rPr>
                <w:rFonts w:ascii="Times New Roman" w:hAnsi="Times New Roman"/>
                <w:i/>
                <w:iCs/>
                <w:spacing w:val="1"/>
                <w:sz w:val="28"/>
                <w:szCs w:val="28"/>
              </w:rPr>
            </w:pPr>
            <w:r w:rsidRPr="00097423">
              <w:rPr>
                <w:rFonts w:ascii="Times New Roman" w:hAnsi="Times New Roman"/>
                <w:i/>
                <w:iCs/>
                <w:spacing w:val="1"/>
                <w:sz w:val="28"/>
                <w:szCs w:val="28"/>
              </w:rPr>
              <w:t>http://fac.ksu.edu.sa/lhajr/home</w:t>
            </w:r>
          </w:p>
        </w:tc>
      </w:tr>
      <w:tr w:rsidR="00561821" w:rsidRPr="00C33635" w:rsidTr="002D5441">
        <w:trPr>
          <w:trHeight w:val="240"/>
        </w:trPr>
        <w:tc>
          <w:tcPr>
            <w:tcW w:w="1397" w:type="pct"/>
          </w:tcPr>
          <w:p w:rsidR="00561821" w:rsidRPr="00097423" w:rsidRDefault="00561821" w:rsidP="002D5441">
            <w:pPr>
              <w:spacing w:after="0"/>
              <w:rPr>
                <w:rFonts w:ascii="Cambria" w:hAnsi="Cambria" w:cs="Cambria"/>
                <w:b/>
                <w:bCs/>
                <w:i/>
                <w:iCs/>
                <w:sz w:val="28"/>
                <w:szCs w:val="28"/>
                <w:u w:val="single"/>
              </w:rPr>
            </w:pPr>
            <w:r w:rsidRPr="00097423">
              <w:rPr>
                <w:rFonts w:ascii="Cambria" w:hAnsi="Cambria" w:cs="Cambria"/>
                <w:b/>
                <w:bCs/>
                <w:i/>
                <w:iCs/>
                <w:sz w:val="28"/>
                <w:szCs w:val="28"/>
                <w:u w:val="single"/>
              </w:rPr>
              <w:t>Lecture timetable</w:t>
            </w:r>
          </w:p>
        </w:tc>
        <w:tc>
          <w:tcPr>
            <w:tcW w:w="3603" w:type="pct"/>
          </w:tcPr>
          <w:p w:rsidR="00561821" w:rsidRPr="00097423" w:rsidRDefault="00561821" w:rsidP="002D5441">
            <w:pPr>
              <w:spacing w:after="0"/>
              <w:rPr>
                <w:rFonts w:ascii="Times New Roman" w:hAnsi="Times New Roman"/>
                <w:i/>
                <w:iCs/>
                <w:spacing w:val="1"/>
                <w:sz w:val="28"/>
                <w:szCs w:val="28"/>
              </w:rPr>
            </w:pPr>
            <w:r w:rsidRPr="00097423">
              <w:rPr>
                <w:rFonts w:ascii="Times New Roman" w:hAnsi="Times New Roman"/>
                <w:i/>
                <w:iCs/>
                <w:spacing w:val="1"/>
                <w:sz w:val="28"/>
                <w:szCs w:val="28"/>
              </w:rPr>
              <w:t xml:space="preserve">3 lectures a week (Refer to your schedule for time and location) </w:t>
            </w:r>
          </w:p>
        </w:tc>
      </w:tr>
      <w:tr w:rsidR="00561821" w:rsidRPr="00C33635" w:rsidTr="002D5441">
        <w:trPr>
          <w:trHeight w:val="240"/>
        </w:trPr>
        <w:tc>
          <w:tcPr>
            <w:tcW w:w="1397" w:type="pct"/>
          </w:tcPr>
          <w:p w:rsidR="00561821" w:rsidRPr="00097423" w:rsidRDefault="00561821" w:rsidP="002D5441">
            <w:pPr>
              <w:spacing w:after="0"/>
              <w:rPr>
                <w:rFonts w:ascii="Cambria" w:hAnsi="Cambria" w:cs="Cambria"/>
                <w:b/>
                <w:bCs/>
                <w:i/>
                <w:iCs/>
                <w:sz w:val="28"/>
                <w:szCs w:val="28"/>
                <w:u w:val="single"/>
              </w:rPr>
            </w:pPr>
            <w:r w:rsidRPr="00097423">
              <w:rPr>
                <w:rFonts w:ascii="Cambria" w:hAnsi="Cambria" w:cs="Cambria"/>
                <w:b/>
                <w:bCs/>
                <w:i/>
                <w:iCs/>
                <w:sz w:val="28"/>
                <w:szCs w:val="28"/>
                <w:u w:val="single"/>
              </w:rPr>
              <w:t>Lab timetable</w:t>
            </w:r>
          </w:p>
        </w:tc>
        <w:tc>
          <w:tcPr>
            <w:tcW w:w="3603" w:type="pct"/>
          </w:tcPr>
          <w:p w:rsidR="00561821" w:rsidRPr="00097423" w:rsidRDefault="00561821" w:rsidP="002D5441">
            <w:pPr>
              <w:spacing w:after="0"/>
              <w:rPr>
                <w:rFonts w:ascii="Times New Roman" w:hAnsi="Times New Roman"/>
                <w:i/>
                <w:iCs/>
                <w:spacing w:val="1"/>
                <w:sz w:val="28"/>
                <w:szCs w:val="28"/>
              </w:rPr>
            </w:pPr>
            <w:proofErr w:type="gramStart"/>
            <w:r w:rsidRPr="00097423">
              <w:rPr>
                <w:rFonts w:ascii="Times New Roman" w:hAnsi="Times New Roman"/>
                <w:i/>
                <w:iCs/>
                <w:spacing w:val="1"/>
                <w:sz w:val="28"/>
                <w:szCs w:val="28"/>
              </w:rPr>
              <w:t>2  hours</w:t>
            </w:r>
            <w:proofErr w:type="gramEnd"/>
            <w:r w:rsidRPr="00097423">
              <w:rPr>
                <w:rFonts w:ascii="Times New Roman" w:hAnsi="Times New Roman"/>
                <w:i/>
                <w:iCs/>
                <w:spacing w:val="1"/>
                <w:sz w:val="28"/>
                <w:szCs w:val="28"/>
              </w:rPr>
              <w:t xml:space="preserve"> practical session in the lab (Refer to your schedule)</w:t>
            </w:r>
          </w:p>
        </w:tc>
      </w:tr>
    </w:tbl>
    <w:p w:rsidR="00B31C28" w:rsidRPr="00561821" w:rsidRDefault="00B31C28" w:rsidP="00B31C28">
      <w:pPr>
        <w:rPr>
          <w:rFonts w:ascii="Cambria" w:hAnsi="Cambria" w:cs="Cambria"/>
          <w:b/>
          <w:bCs/>
          <w:i/>
          <w:iCs/>
          <w:sz w:val="24"/>
          <w:szCs w:val="24"/>
        </w:rPr>
      </w:pPr>
    </w:p>
    <w:p w:rsidR="00B31C28" w:rsidRPr="00097423" w:rsidRDefault="00B31C28" w:rsidP="00CA53EB">
      <w:pPr>
        <w:rPr>
          <w:rFonts w:ascii="Cambria" w:hAnsi="Cambria" w:cs="Cambria"/>
          <w:b/>
          <w:bCs/>
          <w:i/>
          <w:iCs/>
          <w:color w:val="1F497D" w:themeColor="text2"/>
          <w:sz w:val="32"/>
          <w:szCs w:val="32"/>
          <w:u w:val="single"/>
        </w:rPr>
      </w:pPr>
      <w:r w:rsidRPr="00097423">
        <w:rPr>
          <w:rFonts w:ascii="Cambria" w:hAnsi="Cambria" w:cs="Cambria"/>
          <w:b/>
          <w:bCs/>
          <w:i/>
          <w:iCs/>
          <w:color w:val="1F497D" w:themeColor="text2"/>
          <w:sz w:val="32"/>
          <w:szCs w:val="32"/>
          <w:u w:val="single"/>
        </w:rPr>
        <w:t>Course Information</w:t>
      </w:r>
    </w:p>
    <w:p w:rsidR="00561821" w:rsidRPr="00561821" w:rsidRDefault="00561821" w:rsidP="00B31C28">
      <w:pPr>
        <w:rPr>
          <w:rFonts w:ascii="Cambria" w:hAnsi="Cambria" w:cs="Cambria"/>
          <w:b/>
          <w:bCs/>
          <w:i/>
          <w:iCs/>
          <w:sz w:val="24"/>
          <w:szCs w:val="24"/>
        </w:rPr>
      </w:pPr>
      <w:r w:rsidRPr="00097423">
        <w:rPr>
          <w:rFonts w:ascii="Cambria" w:hAnsi="Cambria" w:cs="Cambria"/>
          <w:b/>
          <w:bCs/>
          <w:i/>
          <w:iCs/>
          <w:sz w:val="28"/>
          <w:szCs w:val="28"/>
          <w:u w:val="single"/>
        </w:rPr>
        <w:t xml:space="preserve">Course </w:t>
      </w:r>
      <w:proofErr w:type="gramStart"/>
      <w:r w:rsidRPr="00097423">
        <w:rPr>
          <w:rFonts w:ascii="Cambria" w:hAnsi="Cambria" w:cs="Cambria"/>
          <w:b/>
          <w:bCs/>
          <w:i/>
          <w:iCs/>
          <w:sz w:val="28"/>
          <w:szCs w:val="28"/>
          <w:u w:val="single"/>
        </w:rPr>
        <w:t>title</w:t>
      </w:r>
      <w:r w:rsidRPr="00561821">
        <w:rPr>
          <w:rFonts w:ascii="Cambria" w:hAnsi="Cambria" w:cs="Cambria"/>
          <w:b/>
          <w:bCs/>
          <w:i/>
          <w:iCs/>
          <w:sz w:val="28"/>
          <w:szCs w:val="28"/>
        </w:rPr>
        <w:t xml:space="preserve"> :</w:t>
      </w:r>
      <w:proofErr w:type="gramEnd"/>
      <w:r w:rsidRPr="00561821">
        <w:rPr>
          <w:rFonts w:ascii="Cambria" w:hAnsi="Cambria" w:cs="Cambria"/>
          <w:b/>
          <w:bCs/>
          <w:i/>
          <w:iCs/>
          <w:sz w:val="24"/>
          <w:szCs w:val="24"/>
        </w:rPr>
        <w:t xml:space="preserve">  </w:t>
      </w:r>
      <w:r w:rsidRPr="00097423">
        <w:rPr>
          <w:rFonts w:ascii="Times New Roman" w:hAnsi="Times New Roman"/>
          <w:i/>
          <w:iCs/>
          <w:spacing w:val="1"/>
          <w:sz w:val="28"/>
          <w:szCs w:val="28"/>
        </w:rPr>
        <w:t>Introduction to Databases</w:t>
      </w:r>
    </w:p>
    <w:p w:rsidR="00561821" w:rsidRPr="00561821" w:rsidRDefault="00561821" w:rsidP="00B31C28">
      <w:pPr>
        <w:rPr>
          <w:rFonts w:ascii="Cambria" w:hAnsi="Cambria" w:cs="Cambria"/>
          <w:b/>
          <w:bCs/>
          <w:i/>
          <w:iCs/>
          <w:sz w:val="24"/>
          <w:szCs w:val="24"/>
        </w:rPr>
      </w:pPr>
      <w:r w:rsidRPr="00097423">
        <w:rPr>
          <w:rFonts w:ascii="Cambria" w:hAnsi="Cambria" w:cs="Cambria"/>
          <w:b/>
          <w:bCs/>
          <w:i/>
          <w:iCs/>
          <w:sz w:val="28"/>
          <w:szCs w:val="28"/>
          <w:u w:val="single"/>
        </w:rPr>
        <w:t xml:space="preserve">Course </w:t>
      </w:r>
      <w:proofErr w:type="gramStart"/>
      <w:r w:rsidRPr="00097423">
        <w:rPr>
          <w:rFonts w:ascii="Cambria" w:hAnsi="Cambria" w:cs="Cambria"/>
          <w:b/>
          <w:bCs/>
          <w:i/>
          <w:iCs/>
          <w:sz w:val="28"/>
          <w:szCs w:val="28"/>
          <w:u w:val="single"/>
        </w:rPr>
        <w:t>number</w:t>
      </w:r>
      <w:r w:rsidRPr="00561821">
        <w:rPr>
          <w:rFonts w:ascii="Cambria" w:hAnsi="Cambria" w:cs="Cambria"/>
          <w:b/>
          <w:bCs/>
          <w:i/>
          <w:iCs/>
          <w:sz w:val="24"/>
          <w:szCs w:val="24"/>
        </w:rPr>
        <w:t xml:space="preserve"> :</w:t>
      </w:r>
      <w:r w:rsidRPr="00097423">
        <w:rPr>
          <w:rFonts w:ascii="Times New Roman" w:hAnsi="Times New Roman"/>
          <w:i/>
          <w:iCs/>
          <w:spacing w:val="1"/>
          <w:sz w:val="28"/>
          <w:szCs w:val="28"/>
        </w:rPr>
        <w:t>MIS</w:t>
      </w:r>
      <w:proofErr w:type="gramEnd"/>
      <w:r w:rsidRPr="00097423">
        <w:rPr>
          <w:rFonts w:ascii="Times New Roman" w:hAnsi="Times New Roman"/>
          <w:i/>
          <w:iCs/>
          <w:spacing w:val="1"/>
          <w:sz w:val="28"/>
          <w:szCs w:val="28"/>
        </w:rPr>
        <w:t xml:space="preserve"> 214</w:t>
      </w:r>
    </w:p>
    <w:p w:rsidR="00561821" w:rsidRPr="00561821" w:rsidRDefault="00561821" w:rsidP="00561821">
      <w:pPr>
        <w:pStyle w:val="Default"/>
        <w:rPr>
          <w:rFonts w:ascii="Cambria" w:hAnsi="Cambria" w:cs="Cambria"/>
          <w:b/>
          <w:bCs/>
          <w:i/>
          <w:iCs/>
        </w:rPr>
      </w:pPr>
      <w:r w:rsidRPr="00097423">
        <w:rPr>
          <w:rFonts w:ascii="Cambria" w:hAnsi="Cambria" w:cs="Cambria"/>
          <w:b/>
          <w:bCs/>
          <w:i/>
          <w:iCs/>
          <w:color w:val="auto"/>
          <w:sz w:val="28"/>
          <w:szCs w:val="28"/>
          <w:u w:val="single"/>
        </w:rPr>
        <w:t xml:space="preserve">Credit </w:t>
      </w:r>
      <w:proofErr w:type="gramStart"/>
      <w:r w:rsidRPr="00097423">
        <w:rPr>
          <w:rFonts w:ascii="Cambria" w:hAnsi="Cambria" w:cs="Cambria"/>
          <w:b/>
          <w:bCs/>
          <w:i/>
          <w:iCs/>
          <w:color w:val="auto"/>
          <w:sz w:val="28"/>
          <w:szCs w:val="28"/>
          <w:u w:val="single"/>
        </w:rPr>
        <w:t>hours</w:t>
      </w:r>
      <w:r w:rsidRPr="00561821">
        <w:rPr>
          <w:rFonts w:ascii="Cambria" w:hAnsi="Cambria" w:cs="Cambria"/>
          <w:b/>
          <w:bCs/>
          <w:i/>
          <w:iCs/>
        </w:rPr>
        <w:t xml:space="preserve">  :</w:t>
      </w:r>
      <w:proofErr w:type="gramEnd"/>
      <w:r w:rsidRPr="00561821">
        <w:rPr>
          <w:rFonts w:ascii="Cambria" w:hAnsi="Cambria" w:cs="Cambria"/>
          <w:b/>
          <w:bCs/>
          <w:i/>
          <w:iCs/>
        </w:rPr>
        <w:t xml:space="preserve"> 3 </w:t>
      </w:r>
    </w:p>
    <w:p w:rsidR="00561821" w:rsidRPr="00561821" w:rsidRDefault="00561821" w:rsidP="00561821">
      <w:pPr>
        <w:pStyle w:val="Default"/>
        <w:rPr>
          <w:i/>
          <w:iCs/>
        </w:rPr>
      </w:pPr>
      <w:r w:rsidRPr="00097423">
        <w:rPr>
          <w:rFonts w:ascii="Cambria" w:hAnsi="Cambria" w:cs="Cambria"/>
          <w:b/>
          <w:bCs/>
          <w:i/>
          <w:iCs/>
          <w:color w:val="auto"/>
          <w:sz w:val="28"/>
          <w:szCs w:val="28"/>
          <w:u w:val="single"/>
        </w:rPr>
        <w:t>Prerequisite(s):</w:t>
      </w:r>
      <w:r w:rsidRPr="00561821">
        <w:rPr>
          <w:rFonts w:ascii="Cambria" w:hAnsi="Cambria" w:cs="Cambria"/>
          <w:b/>
          <w:bCs/>
          <w:i/>
          <w:iCs/>
        </w:rPr>
        <w:t xml:space="preserve">  </w:t>
      </w:r>
      <w:r w:rsidRPr="00097423">
        <w:rPr>
          <w:rFonts w:cstheme="minorBidi"/>
          <w:i/>
          <w:iCs/>
          <w:color w:val="auto"/>
          <w:spacing w:val="1"/>
          <w:sz w:val="28"/>
          <w:szCs w:val="28"/>
        </w:rPr>
        <w:t>Management Information Systems – MIS 201</w:t>
      </w:r>
      <w:r w:rsidRPr="00561821">
        <w:rPr>
          <w:rFonts w:ascii="Cambria" w:hAnsi="Cambria" w:cs="Cambria"/>
          <w:b/>
          <w:bCs/>
          <w:i/>
          <w:iCs/>
        </w:rPr>
        <w:t xml:space="preserve"> </w:t>
      </w:r>
    </w:p>
    <w:p w:rsidR="00561821" w:rsidRPr="00561821" w:rsidRDefault="00561821" w:rsidP="00561821">
      <w:pPr>
        <w:pStyle w:val="Default"/>
        <w:rPr>
          <w:rFonts w:ascii="Cambria" w:hAnsi="Cambria" w:cs="Cambria"/>
          <w:i/>
          <w:iCs/>
        </w:rPr>
      </w:pPr>
    </w:p>
    <w:p w:rsidR="00561821" w:rsidRPr="00097423" w:rsidRDefault="00561821" w:rsidP="00097423">
      <w:pPr>
        <w:autoSpaceDE w:val="0"/>
        <w:autoSpaceDN w:val="0"/>
        <w:adjustRightInd w:val="0"/>
        <w:spacing w:after="0" w:line="240" w:lineRule="auto"/>
        <w:rPr>
          <w:rFonts w:ascii="Cambria" w:hAnsi="Cambria" w:cs="Cambria"/>
          <w:b/>
          <w:bCs/>
          <w:i/>
          <w:iCs/>
          <w:sz w:val="28"/>
          <w:szCs w:val="28"/>
          <w:u w:val="single"/>
        </w:rPr>
      </w:pPr>
      <w:r w:rsidRPr="00097423">
        <w:rPr>
          <w:rFonts w:ascii="Cambria" w:hAnsi="Cambria" w:cs="Cambria"/>
          <w:b/>
          <w:bCs/>
          <w:i/>
          <w:iCs/>
          <w:sz w:val="28"/>
          <w:szCs w:val="28"/>
          <w:u w:val="single"/>
        </w:rPr>
        <w:t>Course description:</w:t>
      </w:r>
    </w:p>
    <w:p w:rsidR="00561821" w:rsidRDefault="00561821" w:rsidP="00561821">
      <w:pPr>
        <w:rPr>
          <w:rFonts w:ascii="Cambria" w:hAnsi="Cambria" w:cs="Cambria"/>
          <w:b/>
          <w:bCs/>
          <w:i/>
          <w:iCs/>
          <w:sz w:val="24"/>
          <w:szCs w:val="24"/>
        </w:rPr>
      </w:pPr>
      <w:r w:rsidRPr="00561821">
        <w:rPr>
          <w:rFonts w:ascii="Cambria" w:hAnsi="Cambria" w:cs="Cambria"/>
          <w:b/>
          <w:bCs/>
          <w:i/>
          <w:iCs/>
          <w:sz w:val="24"/>
          <w:szCs w:val="24"/>
        </w:rPr>
        <w:t xml:space="preserve"> </w:t>
      </w:r>
      <w:r>
        <w:rPr>
          <w:rFonts w:ascii="Cambria" w:hAnsi="Cambria" w:cs="Cambria"/>
          <w:b/>
          <w:bCs/>
          <w:i/>
          <w:iCs/>
          <w:sz w:val="24"/>
          <w:szCs w:val="24"/>
        </w:rPr>
        <w:tab/>
      </w:r>
      <w:r w:rsidRPr="00097423">
        <w:rPr>
          <w:rFonts w:ascii="Times New Roman" w:hAnsi="Times New Roman"/>
          <w:i/>
          <w:iCs/>
          <w:spacing w:val="1"/>
          <w:sz w:val="28"/>
          <w:szCs w:val="28"/>
        </w:rPr>
        <w:t>Students will gain understanding and practical experience with database systems and their main roles in organizations. Students will be trained to conduct data analysis, database modeling, and database implementation using a suitable database management system. The course will focus on the relational databases, conceptual data models, e.g., Entity Relationship Models (ERM), database query and manipulation languages, e.g., Structured Query Language (SQL), normalization and its main role in database design, and security aspects in database systems.</w:t>
      </w:r>
    </w:p>
    <w:p w:rsidR="00CA53EB" w:rsidRDefault="00CA53EB" w:rsidP="00561821">
      <w:pPr>
        <w:rPr>
          <w:rFonts w:ascii="Cambria" w:hAnsi="Cambria" w:cs="Cambria"/>
          <w:b/>
          <w:bCs/>
          <w:i/>
          <w:iCs/>
          <w:sz w:val="24"/>
          <w:szCs w:val="24"/>
        </w:rPr>
      </w:pPr>
    </w:p>
    <w:p w:rsidR="00CA53EB" w:rsidRDefault="00CA53EB" w:rsidP="00561821">
      <w:pPr>
        <w:rPr>
          <w:rFonts w:ascii="Cambria" w:hAnsi="Cambria" w:cs="Cambria"/>
          <w:b/>
          <w:bCs/>
          <w:i/>
          <w:iCs/>
          <w:sz w:val="24"/>
          <w:szCs w:val="24"/>
        </w:rPr>
      </w:pPr>
    </w:p>
    <w:p w:rsidR="00CA53EB" w:rsidRDefault="00CA53EB" w:rsidP="00561821">
      <w:pPr>
        <w:rPr>
          <w:rFonts w:ascii="Cambria" w:hAnsi="Cambria" w:cs="Cambria"/>
          <w:b/>
          <w:bCs/>
          <w:i/>
          <w:iCs/>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761"/>
      </w:tblGrid>
      <w:tr w:rsidR="00CA53EB" w:rsidRPr="00CA53EB">
        <w:trPr>
          <w:trHeight w:val="120"/>
        </w:trPr>
        <w:tc>
          <w:tcPr>
            <w:tcW w:w="8761" w:type="dxa"/>
          </w:tcPr>
          <w:p w:rsidR="00CA53EB" w:rsidRPr="00CA53EB" w:rsidRDefault="00097423" w:rsidP="00097423">
            <w:pPr>
              <w:autoSpaceDE w:val="0"/>
              <w:autoSpaceDN w:val="0"/>
              <w:adjustRightInd w:val="0"/>
              <w:spacing w:after="0" w:line="240" w:lineRule="auto"/>
              <w:rPr>
                <w:rFonts w:ascii="Cambria" w:hAnsi="Cambria" w:cs="Cambria"/>
                <w:b/>
                <w:bCs/>
                <w:i/>
                <w:iCs/>
                <w:color w:val="1F497D" w:themeColor="text2"/>
                <w:sz w:val="28"/>
                <w:szCs w:val="28"/>
                <w:u w:val="single"/>
              </w:rPr>
            </w:pPr>
            <w:proofErr w:type="gramStart"/>
            <w:r w:rsidRPr="00097423">
              <w:rPr>
                <w:rFonts w:ascii="Cambria" w:hAnsi="Cambria" w:cs="Cambria"/>
                <w:b/>
                <w:bCs/>
                <w:i/>
                <w:iCs/>
                <w:color w:val="1F497D" w:themeColor="text2"/>
                <w:sz w:val="28"/>
                <w:szCs w:val="28"/>
                <w:u w:val="single"/>
              </w:rPr>
              <w:t>course  references</w:t>
            </w:r>
            <w:proofErr w:type="gramEnd"/>
            <w:r w:rsidRPr="00097423">
              <w:rPr>
                <w:rFonts w:ascii="Cambria" w:hAnsi="Cambria" w:cs="Cambria"/>
                <w:b/>
                <w:bCs/>
                <w:i/>
                <w:iCs/>
                <w:color w:val="1F497D" w:themeColor="text2"/>
                <w:sz w:val="28"/>
                <w:szCs w:val="28"/>
                <w:u w:val="single"/>
              </w:rPr>
              <w:t xml:space="preserve">: </w:t>
            </w:r>
          </w:p>
        </w:tc>
      </w:tr>
      <w:tr w:rsidR="00CA53EB" w:rsidRPr="00CA53EB">
        <w:trPr>
          <w:trHeight w:val="542"/>
        </w:trPr>
        <w:tc>
          <w:tcPr>
            <w:tcW w:w="8761" w:type="dxa"/>
          </w:tcPr>
          <w:p w:rsidR="00097423" w:rsidRPr="00097423" w:rsidRDefault="00097423" w:rsidP="00097423">
            <w:pPr>
              <w:pStyle w:val="a3"/>
              <w:widowControl w:val="0"/>
              <w:numPr>
                <w:ilvl w:val="0"/>
                <w:numId w:val="5"/>
              </w:numPr>
              <w:autoSpaceDE w:val="0"/>
              <w:autoSpaceDN w:val="0"/>
              <w:adjustRightInd w:val="0"/>
              <w:spacing w:before="28" w:after="0" w:line="322" w:lineRule="exact"/>
              <w:ind w:right="260"/>
              <w:rPr>
                <w:rFonts w:ascii="Times New Roman" w:hAnsi="Times New Roman"/>
                <w:i/>
                <w:iCs/>
                <w:spacing w:val="1"/>
                <w:sz w:val="28"/>
                <w:szCs w:val="28"/>
              </w:rPr>
            </w:pPr>
            <w:r w:rsidRPr="00097423">
              <w:rPr>
                <w:rFonts w:ascii="Times New Roman" w:hAnsi="Times New Roman"/>
                <w:i/>
                <w:iCs/>
                <w:spacing w:val="1"/>
                <w:sz w:val="28"/>
                <w:szCs w:val="28"/>
              </w:rPr>
              <w:t xml:space="preserve">Database Systems: A Practical Approach to Design, Implementation and Management.” Thomas Connolly, Carolyn </w:t>
            </w:r>
            <w:proofErr w:type="spellStart"/>
            <w:r w:rsidRPr="00097423">
              <w:rPr>
                <w:rFonts w:ascii="Times New Roman" w:hAnsi="Times New Roman"/>
                <w:i/>
                <w:iCs/>
                <w:spacing w:val="1"/>
                <w:sz w:val="28"/>
                <w:szCs w:val="28"/>
              </w:rPr>
              <w:t>Begg</w:t>
            </w:r>
            <w:proofErr w:type="spellEnd"/>
            <w:r w:rsidRPr="00097423">
              <w:rPr>
                <w:rFonts w:ascii="Times New Roman" w:hAnsi="Times New Roman"/>
                <w:i/>
                <w:iCs/>
                <w:spacing w:val="1"/>
                <w:sz w:val="28"/>
                <w:szCs w:val="28"/>
              </w:rPr>
              <w:t>. 5th Edition, Addison-Wesley, 2009</w:t>
            </w:r>
          </w:p>
          <w:p w:rsidR="00097423" w:rsidRPr="00097423" w:rsidRDefault="00097423" w:rsidP="00097423">
            <w:pPr>
              <w:pStyle w:val="a3"/>
              <w:widowControl w:val="0"/>
              <w:numPr>
                <w:ilvl w:val="0"/>
                <w:numId w:val="5"/>
              </w:numPr>
              <w:autoSpaceDE w:val="0"/>
              <w:autoSpaceDN w:val="0"/>
              <w:adjustRightInd w:val="0"/>
              <w:spacing w:before="28" w:after="0" w:line="322" w:lineRule="exact"/>
              <w:ind w:right="260"/>
              <w:rPr>
                <w:rFonts w:ascii="Times New Roman" w:hAnsi="Times New Roman"/>
                <w:i/>
                <w:iCs/>
                <w:spacing w:val="1"/>
                <w:sz w:val="28"/>
                <w:szCs w:val="28"/>
              </w:rPr>
            </w:pPr>
            <w:r w:rsidRPr="00097423">
              <w:rPr>
                <w:rFonts w:ascii="Times New Roman" w:hAnsi="Times New Roman"/>
                <w:i/>
                <w:iCs/>
                <w:spacing w:val="1"/>
                <w:sz w:val="28"/>
                <w:szCs w:val="28"/>
              </w:rPr>
              <w:t xml:space="preserve">Fundamentals of Database Systems", </w:t>
            </w:r>
            <w:proofErr w:type="spellStart"/>
            <w:r w:rsidRPr="00097423">
              <w:rPr>
                <w:rFonts w:ascii="Times New Roman" w:hAnsi="Times New Roman"/>
                <w:i/>
                <w:iCs/>
                <w:spacing w:val="1"/>
                <w:sz w:val="28"/>
                <w:szCs w:val="28"/>
              </w:rPr>
              <w:t>Ramez</w:t>
            </w:r>
            <w:proofErr w:type="spellEnd"/>
            <w:r w:rsidRPr="00097423">
              <w:rPr>
                <w:rFonts w:ascii="Times New Roman" w:hAnsi="Times New Roman"/>
                <w:i/>
                <w:iCs/>
                <w:spacing w:val="1"/>
                <w:sz w:val="28"/>
                <w:szCs w:val="28"/>
              </w:rPr>
              <w:t xml:space="preserve"> </w:t>
            </w:r>
            <w:proofErr w:type="spellStart"/>
            <w:r w:rsidRPr="00097423">
              <w:rPr>
                <w:rFonts w:ascii="Times New Roman" w:hAnsi="Times New Roman"/>
                <w:i/>
                <w:iCs/>
                <w:spacing w:val="1"/>
                <w:sz w:val="28"/>
                <w:szCs w:val="28"/>
              </w:rPr>
              <w:t>Elmasri</w:t>
            </w:r>
            <w:proofErr w:type="spellEnd"/>
            <w:r w:rsidRPr="00097423">
              <w:rPr>
                <w:rFonts w:ascii="Times New Roman" w:hAnsi="Times New Roman"/>
                <w:i/>
                <w:iCs/>
                <w:spacing w:val="1"/>
                <w:sz w:val="28"/>
                <w:szCs w:val="28"/>
              </w:rPr>
              <w:t xml:space="preserve">, </w:t>
            </w:r>
            <w:proofErr w:type="spellStart"/>
            <w:r w:rsidRPr="00097423">
              <w:rPr>
                <w:rFonts w:ascii="Times New Roman" w:hAnsi="Times New Roman"/>
                <w:i/>
                <w:iCs/>
                <w:spacing w:val="1"/>
                <w:sz w:val="28"/>
                <w:szCs w:val="28"/>
              </w:rPr>
              <w:t>Shamkant</w:t>
            </w:r>
            <w:proofErr w:type="spellEnd"/>
            <w:r w:rsidRPr="00097423">
              <w:rPr>
                <w:rFonts w:ascii="Times New Roman" w:hAnsi="Times New Roman"/>
                <w:i/>
                <w:iCs/>
                <w:spacing w:val="1"/>
                <w:sz w:val="28"/>
                <w:szCs w:val="28"/>
              </w:rPr>
              <w:t xml:space="preserve"> B. </w:t>
            </w:r>
            <w:proofErr w:type="spellStart"/>
            <w:r w:rsidRPr="00097423">
              <w:rPr>
                <w:rFonts w:ascii="Times New Roman" w:hAnsi="Times New Roman"/>
                <w:i/>
                <w:iCs/>
                <w:spacing w:val="1"/>
                <w:sz w:val="28"/>
                <w:szCs w:val="28"/>
              </w:rPr>
              <w:t>Navathe</w:t>
            </w:r>
            <w:proofErr w:type="spellEnd"/>
            <w:r w:rsidRPr="00097423">
              <w:rPr>
                <w:rFonts w:ascii="Times New Roman" w:hAnsi="Times New Roman"/>
                <w:i/>
                <w:iCs/>
                <w:spacing w:val="1"/>
                <w:sz w:val="28"/>
                <w:szCs w:val="28"/>
              </w:rPr>
              <w:t>, Addison Wesley, The Latest Edition.</w:t>
            </w:r>
          </w:p>
          <w:p w:rsidR="00097423" w:rsidRPr="00097423" w:rsidRDefault="00097423" w:rsidP="00097423">
            <w:pPr>
              <w:pStyle w:val="a3"/>
              <w:numPr>
                <w:ilvl w:val="0"/>
                <w:numId w:val="5"/>
              </w:numPr>
              <w:autoSpaceDE w:val="0"/>
              <w:autoSpaceDN w:val="0"/>
              <w:adjustRightInd w:val="0"/>
              <w:spacing w:after="0" w:line="240" w:lineRule="auto"/>
              <w:rPr>
                <w:rFonts w:ascii="Times New Roman" w:hAnsi="Times New Roman"/>
                <w:i/>
                <w:iCs/>
                <w:spacing w:val="1"/>
                <w:sz w:val="28"/>
                <w:szCs w:val="28"/>
              </w:rPr>
            </w:pPr>
            <w:r w:rsidRPr="00097423">
              <w:rPr>
                <w:rFonts w:ascii="Times New Roman" w:hAnsi="Times New Roman"/>
                <w:i/>
                <w:iCs/>
                <w:spacing w:val="1"/>
                <w:sz w:val="28"/>
                <w:szCs w:val="28"/>
              </w:rPr>
              <w:t xml:space="preserve">MODERN DATABASE </w:t>
            </w:r>
            <w:proofErr w:type="spellStart"/>
            <w:r w:rsidRPr="00097423">
              <w:rPr>
                <w:rFonts w:ascii="Times New Roman" w:hAnsi="Times New Roman"/>
                <w:i/>
                <w:iCs/>
                <w:spacing w:val="1"/>
                <w:sz w:val="28"/>
                <w:szCs w:val="28"/>
              </w:rPr>
              <w:t>MANAGEMENT</w:t>
            </w:r>
            <w:proofErr w:type="gramStart"/>
            <w:r w:rsidRPr="00097423">
              <w:rPr>
                <w:rFonts w:ascii="Times New Roman" w:hAnsi="Times New Roman"/>
                <w:i/>
                <w:iCs/>
                <w:spacing w:val="1"/>
                <w:sz w:val="28"/>
                <w:szCs w:val="28"/>
              </w:rPr>
              <w:t>",by</w:t>
            </w:r>
            <w:proofErr w:type="spellEnd"/>
            <w:proofErr w:type="gramEnd"/>
            <w:r w:rsidRPr="00097423">
              <w:rPr>
                <w:rFonts w:ascii="Times New Roman" w:hAnsi="Times New Roman"/>
                <w:i/>
                <w:iCs/>
                <w:spacing w:val="1"/>
                <w:sz w:val="28"/>
                <w:szCs w:val="28"/>
              </w:rPr>
              <w:t xml:space="preserve"> Jeffrey A. Hoffer, Mary B. Prescott, Fred R. McFadden, Prentice Hall, The Latest Edition.</w:t>
            </w:r>
          </w:p>
          <w:p w:rsidR="00097423" w:rsidRPr="00097423" w:rsidRDefault="00097423" w:rsidP="00097423">
            <w:pPr>
              <w:pStyle w:val="a3"/>
              <w:numPr>
                <w:ilvl w:val="0"/>
                <w:numId w:val="5"/>
              </w:numPr>
              <w:autoSpaceDE w:val="0"/>
              <w:autoSpaceDN w:val="0"/>
              <w:adjustRightInd w:val="0"/>
              <w:spacing w:after="0" w:line="240" w:lineRule="auto"/>
              <w:rPr>
                <w:rFonts w:ascii="Times New Roman" w:hAnsi="Times New Roman"/>
                <w:i/>
                <w:iCs/>
                <w:spacing w:val="1"/>
                <w:sz w:val="28"/>
                <w:szCs w:val="28"/>
              </w:rPr>
            </w:pPr>
            <w:r w:rsidRPr="00097423">
              <w:rPr>
                <w:rFonts w:ascii="Times New Roman" w:hAnsi="Times New Roman"/>
                <w:i/>
                <w:iCs/>
                <w:spacing w:val="1"/>
                <w:sz w:val="28"/>
                <w:szCs w:val="28"/>
              </w:rPr>
              <w:t xml:space="preserve">DATABASE MANAGEMENT SYSTEMS", by Raghu Ramakrishnan, </w:t>
            </w:r>
            <w:proofErr w:type="spellStart"/>
            <w:r w:rsidRPr="00097423">
              <w:rPr>
                <w:rFonts w:ascii="Times New Roman" w:hAnsi="Times New Roman"/>
                <w:i/>
                <w:iCs/>
                <w:spacing w:val="1"/>
                <w:sz w:val="28"/>
                <w:szCs w:val="28"/>
              </w:rPr>
              <w:t>JohannesGehrke</w:t>
            </w:r>
            <w:proofErr w:type="spellEnd"/>
            <w:r w:rsidRPr="00097423">
              <w:rPr>
                <w:rFonts w:ascii="Times New Roman" w:hAnsi="Times New Roman"/>
                <w:i/>
                <w:iCs/>
                <w:spacing w:val="1"/>
                <w:sz w:val="28"/>
                <w:szCs w:val="28"/>
              </w:rPr>
              <w:t>, The Latest Edition.</w:t>
            </w:r>
          </w:p>
          <w:p w:rsidR="00097423" w:rsidRPr="00097423" w:rsidRDefault="00097423" w:rsidP="00097423">
            <w:pPr>
              <w:autoSpaceDE w:val="0"/>
              <w:autoSpaceDN w:val="0"/>
              <w:adjustRightInd w:val="0"/>
              <w:spacing w:after="0" w:line="240" w:lineRule="auto"/>
              <w:ind w:left="360"/>
              <w:rPr>
                <w:rFonts w:ascii="Times New Roman" w:hAnsi="Times New Roman"/>
                <w:i/>
                <w:iCs/>
                <w:sz w:val="28"/>
                <w:szCs w:val="28"/>
              </w:rPr>
            </w:pPr>
          </w:p>
        </w:tc>
      </w:tr>
    </w:tbl>
    <w:p w:rsidR="00CA53EB" w:rsidRDefault="00CA53EB" w:rsidP="00561821">
      <w:pPr>
        <w:rPr>
          <w:rFonts w:ascii="Cambria" w:hAnsi="Cambria" w:cs="Cambria"/>
          <w:b/>
          <w:bCs/>
          <w:i/>
          <w:iCs/>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338"/>
        <w:gridCol w:w="2024"/>
        <w:gridCol w:w="1157"/>
      </w:tblGrid>
      <w:tr w:rsidR="00CA53EB" w:rsidRPr="00CA53EB">
        <w:trPr>
          <w:gridAfter w:val="1"/>
          <w:wAfter w:w="1157" w:type="dxa"/>
          <w:trHeight w:val="120"/>
        </w:trPr>
        <w:tc>
          <w:tcPr>
            <w:tcW w:w="6362" w:type="dxa"/>
            <w:gridSpan w:val="2"/>
          </w:tcPr>
          <w:p w:rsidR="00CA53EB" w:rsidRPr="00CA53EB" w:rsidRDefault="00CA53EB" w:rsidP="00CA53EB">
            <w:pPr>
              <w:autoSpaceDE w:val="0"/>
              <w:autoSpaceDN w:val="0"/>
              <w:adjustRightInd w:val="0"/>
              <w:spacing w:after="0" w:line="240" w:lineRule="auto"/>
              <w:rPr>
                <w:rFonts w:ascii="Cambria" w:hAnsi="Cambria" w:cs="Cambria"/>
                <w:color w:val="1F497D" w:themeColor="text2"/>
                <w:sz w:val="23"/>
                <w:szCs w:val="23"/>
                <w:u w:val="single"/>
              </w:rPr>
            </w:pPr>
            <w:r w:rsidRPr="00CA53EB">
              <w:rPr>
                <w:rFonts w:ascii="Cambria" w:hAnsi="Cambria" w:cs="Cambria"/>
                <w:b/>
                <w:bCs/>
                <w:i/>
                <w:iCs/>
                <w:color w:val="1F497D" w:themeColor="text2"/>
                <w:sz w:val="28"/>
                <w:szCs w:val="28"/>
                <w:u w:val="single"/>
              </w:rPr>
              <w:t>Course Requirements</w:t>
            </w:r>
            <w:r w:rsidRPr="00CA53EB">
              <w:rPr>
                <w:rFonts w:ascii="Cambria" w:hAnsi="Cambria" w:cs="Cambria"/>
                <w:b/>
                <w:bCs/>
                <w:color w:val="1F497D" w:themeColor="text2"/>
                <w:sz w:val="23"/>
                <w:szCs w:val="23"/>
                <w:u w:val="single"/>
              </w:rPr>
              <w:t xml:space="preserve"> </w:t>
            </w:r>
          </w:p>
        </w:tc>
      </w:tr>
      <w:tr w:rsidR="00CA53EB" w:rsidRPr="00CA53EB" w:rsidTr="00641CBB">
        <w:trPr>
          <w:trHeight w:val="965"/>
        </w:trPr>
        <w:tc>
          <w:tcPr>
            <w:tcW w:w="4338" w:type="dxa"/>
          </w:tcPr>
          <w:p w:rsidR="00CA53EB" w:rsidRPr="00CA53EB" w:rsidRDefault="00CA53EB" w:rsidP="00641CBB">
            <w:pPr>
              <w:pStyle w:val="a3"/>
              <w:numPr>
                <w:ilvl w:val="1"/>
                <w:numId w:val="3"/>
              </w:numPr>
              <w:spacing w:after="240" w:line="360" w:lineRule="atLeast"/>
              <w:rPr>
                <w:rFonts w:ascii="Times New Roman" w:hAnsi="Times New Roman"/>
                <w:i/>
                <w:iCs/>
                <w:spacing w:val="1"/>
                <w:sz w:val="28"/>
                <w:szCs w:val="28"/>
              </w:rPr>
            </w:pPr>
            <w:r w:rsidRPr="00CA53EB">
              <w:rPr>
                <w:rFonts w:ascii="Times New Roman" w:hAnsi="Times New Roman"/>
                <w:i/>
                <w:iCs/>
                <w:spacing w:val="1"/>
                <w:sz w:val="28"/>
                <w:szCs w:val="28"/>
              </w:rPr>
              <w:t xml:space="preserve">First Midterm Exam </w:t>
            </w:r>
          </w:p>
          <w:p w:rsidR="00CA53EB" w:rsidRPr="00CA53EB" w:rsidRDefault="00CA53EB" w:rsidP="00641CBB">
            <w:pPr>
              <w:pStyle w:val="a3"/>
              <w:numPr>
                <w:ilvl w:val="1"/>
                <w:numId w:val="3"/>
              </w:numPr>
              <w:spacing w:after="240" w:line="360" w:lineRule="atLeast"/>
              <w:rPr>
                <w:rFonts w:ascii="Times New Roman" w:hAnsi="Times New Roman"/>
                <w:i/>
                <w:iCs/>
                <w:spacing w:val="1"/>
                <w:sz w:val="28"/>
                <w:szCs w:val="28"/>
              </w:rPr>
            </w:pPr>
            <w:r w:rsidRPr="00CA53EB">
              <w:rPr>
                <w:rFonts w:ascii="Times New Roman" w:hAnsi="Times New Roman"/>
                <w:i/>
                <w:iCs/>
                <w:spacing w:val="1"/>
                <w:sz w:val="28"/>
                <w:szCs w:val="28"/>
              </w:rPr>
              <w:t xml:space="preserve">Second Midterm Exam </w:t>
            </w:r>
          </w:p>
          <w:p w:rsidR="00CA53EB" w:rsidRPr="00CA53EB" w:rsidRDefault="00CA53EB" w:rsidP="00641CBB">
            <w:pPr>
              <w:pStyle w:val="a3"/>
              <w:numPr>
                <w:ilvl w:val="1"/>
                <w:numId w:val="3"/>
              </w:numPr>
              <w:spacing w:after="240" w:line="360" w:lineRule="atLeast"/>
              <w:rPr>
                <w:rFonts w:ascii="Times New Roman" w:hAnsi="Times New Roman"/>
                <w:i/>
                <w:iCs/>
                <w:spacing w:val="1"/>
                <w:sz w:val="28"/>
                <w:szCs w:val="28"/>
              </w:rPr>
            </w:pPr>
            <w:r w:rsidRPr="00CA53EB">
              <w:rPr>
                <w:rFonts w:ascii="Times New Roman" w:hAnsi="Times New Roman"/>
                <w:i/>
                <w:iCs/>
                <w:spacing w:val="1"/>
                <w:sz w:val="28"/>
                <w:szCs w:val="28"/>
              </w:rPr>
              <w:t xml:space="preserve">Group Project </w:t>
            </w:r>
          </w:p>
          <w:p w:rsidR="00CA53EB" w:rsidRPr="00CA53EB" w:rsidRDefault="00CA53EB" w:rsidP="00641CBB">
            <w:pPr>
              <w:pStyle w:val="a3"/>
              <w:numPr>
                <w:ilvl w:val="1"/>
                <w:numId w:val="3"/>
              </w:numPr>
              <w:spacing w:after="240" w:line="360" w:lineRule="atLeast"/>
              <w:rPr>
                <w:rFonts w:ascii="Times New Roman" w:hAnsi="Times New Roman"/>
                <w:i/>
                <w:iCs/>
                <w:spacing w:val="1"/>
                <w:sz w:val="28"/>
                <w:szCs w:val="28"/>
              </w:rPr>
            </w:pPr>
            <w:r w:rsidRPr="00CA53EB">
              <w:rPr>
                <w:rFonts w:ascii="Times New Roman" w:hAnsi="Times New Roman"/>
                <w:i/>
                <w:iCs/>
                <w:spacing w:val="1"/>
                <w:sz w:val="28"/>
                <w:szCs w:val="28"/>
              </w:rPr>
              <w:t xml:space="preserve">Assignment /Quizzes </w:t>
            </w:r>
          </w:p>
          <w:p w:rsidR="00CA53EB" w:rsidRPr="00CA53EB" w:rsidRDefault="00CA53EB" w:rsidP="00641CBB">
            <w:pPr>
              <w:pStyle w:val="a3"/>
              <w:numPr>
                <w:ilvl w:val="1"/>
                <w:numId w:val="3"/>
              </w:numPr>
              <w:spacing w:after="240" w:line="360" w:lineRule="atLeast"/>
              <w:rPr>
                <w:rFonts w:ascii="Times New Roman" w:hAnsi="Times New Roman"/>
                <w:i/>
                <w:iCs/>
                <w:spacing w:val="1"/>
                <w:sz w:val="28"/>
                <w:szCs w:val="28"/>
              </w:rPr>
            </w:pPr>
            <w:r w:rsidRPr="00CA53EB">
              <w:rPr>
                <w:rFonts w:ascii="Times New Roman" w:hAnsi="Times New Roman"/>
                <w:i/>
                <w:iCs/>
                <w:spacing w:val="1"/>
                <w:sz w:val="28"/>
                <w:szCs w:val="28"/>
              </w:rPr>
              <w:t xml:space="preserve">Final </w:t>
            </w:r>
          </w:p>
        </w:tc>
        <w:tc>
          <w:tcPr>
            <w:tcW w:w="3181" w:type="dxa"/>
            <w:gridSpan w:val="2"/>
          </w:tcPr>
          <w:p w:rsidR="00CA53EB" w:rsidRPr="00CA53EB" w:rsidRDefault="00CA53EB" w:rsidP="00641CBB">
            <w:pPr>
              <w:pStyle w:val="a3"/>
              <w:numPr>
                <w:ilvl w:val="1"/>
                <w:numId w:val="3"/>
              </w:numPr>
              <w:spacing w:after="240" w:line="360" w:lineRule="atLeast"/>
              <w:rPr>
                <w:rFonts w:ascii="Times New Roman" w:hAnsi="Times New Roman"/>
                <w:i/>
                <w:iCs/>
                <w:spacing w:val="1"/>
                <w:sz w:val="28"/>
                <w:szCs w:val="28"/>
              </w:rPr>
            </w:pPr>
            <w:r w:rsidRPr="00CA53EB">
              <w:rPr>
                <w:rFonts w:ascii="Times New Roman" w:hAnsi="Times New Roman"/>
                <w:i/>
                <w:iCs/>
                <w:spacing w:val="1"/>
                <w:sz w:val="28"/>
                <w:szCs w:val="28"/>
              </w:rPr>
              <w:t xml:space="preserve">20% </w:t>
            </w:r>
          </w:p>
          <w:p w:rsidR="00CA53EB" w:rsidRPr="00CA53EB" w:rsidRDefault="00CA53EB" w:rsidP="00641CBB">
            <w:pPr>
              <w:pStyle w:val="a3"/>
              <w:numPr>
                <w:ilvl w:val="1"/>
                <w:numId w:val="3"/>
              </w:numPr>
              <w:spacing w:after="240" w:line="360" w:lineRule="atLeast"/>
              <w:rPr>
                <w:rFonts w:ascii="Times New Roman" w:hAnsi="Times New Roman"/>
                <w:i/>
                <w:iCs/>
                <w:spacing w:val="1"/>
                <w:sz w:val="28"/>
                <w:szCs w:val="28"/>
              </w:rPr>
            </w:pPr>
            <w:r w:rsidRPr="00CA53EB">
              <w:rPr>
                <w:rFonts w:ascii="Times New Roman" w:hAnsi="Times New Roman"/>
                <w:i/>
                <w:iCs/>
                <w:spacing w:val="1"/>
                <w:sz w:val="28"/>
                <w:szCs w:val="28"/>
              </w:rPr>
              <w:t xml:space="preserve">20% </w:t>
            </w:r>
          </w:p>
          <w:p w:rsidR="00CA53EB" w:rsidRPr="00CA53EB" w:rsidRDefault="00CA53EB" w:rsidP="00641CBB">
            <w:pPr>
              <w:pStyle w:val="a3"/>
              <w:numPr>
                <w:ilvl w:val="1"/>
                <w:numId w:val="3"/>
              </w:numPr>
              <w:spacing w:after="240" w:line="360" w:lineRule="atLeast"/>
              <w:rPr>
                <w:rFonts w:ascii="Times New Roman" w:hAnsi="Times New Roman"/>
                <w:i/>
                <w:iCs/>
                <w:spacing w:val="1"/>
                <w:sz w:val="28"/>
                <w:szCs w:val="28"/>
              </w:rPr>
            </w:pPr>
            <w:r w:rsidRPr="00CA53EB">
              <w:rPr>
                <w:rFonts w:ascii="Times New Roman" w:hAnsi="Times New Roman"/>
                <w:i/>
                <w:iCs/>
                <w:spacing w:val="1"/>
                <w:sz w:val="28"/>
                <w:szCs w:val="28"/>
              </w:rPr>
              <w:t xml:space="preserve">10% </w:t>
            </w:r>
          </w:p>
          <w:p w:rsidR="00CA53EB" w:rsidRPr="00CA53EB" w:rsidRDefault="00CA53EB" w:rsidP="00641CBB">
            <w:pPr>
              <w:pStyle w:val="a3"/>
              <w:numPr>
                <w:ilvl w:val="1"/>
                <w:numId w:val="3"/>
              </w:numPr>
              <w:spacing w:after="240" w:line="360" w:lineRule="atLeast"/>
              <w:rPr>
                <w:rFonts w:ascii="Times New Roman" w:hAnsi="Times New Roman"/>
                <w:i/>
                <w:iCs/>
                <w:spacing w:val="1"/>
                <w:sz w:val="28"/>
                <w:szCs w:val="28"/>
              </w:rPr>
            </w:pPr>
            <w:r w:rsidRPr="00CA53EB">
              <w:rPr>
                <w:rFonts w:ascii="Times New Roman" w:hAnsi="Times New Roman"/>
                <w:i/>
                <w:iCs/>
                <w:spacing w:val="1"/>
                <w:sz w:val="28"/>
                <w:szCs w:val="28"/>
              </w:rPr>
              <w:t xml:space="preserve">10% </w:t>
            </w:r>
          </w:p>
          <w:p w:rsidR="00CA53EB" w:rsidRPr="00CA53EB" w:rsidRDefault="00CA53EB" w:rsidP="00641CBB">
            <w:pPr>
              <w:pStyle w:val="a3"/>
              <w:numPr>
                <w:ilvl w:val="1"/>
                <w:numId w:val="3"/>
              </w:numPr>
              <w:spacing w:after="240" w:line="360" w:lineRule="atLeast"/>
              <w:rPr>
                <w:rFonts w:ascii="Times New Roman" w:hAnsi="Times New Roman"/>
                <w:i/>
                <w:iCs/>
                <w:spacing w:val="1"/>
                <w:sz w:val="28"/>
                <w:szCs w:val="28"/>
              </w:rPr>
            </w:pPr>
            <w:r w:rsidRPr="00CA53EB">
              <w:rPr>
                <w:rFonts w:ascii="Times New Roman" w:hAnsi="Times New Roman"/>
                <w:i/>
                <w:iCs/>
                <w:spacing w:val="1"/>
                <w:sz w:val="28"/>
                <w:szCs w:val="28"/>
              </w:rPr>
              <w:t xml:space="preserve">40% </w:t>
            </w:r>
          </w:p>
        </w:tc>
      </w:tr>
    </w:tbl>
    <w:p w:rsidR="00CA53EB" w:rsidRPr="00561821" w:rsidRDefault="00CA53EB" w:rsidP="00561821">
      <w:pPr>
        <w:rPr>
          <w:rFonts w:ascii="Cambria" w:hAnsi="Cambria" w:cs="Cambria"/>
          <w:b/>
          <w:bCs/>
          <w:i/>
          <w:iCs/>
          <w:sz w:val="24"/>
          <w:szCs w:val="24"/>
        </w:rPr>
      </w:pPr>
    </w:p>
    <w:p w:rsidR="00CA53EB" w:rsidRPr="00097423" w:rsidRDefault="00CA53EB" w:rsidP="00CA53EB">
      <w:pPr>
        <w:autoSpaceDE w:val="0"/>
        <w:autoSpaceDN w:val="0"/>
        <w:adjustRightInd w:val="0"/>
        <w:spacing w:after="0" w:line="240" w:lineRule="auto"/>
        <w:rPr>
          <w:rFonts w:ascii="Cambria" w:hAnsi="Cambria" w:cs="Cambria"/>
          <w:b/>
          <w:bCs/>
          <w:i/>
          <w:iCs/>
          <w:color w:val="1F497D" w:themeColor="text2"/>
          <w:sz w:val="28"/>
          <w:szCs w:val="28"/>
          <w:u w:val="single"/>
        </w:rPr>
      </w:pPr>
      <w:r w:rsidRPr="00CA53EB">
        <w:rPr>
          <w:rFonts w:ascii="Cambria" w:hAnsi="Cambria" w:cs="Cambria"/>
          <w:b/>
          <w:bCs/>
          <w:i/>
          <w:iCs/>
          <w:color w:val="1F497D" w:themeColor="text2"/>
          <w:sz w:val="28"/>
          <w:szCs w:val="28"/>
          <w:u w:val="single"/>
        </w:rPr>
        <w:t xml:space="preserve">Course Outline: </w:t>
      </w:r>
    </w:p>
    <w:p w:rsidR="00CA53EB" w:rsidRPr="00CA53EB" w:rsidRDefault="00CA53EB" w:rsidP="00CA53EB">
      <w:pPr>
        <w:autoSpaceDE w:val="0"/>
        <w:autoSpaceDN w:val="0"/>
        <w:adjustRightInd w:val="0"/>
        <w:spacing w:after="0" w:line="240" w:lineRule="auto"/>
        <w:rPr>
          <w:rFonts w:ascii="Cambria" w:hAnsi="Cambria" w:cs="Cambria"/>
          <w:color w:val="000000"/>
          <w:sz w:val="24"/>
          <w:szCs w:val="24"/>
        </w:rPr>
      </w:pPr>
    </w:p>
    <w:p w:rsidR="00CA53EB" w:rsidRPr="00641CBB" w:rsidRDefault="00CA53EB" w:rsidP="00641CBB">
      <w:pPr>
        <w:pStyle w:val="a3"/>
        <w:numPr>
          <w:ilvl w:val="1"/>
          <w:numId w:val="3"/>
        </w:numPr>
        <w:spacing w:after="240" w:line="360" w:lineRule="atLeast"/>
        <w:rPr>
          <w:rFonts w:ascii="Times New Roman" w:hAnsi="Times New Roman"/>
          <w:i/>
          <w:iCs/>
          <w:spacing w:val="1"/>
          <w:sz w:val="28"/>
          <w:szCs w:val="28"/>
        </w:rPr>
      </w:pPr>
      <w:r w:rsidRPr="00641CBB">
        <w:rPr>
          <w:rFonts w:ascii="Times New Roman" w:hAnsi="Times New Roman"/>
          <w:i/>
          <w:iCs/>
          <w:spacing w:val="1"/>
          <w:sz w:val="28"/>
          <w:szCs w:val="28"/>
        </w:rPr>
        <w:t xml:space="preserve">Database Systems Principles </w:t>
      </w:r>
    </w:p>
    <w:p w:rsidR="00CA53EB" w:rsidRPr="00641CBB" w:rsidRDefault="00CA53EB" w:rsidP="00641CBB">
      <w:pPr>
        <w:pStyle w:val="a3"/>
        <w:numPr>
          <w:ilvl w:val="1"/>
          <w:numId w:val="3"/>
        </w:numPr>
        <w:spacing w:after="240" w:line="360" w:lineRule="atLeast"/>
        <w:rPr>
          <w:rFonts w:ascii="Times New Roman" w:hAnsi="Times New Roman"/>
          <w:i/>
          <w:iCs/>
          <w:spacing w:val="1"/>
          <w:sz w:val="28"/>
          <w:szCs w:val="28"/>
        </w:rPr>
      </w:pPr>
      <w:r w:rsidRPr="00641CBB">
        <w:rPr>
          <w:rFonts w:ascii="Times New Roman" w:hAnsi="Times New Roman"/>
          <w:i/>
          <w:iCs/>
          <w:spacing w:val="1"/>
          <w:sz w:val="28"/>
          <w:szCs w:val="28"/>
        </w:rPr>
        <w:t xml:space="preserve">Entity Relationship (ER) Modeling </w:t>
      </w:r>
    </w:p>
    <w:p w:rsidR="00CA53EB" w:rsidRPr="00641CBB" w:rsidRDefault="00CA53EB" w:rsidP="00641CBB">
      <w:pPr>
        <w:pStyle w:val="a3"/>
        <w:numPr>
          <w:ilvl w:val="1"/>
          <w:numId w:val="3"/>
        </w:numPr>
        <w:spacing w:after="240" w:line="360" w:lineRule="atLeast"/>
        <w:rPr>
          <w:rFonts w:ascii="Times New Roman" w:hAnsi="Times New Roman"/>
          <w:i/>
          <w:iCs/>
          <w:spacing w:val="1"/>
          <w:sz w:val="28"/>
          <w:szCs w:val="28"/>
        </w:rPr>
      </w:pPr>
      <w:r w:rsidRPr="00641CBB">
        <w:rPr>
          <w:rFonts w:ascii="Times New Roman" w:hAnsi="Times New Roman"/>
          <w:i/>
          <w:iCs/>
          <w:spacing w:val="1"/>
          <w:sz w:val="28"/>
          <w:szCs w:val="28"/>
        </w:rPr>
        <w:t xml:space="preserve">Data Modeling </w:t>
      </w:r>
    </w:p>
    <w:p w:rsidR="00CA53EB" w:rsidRPr="00641CBB" w:rsidRDefault="00CA53EB" w:rsidP="00641CBB">
      <w:pPr>
        <w:pStyle w:val="a3"/>
        <w:numPr>
          <w:ilvl w:val="1"/>
          <w:numId w:val="3"/>
        </w:numPr>
        <w:spacing w:after="240" w:line="360" w:lineRule="atLeast"/>
        <w:rPr>
          <w:rFonts w:ascii="Times New Roman" w:hAnsi="Times New Roman"/>
          <w:i/>
          <w:iCs/>
          <w:spacing w:val="1"/>
          <w:sz w:val="28"/>
          <w:szCs w:val="28"/>
        </w:rPr>
      </w:pPr>
      <w:r w:rsidRPr="00641CBB">
        <w:rPr>
          <w:rFonts w:ascii="Times New Roman" w:hAnsi="Times New Roman"/>
          <w:i/>
          <w:iCs/>
          <w:spacing w:val="1"/>
          <w:sz w:val="28"/>
          <w:szCs w:val="28"/>
        </w:rPr>
        <w:t xml:space="preserve">Data Manipulation language (SQL) </w:t>
      </w:r>
    </w:p>
    <w:p w:rsidR="00CA53EB" w:rsidRPr="00641CBB" w:rsidRDefault="00CA53EB" w:rsidP="00641CBB">
      <w:pPr>
        <w:pStyle w:val="a3"/>
        <w:numPr>
          <w:ilvl w:val="1"/>
          <w:numId w:val="3"/>
        </w:numPr>
        <w:spacing w:after="240" w:line="360" w:lineRule="atLeast"/>
        <w:rPr>
          <w:rFonts w:ascii="Times New Roman" w:hAnsi="Times New Roman"/>
          <w:i/>
          <w:iCs/>
          <w:spacing w:val="1"/>
          <w:sz w:val="28"/>
          <w:szCs w:val="28"/>
        </w:rPr>
      </w:pPr>
      <w:r w:rsidRPr="00641CBB">
        <w:rPr>
          <w:rFonts w:ascii="Times New Roman" w:hAnsi="Times New Roman"/>
          <w:i/>
          <w:iCs/>
          <w:spacing w:val="1"/>
          <w:sz w:val="28"/>
          <w:szCs w:val="28"/>
        </w:rPr>
        <w:t xml:space="preserve">Data definition language </w:t>
      </w:r>
    </w:p>
    <w:p w:rsidR="00CA53EB" w:rsidRPr="00641CBB" w:rsidRDefault="00CA53EB" w:rsidP="00641CBB">
      <w:pPr>
        <w:pStyle w:val="a3"/>
        <w:numPr>
          <w:ilvl w:val="1"/>
          <w:numId w:val="3"/>
        </w:numPr>
        <w:spacing w:after="240" w:line="360" w:lineRule="atLeast"/>
        <w:rPr>
          <w:rFonts w:ascii="Times New Roman" w:hAnsi="Times New Roman"/>
          <w:i/>
          <w:iCs/>
          <w:spacing w:val="1"/>
          <w:sz w:val="28"/>
          <w:szCs w:val="28"/>
        </w:rPr>
      </w:pPr>
      <w:r w:rsidRPr="00641CBB">
        <w:rPr>
          <w:rFonts w:ascii="Times New Roman" w:hAnsi="Times New Roman"/>
          <w:i/>
          <w:iCs/>
          <w:spacing w:val="1"/>
          <w:sz w:val="28"/>
          <w:szCs w:val="28"/>
        </w:rPr>
        <w:t xml:space="preserve">Normalization of Database Tables </w:t>
      </w:r>
    </w:p>
    <w:p w:rsidR="00AC4DE1" w:rsidRDefault="00AC4DE1" w:rsidP="00AC4DE1">
      <w:pPr>
        <w:pStyle w:val="a3"/>
        <w:ind w:left="360"/>
        <w:rPr>
          <w:rFonts w:ascii="Georgia" w:hAnsi="Georgia"/>
          <w:b/>
          <w:bCs/>
          <w:color w:val="000000"/>
        </w:rPr>
      </w:pPr>
    </w:p>
    <w:p w:rsidR="00AC4DE1" w:rsidRDefault="00AC4DE1" w:rsidP="00AC4DE1">
      <w:pPr>
        <w:pStyle w:val="a3"/>
        <w:ind w:left="360"/>
        <w:rPr>
          <w:rFonts w:ascii="Georgia" w:hAnsi="Georgia"/>
          <w:b/>
          <w:bCs/>
          <w:color w:val="000000"/>
        </w:rPr>
      </w:pPr>
    </w:p>
    <w:p w:rsidR="00AC4DE1" w:rsidRDefault="00AC4DE1" w:rsidP="00AC4DE1">
      <w:pPr>
        <w:pStyle w:val="a3"/>
        <w:ind w:left="360"/>
        <w:rPr>
          <w:rFonts w:ascii="Georgia" w:hAnsi="Georgia"/>
          <w:b/>
          <w:bCs/>
          <w:color w:val="000000"/>
        </w:rPr>
      </w:pPr>
    </w:p>
    <w:p w:rsidR="00AC4DE1" w:rsidRDefault="00AC4DE1" w:rsidP="00AC4DE1">
      <w:pPr>
        <w:pStyle w:val="a3"/>
        <w:ind w:left="360"/>
        <w:rPr>
          <w:rFonts w:ascii="Georgia" w:hAnsi="Georgia"/>
          <w:b/>
          <w:bCs/>
          <w:color w:val="000000"/>
        </w:rPr>
      </w:pPr>
    </w:p>
    <w:p w:rsidR="00AC4DE1" w:rsidRDefault="00AC4DE1" w:rsidP="00AC4DE1">
      <w:pPr>
        <w:pStyle w:val="a3"/>
        <w:ind w:left="360"/>
        <w:rPr>
          <w:rFonts w:ascii="Georgia" w:hAnsi="Georgia"/>
          <w:b/>
          <w:bCs/>
          <w:color w:val="000000"/>
        </w:rPr>
      </w:pPr>
    </w:p>
    <w:p w:rsidR="00AC4DE1" w:rsidRDefault="00AC4DE1" w:rsidP="00AC4DE1">
      <w:pPr>
        <w:pStyle w:val="a3"/>
        <w:ind w:left="360"/>
        <w:rPr>
          <w:rFonts w:ascii="Georgia" w:hAnsi="Georgia"/>
          <w:b/>
          <w:bCs/>
          <w:color w:val="000000"/>
        </w:rPr>
      </w:pPr>
    </w:p>
    <w:p w:rsidR="00AC4DE1" w:rsidRPr="00E82069" w:rsidRDefault="00AC4DE1" w:rsidP="00E82069">
      <w:pPr>
        <w:autoSpaceDE w:val="0"/>
        <w:autoSpaceDN w:val="0"/>
        <w:adjustRightInd w:val="0"/>
        <w:spacing w:after="0" w:line="240" w:lineRule="auto"/>
        <w:rPr>
          <w:rFonts w:ascii="Cambria" w:hAnsi="Cambria" w:cs="Cambria"/>
          <w:b/>
          <w:bCs/>
          <w:i/>
          <w:iCs/>
          <w:color w:val="1F497D" w:themeColor="text2"/>
          <w:sz w:val="28"/>
          <w:szCs w:val="28"/>
          <w:u w:val="single"/>
        </w:rPr>
      </w:pPr>
      <w:r w:rsidRPr="00E82069">
        <w:rPr>
          <w:rFonts w:ascii="Cambria" w:hAnsi="Cambria" w:cs="Cambria"/>
          <w:b/>
          <w:bCs/>
          <w:i/>
          <w:iCs/>
          <w:color w:val="1F497D" w:themeColor="text2"/>
          <w:sz w:val="28"/>
          <w:szCs w:val="28"/>
          <w:u w:val="single"/>
        </w:rPr>
        <w:t>Course Outline:</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10"/>
        <w:gridCol w:w="1530"/>
        <w:gridCol w:w="6116"/>
      </w:tblGrid>
      <w:tr w:rsidR="00AC4DE1" w:rsidRPr="00C33635" w:rsidTr="002D5441">
        <w:tc>
          <w:tcPr>
            <w:tcW w:w="1710" w:type="dxa"/>
            <w:tcBorders>
              <w:top w:val="double" w:sz="4" w:space="0" w:color="auto"/>
              <w:bottom w:val="double" w:sz="4" w:space="0" w:color="auto"/>
            </w:tcBorders>
          </w:tcPr>
          <w:p w:rsidR="00AC4DE1" w:rsidRPr="00C33635" w:rsidRDefault="00AC4DE1" w:rsidP="002D5441">
            <w:pPr>
              <w:spacing w:before="120" w:after="120" w:line="240" w:lineRule="auto"/>
              <w:jc w:val="center"/>
              <w:rPr>
                <w:rFonts w:ascii="Georgia" w:hAnsi="Georgia"/>
                <w:b/>
                <w:bCs/>
                <w:sz w:val="24"/>
                <w:szCs w:val="24"/>
              </w:rPr>
            </w:pPr>
            <w:r w:rsidRPr="00C33635">
              <w:rPr>
                <w:rFonts w:ascii="Georgia" w:hAnsi="Georgia"/>
                <w:b/>
                <w:bCs/>
                <w:sz w:val="24"/>
                <w:szCs w:val="24"/>
              </w:rPr>
              <w:t>Week</w:t>
            </w:r>
          </w:p>
        </w:tc>
        <w:tc>
          <w:tcPr>
            <w:tcW w:w="1530" w:type="dxa"/>
            <w:tcBorders>
              <w:top w:val="double" w:sz="4" w:space="0" w:color="auto"/>
              <w:bottom w:val="double" w:sz="4" w:space="0" w:color="auto"/>
            </w:tcBorders>
          </w:tcPr>
          <w:p w:rsidR="00AC4DE1" w:rsidRPr="00C33635" w:rsidRDefault="00AC4DE1" w:rsidP="002D5441">
            <w:pPr>
              <w:spacing w:before="120" w:after="120" w:line="240" w:lineRule="auto"/>
              <w:jc w:val="center"/>
              <w:rPr>
                <w:rFonts w:ascii="Georgia" w:hAnsi="Georgia"/>
                <w:b/>
                <w:bCs/>
                <w:sz w:val="24"/>
                <w:szCs w:val="24"/>
              </w:rPr>
            </w:pPr>
            <w:r w:rsidRPr="00C33635">
              <w:rPr>
                <w:rFonts w:ascii="Georgia" w:hAnsi="Georgia"/>
                <w:b/>
                <w:bCs/>
                <w:sz w:val="24"/>
                <w:szCs w:val="24"/>
              </w:rPr>
              <w:t xml:space="preserve">Chapter </w:t>
            </w:r>
          </w:p>
        </w:tc>
        <w:tc>
          <w:tcPr>
            <w:tcW w:w="6116" w:type="dxa"/>
            <w:tcBorders>
              <w:top w:val="double" w:sz="4" w:space="0" w:color="auto"/>
              <w:bottom w:val="double" w:sz="4" w:space="0" w:color="auto"/>
            </w:tcBorders>
          </w:tcPr>
          <w:p w:rsidR="00AC4DE1" w:rsidRPr="00C33635" w:rsidRDefault="00AC4DE1" w:rsidP="002D5441">
            <w:pPr>
              <w:spacing w:before="120" w:after="120" w:line="240" w:lineRule="auto"/>
              <w:jc w:val="center"/>
              <w:rPr>
                <w:rFonts w:ascii="Georgia" w:hAnsi="Georgia"/>
                <w:b/>
                <w:bCs/>
                <w:sz w:val="24"/>
                <w:szCs w:val="24"/>
              </w:rPr>
            </w:pPr>
            <w:r w:rsidRPr="00C33635">
              <w:rPr>
                <w:rFonts w:ascii="Georgia" w:hAnsi="Georgia"/>
                <w:b/>
                <w:bCs/>
                <w:sz w:val="24"/>
                <w:szCs w:val="24"/>
              </w:rPr>
              <w:t>Description</w:t>
            </w:r>
          </w:p>
        </w:tc>
      </w:tr>
      <w:tr w:rsidR="00AC4DE1" w:rsidRPr="00C33635" w:rsidTr="002D5441">
        <w:tc>
          <w:tcPr>
            <w:tcW w:w="1710" w:type="dxa"/>
            <w:tcBorders>
              <w:top w:val="double" w:sz="4" w:space="0" w:color="auto"/>
            </w:tcBorders>
            <w:vAlign w:val="center"/>
          </w:tcPr>
          <w:p w:rsidR="00AC4DE1" w:rsidRPr="00C33635" w:rsidRDefault="00AC4DE1" w:rsidP="00A570A1">
            <w:pPr>
              <w:spacing w:before="120" w:after="0" w:line="360" w:lineRule="auto"/>
              <w:rPr>
                <w:rFonts w:ascii="Georgia" w:hAnsi="Georgia"/>
                <w:color w:val="000000"/>
              </w:rPr>
            </w:pPr>
            <w:r>
              <w:rPr>
                <w:rFonts w:ascii="Georgia" w:hAnsi="Georgia"/>
                <w:color w:val="000000"/>
              </w:rPr>
              <w:t>Week</w:t>
            </w:r>
            <w:r w:rsidRPr="00C33635">
              <w:rPr>
                <w:rFonts w:ascii="Georgia" w:hAnsi="Georgia"/>
                <w:color w:val="000000"/>
              </w:rPr>
              <w:t>s 1</w:t>
            </w:r>
          </w:p>
        </w:tc>
        <w:tc>
          <w:tcPr>
            <w:tcW w:w="1530" w:type="dxa"/>
            <w:tcBorders>
              <w:top w:val="double" w:sz="4" w:space="0" w:color="auto"/>
            </w:tcBorders>
            <w:vAlign w:val="center"/>
          </w:tcPr>
          <w:p w:rsidR="00AC4DE1" w:rsidRPr="00C33635" w:rsidRDefault="00AC4DE1" w:rsidP="002D5441">
            <w:pPr>
              <w:spacing w:before="120" w:after="0" w:line="360" w:lineRule="auto"/>
              <w:rPr>
                <w:rFonts w:ascii="Georgia" w:hAnsi="Georgia"/>
                <w:color w:val="000000"/>
              </w:rPr>
            </w:pPr>
            <w:r w:rsidRPr="00C33635">
              <w:rPr>
                <w:rFonts w:ascii="Georgia" w:hAnsi="Georgia"/>
                <w:color w:val="000000"/>
              </w:rPr>
              <w:t>Chapter 1</w:t>
            </w:r>
          </w:p>
        </w:tc>
        <w:tc>
          <w:tcPr>
            <w:tcW w:w="6116" w:type="dxa"/>
            <w:tcBorders>
              <w:top w:val="double" w:sz="4" w:space="0" w:color="auto"/>
            </w:tcBorders>
          </w:tcPr>
          <w:p w:rsidR="00AC4DE1" w:rsidRPr="00C33635" w:rsidRDefault="00A570A1" w:rsidP="00A570A1">
            <w:pPr>
              <w:spacing w:before="120" w:after="0" w:line="360" w:lineRule="auto"/>
              <w:rPr>
                <w:rFonts w:ascii="Georgia" w:hAnsi="Georgia"/>
                <w:color w:val="000000"/>
              </w:rPr>
            </w:pPr>
            <w:r w:rsidRPr="00A570A1">
              <w:rPr>
                <w:rFonts w:ascii="Georgia" w:hAnsi="Georgia"/>
                <w:b/>
                <w:bCs/>
                <w:color w:val="000000"/>
                <w:lang w:val="en-GB"/>
              </w:rPr>
              <w:t>Introduction to Databases</w:t>
            </w:r>
          </w:p>
        </w:tc>
      </w:tr>
      <w:tr w:rsidR="00AC4DE1" w:rsidRPr="00C33635" w:rsidTr="002D5441">
        <w:tc>
          <w:tcPr>
            <w:tcW w:w="1710" w:type="dxa"/>
            <w:vAlign w:val="center"/>
          </w:tcPr>
          <w:p w:rsidR="00AC4DE1" w:rsidRPr="00C33635" w:rsidRDefault="00AC4DE1" w:rsidP="00A570A1">
            <w:pPr>
              <w:spacing w:before="120" w:after="0" w:line="360" w:lineRule="auto"/>
              <w:rPr>
                <w:rFonts w:ascii="Georgia" w:hAnsi="Georgia"/>
                <w:color w:val="000000"/>
              </w:rPr>
            </w:pPr>
            <w:r w:rsidRPr="00C33635">
              <w:rPr>
                <w:rFonts w:ascii="Georgia" w:hAnsi="Georgia"/>
                <w:color w:val="000000"/>
              </w:rPr>
              <w:t xml:space="preserve">Weeks </w:t>
            </w:r>
            <w:r w:rsidR="00A570A1">
              <w:rPr>
                <w:rFonts w:ascii="Georgia" w:hAnsi="Georgia"/>
                <w:color w:val="000000"/>
              </w:rPr>
              <w:t>2,3</w:t>
            </w:r>
          </w:p>
        </w:tc>
        <w:tc>
          <w:tcPr>
            <w:tcW w:w="1530" w:type="dxa"/>
            <w:vAlign w:val="center"/>
          </w:tcPr>
          <w:p w:rsidR="00AC4DE1" w:rsidRPr="00C33635" w:rsidRDefault="00AC4DE1" w:rsidP="002D5441">
            <w:pPr>
              <w:spacing w:before="120" w:after="0" w:line="360" w:lineRule="auto"/>
              <w:rPr>
                <w:rFonts w:ascii="Georgia" w:hAnsi="Georgia"/>
                <w:color w:val="000000"/>
              </w:rPr>
            </w:pPr>
            <w:r w:rsidRPr="00C33635">
              <w:rPr>
                <w:rFonts w:ascii="Georgia" w:hAnsi="Georgia"/>
                <w:color w:val="000000"/>
              </w:rPr>
              <w:t>Chapter 2</w:t>
            </w:r>
          </w:p>
        </w:tc>
        <w:tc>
          <w:tcPr>
            <w:tcW w:w="6116" w:type="dxa"/>
          </w:tcPr>
          <w:p w:rsidR="00AC4DE1" w:rsidRPr="00C33635" w:rsidRDefault="00AC4DE1" w:rsidP="00AC4DE1">
            <w:pPr>
              <w:spacing w:before="120" w:after="0" w:line="360" w:lineRule="auto"/>
              <w:rPr>
                <w:rFonts w:ascii="Georgia" w:hAnsi="Georgia"/>
                <w:color w:val="000000"/>
              </w:rPr>
            </w:pPr>
            <w:r w:rsidRPr="00AC4DE1">
              <w:rPr>
                <w:rFonts w:ascii="Georgia" w:hAnsi="Georgia"/>
                <w:b/>
                <w:bCs/>
                <w:color w:val="000000"/>
              </w:rPr>
              <w:t>Database Environment</w:t>
            </w:r>
            <w:r w:rsidRPr="00AC4DE1">
              <w:rPr>
                <w:rFonts w:ascii="Georgia" w:hAnsi="Georgia"/>
                <w:b/>
                <w:bCs/>
                <w:color w:val="000000"/>
                <w:rtl/>
              </w:rPr>
              <w:t xml:space="preserve"> </w:t>
            </w:r>
          </w:p>
        </w:tc>
      </w:tr>
      <w:tr w:rsidR="00AC4DE1" w:rsidRPr="00C33635" w:rsidTr="002D5441">
        <w:trPr>
          <w:trHeight w:val="531"/>
        </w:trPr>
        <w:tc>
          <w:tcPr>
            <w:tcW w:w="1710" w:type="dxa"/>
            <w:vAlign w:val="center"/>
          </w:tcPr>
          <w:p w:rsidR="00AC4DE1" w:rsidRPr="00C33635" w:rsidRDefault="00AC4DE1" w:rsidP="00A570A1">
            <w:pPr>
              <w:spacing w:before="120" w:after="0" w:line="360" w:lineRule="auto"/>
              <w:rPr>
                <w:rFonts w:ascii="Georgia" w:hAnsi="Georgia"/>
                <w:color w:val="000000"/>
              </w:rPr>
            </w:pPr>
            <w:r w:rsidRPr="00C33635">
              <w:rPr>
                <w:rFonts w:ascii="Georgia" w:hAnsi="Georgia"/>
                <w:color w:val="000000"/>
              </w:rPr>
              <w:t xml:space="preserve">Week </w:t>
            </w:r>
            <w:r w:rsidR="00A570A1">
              <w:rPr>
                <w:rFonts w:ascii="Georgia" w:hAnsi="Georgia"/>
                <w:color w:val="000000"/>
              </w:rPr>
              <w:t>4,5</w:t>
            </w:r>
            <w:r w:rsidR="004E7B6F">
              <w:rPr>
                <w:rFonts w:ascii="Georgia" w:hAnsi="Georgia"/>
                <w:color w:val="000000"/>
              </w:rPr>
              <w:t>,6</w:t>
            </w:r>
          </w:p>
        </w:tc>
        <w:tc>
          <w:tcPr>
            <w:tcW w:w="1530" w:type="dxa"/>
            <w:vAlign w:val="center"/>
          </w:tcPr>
          <w:p w:rsidR="00AC4DE1" w:rsidRPr="00C33635" w:rsidRDefault="00AC4DE1" w:rsidP="00AC4DE1">
            <w:pPr>
              <w:spacing w:before="120" w:after="0" w:line="360" w:lineRule="auto"/>
              <w:rPr>
                <w:rFonts w:ascii="Georgia" w:hAnsi="Georgia"/>
                <w:color w:val="000000"/>
              </w:rPr>
            </w:pPr>
            <w:r w:rsidRPr="00C33635">
              <w:rPr>
                <w:rFonts w:ascii="Georgia" w:hAnsi="Georgia"/>
                <w:color w:val="000000"/>
              </w:rPr>
              <w:t xml:space="preserve">Chapter </w:t>
            </w:r>
            <w:r>
              <w:rPr>
                <w:rFonts w:ascii="Georgia" w:hAnsi="Georgia"/>
                <w:color w:val="000000"/>
              </w:rPr>
              <w:t>12,13</w:t>
            </w:r>
          </w:p>
        </w:tc>
        <w:tc>
          <w:tcPr>
            <w:tcW w:w="6116" w:type="dxa"/>
          </w:tcPr>
          <w:p w:rsidR="00AC4DE1" w:rsidRPr="00C33635" w:rsidRDefault="00AC4DE1" w:rsidP="00AC4DE1">
            <w:pPr>
              <w:spacing w:before="120" w:after="0" w:line="360" w:lineRule="auto"/>
              <w:rPr>
                <w:rFonts w:ascii="Georgia" w:hAnsi="Georgia"/>
                <w:color w:val="000000"/>
              </w:rPr>
            </w:pPr>
            <w:r w:rsidRPr="00AC4DE1">
              <w:rPr>
                <w:rFonts w:ascii="Georgia" w:hAnsi="Georgia"/>
                <w:b/>
                <w:bCs/>
                <w:color w:val="000000"/>
                <w:lang w:val="en-GB"/>
              </w:rPr>
              <w:t xml:space="preserve">Entity-Relationship </w:t>
            </w:r>
            <w:proofErr w:type="spellStart"/>
            <w:r w:rsidRPr="00AC4DE1">
              <w:rPr>
                <w:rFonts w:ascii="Georgia" w:hAnsi="Georgia"/>
                <w:b/>
                <w:bCs/>
                <w:color w:val="000000"/>
                <w:lang w:val="en-GB"/>
              </w:rPr>
              <w:t>Modeling</w:t>
            </w:r>
            <w:proofErr w:type="spellEnd"/>
            <w:r w:rsidRPr="00AC4DE1">
              <w:rPr>
                <w:rFonts w:ascii="Georgia" w:hAnsi="Georgia"/>
                <w:b/>
                <w:bCs/>
                <w:color w:val="000000"/>
                <w:lang w:val="en-GB"/>
              </w:rPr>
              <w:t xml:space="preserve"> &amp; Enhanced Entity-Relationship </w:t>
            </w:r>
            <w:proofErr w:type="spellStart"/>
            <w:r w:rsidRPr="00AC4DE1">
              <w:rPr>
                <w:rFonts w:ascii="Georgia" w:hAnsi="Georgia"/>
                <w:b/>
                <w:bCs/>
                <w:color w:val="000000"/>
                <w:lang w:val="en-GB"/>
              </w:rPr>
              <w:t>Modeling</w:t>
            </w:r>
            <w:proofErr w:type="spellEnd"/>
            <w:r w:rsidRPr="00AC4DE1">
              <w:rPr>
                <w:rFonts w:ascii="Georgia" w:hAnsi="Georgia"/>
                <w:b/>
                <w:bCs/>
                <w:color w:val="000000"/>
                <w:lang w:val="en-GB"/>
              </w:rPr>
              <w:t xml:space="preserve"> </w:t>
            </w:r>
          </w:p>
        </w:tc>
      </w:tr>
      <w:tr w:rsidR="00AC4DE1" w:rsidRPr="00C33635" w:rsidTr="002D5441">
        <w:tc>
          <w:tcPr>
            <w:tcW w:w="1710" w:type="dxa"/>
            <w:vAlign w:val="center"/>
          </w:tcPr>
          <w:p w:rsidR="00AC4DE1" w:rsidRPr="00C33635" w:rsidRDefault="00AC4DE1" w:rsidP="004E7B6F">
            <w:pPr>
              <w:spacing w:before="120" w:after="0" w:line="360" w:lineRule="auto"/>
              <w:rPr>
                <w:rFonts w:ascii="Georgia" w:hAnsi="Georgia"/>
                <w:color w:val="000000"/>
              </w:rPr>
            </w:pPr>
            <w:r w:rsidRPr="00C33635">
              <w:rPr>
                <w:rFonts w:ascii="Georgia" w:hAnsi="Georgia"/>
                <w:color w:val="000000"/>
              </w:rPr>
              <w:t xml:space="preserve">Weeks </w:t>
            </w:r>
            <w:r w:rsidR="00A570A1">
              <w:rPr>
                <w:rFonts w:ascii="Georgia" w:hAnsi="Georgia"/>
                <w:color w:val="000000"/>
              </w:rPr>
              <w:t>6</w:t>
            </w:r>
            <w:r w:rsidR="004E7B6F">
              <w:rPr>
                <w:rFonts w:ascii="Georgia" w:hAnsi="Georgia"/>
                <w:color w:val="000000"/>
              </w:rPr>
              <w:t>,</w:t>
            </w:r>
            <w:r w:rsidRPr="00C33635">
              <w:rPr>
                <w:rFonts w:ascii="Georgia" w:hAnsi="Georgia"/>
                <w:color w:val="000000"/>
              </w:rPr>
              <w:t>7</w:t>
            </w:r>
            <w:r>
              <w:rPr>
                <w:rFonts w:ascii="Georgia" w:hAnsi="Georgia"/>
                <w:color w:val="000000"/>
              </w:rPr>
              <w:t>,</w:t>
            </w:r>
          </w:p>
        </w:tc>
        <w:tc>
          <w:tcPr>
            <w:tcW w:w="1530" w:type="dxa"/>
            <w:vAlign w:val="center"/>
          </w:tcPr>
          <w:p w:rsidR="00AC4DE1" w:rsidRPr="00C33635" w:rsidRDefault="00AC4DE1" w:rsidP="00A570A1">
            <w:pPr>
              <w:spacing w:after="0" w:line="240" w:lineRule="auto"/>
              <w:rPr>
                <w:rFonts w:ascii="Georgia" w:hAnsi="Georgia"/>
                <w:color w:val="000000"/>
              </w:rPr>
            </w:pPr>
            <w:r w:rsidRPr="00C33635">
              <w:rPr>
                <w:rFonts w:ascii="Georgia" w:hAnsi="Georgia"/>
                <w:color w:val="000000"/>
              </w:rPr>
              <w:t>Chapter</w:t>
            </w:r>
            <w:r w:rsidR="00A570A1">
              <w:rPr>
                <w:rFonts w:ascii="Georgia" w:hAnsi="Georgia"/>
                <w:color w:val="000000"/>
              </w:rPr>
              <w:t>4,17</w:t>
            </w:r>
          </w:p>
        </w:tc>
        <w:tc>
          <w:tcPr>
            <w:tcW w:w="6116" w:type="dxa"/>
          </w:tcPr>
          <w:p w:rsidR="00AC4DE1" w:rsidRPr="00C33635" w:rsidRDefault="00A570A1" w:rsidP="00A570A1">
            <w:pPr>
              <w:spacing w:before="120" w:after="120" w:line="240" w:lineRule="auto"/>
              <w:rPr>
                <w:rFonts w:ascii="Georgia" w:hAnsi="Georgia"/>
              </w:rPr>
            </w:pPr>
            <w:r w:rsidRPr="00A570A1">
              <w:rPr>
                <w:rFonts w:ascii="Georgia" w:hAnsi="Georgia"/>
                <w:b/>
                <w:bCs/>
                <w:lang w:val="en-GB"/>
              </w:rPr>
              <w:t xml:space="preserve">The Relational Model </w:t>
            </w:r>
          </w:p>
        </w:tc>
      </w:tr>
      <w:tr w:rsidR="00AC4DE1" w:rsidRPr="00C33635" w:rsidTr="002D5441">
        <w:tc>
          <w:tcPr>
            <w:tcW w:w="1710" w:type="dxa"/>
            <w:vAlign w:val="center"/>
          </w:tcPr>
          <w:p w:rsidR="00AC4DE1" w:rsidRPr="00C33635" w:rsidRDefault="00AC4DE1" w:rsidP="004E7B6F">
            <w:pPr>
              <w:spacing w:before="120" w:after="0" w:line="360" w:lineRule="auto"/>
              <w:rPr>
                <w:rFonts w:ascii="Georgia" w:hAnsi="Georgia"/>
                <w:color w:val="000000"/>
              </w:rPr>
            </w:pPr>
            <w:r w:rsidRPr="00C33635">
              <w:rPr>
                <w:rFonts w:ascii="Georgia" w:hAnsi="Georgia"/>
                <w:color w:val="000000"/>
              </w:rPr>
              <w:t xml:space="preserve">Weeks </w:t>
            </w:r>
            <w:r w:rsidR="004E7B6F">
              <w:rPr>
                <w:rFonts w:ascii="Georgia" w:hAnsi="Georgia"/>
                <w:color w:val="000000"/>
              </w:rPr>
              <w:t>8</w:t>
            </w:r>
          </w:p>
        </w:tc>
        <w:tc>
          <w:tcPr>
            <w:tcW w:w="1530" w:type="dxa"/>
          </w:tcPr>
          <w:p w:rsidR="00AC4DE1" w:rsidRPr="00C33635" w:rsidRDefault="00AC4DE1" w:rsidP="00A570A1">
            <w:pPr>
              <w:spacing w:before="240" w:after="0" w:line="240" w:lineRule="auto"/>
              <w:rPr>
                <w:rFonts w:ascii="Georgia" w:hAnsi="Georgia"/>
                <w:color w:val="000000"/>
              </w:rPr>
            </w:pPr>
            <w:r w:rsidRPr="00C33635">
              <w:rPr>
                <w:rFonts w:ascii="Georgia" w:hAnsi="Georgia"/>
                <w:color w:val="000000"/>
              </w:rPr>
              <w:t xml:space="preserve">Chapter </w:t>
            </w:r>
            <w:r w:rsidR="00A570A1">
              <w:rPr>
                <w:rFonts w:ascii="Georgia" w:hAnsi="Georgia"/>
                <w:color w:val="000000"/>
              </w:rPr>
              <w:t>6</w:t>
            </w:r>
          </w:p>
        </w:tc>
        <w:tc>
          <w:tcPr>
            <w:tcW w:w="6116" w:type="dxa"/>
          </w:tcPr>
          <w:p w:rsidR="00AC4DE1" w:rsidRPr="00C33635" w:rsidRDefault="00A570A1" w:rsidP="00A570A1">
            <w:pPr>
              <w:spacing w:before="120" w:after="120" w:line="240" w:lineRule="auto"/>
              <w:rPr>
                <w:rFonts w:ascii="Georgia" w:hAnsi="Georgia"/>
                <w:color w:val="000000"/>
              </w:rPr>
            </w:pPr>
            <w:r w:rsidRPr="00A570A1">
              <w:rPr>
                <w:rFonts w:ascii="Georgia" w:hAnsi="Georgia"/>
                <w:b/>
                <w:bCs/>
                <w:color w:val="000000"/>
                <w:lang w:val="en-GB"/>
              </w:rPr>
              <w:t>SQL – Data Manipulation</w:t>
            </w:r>
          </w:p>
        </w:tc>
      </w:tr>
      <w:tr w:rsidR="00AC4DE1" w:rsidRPr="00C33635" w:rsidTr="002D5441">
        <w:tc>
          <w:tcPr>
            <w:tcW w:w="1710" w:type="dxa"/>
            <w:vAlign w:val="center"/>
          </w:tcPr>
          <w:p w:rsidR="00AC4DE1" w:rsidRPr="00C33635" w:rsidRDefault="00AC4DE1" w:rsidP="004E7B6F">
            <w:pPr>
              <w:spacing w:before="120" w:after="0" w:line="360" w:lineRule="auto"/>
              <w:rPr>
                <w:rFonts w:ascii="Georgia" w:hAnsi="Georgia"/>
                <w:color w:val="000000"/>
              </w:rPr>
            </w:pPr>
            <w:r w:rsidRPr="00C33635">
              <w:rPr>
                <w:rFonts w:ascii="Georgia" w:hAnsi="Georgia"/>
                <w:color w:val="000000"/>
              </w:rPr>
              <w:t>Weeks</w:t>
            </w:r>
            <w:r w:rsidR="004E7B6F">
              <w:rPr>
                <w:rFonts w:ascii="Georgia" w:hAnsi="Georgia"/>
                <w:color w:val="000000"/>
              </w:rPr>
              <w:t>9,10,11</w:t>
            </w:r>
            <w:r w:rsidRPr="00C33635">
              <w:rPr>
                <w:rFonts w:ascii="Georgia" w:hAnsi="Georgia"/>
                <w:color w:val="000000"/>
              </w:rPr>
              <w:t xml:space="preserve"> </w:t>
            </w:r>
          </w:p>
        </w:tc>
        <w:tc>
          <w:tcPr>
            <w:tcW w:w="1530" w:type="dxa"/>
          </w:tcPr>
          <w:p w:rsidR="00AC4DE1" w:rsidRPr="00C33635" w:rsidRDefault="00AC4DE1" w:rsidP="00A570A1">
            <w:pPr>
              <w:spacing w:before="120" w:after="0" w:line="360" w:lineRule="auto"/>
              <w:rPr>
                <w:rFonts w:ascii="Georgia" w:hAnsi="Georgia"/>
                <w:color w:val="000000"/>
              </w:rPr>
            </w:pPr>
            <w:r w:rsidRPr="00C33635">
              <w:rPr>
                <w:rFonts w:ascii="Georgia" w:hAnsi="Georgia"/>
                <w:color w:val="000000"/>
              </w:rPr>
              <w:t xml:space="preserve">Chapter </w:t>
            </w:r>
            <w:r w:rsidR="00A570A1">
              <w:rPr>
                <w:rFonts w:ascii="Georgia" w:hAnsi="Georgia"/>
                <w:color w:val="000000"/>
              </w:rPr>
              <w:t>7</w:t>
            </w:r>
          </w:p>
        </w:tc>
        <w:tc>
          <w:tcPr>
            <w:tcW w:w="6116" w:type="dxa"/>
          </w:tcPr>
          <w:p w:rsidR="00AC4DE1" w:rsidRPr="00C33635" w:rsidRDefault="00A570A1" w:rsidP="004E7B6F">
            <w:pPr>
              <w:spacing w:before="120" w:after="0" w:line="360" w:lineRule="auto"/>
              <w:rPr>
                <w:rFonts w:ascii="Georgia" w:hAnsi="Georgia"/>
                <w:color w:val="000000"/>
              </w:rPr>
            </w:pPr>
            <w:r w:rsidRPr="00A570A1">
              <w:rPr>
                <w:rFonts w:ascii="Georgia" w:hAnsi="Georgia"/>
                <w:b/>
                <w:bCs/>
                <w:color w:val="000000"/>
                <w:lang w:val="en-GB"/>
              </w:rPr>
              <w:t xml:space="preserve">SQL – Data </w:t>
            </w:r>
            <w:r w:rsidR="004E7B6F">
              <w:rPr>
                <w:rFonts w:ascii="Georgia" w:hAnsi="Georgia"/>
                <w:b/>
                <w:bCs/>
                <w:color w:val="000000"/>
                <w:lang w:val="en-GB"/>
              </w:rPr>
              <w:t xml:space="preserve">definition </w:t>
            </w:r>
          </w:p>
        </w:tc>
      </w:tr>
      <w:tr w:rsidR="00AC4DE1" w:rsidRPr="00C33635" w:rsidTr="002D5441">
        <w:tc>
          <w:tcPr>
            <w:tcW w:w="1710" w:type="dxa"/>
            <w:vAlign w:val="center"/>
          </w:tcPr>
          <w:p w:rsidR="00AC4DE1" w:rsidRPr="00C33635" w:rsidRDefault="00AC4DE1" w:rsidP="004E7B6F">
            <w:pPr>
              <w:spacing w:before="120" w:after="0" w:line="360" w:lineRule="auto"/>
              <w:rPr>
                <w:rFonts w:ascii="Georgia" w:hAnsi="Georgia"/>
                <w:color w:val="000000"/>
              </w:rPr>
            </w:pPr>
            <w:r w:rsidRPr="00C33635">
              <w:rPr>
                <w:rFonts w:ascii="Georgia" w:hAnsi="Georgia"/>
                <w:color w:val="000000"/>
              </w:rPr>
              <w:t xml:space="preserve">Week   </w:t>
            </w:r>
            <w:r w:rsidR="004E7B6F" w:rsidRPr="00C33635">
              <w:rPr>
                <w:rFonts w:ascii="Georgia" w:hAnsi="Georgia"/>
                <w:color w:val="000000"/>
              </w:rPr>
              <w:t>12,1</w:t>
            </w:r>
            <w:r w:rsidR="004E7B6F">
              <w:rPr>
                <w:rFonts w:ascii="Georgia" w:hAnsi="Georgia"/>
                <w:color w:val="000000"/>
              </w:rPr>
              <w:t>3</w:t>
            </w:r>
          </w:p>
        </w:tc>
        <w:tc>
          <w:tcPr>
            <w:tcW w:w="1530" w:type="dxa"/>
          </w:tcPr>
          <w:p w:rsidR="00AC4DE1" w:rsidRPr="00C33635" w:rsidRDefault="00AC4DE1" w:rsidP="00A570A1">
            <w:pPr>
              <w:spacing w:before="120" w:after="0" w:line="360" w:lineRule="auto"/>
              <w:rPr>
                <w:rFonts w:ascii="Georgia" w:hAnsi="Georgia"/>
                <w:color w:val="000000"/>
              </w:rPr>
            </w:pPr>
            <w:r w:rsidRPr="00C33635">
              <w:rPr>
                <w:rFonts w:ascii="Georgia" w:hAnsi="Georgia"/>
                <w:color w:val="000000"/>
              </w:rPr>
              <w:t xml:space="preserve">Chapter </w:t>
            </w:r>
            <w:r w:rsidR="00A570A1">
              <w:rPr>
                <w:rFonts w:ascii="Georgia" w:hAnsi="Georgia"/>
                <w:color w:val="000000"/>
              </w:rPr>
              <w:t>14</w:t>
            </w:r>
          </w:p>
        </w:tc>
        <w:tc>
          <w:tcPr>
            <w:tcW w:w="6116" w:type="dxa"/>
          </w:tcPr>
          <w:p w:rsidR="00AC4DE1" w:rsidRPr="00C33635" w:rsidRDefault="00A570A1" w:rsidP="00A570A1">
            <w:pPr>
              <w:spacing w:before="120" w:after="0" w:line="360" w:lineRule="auto"/>
              <w:rPr>
                <w:rFonts w:ascii="Georgia" w:hAnsi="Georgia"/>
              </w:rPr>
            </w:pPr>
            <w:r w:rsidRPr="00A570A1">
              <w:rPr>
                <w:rFonts w:ascii="Georgia" w:hAnsi="Georgia"/>
                <w:b/>
                <w:bCs/>
                <w:lang w:val="en-GB"/>
              </w:rPr>
              <w:t>Normalization</w:t>
            </w:r>
          </w:p>
        </w:tc>
      </w:tr>
    </w:tbl>
    <w:p w:rsidR="00B31C28" w:rsidRPr="00561821" w:rsidRDefault="00B31C28" w:rsidP="00CA53EB">
      <w:pPr>
        <w:autoSpaceDE w:val="0"/>
        <w:autoSpaceDN w:val="0"/>
        <w:adjustRightInd w:val="0"/>
        <w:spacing w:after="0" w:line="240" w:lineRule="auto"/>
        <w:rPr>
          <w:rFonts w:ascii="Cambria" w:hAnsi="Cambria" w:cs="Cambria"/>
          <w:b/>
          <w:bCs/>
          <w:i/>
          <w:iCs/>
          <w:sz w:val="24"/>
          <w:szCs w:val="24"/>
        </w:rPr>
      </w:pPr>
    </w:p>
    <w:p w:rsidR="00641CBB" w:rsidRPr="00097423" w:rsidRDefault="00641CBB" w:rsidP="00641CBB">
      <w:pPr>
        <w:autoSpaceDE w:val="0"/>
        <w:autoSpaceDN w:val="0"/>
        <w:adjustRightInd w:val="0"/>
        <w:spacing w:after="0" w:line="240" w:lineRule="auto"/>
        <w:rPr>
          <w:rFonts w:ascii="Cambria" w:hAnsi="Cambria" w:cs="Cambria"/>
          <w:b/>
          <w:bCs/>
          <w:i/>
          <w:iCs/>
          <w:color w:val="1F497D" w:themeColor="text2"/>
          <w:sz w:val="28"/>
          <w:szCs w:val="28"/>
          <w:u w:val="single"/>
        </w:rPr>
      </w:pPr>
      <w:r w:rsidRPr="00097423">
        <w:rPr>
          <w:rFonts w:ascii="Cambria" w:hAnsi="Cambria" w:cs="Cambria"/>
          <w:b/>
          <w:bCs/>
          <w:i/>
          <w:iCs/>
          <w:color w:val="1F497D" w:themeColor="text2"/>
          <w:sz w:val="28"/>
          <w:szCs w:val="28"/>
          <w:u w:val="single"/>
        </w:rPr>
        <w:t>Policies</w:t>
      </w:r>
    </w:p>
    <w:p w:rsidR="00641CBB" w:rsidRPr="00641CBB" w:rsidRDefault="00641CBB" w:rsidP="00641CBB">
      <w:pPr>
        <w:pStyle w:val="a3"/>
        <w:numPr>
          <w:ilvl w:val="1"/>
          <w:numId w:val="3"/>
        </w:numPr>
        <w:spacing w:after="240" w:line="360" w:lineRule="atLeast"/>
        <w:rPr>
          <w:rFonts w:ascii="Times New Roman" w:hAnsi="Times New Roman"/>
          <w:i/>
          <w:iCs/>
          <w:spacing w:val="1"/>
          <w:sz w:val="28"/>
          <w:szCs w:val="28"/>
        </w:rPr>
      </w:pPr>
      <w:r w:rsidRPr="00641CBB">
        <w:rPr>
          <w:rFonts w:ascii="Times New Roman" w:hAnsi="Times New Roman"/>
          <w:i/>
          <w:iCs/>
          <w:spacing w:val="1"/>
          <w:sz w:val="28"/>
          <w:szCs w:val="28"/>
        </w:rPr>
        <w:t xml:space="preserve">No makeup for Midterm exams unless you </w:t>
      </w:r>
      <w:proofErr w:type="gramStart"/>
      <w:r w:rsidRPr="00641CBB">
        <w:rPr>
          <w:rFonts w:ascii="Times New Roman" w:hAnsi="Times New Roman"/>
          <w:i/>
          <w:iCs/>
          <w:spacing w:val="1"/>
          <w:sz w:val="28"/>
          <w:szCs w:val="28"/>
        </w:rPr>
        <w:t>submit</w:t>
      </w:r>
      <w:proofErr w:type="gramEnd"/>
      <w:r w:rsidRPr="00641CBB">
        <w:rPr>
          <w:rFonts w:ascii="Times New Roman" w:hAnsi="Times New Roman"/>
          <w:i/>
          <w:iCs/>
          <w:spacing w:val="1"/>
          <w:sz w:val="28"/>
          <w:szCs w:val="28"/>
        </w:rPr>
        <w:t xml:space="preserve"> original papers that are stamped and accepted from head of Department. You should submit your excuse no more than one week after the exam. If your excuse is accepted, you will be allowed to enter a </w:t>
      </w:r>
      <w:r w:rsidRPr="00641CBB">
        <w:rPr>
          <w:rFonts w:ascii="Times New Roman" w:hAnsi="Times New Roman"/>
          <w:i/>
          <w:iCs/>
          <w:spacing w:val="1"/>
          <w:sz w:val="28"/>
          <w:szCs w:val="28"/>
          <w:u w:val="single"/>
        </w:rPr>
        <w:t>comprehensive</w:t>
      </w:r>
      <w:r w:rsidRPr="00641CBB">
        <w:rPr>
          <w:rFonts w:ascii="Times New Roman" w:hAnsi="Times New Roman"/>
          <w:i/>
          <w:iCs/>
          <w:spacing w:val="1"/>
          <w:sz w:val="28"/>
          <w:szCs w:val="28"/>
        </w:rPr>
        <w:t xml:space="preserve"> exam at the end of this semester.</w:t>
      </w:r>
    </w:p>
    <w:p w:rsidR="00641CBB" w:rsidRPr="00641CBB" w:rsidRDefault="00641CBB" w:rsidP="00641CBB">
      <w:pPr>
        <w:pStyle w:val="a3"/>
        <w:numPr>
          <w:ilvl w:val="1"/>
          <w:numId w:val="3"/>
        </w:numPr>
        <w:spacing w:after="240" w:line="360" w:lineRule="atLeast"/>
        <w:rPr>
          <w:rFonts w:ascii="Times New Roman" w:hAnsi="Times New Roman"/>
          <w:i/>
          <w:iCs/>
          <w:spacing w:val="1"/>
          <w:sz w:val="28"/>
          <w:szCs w:val="28"/>
        </w:rPr>
      </w:pPr>
      <w:r w:rsidRPr="00641CBB">
        <w:rPr>
          <w:rFonts w:ascii="Times New Roman" w:hAnsi="Times New Roman"/>
          <w:i/>
          <w:iCs/>
          <w:spacing w:val="1"/>
          <w:sz w:val="28"/>
          <w:szCs w:val="28"/>
        </w:rPr>
        <w:t>Your homework is not accepted after the due date.</w:t>
      </w:r>
    </w:p>
    <w:p w:rsidR="00641CBB" w:rsidRPr="00641CBB" w:rsidRDefault="00641CBB" w:rsidP="00641CBB">
      <w:pPr>
        <w:pStyle w:val="a3"/>
        <w:numPr>
          <w:ilvl w:val="1"/>
          <w:numId w:val="3"/>
        </w:numPr>
        <w:spacing w:after="240" w:line="360" w:lineRule="atLeast"/>
        <w:rPr>
          <w:rFonts w:ascii="Times New Roman" w:hAnsi="Times New Roman"/>
          <w:i/>
          <w:iCs/>
          <w:spacing w:val="1"/>
          <w:sz w:val="28"/>
          <w:szCs w:val="28"/>
        </w:rPr>
      </w:pPr>
      <w:r w:rsidRPr="00641CBB">
        <w:rPr>
          <w:rFonts w:ascii="Times New Roman" w:hAnsi="Times New Roman"/>
          <w:i/>
          <w:iCs/>
          <w:spacing w:val="1"/>
          <w:sz w:val="28"/>
          <w:szCs w:val="28"/>
        </w:rPr>
        <w:t xml:space="preserve">Each student is expected to do her own work on </w:t>
      </w:r>
      <w:proofErr w:type="gramStart"/>
      <w:r w:rsidRPr="00641CBB">
        <w:rPr>
          <w:rFonts w:ascii="Times New Roman" w:hAnsi="Times New Roman"/>
          <w:i/>
          <w:iCs/>
          <w:spacing w:val="1"/>
          <w:sz w:val="28"/>
          <w:szCs w:val="28"/>
        </w:rPr>
        <w:t>all of</w:t>
      </w:r>
      <w:proofErr w:type="gramEnd"/>
      <w:r w:rsidRPr="00641CBB">
        <w:rPr>
          <w:rFonts w:ascii="Times New Roman" w:hAnsi="Times New Roman"/>
          <w:i/>
          <w:iCs/>
          <w:spacing w:val="1"/>
          <w:sz w:val="28"/>
          <w:szCs w:val="28"/>
        </w:rPr>
        <w:t xml:space="preserve"> the course material. The penalty for cheating is a grade of zero.</w:t>
      </w:r>
    </w:p>
    <w:p w:rsidR="00641CBB" w:rsidRPr="00641CBB" w:rsidRDefault="00641CBB" w:rsidP="00641CBB">
      <w:pPr>
        <w:pStyle w:val="a3"/>
        <w:numPr>
          <w:ilvl w:val="1"/>
          <w:numId w:val="3"/>
        </w:numPr>
        <w:spacing w:line="360" w:lineRule="atLeast"/>
        <w:rPr>
          <w:rFonts w:ascii="Times New Roman" w:hAnsi="Times New Roman"/>
          <w:i/>
          <w:iCs/>
          <w:spacing w:val="1"/>
          <w:sz w:val="28"/>
          <w:szCs w:val="28"/>
        </w:rPr>
      </w:pPr>
      <w:r w:rsidRPr="00641CBB">
        <w:rPr>
          <w:rFonts w:ascii="Times New Roman" w:hAnsi="Times New Roman"/>
          <w:i/>
          <w:iCs/>
          <w:spacing w:val="1"/>
          <w:sz w:val="28"/>
          <w:szCs w:val="28"/>
          <w:lang w:val="en-AU"/>
        </w:rPr>
        <w:t>Attendance will be taken by the end of the class. If you are absent for a reason it is your responsibility to submit your sick leave by the next class</w:t>
      </w:r>
    </w:p>
    <w:p w:rsidR="00641CBB" w:rsidRPr="00641CBB" w:rsidRDefault="00641CBB" w:rsidP="00641CBB">
      <w:pPr>
        <w:pStyle w:val="a3"/>
        <w:numPr>
          <w:ilvl w:val="1"/>
          <w:numId w:val="3"/>
        </w:numPr>
        <w:spacing w:after="240" w:line="360" w:lineRule="atLeast"/>
        <w:rPr>
          <w:rFonts w:ascii="Times New Roman" w:hAnsi="Times New Roman"/>
          <w:i/>
          <w:iCs/>
          <w:spacing w:val="1"/>
          <w:sz w:val="28"/>
          <w:szCs w:val="28"/>
        </w:rPr>
      </w:pPr>
      <w:r w:rsidRPr="00641CBB">
        <w:rPr>
          <w:rFonts w:ascii="Times New Roman" w:hAnsi="Times New Roman"/>
          <w:i/>
          <w:iCs/>
          <w:spacing w:val="1"/>
          <w:sz w:val="28"/>
          <w:szCs w:val="28"/>
        </w:rPr>
        <w:t>Mobile is not allowed to be used in the class at all. Therefore, please keep it off during class time.</w:t>
      </w:r>
    </w:p>
    <w:p w:rsidR="00641CBB" w:rsidRDefault="00641CBB" w:rsidP="00641CBB">
      <w:pPr>
        <w:pStyle w:val="a3"/>
        <w:numPr>
          <w:ilvl w:val="1"/>
          <w:numId w:val="3"/>
        </w:numPr>
        <w:spacing w:line="360" w:lineRule="atLeast"/>
        <w:rPr>
          <w:rFonts w:ascii="Times New Roman" w:hAnsi="Times New Roman"/>
          <w:spacing w:val="1"/>
          <w:sz w:val="28"/>
          <w:szCs w:val="28"/>
        </w:rPr>
      </w:pPr>
      <w:r w:rsidRPr="00156FF9">
        <w:rPr>
          <w:rFonts w:ascii="Times New Roman" w:hAnsi="Times New Roman"/>
          <w:spacing w:val="1"/>
          <w:sz w:val="28"/>
          <w:szCs w:val="28"/>
        </w:rPr>
        <w:t>You are not allowed to attend the final exam if you absent more than 13 hours and you will be considered as denied, a first probation will be issued if you reach 5 hours of absence and the second probation will be issued if you reach 9 hours of absence.</w:t>
      </w:r>
    </w:p>
    <w:p w:rsidR="00B31C28" w:rsidRPr="00561821" w:rsidRDefault="00B31C28" w:rsidP="00CA53EB">
      <w:pPr>
        <w:autoSpaceDE w:val="0"/>
        <w:autoSpaceDN w:val="0"/>
        <w:adjustRightInd w:val="0"/>
        <w:spacing w:after="0" w:line="240" w:lineRule="auto"/>
        <w:rPr>
          <w:rFonts w:ascii="Cambria" w:hAnsi="Cambria" w:cs="Cambria"/>
          <w:b/>
          <w:bCs/>
          <w:i/>
          <w:iCs/>
          <w:sz w:val="24"/>
          <w:szCs w:val="24"/>
        </w:rPr>
      </w:pPr>
    </w:p>
    <w:p w:rsidR="00B31C28" w:rsidRPr="00561821" w:rsidRDefault="00B31C28" w:rsidP="00B31C28">
      <w:pPr>
        <w:jc w:val="center"/>
        <w:rPr>
          <w:i/>
          <w:iCs/>
          <w:sz w:val="24"/>
          <w:szCs w:val="24"/>
        </w:rPr>
      </w:pPr>
    </w:p>
    <w:sectPr w:rsidR="00B31C28" w:rsidRPr="00561821" w:rsidSect="00BD62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A58F5"/>
    <w:multiLevelType w:val="hybridMultilevel"/>
    <w:tmpl w:val="B6AC9938"/>
    <w:lvl w:ilvl="0" w:tplc="DB6441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8050D"/>
    <w:multiLevelType w:val="hybridMultilevel"/>
    <w:tmpl w:val="B6AC9938"/>
    <w:lvl w:ilvl="0" w:tplc="DB6441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608D4"/>
    <w:multiLevelType w:val="hybridMultilevel"/>
    <w:tmpl w:val="DF6A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E03A9"/>
    <w:multiLevelType w:val="hybridMultilevel"/>
    <w:tmpl w:val="38D4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43A90"/>
    <w:multiLevelType w:val="hybridMultilevel"/>
    <w:tmpl w:val="C5A4BF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991311"/>
    <w:multiLevelType w:val="hybridMultilevel"/>
    <w:tmpl w:val="290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28"/>
    <w:rsid w:val="00097423"/>
    <w:rsid w:val="002B6A19"/>
    <w:rsid w:val="00312060"/>
    <w:rsid w:val="00421C9C"/>
    <w:rsid w:val="004E7B6F"/>
    <w:rsid w:val="00561821"/>
    <w:rsid w:val="005D7E79"/>
    <w:rsid w:val="005E01F8"/>
    <w:rsid w:val="00641CBB"/>
    <w:rsid w:val="0095581A"/>
    <w:rsid w:val="00A570A1"/>
    <w:rsid w:val="00AC4DE1"/>
    <w:rsid w:val="00B31C28"/>
    <w:rsid w:val="00BD620F"/>
    <w:rsid w:val="00CA53EB"/>
    <w:rsid w:val="00E82069"/>
    <w:rsid w:val="00F149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4FE1"/>
  <w15:docId w15:val="{80CFC3A3-359C-49C5-B239-0C2AF1F9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62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1C2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A5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4088">
      <w:bodyDiv w:val="1"/>
      <w:marLeft w:val="0"/>
      <w:marRight w:val="0"/>
      <w:marTop w:val="0"/>
      <w:marBottom w:val="0"/>
      <w:divBdr>
        <w:top w:val="none" w:sz="0" w:space="0" w:color="auto"/>
        <w:left w:val="none" w:sz="0" w:space="0" w:color="auto"/>
        <w:bottom w:val="none" w:sz="0" w:space="0" w:color="auto"/>
        <w:right w:val="none" w:sz="0" w:space="0" w:color="auto"/>
      </w:divBdr>
    </w:div>
    <w:div w:id="909460738">
      <w:bodyDiv w:val="1"/>
      <w:marLeft w:val="0"/>
      <w:marRight w:val="0"/>
      <w:marTop w:val="0"/>
      <w:marBottom w:val="0"/>
      <w:divBdr>
        <w:top w:val="none" w:sz="0" w:space="0" w:color="auto"/>
        <w:left w:val="none" w:sz="0" w:space="0" w:color="auto"/>
        <w:bottom w:val="none" w:sz="0" w:space="0" w:color="auto"/>
        <w:right w:val="none" w:sz="0" w:space="0" w:color="auto"/>
      </w:divBdr>
    </w:div>
    <w:div w:id="1141849526">
      <w:bodyDiv w:val="1"/>
      <w:marLeft w:val="0"/>
      <w:marRight w:val="0"/>
      <w:marTop w:val="0"/>
      <w:marBottom w:val="0"/>
      <w:divBdr>
        <w:top w:val="none" w:sz="0" w:space="0" w:color="auto"/>
        <w:left w:val="none" w:sz="0" w:space="0" w:color="auto"/>
        <w:bottom w:val="none" w:sz="0" w:space="0" w:color="auto"/>
        <w:right w:val="none" w:sz="0" w:space="0" w:color="auto"/>
      </w:divBdr>
    </w:div>
    <w:div w:id="1344164381">
      <w:bodyDiv w:val="1"/>
      <w:marLeft w:val="0"/>
      <w:marRight w:val="0"/>
      <w:marTop w:val="0"/>
      <w:marBottom w:val="0"/>
      <w:divBdr>
        <w:top w:val="none" w:sz="0" w:space="0" w:color="auto"/>
        <w:left w:val="none" w:sz="0" w:space="0" w:color="auto"/>
        <w:bottom w:val="none" w:sz="0" w:space="0" w:color="auto"/>
        <w:right w:val="none" w:sz="0" w:space="0" w:color="auto"/>
      </w:divBdr>
    </w:div>
    <w:div w:id="1540701160">
      <w:bodyDiv w:val="1"/>
      <w:marLeft w:val="0"/>
      <w:marRight w:val="0"/>
      <w:marTop w:val="0"/>
      <w:marBottom w:val="0"/>
      <w:divBdr>
        <w:top w:val="none" w:sz="0" w:space="0" w:color="auto"/>
        <w:left w:val="none" w:sz="0" w:space="0" w:color="auto"/>
        <w:bottom w:val="none" w:sz="0" w:space="0" w:color="auto"/>
        <w:right w:val="none" w:sz="0" w:space="0" w:color="auto"/>
      </w:divBdr>
    </w:div>
    <w:div w:id="17449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87060-36C3-41FB-904C-5DCF7110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2913</Characters>
  <Application>Microsoft Office Word</Application>
  <DocSecurity>0</DocSecurity>
  <Lines>24</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Lhajr</dc:creator>
  <cp:lastModifiedBy>Layla hajr</cp:lastModifiedBy>
  <cp:revision>2</cp:revision>
  <dcterms:created xsi:type="dcterms:W3CDTF">2019-01-09T11:14:00Z</dcterms:created>
  <dcterms:modified xsi:type="dcterms:W3CDTF">2019-01-09T11:14:00Z</dcterms:modified>
</cp:coreProperties>
</file>