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7" w:rsidRPr="00E46318" w:rsidRDefault="00026F4A" w:rsidP="00E46318">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14:anchorId="54E646C4" wp14:editId="2135BAAD">
            <wp:simplePos x="0" y="0"/>
            <wp:positionH relativeFrom="page">
              <wp:posOffset>3086100</wp:posOffset>
            </wp:positionH>
            <wp:positionV relativeFrom="page">
              <wp:posOffset>438150</wp:posOffset>
            </wp:positionV>
            <wp:extent cx="14287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1429263" cy="543120"/>
                    </a:xfrm>
                    <a:prstGeom prst="rect">
                      <a:avLst/>
                    </a:prstGeom>
                    <a:noFill/>
                    <a:ln w="9525" cap="flat">
                      <a:noFill/>
                      <a:round/>
                      <a:headEnd/>
                      <a:tailEnd/>
                    </a:ln>
                  </pic:spPr>
                </pic:pic>
              </a:graphicData>
            </a:graphic>
            <wp14:sizeRelV relativeFrom="margin">
              <wp14:pctHeight>0</wp14:pctHeight>
            </wp14:sizeRelV>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p>
    <w:p w:rsidR="00026F4A" w:rsidRPr="00026F4A" w:rsidRDefault="00026F4A" w:rsidP="00E46318">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98752B">
        <w:rPr>
          <w:rFonts w:ascii="Times New Roman" w:hAnsi="Times New Roman" w:hint="cs"/>
          <w:bCs/>
          <w:color w:val="auto"/>
          <w:rtl/>
        </w:rPr>
        <w:t xml:space="preserve">    </w:t>
      </w:r>
      <w:r w:rsidR="00E46318">
        <w:rPr>
          <w:rFonts w:ascii="Times New Roman" w:hAnsi="Times New Roman" w:hint="cs"/>
          <w:bCs/>
          <w:color w:val="auto"/>
          <w:rtl/>
        </w:rPr>
        <w:t xml:space="preserve">              </w:t>
      </w:r>
      <w:r w:rsidR="001A63DB">
        <w:rPr>
          <w:rFonts w:ascii="Times New Roman" w:hAnsi="Times New Roman" w:hint="cs"/>
          <w:bCs/>
          <w:color w:val="auto"/>
          <w:rtl/>
        </w:rPr>
        <w:t xml:space="preserve"> الفصل الدراسي: </w:t>
      </w:r>
      <w:r w:rsidR="00B80564">
        <w:rPr>
          <w:rFonts w:ascii="Times New Roman" w:hAnsi="Times New Roman" w:hint="cs"/>
          <w:bCs/>
          <w:color w:val="auto"/>
          <w:rtl/>
        </w:rPr>
        <w:t>ا</w:t>
      </w:r>
      <w:r w:rsidR="00E46318">
        <w:rPr>
          <w:rFonts w:ascii="Times New Roman" w:hAnsi="Times New Roman" w:hint="cs"/>
          <w:bCs/>
          <w:color w:val="auto"/>
          <w:rtl/>
        </w:rPr>
        <w:t>لأول</w:t>
      </w:r>
    </w:p>
    <w:p w:rsidR="0098752B" w:rsidRPr="00046CD3" w:rsidRDefault="00E46318" w:rsidP="00E46318">
      <w:pPr>
        <w:bidi/>
        <w:spacing w:line="480" w:lineRule="auto"/>
        <w:rPr>
          <w:rFonts w:ascii="Times New Roman" w:hAnsi="Times New Roman"/>
          <w:b/>
          <w:color w:val="auto"/>
          <w:sz w:val="20"/>
          <w:szCs w:val="20"/>
          <w:rtl/>
        </w:rPr>
      </w:pPr>
      <w:r>
        <w:rPr>
          <w:rFonts w:ascii="Times New Roman" w:hAnsi="Times New Roman" w:hint="cs"/>
          <w:bCs/>
          <w:color w:val="auto"/>
          <w:rtl/>
        </w:rPr>
        <w:t>قسم الدراسات الاجتماعية</w:t>
      </w:r>
      <w:r w:rsidR="00CA0566">
        <w:rPr>
          <w:rFonts w:ascii="Times New Roman" w:hAnsi="Times New Roman" w:hint="cs"/>
          <w:bCs/>
          <w:color w:val="auto"/>
          <w:rtl/>
        </w:rPr>
        <w:t xml:space="preserve">                                           </w:t>
      </w:r>
      <w:r>
        <w:rPr>
          <w:rFonts w:ascii="Times New Roman" w:hAnsi="Times New Roman" w:hint="cs"/>
          <w:bCs/>
          <w:color w:val="auto"/>
          <w:rtl/>
        </w:rPr>
        <w:t xml:space="preserve">                              </w:t>
      </w:r>
      <w:r w:rsidR="00CA0566">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98752B" w:rsidRPr="0098752B">
        <w:rPr>
          <w:rFonts w:ascii="Times New Roman" w:eastAsia="Times New Roman" w:hAnsi="Times New Roman" w:cs="Simplified Arabic" w:hint="cs"/>
          <w:sz w:val="20"/>
          <w:szCs w:val="20"/>
          <w:rtl/>
        </w:rPr>
        <w:t xml:space="preserve"> </w:t>
      </w:r>
      <w:r w:rsidR="0098752B" w:rsidRPr="00E46318">
        <w:rPr>
          <w:rFonts w:ascii="Times New Roman" w:eastAsia="Times New Roman" w:hAnsi="Times New Roman" w:cs="Simplified Arabic" w:hint="cs"/>
          <w:b/>
          <w:bCs/>
          <w:sz w:val="20"/>
          <w:szCs w:val="20"/>
          <w:rtl/>
        </w:rPr>
        <w:t>1441 هـ</w:t>
      </w:r>
    </w:p>
    <w:p w:rsidR="00853C77" w:rsidRDefault="00E46318" w:rsidP="00E46318">
      <w:pPr>
        <w:bidi/>
        <w:jc w:val="center"/>
        <w:rPr>
          <w:rFonts w:ascii="Times New Roman" w:hAnsi="Times New Roman"/>
          <w:b/>
          <w:color w:val="auto"/>
          <w:rtl/>
        </w:rPr>
      </w:pPr>
      <w:r>
        <w:rPr>
          <w:rFonts w:ascii="Times New Roman" w:hAnsi="Times New Roman" w:hint="cs"/>
          <w:bCs/>
          <w:color w:val="auto"/>
          <w:rtl/>
        </w:rPr>
        <w:t>مفردات المقرر</w:t>
      </w: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268"/>
      </w:tblGrid>
      <w:tr w:rsidR="00AD34E3" w:rsidRPr="00026F4A" w:rsidTr="00E46318">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E46318" w:rsidP="00B8718E">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Pr>
                <w:rFonts w:ascii="Times New Roman" w:hAnsi="Times New Roman" w:hint="cs"/>
                <w:bCs/>
                <w:color w:val="auto"/>
                <w:sz w:val="28"/>
                <w:szCs w:val="28"/>
                <w:rtl/>
              </w:rPr>
              <w:t>أ.افنان محمد عبد الله الرويبعه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E46318">
            <w:pPr>
              <w:pStyle w:val="TableGrid1"/>
              <w:bidi/>
              <w:jc w:val="center"/>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E46318" w:rsidRPr="00026F4A" w:rsidTr="00E46318">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2A09F2" w:rsidRDefault="00E46318" w:rsidP="00CA3604">
            <w:pPr>
              <w:pStyle w:val="TableGrid1"/>
              <w:bidi/>
              <w:rPr>
                <w:rFonts w:ascii="Times New Roman" w:hAnsi="Times New Roman"/>
                <w:bCs/>
                <w:color w:val="auto"/>
                <w:sz w:val="28"/>
                <w:szCs w:val="28"/>
                <w:rtl/>
              </w:rPr>
            </w:pPr>
            <w:r>
              <w:rPr>
                <w:rFonts w:ascii="Times New Roman" w:hAnsi="Times New Roman"/>
                <w:bCs/>
                <w:color w:val="auto"/>
                <w:szCs w:val="24"/>
              </w:rPr>
              <w:t>11-12   12-1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026F4A" w:rsidRDefault="00E46318" w:rsidP="00E46318">
            <w:pPr>
              <w:pStyle w:val="TableGrid1"/>
              <w:bidi/>
              <w:jc w:val="center"/>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E46318" w:rsidRPr="00026F4A" w:rsidTr="00E46318">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026F4A" w:rsidRDefault="00E46318" w:rsidP="00CA3604">
            <w:pPr>
              <w:pStyle w:val="TableGrid1"/>
              <w:bidi/>
              <w:rPr>
                <w:rFonts w:ascii="Times New Roman" w:hAnsi="Times New Roman"/>
                <w:bCs/>
                <w:color w:val="auto"/>
                <w:szCs w:val="24"/>
              </w:rPr>
            </w:pPr>
            <w:r>
              <w:rPr>
                <w:rFonts w:ascii="Times New Roman" w:hAnsi="Times New Roman"/>
                <w:bCs/>
                <w:color w:val="auto"/>
                <w:szCs w:val="24"/>
              </w:rPr>
              <w:t>T194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026F4A" w:rsidRDefault="00E46318" w:rsidP="00E46318">
            <w:pPr>
              <w:pStyle w:val="TableGrid1"/>
              <w:bidi/>
              <w:jc w:val="center"/>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E46318" w:rsidRPr="00026F4A" w:rsidTr="00E46318">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026F4A" w:rsidRDefault="00E46318" w:rsidP="00CA3604">
            <w:pPr>
              <w:pStyle w:val="TableGrid1"/>
              <w:bidi/>
              <w:rPr>
                <w:rFonts w:ascii="Times New Roman" w:hAnsi="Times New Roman"/>
                <w:bCs/>
                <w:color w:val="auto"/>
                <w:szCs w:val="24"/>
              </w:rPr>
            </w:pPr>
            <w:r>
              <w:rPr>
                <w:rFonts w:ascii="Times New Roman" w:hAnsi="Times New Roman"/>
                <w:bCs/>
                <w:color w:val="auto"/>
                <w:szCs w:val="24"/>
              </w:rPr>
              <w:t>aalrowaibah@ksu.edu.sa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026F4A" w:rsidRDefault="00E46318" w:rsidP="00E46318">
            <w:pPr>
              <w:pStyle w:val="TableGrid1"/>
              <w:bidi/>
              <w:jc w:val="center"/>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E46318" w:rsidRDefault="00E46318" w:rsidP="00026F4A">
      <w:pPr>
        <w:bidi/>
        <w:rPr>
          <w:rFonts w:ascii="Times New Roman" w:hAnsi="Times New Roman"/>
          <w:bCs/>
          <w:color w:val="auto"/>
          <w:rtl/>
        </w:rPr>
      </w:pPr>
    </w:p>
    <w:p w:rsidR="00853C77" w:rsidRPr="007E320D" w:rsidRDefault="00026F4A" w:rsidP="00E46318">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268"/>
      </w:tblGrid>
      <w:tr w:rsidR="00853C77" w:rsidRPr="007E320D" w:rsidTr="00E4631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46318" w:rsidRDefault="00E46318" w:rsidP="00B80564">
            <w:pPr>
              <w:pStyle w:val="TableGrid1"/>
              <w:bidi/>
              <w:rPr>
                <w:rFonts w:ascii="Traditional Arabic" w:hAnsi="Traditional Arabic" w:cs="Traditional Arabic"/>
                <w:bCs/>
                <w:color w:val="auto"/>
                <w:szCs w:val="24"/>
                <w:rtl/>
              </w:rPr>
            </w:pPr>
            <w:r w:rsidRPr="00E46318">
              <w:rPr>
                <w:rFonts w:ascii="Traditional Arabic" w:hAnsi="Traditional Arabic" w:cs="Traditional Arabic"/>
                <w:bCs/>
                <w:color w:val="auto"/>
                <w:sz w:val="28"/>
                <w:szCs w:val="28"/>
                <w:rtl/>
              </w:rPr>
              <w:t>الخدمة الاجتماعية العيادية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E4631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46318" w:rsidRDefault="00E46318" w:rsidP="009D797E">
            <w:pPr>
              <w:pStyle w:val="TableGrid1"/>
              <w:bidi/>
              <w:rPr>
                <w:rFonts w:ascii="Traditional Arabic" w:hAnsi="Traditional Arabic" w:cs="Traditional Arabic"/>
                <w:bCs/>
                <w:color w:val="auto"/>
                <w:szCs w:val="24"/>
              </w:rPr>
            </w:pPr>
            <w:r w:rsidRPr="00E46318">
              <w:rPr>
                <w:rFonts w:ascii="Traditional Arabic" w:eastAsia="Times New Roman" w:hAnsi="Traditional Arabic" w:cs="Traditional Arabic"/>
                <w:szCs w:val="24"/>
                <w:rtl/>
              </w:rPr>
              <w:t>47</w:t>
            </w:r>
            <w:r w:rsidR="009D797E">
              <w:rPr>
                <w:rFonts w:ascii="Traditional Arabic" w:eastAsia="Times New Roman" w:hAnsi="Traditional Arabic" w:cs="Traditional Arabic" w:hint="cs"/>
                <w:szCs w:val="24"/>
                <w:rtl/>
              </w:rPr>
              <w:t>1</w:t>
            </w:r>
            <w:bookmarkStart w:id="0" w:name="_GoBack"/>
            <w:bookmarkEnd w:id="0"/>
            <w:r w:rsidR="008811A3" w:rsidRPr="00E46318">
              <w:rPr>
                <w:rFonts w:ascii="Traditional Arabic" w:eastAsia="Times New Roman" w:hAnsi="Traditional Arabic" w:cs="Traditional Arabic"/>
                <w:szCs w:val="24"/>
                <w:rtl/>
              </w:rPr>
              <w:t>جمع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E4631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46318" w:rsidRDefault="00E46318" w:rsidP="00E46318">
            <w:pPr>
              <w:pStyle w:val="TableGrid1"/>
              <w:bidi/>
              <w:rPr>
                <w:rFonts w:ascii="Traditional Arabic" w:hAnsi="Traditional Arabic" w:cs="Traditional Arabic"/>
                <w:color w:val="auto"/>
                <w:sz w:val="28"/>
                <w:szCs w:val="28"/>
              </w:rPr>
            </w:pPr>
            <w:r w:rsidRPr="00E46318">
              <w:rPr>
                <w:rFonts w:ascii="Traditional Arabic" w:hAnsi="Traditional Arabic" w:cs="Traditional Arabic" w:hint="cs"/>
                <w:sz w:val="28"/>
                <w:szCs w:val="28"/>
                <w:rtl/>
              </w:rPr>
              <w:t>يساعد هذا المقرر في التعرف على الخدمة الاجتماعية العيادية والتطور التاريخي لها وفلسفة الخدمة الاجتماعية الإكلينيكي</w:t>
            </w:r>
            <w:r w:rsidRPr="00E46318">
              <w:rPr>
                <w:rFonts w:ascii="Traditional Arabic" w:hAnsi="Traditional Arabic" w:cs="Traditional Arabic"/>
                <w:sz w:val="28"/>
                <w:szCs w:val="28"/>
                <w:rtl/>
              </w:rPr>
              <w:t>ة</w:t>
            </w:r>
            <w:r w:rsidRPr="00E46318">
              <w:rPr>
                <w:rFonts w:ascii="Traditional Arabic" w:hAnsi="Traditional Arabic" w:cs="Traditional Arabic" w:hint="cs"/>
                <w:sz w:val="28"/>
                <w:szCs w:val="28"/>
                <w:rtl/>
              </w:rPr>
              <w:t xml:space="preserve"> وخصائصها, النظرية ودورها في الخدمة الاجتماعية العيادية</w:t>
            </w:r>
            <w:r w:rsidRPr="00E46318">
              <w:rPr>
                <w:rFonts w:ascii="Traditional Arabic" w:hAnsi="Traditional Arabic" w:cs="Traditional Arabic"/>
                <w:sz w:val="28"/>
                <w:szCs w:val="28"/>
                <w:rtl/>
              </w:rPr>
              <w:t>–</w:t>
            </w:r>
            <w:r w:rsidRPr="00E46318">
              <w:rPr>
                <w:rFonts w:ascii="Traditional Arabic" w:hAnsi="Traditional Arabic" w:cs="Traditional Arabic" w:hint="cs"/>
                <w:sz w:val="28"/>
                <w:szCs w:val="28"/>
                <w:rtl/>
              </w:rPr>
              <w:t xml:space="preserve"> كيفية دراسة الحالة من منظور إكلينيكي </w:t>
            </w:r>
            <w:r w:rsidRPr="00E46318">
              <w:rPr>
                <w:rFonts w:ascii="Traditional Arabic" w:hAnsi="Traditional Arabic" w:cs="Traditional Arabic"/>
                <w:sz w:val="28"/>
                <w:szCs w:val="28"/>
                <w:rtl/>
              </w:rPr>
              <w:t>–</w:t>
            </w:r>
            <w:r w:rsidRPr="00E46318">
              <w:rPr>
                <w:rFonts w:ascii="Traditional Arabic" w:hAnsi="Traditional Arabic" w:cs="Traditional Arabic" w:hint="cs"/>
                <w:sz w:val="28"/>
                <w:szCs w:val="28"/>
                <w:rtl/>
              </w:rPr>
              <w:t xml:space="preserve"> الطرق المختلفة للتشخيص- نماذج الممارسة المهنية </w:t>
            </w:r>
            <w:r w:rsidRPr="00E46318">
              <w:rPr>
                <w:rFonts w:ascii="Traditional Arabic" w:hAnsi="Traditional Arabic" w:cs="Traditional Arabic"/>
                <w:sz w:val="28"/>
                <w:szCs w:val="28"/>
                <w:rtl/>
              </w:rPr>
              <w:t>–</w:t>
            </w:r>
            <w:r w:rsidRPr="00E46318">
              <w:rPr>
                <w:rFonts w:ascii="Traditional Arabic" w:hAnsi="Traditional Arabic" w:cs="Traditional Arabic" w:hint="cs"/>
                <w:sz w:val="28"/>
                <w:szCs w:val="28"/>
                <w:rtl/>
              </w:rPr>
              <w:t>عملية المساعدة المهنية.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E46318">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318" w:rsidRPr="00E46318" w:rsidRDefault="00E46318" w:rsidP="00E46318">
            <w:pPr>
              <w:pStyle w:val="TableGrid1"/>
              <w:bidi/>
              <w:rPr>
                <w:rFonts w:ascii="Traditional Arabic" w:hAnsi="Traditional Arabic" w:cs="Traditional Arabic"/>
                <w:color w:val="auto"/>
                <w:sz w:val="28"/>
                <w:szCs w:val="28"/>
                <w:rtl/>
              </w:rPr>
            </w:pPr>
            <w:r w:rsidRPr="00E46318">
              <w:rPr>
                <w:rFonts w:ascii="Traditional Arabic" w:hAnsi="Traditional Arabic" w:cs="Traditional Arabic" w:hint="cs"/>
                <w:color w:val="auto"/>
                <w:sz w:val="28"/>
                <w:szCs w:val="28"/>
                <w:rtl/>
              </w:rPr>
              <w:t xml:space="preserve">   - التعرف على الخدمة الاجتماعية العيادية وفلسفتها واهدافها.</w:t>
            </w:r>
          </w:p>
          <w:p w:rsidR="00E46318" w:rsidRPr="00E46318" w:rsidRDefault="00E46318" w:rsidP="00E46318">
            <w:pPr>
              <w:pStyle w:val="TableGrid1"/>
              <w:bidi/>
              <w:rPr>
                <w:rFonts w:ascii="Traditional Arabic" w:hAnsi="Traditional Arabic" w:cs="Traditional Arabic"/>
                <w:color w:val="auto"/>
                <w:sz w:val="28"/>
                <w:szCs w:val="28"/>
                <w:rtl/>
              </w:rPr>
            </w:pPr>
            <w:r w:rsidRPr="00E46318">
              <w:rPr>
                <w:rFonts w:ascii="Traditional Arabic" w:hAnsi="Traditional Arabic" w:cs="Traditional Arabic" w:hint="cs"/>
                <w:color w:val="auto"/>
                <w:sz w:val="28"/>
                <w:szCs w:val="28"/>
                <w:rtl/>
              </w:rPr>
              <w:t xml:space="preserve">   - التعرف على كيفية دراسة الحالة من منظور اكلينيكي ومعرفة طرق التشخيص.</w:t>
            </w:r>
          </w:p>
          <w:p w:rsidR="00853C77" w:rsidRPr="00E46318" w:rsidRDefault="00E46318" w:rsidP="00E46318">
            <w:pPr>
              <w:pStyle w:val="TableGrid1"/>
              <w:bidi/>
              <w:rPr>
                <w:rFonts w:ascii="Traditional Arabic" w:hAnsi="Traditional Arabic" w:cs="Traditional Arabic"/>
                <w:b/>
                <w:color w:val="auto"/>
                <w:szCs w:val="24"/>
              </w:rPr>
            </w:pPr>
            <w:r w:rsidRPr="00E46318">
              <w:rPr>
                <w:rFonts w:ascii="Traditional Arabic" w:hAnsi="Traditional Arabic" w:cs="Traditional Arabic" w:hint="cs"/>
                <w:color w:val="auto"/>
                <w:sz w:val="28"/>
                <w:szCs w:val="28"/>
                <w:rtl/>
              </w:rPr>
              <w:t xml:space="preserve">    - التعرف على نماج التدخل المهني لعلاج الحالات</w:t>
            </w:r>
            <w:r w:rsidRPr="00E46318">
              <w:rPr>
                <w:rFonts w:ascii="Traditional Arabic" w:hAnsi="Traditional Arabic" w:cs="Traditional Arabic" w:hint="cs"/>
                <w:b/>
                <w:bCs/>
                <w:color w:val="auto"/>
                <w:szCs w:val="24"/>
                <w:rt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E4631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3883" w:rsidRPr="00737207" w:rsidRDefault="00F43883" w:rsidP="00737207">
            <w:pPr>
              <w:pStyle w:val="TableGrid1"/>
              <w:numPr>
                <w:ilvl w:val="0"/>
                <w:numId w:val="14"/>
              </w:numPr>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السنهوري, عبد المنعم( 2009), خدمة الفرد الاكلينيكية, المكتب الجامعي الحديث, القاهرة, مصر.</w:t>
            </w:r>
          </w:p>
          <w:p w:rsidR="00F43883" w:rsidRPr="00737207" w:rsidRDefault="00F43883" w:rsidP="00737207">
            <w:pPr>
              <w:pStyle w:val="TableGrid1"/>
              <w:numPr>
                <w:ilvl w:val="0"/>
                <w:numId w:val="14"/>
              </w:numPr>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الناجم, مجيدة (2007), مدى الاتساق في فهم وتطبيق التشخيص بين الممارسين المهنيين للخدمة الاجتماعية الإكلينيكية, رسالة دكتوراه غير منشورة, الرياض</w:t>
            </w:r>
          </w:p>
          <w:p w:rsidR="00F43883" w:rsidRPr="00737207" w:rsidRDefault="00F43883" w:rsidP="00737207">
            <w:pPr>
              <w:pStyle w:val="TableGrid1"/>
              <w:numPr>
                <w:ilvl w:val="0"/>
                <w:numId w:val="14"/>
              </w:numPr>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محمد, رافت عبد الرحمن(2004), الخدمة الاجتماعية العيادية, دار العلوم للنشر والتوزيع, القاهرة, مصر.</w:t>
            </w:r>
          </w:p>
          <w:p w:rsidR="00F43883" w:rsidRPr="00737207" w:rsidRDefault="00F43883" w:rsidP="00737207">
            <w:pPr>
              <w:pStyle w:val="TableGrid1"/>
              <w:numPr>
                <w:ilvl w:val="0"/>
                <w:numId w:val="14"/>
              </w:numPr>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جبل, عبد الناصر عوض (2015), أساسيات خدمة ا لفرد, دار الزهراء. الرياض</w:t>
            </w:r>
          </w:p>
          <w:p w:rsidR="00F43883" w:rsidRPr="00737207" w:rsidRDefault="00F43883" w:rsidP="00737207">
            <w:pPr>
              <w:pStyle w:val="TableGrid1"/>
              <w:numPr>
                <w:ilvl w:val="0"/>
                <w:numId w:val="14"/>
              </w:numPr>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متولى, ماجدة سعد وآخرون (2014), ممارسة الخدمة الاجتماعية مع الافراد والجماعات والعائلات, الدار الزهراء, الرياض</w:t>
            </w:r>
          </w:p>
          <w:p w:rsidR="00853C77" w:rsidRPr="00737207" w:rsidRDefault="00F43883" w:rsidP="00737207">
            <w:pPr>
              <w:pStyle w:val="TableGrid1"/>
              <w:numPr>
                <w:ilvl w:val="0"/>
                <w:numId w:val="14"/>
              </w:numPr>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منصور, حمدي محمد(2003), الخدمة الاجتماعية الاكلينيكية, مكتبة الرشد, الرياض, المملكة العربية السعودية.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E46318">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2374D" w:rsidRPr="00737207" w:rsidRDefault="00F43883" w:rsidP="00737207">
            <w:pPr>
              <w:pStyle w:val="TableGrid1"/>
              <w:bidi/>
              <w:rPr>
                <w:rFonts w:ascii="Traditional Arabic" w:hAnsi="Traditional Arabic" w:cs="Traditional Arabic"/>
                <w:b/>
                <w:color w:val="auto"/>
                <w:sz w:val="28"/>
                <w:szCs w:val="28"/>
              </w:rPr>
            </w:pPr>
            <w:r w:rsidRPr="00737207">
              <w:rPr>
                <w:rFonts w:ascii="Traditional Arabic" w:hAnsi="Traditional Arabic" w:cs="Traditional Arabic"/>
                <w:b/>
                <w:color w:val="auto"/>
                <w:sz w:val="28"/>
                <w:szCs w:val="28"/>
                <w:rtl/>
              </w:rPr>
              <w:t>الدامغ, سامي عبد العزيز, قراءات مختارة في  الخدمة الاجتماعية الاكلينيكية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r w:rsidR="0055365D" w:rsidRPr="005353B9" w:rsidTr="003241C9">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3883" w:rsidRPr="00737207" w:rsidRDefault="00F43883" w:rsidP="00737207">
            <w:pPr>
              <w:jc w:val="right"/>
              <w:rPr>
                <w:rFonts w:ascii="Traditional Arabic" w:hAnsi="Traditional Arabic" w:cs="Traditional Arabic"/>
                <w:sz w:val="28"/>
                <w:szCs w:val="28"/>
                <w:rtl/>
              </w:rPr>
            </w:pPr>
            <w:r w:rsidRPr="00737207">
              <w:rPr>
                <w:rFonts w:ascii="Traditional Arabic" w:hAnsi="Traditional Arabic" w:cs="Traditional Arabic"/>
                <w:sz w:val="28"/>
                <w:szCs w:val="28"/>
                <w:rtl/>
              </w:rPr>
              <w:t xml:space="preserve">- أن يكوْن الطالب قادراً على تطبيق هذه المعرفة في صياغة استراتيجيات التقييم, والتدخّل مع الأفراد، و العائلات, والجماعات, والمجتمعات, والمؤسسات.                        </w:t>
            </w:r>
          </w:p>
          <w:p w:rsidR="0055365D" w:rsidRPr="00737207" w:rsidRDefault="00F43883" w:rsidP="00737207">
            <w:pPr>
              <w:jc w:val="right"/>
              <w:rPr>
                <w:rFonts w:ascii="Traditional Arabic" w:hAnsi="Traditional Arabic" w:cs="Traditional Arabic"/>
                <w:b/>
                <w:bCs/>
                <w:noProof/>
                <w:sz w:val="28"/>
                <w:szCs w:val="28"/>
              </w:rPr>
            </w:pPr>
            <w:r w:rsidRPr="00737207">
              <w:rPr>
                <w:rFonts w:ascii="Traditional Arabic" w:hAnsi="Traditional Arabic" w:cs="Traditional Arabic"/>
                <w:sz w:val="28"/>
                <w:szCs w:val="28"/>
                <w:rtl/>
              </w:rPr>
              <w:t>-  التركيز على سبل تعزيز أو كبح النظم الاجتماعية لتحقيق الصحة والرفاهية</w:t>
            </w:r>
            <w:r w:rsidRPr="00737207">
              <w:rPr>
                <w:rFonts w:ascii="Traditional Arabic" w:hAnsi="Traditional Arabic" w:cs="Traditional Arabic"/>
                <w:b/>
                <w:bCs/>
                <w:noProof/>
                <w:sz w:val="28"/>
                <w:szCs w:val="28"/>
                <w:rt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5A690D" w:rsidRDefault="0055365D" w:rsidP="0055365D">
            <w:pPr>
              <w:pStyle w:val="TableGrid1"/>
              <w:bidi/>
              <w:rPr>
                <w:rFonts w:ascii="Times New Roman" w:hAnsi="Times New Roman"/>
                <w:b/>
                <w:bCs/>
                <w:color w:val="auto"/>
                <w:szCs w:val="24"/>
              </w:rPr>
            </w:pPr>
            <w:r>
              <w:rPr>
                <w:rFonts w:ascii="Times New Roman" w:hAnsi="Times New Roman" w:hint="cs"/>
                <w:b/>
                <w:bCs/>
                <w:color w:val="auto"/>
                <w:szCs w:val="24"/>
                <w:rtl/>
              </w:rPr>
              <w:t xml:space="preserve">مخرجات التعليم </w:t>
            </w:r>
          </w:p>
        </w:tc>
      </w:tr>
      <w:tr w:rsidR="00737207" w:rsidRPr="005353B9" w:rsidTr="003241C9">
        <w:trPr>
          <w:cantSplit/>
          <w:trHeight w:val="1273"/>
        </w:trPr>
        <w:tc>
          <w:tcPr>
            <w:tcW w:w="8080"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pBdr>
                <w:top w:val="single" w:sz="4" w:space="1" w:color="auto"/>
                <w:left w:val="single" w:sz="4" w:space="4" w:color="auto"/>
                <w:right w:val="single" w:sz="4" w:space="4" w:color="auto"/>
              </w:pBdr>
              <w:bidi/>
              <w:rPr>
                <w:rFonts w:ascii="Traditional Arabic" w:hAnsi="Traditional Arabic" w:cs="Traditional Arabic"/>
                <w:b/>
                <w:color w:val="auto"/>
                <w:sz w:val="28"/>
                <w:szCs w:val="28"/>
                <w:rtl/>
              </w:rPr>
            </w:pPr>
            <w:r w:rsidRPr="00737207">
              <w:rPr>
                <w:rFonts w:ascii="Traditional Arabic" w:hAnsi="Traditional Arabic" w:cs="Traditional Arabic" w:hint="cs"/>
                <w:b/>
                <w:color w:val="auto"/>
                <w:sz w:val="28"/>
                <w:szCs w:val="28"/>
                <w:rtl/>
              </w:rPr>
              <w:lastRenderedPageBreak/>
              <w:t>-</w:t>
            </w:r>
            <w:r w:rsidRPr="00737207">
              <w:rPr>
                <w:rFonts w:ascii="Traditional Arabic" w:hAnsi="Traditional Arabic" w:cs="Traditional Arabic"/>
                <w:b/>
                <w:color w:val="auto"/>
                <w:sz w:val="28"/>
                <w:szCs w:val="28"/>
                <w:rtl/>
              </w:rPr>
              <w:t>المحاضرات والعروض التقديمية, والمناقشة الجماعي والعصف الذهني والتعلم الذاتي</w:t>
            </w:r>
          </w:p>
          <w:p w:rsidR="00737207" w:rsidRPr="00737207" w:rsidRDefault="00737207" w:rsidP="00737207">
            <w:pPr>
              <w:pStyle w:val="TableGrid1"/>
              <w:bidi/>
              <w:rPr>
                <w:rFonts w:ascii="Traditional Arabic" w:hAnsi="Traditional Arabic" w:cs="Traditional Arabic"/>
                <w:b/>
                <w:color w:val="auto"/>
                <w:sz w:val="28"/>
                <w:szCs w:val="28"/>
                <w:rtl/>
              </w:rPr>
            </w:pPr>
            <w:r w:rsidRPr="00737207">
              <w:rPr>
                <w:rFonts w:ascii="Traditional Arabic" w:hAnsi="Traditional Arabic" w:cs="Traditional Arabic"/>
                <w:b/>
                <w:color w:val="auto"/>
                <w:sz w:val="28"/>
                <w:szCs w:val="28"/>
                <w:rtl/>
              </w:rPr>
              <w:t>المحاضرات والحوار والمناقشات الجماعية.</w:t>
            </w:r>
            <w:r>
              <w:rPr>
                <w:rFonts w:ascii="Traditional Arabic" w:hAnsi="Traditional Arabic" w:cs="Traditional Arabic" w:hint="cs"/>
                <w:b/>
                <w:color w:val="auto"/>
                <w:sz w:val="28"/>
                <w:szCs w:val="28"/>
                <w:rtl/>
              </w:rPr>
              <w:t>-لعب الدور.</w:t>
            </w:r>
            <w:r>
              <w:rPr>
                <w:rtl/>
              </w:rPr>
              <w:t xml:space="preserve"> </w:t>
            </w:r>
            <w:r w:rsidRPr="00737207">
              <w:rPr>
                <w:rFonts w:ascii="Traditional Arabic" w:hAnsi="Traditional Arabic" w:cs="Traditional Arabic"/>
                <w:b/>
                <w:color w:val="auto"/>
                <w:sz w:val="28"/>
                <w:szCs w:val="28"/>
                <w:rtl/>
              </w:rPr>
              <w:t xml:space="preserve">- </w:t>
            </w:r>
            <w:r w:rsidRPr="00737207">
              <w:rPr>
                <w:rFonts w:ascii="Traditional Arabic" w:hAnsi="Traditional Arabic" w:cs="Traditional Arabic" w:hint="cs"/>
                <w:b/>
                <w:color w:val="auto"/>
                <w:sz w:val="28"/>
                <w:szCs w:val="28"/>
                <w:rtl/>
              </w:rPr>
              <w:t>العصف</w:t>
            </w:r>
            <w:r w:rsidRPr="00737207">
              <w:rPr>
                <w:rFonts w:ascii="Traditional Arabic" w:hAnsi="Traditional Arabic" w:cs="Traditional Arabic"/>
                <w:b/>
                <w:color w:val="auto"/>
                <w:sz w:val="28"/>
                <w:szCs w:val="28"/>
                <w:rtl/>
              </w:rPr>
              <w:t xml:space="preserve"> </w:t>
            </w:r>
            <w:r w:rsidRPr="00737207">
              <w:rPr>
                <w:rFonts w:ascii="Traditional Arabic" w:hAnsi="Traditional Arabic" w:cs="Traditional Arabic" w:hint="cs"/>
                <w:b/>
                <w:color w:val="auto"/>
                <w:sz w:val="28"/>
                <w:szCs w:val="28"/>
                <w:rtl/>
              </w:rPr>
              <w:t>الذهني</w:t>
            </w:r>
            <w:r w:rsidRPr="00737207">
              <w:rPr>
                <w:rFonts w:ascii="Traditional Arabic" w:hAnsi="Traditional Arabic" w:cs="Traditional Arabic"/>
                <w:b/>
                <w:color w:val="auto"/>
                <w:sz w:val="28"/>
                <w:szCs w:val="28"/>
                <w:rtl/>
              </w:rPr>
              <w:t>.</w:t>
            </w:r>
            <w:r>
              <w:rPr>
                <w:rFonts w:ascii="Traditional Arabic" w:hAnsi="Traditional Arabic" w:cs="Traditional Arabic" w:hint="cs"/>
                <w:b/>
                <w:color w:val="auto"/>
                <w:sz w:val="28"/>
                <w:szCs w:val="28"/>
                <w:rtl/>
              </w:rPr>
              <w:t>-</w:t>
            </w:r>
            <w:r w:rsidRPr="00737207">
              <w:rPr>
                <w:rFonts w:ascii="Traditional Arabic" w:hAnsi="Traditional Arabic" w:cs="Traditional Arabic"/>
                <w:b/>
                <w:color w:val="auto"/>
                <w:sz w:val="28"/>
                <w:szCs w:val="28"/>
                <w:rtl/>
              </w:rPr>
              <w:t xml:space="preserve"> التفكير والمشاركة المزدوجة.</w:t>
            </w:r>
            <w:r>
              <w:rPr>
                <w:rFonts w:ascii="Traditional Arabic" w:hAnsi="Traditional Arabic" w:cs="Traditional Arabic" w:hint="cs"/>
                <w:b/>
                <w:color w:val="auto"/>
                <w:sz w:val="28"/>
                <w:szCs w:val="28"/>
                <w:rtl/>
              </w:rPr>
              <w:t>-</w:t>
            </w:r>
            <w:r w:rsidRPr="00737207">
              <w:rPr>
                <w:rFonts w:ascii="Traditional Arabic" w:hAnsi="Traditional Arabic" w:cs="Traditional Arabic"/>
                <w:b/>
                <w:color w:val="auto"/>
                <w:sz w:val="28"/>
                <w:szCs w:val="28"/>
                <w:rtl/>
              </w:rPr>
              <w:t xml:space="preserve"> كسر الحواجز.</w:t>
            </w:r>
          </w:p>
          <w:p w:rsidR="00737207" w:rsidRPr="00737207" w:rsidRDefault="00737207" w:rsidP="00737207">
            <w:pPr>
              <w:pBdr>
                <w:top w:val="single" w:sz="4" w:space="1" w:color="auto"/>
                <w:left w:val="single" w:sz="4" w:space="4" w:color="auto"/>
                <w:right w:val="single" w:sz="4" w:space="4" w:color="auto"/>
              </w:pBdr>
              <w:tabs>
                <w:tab w:val="left" w:pos="675"/>
              </w:tabs>
              <w:bidi/>
              <w:rPr>
                <w:rFonts w:ascii="Traditional Arabic" w:hAnsi="Traditional Arabic" w:cs="Traditional Arabic"/>
                <w:b/>
                <w:color w:val="auto"/>
                <w:sz w:val="28"/>
                <w:szCs w:val="28"/>
              </w:rPr>
            </w:pPr>
            <w:r>
              <w:rPr>
                <w:rFonts w:ascii="Traditional Arabic" w:hAnsi="Traditional Arabic" w:cs="Traditional Arabic"/>
                <w:b/>
                <w:color w:val="auto"/>
                <w:sz w:val="28"/>
                <w:szCs w:val="28"/>
                <w:rtl/>
              </w:rPr>
              <w:tab/>
            </w:r>
          </w:p>
        </w:tc>
        <w:tc>
          <w:tcPr>
            <w:tcW w:w="226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37207" w:rsidRPr="005A690D" w:rsidRDefault="00737207" w:rsidP="0055365D">
            <w:pPr>
              <w:pStyle w:val="TableGrid1"/>
              <w:bidi/>
              <w:rPr>
                <w:rFonts w:ascii="Times New Roman" w:hAnsi="Times New Roman"/>
                <w:b/>
                <w:bCs/>
                <w:color w:val="auto"/>
                <w:szCs w:val="24"/>
              </w:rPr>
            </w:pPr>
            <w:r>
              <w:rPr>
                <w:rFonts w:ascii="Times New Roman" w:hAnsi="Times New Roman" w:hint="cs"/>
                <w:b/>
                <w:bCs/>
                <w:color w:val="auto"/>
                <w:szCs w:val="24"/>
                <w:rtl/>
              </w:rPr>
              <w:t>استراتيجيات التعليم</w:t>
            </w:r>
          </w:p>
        </w:tc>
      </w:tr>
      <w:tr w:rsidR="00737207" w:rsidRPr="005353B9" w:rsidTr="003241C9">
        <w:trPr>
          <w:cantSplit/>
          <w:trHeight w:val="470"/>
        </w:trPr>
        <w:tc>
          <w:tcPr>
            <w:tcW w:w="808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pBdr>
                <w:top w:val="single" w:sz="4" w:space="1" w:color="auto"/>
                <w:left w:val="single" w:sz="4" w:space="4" w:color="auto"/>
                <w:right w:val="single" w:sz="4" w:space="4" w:color="auto"/>
              </w:pBdr>
              <w:bidi/>
              <w:rPr>
                <w:rFonts w:ascii="Traditional Arabic" w:hAnsi="Traditional Arabic" w:cs="Traditional Arabic"/>
                <w:b/>
                <w:color w:val="auto"/>
                <w:sz w:val="28"/>
                <w:szCs w:val="28"/>
                <w:rtl/>
              </w:rPr>
            </w:pPr>
          </w:p>
        </w:tc>
        <w:tc>
          <w:tcPr>
            <w:tcW w:w="226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Default="00737207" w:rsidP="0055365D">
            <w:pPr>
              <w:pStyle w:val="TableGrid1"/>
              <w:bidi/>
              <w:rPr>
                <w:rFonts w:ascii="Times New Roman" w:hAnsi="Times New Roman"/>
                <w:b/>
                <w:bCs/>
                <w:color w:val="auto"/>
                <w:szCs w:val="24"/>
                <w:rtl/>
              </w:rPr>
            </w:pPr>
          </w:p>
        </w:tc>
      </w:tr>
    </w:tbl>
    <w:p w:rsidR="00737207" w:rsidRPr="00737207" w:rsidRDefault="007B644B" w:rsidP="00A1123F">
      <w:pPr>
        <w:bidi/>
        <w:rPr>
          <w:rFonts w:ascii="Traditional Arabic" w:hAnsi="Traditional Arabic" w:cs="Traditional Arabic"/>
          <w:bCs/>
          <w:color w:val="auto"/>
          <w:sz w:val="28"/>
          <w:szCs w:val="28"/>
        </w:rPr>
      </w:pPr>
      <w:r w:rsidRPr="00A1123F">
        <w:rPr>
          <w:rFonts w:ascii="Traditional Arabic" w:hAnsi="Traditional Arabic" w:cs="Traditional Arabic"/>
          <w:bCs/>
          <w:color w:val="auto"/>
          <w:sz w:val="28"/>
          <w:szCs w:val="28"/>
          <w:rtl/>
        </w:rPr>
        <w:t>طرق التقييم:</w:t>
      </w:r>
    </w:p>
    <w:tbl>
      <w:tblPr>
        <w:tblW w:w="0" w:type="auto"/>
        <w:tblInd w:w="5" w:type="dxa"/>
        <w:tblLayout w:type="fixed"/>
        <w:tblLook w:val="0000" w:firstRow="0" w:lastRow="0" w:firstColumn="0" w:lastColumn="0" w:noHBand="0" w:noVBand="0"/>
      </w:tblPr>
      <w:tblGrid>
        <w:gridCol w:w="2268"/>
        <w:gridCol w:w="2694"/>
        <w:gridCol w:w="2268"/>
        <w:gridCol w:w="992"/>
        <w:gridCol w:w="1967"/>
      </w:tblGrid>
      <w:tr w:rsidR="00737207" w:rsidRPr="00737207" w:rsidTr="00CA360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 xml:space="preserve">تاريخ التغذية الراجعة </w:t>
            </w:r>
          </w:p>
          <w:p w:rsidR="00737207" w:rsidRPr="00737207" w:rsidRDefault="00737207" w:rsidP="00737207">
            <w:pPr>
              <w:bidi/>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 xml:space="preserve"> تاريخ التقييم </w:t>
            </w:r>
          </w:p>
        </w:tc>
        <w:tc>
          <w:tcPr>
            <w:tcW w:w="226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37207" w:rsidRPr="00737207" w:rsidRDefault="00737207" w:rsidP="00737207">
            <w:pPr>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تقسيم الدرجات</w:t>
            </w:r>
          </w:p>
        </w:tc>
        <w:tc>
          <w:tcPr>
            <w:tcW w:w="2959" w:type="dxa"/>
            <w:gridSpan w:val="2"/>
            <w:tcBorders>
              <w:top w:val="single" w:sz="4" w:space="0" w:color="000000"/>
              <w:left w:val="single" w:sz="4" w:space="0" w:color="auto"/>
              <w:bottom w:val="single" w:sz="4" w:space="0" w:color="000000"/>
              <w:right w:val="single" w:sz="4" w:space="0" w:color="000000"/>
            </w:tcBorders>
            <w:shd w:val="clear" w:color="auto" w:fill="FFFFFF"/>
          </w:tcPr>
          <w:p w:rsidR="00737207" w:rsidRPr="00737207" w:rsidRDefault="00737207" w:rsidP="00737207">
            <w:pPr>
              <w:bidi/>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النوع</w:t>
            </w:r>
          </w:p>
        </w:tc>
      </w:tr>
      <w:tr w:rsidR="00737207" w:rsidRPr="00737207" w:rsidTr="00CA360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7207" w:rsidRPr="00737207" w:rsidRDefault="00737207" w:rsidP="00737207">
            <w:pPr>
              <w:bidi/>
              <w:jc w:val="center"/>
              <w:rPr>
                <w:rFonts w:ascii="Traditional Arabic" w:hAnsi="Traditional Arabic" w:cs="Traditional Arabic"/>
                <w:bCs/>
                <w:color w:val="auto"/>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مستمر</w:t>
            </w:r>
          </w:p>
        </w:tc>
        <w:tc>
          <w:tcPr>
            <w:tcW w:w="226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37207" w:rsidRPr="00737207" w:rsidRDefault="00CE6397" w:rsidP="001808FC">
            <w:pPr>
              <w:bidi/>
              <w:jc w:val="center"/>
              <w:rPr>
                <w:rFonts w:ascii="Traditional Arabic" w:hAnsi="Traditional Arabic" w:cs="Traditional Arabic"/>
                <w:bCs/>
                <w:color w:val="auto"/>
                <w:sz w:val="28"/>
                <w:szCs w:val="28"/>
              </w:rPr>
            </w:pPr>
            <w:r>
              <w:rPr>
                <w:rFonts w:ascii="Traditional Arabic" w:hAnsi="Traditional Arabic" w:cs="Traditional Arabic" w:hint="cs"/>
                <w:bCs/>
                <w:color w:val="auto"/>
                <w:sz w:val="28"/>
                <w:szCs w:val="28"/>
                <w:rtl/>
              </w:rPr>
              <w:t>5+5</w:t>
            </w:r>
            <w:r w:rsidR="001808FC" w:rsidRPr="001808FC">
              <w:rPr>
                <w:rFonts w:ascii="Traditional Arabic" w:hAnsi="Traditional Arabic" w:cs="Traditional Arabic"/>
                <w:bCs/>
                <w:color w:val="auto"/>
                <w:sz w:val="28"/>
                <w:szCs w:val="28"/>
                <w:rtl/>
              </w:rPr>
              <w:t xml:space="preserve"> </w:t>
            </w:r>
            <w:r w:rsidR="001808FC">
              <w:rPr>
                <w:rFonts w:ascii="Traditional Arabic" w:hAnsi="Traditional Arabic" w:cs="Traditional Arabic" w:hint="cs"/>
                <w:bCs/>
                <w:color w:val="auto"/>
                <w:sz w:val="28"/>
                <w:szCs w:val="28"/>
                <w:rtl/>
              </w:rPr>
              <w:t>+5</w:t>
            </w:r>
            <w:r w:rsidR="001808FC" w:rsidRPr="001808FC">
              <w:rPr>
                <w:rFonts w:ascii="Traditional Arabic" w:hAnsi="Traditional Arabic" w:cs="Traditional Arabic"/>
                <w:bCs/>
                <w:color w:val="auto"/>
                <w:sz w:val="28"/>
                <w:szCs w:val="28"/>
                <w:rtl/>
              </w:rPr>
              <w:t>درجات</w:t>
            </w:r>
          </w:p>
        </w:tc>
        <w:tc>
          <w:tcPr>
            <w:tcW w:w="2959" w:type="dxa"/>
            <w:gridSpan w:val="2"/>
            <w:tcBorders>
              <w:top w:val="single" w:sz="4" w:space="0" w:color="000000"/>
              <w:left w:val="single" w:sz="4" w:space="0" w:color="auto"/>
              <w:bottom w:val="single" w:sz="4" w:space="0" w:color="000000"/>
              <w:right w:val="single" w:sz="4" w:space="0" w:color="000000"/>
            </w:tcBorders>
            <w:shd w:val="clear" w:color="auto" w:fill="FFFFFF"/>
          </w:tcPr>
          <w:p w:rsidR="00737207" w:rsidRDefault="00CE6397" w:rsidP="00737207">
            <w:pPr>
              <w:bidi/>
              <w:rPr>
                <w:rFonts w:ascii="Traditional Arabic" w:hAnsi="Traditional Arabic" w:cs="Traditional Arabic"/>
                <w:bCs/>
                <w:color w:val="auto"/>
                <w:sz w:val="28"/>
                <w:szCs w:val="28"/>
                <w:rtl/>
              </w:rPr>
            </w:pPr>
            <w:r>
              <w:rPr>
                <w:rFonts w:ascii="Traditional Arabic" w:hAnsi="Traditional Arabic" w:cs="Traditional Arabic" w:hint="cs"/>
                <w:bCs/>
                <w:color w:val="auto"/>
                <w:sz w:val="28"/>
                <w:szCs w:val="28"/>
                <w:rtl/>
              </w:rPr>
              <w:t>اختبارات قصيرة2</w:t>
            </w:r>
          </w:p>
          <w:p w:rsidR="001808FC" w:rsidRDefault="001808FC" w:rsidP="001808FC">
            <w:pPr>
              <w:bidi/>
              <w:rPr>
                <w:rFonts w:ascii="Traditional Arabic" w:hAnsi="Traditional Arabic" w:cs="Traditional Arabic"/>
                <w:bCs/>
                <w:color w:val="auto"/>
                <w:sz w:val="28"/>
                <w:szCs w:val="28"/>
                <w:rtl/>
              </w:rPr>
            </w:pPr>
            <w:r>
              <w:rPr>
                <w:rFonts w:ascii="Traditional Arabic" w:hAnsi="Traditional Arabic" w:cs="Traditional Arabic" w:hint="cs"/>
                <w:bCs/>
                <w:color w:val="auto"/>
                <w:sz w:val="28"/>
                <w:szCs w:val="28"/>
                <w:rtl/>
              </w:rPr>
              <w:t>-مصطلحات انجليزية</w:t>
            </w:r>
          </w:p>
          <w:p w:rsidR="001808FC" w:rsidRPr="00737207" w:rsidRDefault="001808FC" w:rsidP="001808FC">
            <w:pPr>
              <w:bidi/>
              <w:rPr>
                <w:rFonts w:ascii="Traditional Arabic" w:hAnsi="Traditional Arabic" w:cs="Traditional Arabic"/>
                <w:bCs/>
                <w:color w:val="auto"/>
                <w:sz w:val="28"/>
                <w:szCs w:val="28"/>
                <w:rtl/>
              </w:rPr>
            </w:pPr>
            <w:r>
              <w:rPr>
                <w:rFonts w:ascii="Traditional Arabic" w:hAnsi="Traditional Arabic" w:cs="Traditional Arabic" w:hint="cs"/>
                <w:bCs/>
                <w:color w:val="auto"/>
                <w:sz w:val="28"/>
                <w:szCs w:val="28"/>
                <w:rtl/>
              </w:rPr>
              <w:t>- المشاركة الأسبوعية</w:t>
            </w:r>
          </w:p>
        </w:tc>
      </w:tr>
      <w:tr w:rsidR="00737207" w:rsidRPr="00737207" w:rsidTr="00CE6397">
        <w:trPr>
          <w:cantSplit/>
          <w:trHeight w:val="270"/>
        </w:trPr>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737207" w:rsidRPr="00737207" w:rsidRDefault="00737207" w:rsidP="00737207">
            <w:pPr>
              <w:bidi/>
              <w:jc w:val="center"/>
              <w:rPr>
                <w:rFonts w:ascii="Traditional Arabic" w:hAnsi="Traditional Arabic" w:cs="Traditional Arabic"/>
                <w:bCs/>
                <w:color w:val="auto"/>
                <w:sz w:val="28"/>
                <w:szCs w:val="28"/>
              </w:rPr>
            </w:pPr>
          </w:p>
        </w:tc>
        <w:tc>
          <w:tcPr>
            <w:tcW w:w="269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p>
        </w:tc>
        <w:tc>
          <w:tcPr>
            <w:tcW w:w="2268" w:type="dxa"/>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5 درجات</w:t>
            </w:r>
          </w:p>
        </w:tc>
        <w:tc>
          <w:tcPr>
            <w:tcW w:w="2959" w:type="dxa"/>
            <w:gridSpan w:val="2"/>
            <w:tcBorders>
              <w:top w:val="single" w:sz="4" w:space="0" w:color="000000"/>
              <w:left w:val="single" w:sz="4" w:space="0" w:color="auto"/>
              <w:bottom w:val="single" w:sz="4" w:space="0" w:color="auto"/>
              <w:right w:val="single" w:sz="4" w:space="0" w:color="000000"/>
            </w:tcBorders>
            <w:shd w:val="clear" w:color="auto" w:fill="FFFFFF"/>
          </w:tcPr>
          <w:p w:rsidR="00737207" w:rsidRPr="00737207" w:rsidRDefault="00737207" w:rsidP="00737207">
            <w:pPr>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لعب دور</w:t>
            </w:r>
          </w:p>
        </w:tc>
      </w:tr>
      <w:tr w:rsidR="00D7034D" w:rsidRPr="00737207" w:rsidTr="00B943D2">
        <w:trPr>
          <w:cantSplit/>
          <w:trHeight w:val="270"/>
        </w:trPr>
        <w:tc>
          <w:tcPr>
            <w:tcW w:w="2268"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D7034D" w:rsidRPr="00737207" w:rsidRDefault="00D7034D" w:rsidP="00D7034D">
            <w:pPr>
              <w:bidi/>
              <w:jc w:val="center"/>
              <w:rPr>
                <w:rFonts w:ascii="Traditional Arabic" w:hAnsi="Traditional Arabic" w:cs="Traditional Arabic"/>
                <w:bCs/>
                <w:color w:val="auto"/>
                <w:sz w:val="28"/>
                <w:szCs w:val="28"/>
              </w:rPr>
            </w:pPr>
            <w:r w:rsidRPr="00D7034D">
              <w:rPr>
                <w:rFonts w:ascii="Traditional Arabic" w:hAnsi="Traditional Arabic" w:cs="Traditional Arabic" w:hint="cs"/>
                <w:bCs/>
                <w:color w:val="auto"/>
                <w:sz w:val="28"/>
                <w:szCs w:val="28"/>
                <w:rtl/>
              </w:rPr>
              <w:t>في خلال اسبوعين</w:t>
            </w:r>
          </w:p>
        </w:tc>
        <w:tc>
          <w:tcPr>
            <w:tcW w:w="269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D7034D" w:rsidRPr="00737207" w:rsidRDefault="00D7034D" w:rsidP="00737207">
            <w:pPr>
              <w:bidi/>
              <w:jc w:val="center"/>
              <w:rPr>
                <w:rFonts w:ascii="Traditional Arabic" w:hAnsi="Traditional Arabic" w:cs="Traditional Arabic"/>
                <w:bCs/>
                <w:color w:val="auto"/>
                <w:sz w:val="28"/>
                <w:szCs w:val="28"/>
              </w:rPr>
            </w:pPr>
            <w:r>
              <w:rPr>
                <w:rFonts w:ascii="Traditional Arabic" w:hAnsi="Traditional Arabic" w:cs="Traditional Arabic" w:hint="cs"/>
                <w:bCs/>
                <w:color w:val="auto"/>
                <w:sz w:val="28"/>
                <w:szCs w:val="28"/>
                <w:rtl/>
              </w:rPr>
              <w:t>17/2/1441</w:t>
            </w:r>
          </w:p>
        </w:tc>
        <w:tc>
          <w:tcPr>
            <w:tcW w:w="2268" w:type="dxa"/>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D7034D" w:rsidRPr="00737207" w:rsidRDefault="00D7034D" w:rsidP="00737207">
            <w:pPr>
              <w:tabs>
                <w:tab w:val="left" w:pos="2300"/>
              </w:tabs>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20 درجة</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D7034D" w:rsidRPr="00737207" w:rsidRDefault="00D7034D" w:rsidP="00737207">
            <w:pPr>
              <w:tabs>
                <w:tab w:val="left" w:pos="2300"/>
              </w:tabs>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الأول</w:t>
            </w:r>
          </w:p>
        </w:tc>
        <w:tc>
          <w:tcPr>
            <w:tcW w:w="1967" w:type="dxa"/>
            <w:vMerge w:val="restart"/>
            <w:tcBorders>
              <w:top w:val="single" w:sz="4" w:space="0" w:color="000000"/>
              <w:left w:val="single" w:sz="4" w:space="0" w:color="auto"/>
              <w:right w:val="single" w:sz="4" w:space="0" w:color="000000"/>
            </w:tcBorders>
            <w:shd w:val="clear" w:color="auto" w:fill="FFFFFF"/>
          </w:tcPr>
          <w:p w:rsidR="00D7034D" w:rsidRPr="00737207" w:rsidRDefault="00D7034D" w:rsidP="00737207">
            <w:pPr>
              <w:tabs>
                <w:tab w:val="left" w:pos="2300"/>
              </w:tabs>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اختبارات فصلية</w:t>
            </w:r>
          </w:p>
        </w:tc>
      </w:tr>
      <w:tr w:rsidR="00D7034D" w:rsidRPr="00737207" w:rsidTr="00B943D2">
        <w:trPr>
          <w:cantSplit/>
          <w:trHeight w:val="267"/>
        </w:trPr>
        <w:tc>
          <w:tcPr>
            <w:tcW w:w="2268"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7034D" w:rsidRPr="00737207" w:rsidRDefault="00D7034D" w:rsidP="00737207">
            <w:pPr>
              <w:bidi/>
              <w:jc w:val="center"/>
              <w:rPr>
                <w:rFonts w:ascii="Traditional Arabic" w:hAnsi="Traditional Arabic" w:cs="Traditional Arabic"/>
                <w:bCs/>
                <w:color w:val="auto"/>
                <w:sz w:val="28"/>
                <w:szCs w:val="28"/>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34D" w:rsidRPr="00737207" w:rsidRDefault="00D7034D" w:rsidP="00737207">
            <w:pPr>
              <w:bidi/>
              <w:jc w:val="center"/>
              <w:rPr>
                <w:rFonts w:ascii="Traditional Arabic" w:hAnsi="Traditional Arabic" w:cs="Traditional Arabic"/>
                <w:bCs/>
                <w:color w:val="auto"/>
                <w:sz w:val="28"/>
                <w:szCs w:val="28"/>
                <w:rtl/>
              </w:rPr>
            </w:pPr>
            <w:r>
              <w:rPr>
                <w:rFonts w:ascii="Traditional Arabic" w:hAnsi="Traditional Arabic" w:cs="Traditional Arabic" w:hint="cs"/>
                <w:bCs/>
                <w:color w:val="auto"/>
                <w:sz w:val="28"/>
                <w:szCs w:val="28"/>
                <w:rtl/>
              </w:rPr>
              <w:t>16/3/1441</w:t>
            </w:r>
          </w:p>
        </w:tc>
        <w:tc>
          <w:tcPr>
            <w:tcW w:w="2268" w:type="dxa"/>
            <w:tcBorders>
              <w:top w:val="single" w:sz="4" w:space="0" w:color="auto"/>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7034D" w:rsidRPr="00737207" w:rsidRDefault="00D7034D" w:rsidP="00737207">
            <w:pPr>
              <w:tabs>
                <w:tab w:val="left" w:pos="2300"/>
              </w:tabs>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20 درجة</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D7034D" w:rsidRPr="00737207" w:rsidRDefault="00D7034D" w:rsidP="00737207">
            <w:pPr>
              <w:tabs>
                <w:tab w:val="left" w:pos="2300"/>
              </w:tabs>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الثاني</w:t>
            </w:r>
          </w:p>
        </w:tc>
        <w:tc>
          <w:tcPr>
            <w:tcW w:w="1967" w:type="dxa"/>
            <w:vMerge/>
            <w:tcBorders>
              <w:left w:val="single" w:sz="4" w:space="0" w:color="auto"/>
              <w:bottom w:val="single" w:sz="4" w:space="0" w:color="000000"/>
              <w:right w:val="single" w:sz="4" w:space="0" w:color="000000"/>
            </w:tcBorders>
            <w:shd w:val="clear" w:color="auto" w:fill="FFFFFF"/>
          </w:tcPr>
          <w:p w:rsidR="00D7034D" w:rsidRPr="00737207" w:rsidRDefault="00D7034D" w:rsidP="00737207">
            <w:pPr>
              <w:tabs>
                <w:tab w:val="left" w:pos="2300"/>
              </w:tabs>
              <w:bidi/>
              <w:rPr>
                <w:rFonts w:ascii="Traditional Arabic" w:hAnsi="Traditional Arabic" w:cs="Traditional Arabic"/>
                <w:bCs/>
                <w:color w:val="auto"/>
                <w:sz w:val="28"/>
                <w:szCs w:val="28"/>
                <w:rtl/>
              </w:rPr>
            </w:pPr>
          </w:p>
        </w:tc>
      </w:tr>
      <w:tr w:rsidR="00737207" w:rsidRPr="00737207" w:rsidTr="00CA3604">
        <w:trPr>
          <w:cantSplit/>
          <w:trHeight w:val="450"/>
        </w:trPr>
        <w:tc>
          <w:tcPr>
            <w:tcW w:w="723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40 درجة</w:t>
            </w:r>
          </w:p>
        </w:tc>
        <w:tc>
          <w:tcPr>
            <w:tcW w:w="2959" w:type="dxa"/>
            <w:gridSpan w:val="2"/>
            <w:tcBorders>
              <w:top w:val="single" w:sz="4" w:space="0" w:color="000000"/>
              <w:left w:val="single" w:sz="4" w:space="0" w:color="auto"/>
              <w:bottom w:val="single" w:sz="4" w:space="0" w:color="000000"/>
              <w:right w:val="single" w:sz="4" w:space="0" w:color="000000"/>
            </w:tcBorders>
            <w:shd w:val="clear" w:color="auto" w:fill="FFFFFF"/>
          </w:tcPr>
          <w:p w:rsidR="00737207" w:rsidRPr="00737207" w:rsidRDefault="00737207" w:rsidP="00737207">
            <w:pPr>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اختبار نهائي</w:t>
            </w:r>
          </w:p>
        </w:tc>
      </w:tr>
      <w:tr w:rsidR="00737207" w:rsidRPr="00737207" w:rsidTr="00737207">
        <w:trPr>
          <w:cantSplit/>
          <w:trHeight w:val="932"/>
        </w:trPr>
        <w:tc>
          <w:tcPr>
            <w:tcW w:w="1018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jc w:val="right"/>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مذكرة إضافية (مثال: شروط إعادة الاختبارات :- في حال غياب</w:t>
            </w:r>
            <w:r w:rsidRPr="00737207">
              <w:rPr>
                <w:rFonts w:ascii="Traditional Arabic" w:hAnsi="Traditional Arabic" w:cs="Traditional Arabic"/>
                <w:bCs/>
                <w:color w:val="auto"/>
                <w:sz w:val="28"/>
                <w:szCs w:val="28"/>
                <w:u w:val="single"/>
                <w:rtl/>
              </w:rPr>
              <w:t xml:space="preserve"> الطالبة عن الاختبار لن يتم إعادة الاختبار إلا بتقرير طبي</w:t>
            </w:r>
            <w:r w:rsidRPr="00737207">
              <w:rPr>
                <w:rFonts w:ascii="Traditional Arabic" w:hAnsi="Traditional Arabic" w:cs="Traditional Arabic"/>
                <w:bCs/>
                <w:color w:val="auto"/>
                <w:sz w:val="28"/>
                <w:szCs w:val="28"/>
                <w:rtl/>
              </w:rPr>
              <w:t xml:space="preserve"> من مستشفى حكومي وبعد التأكد من مصداقيته وذلك ب</w:t>
            </w:r>
            <w:r w:rsidRPr="00A1123F">
              <w:rPr>
                <w:rFonts w:ascii="Traditional Arabic" w:hAnsi="Traditional Arabic" w:cs="Traditional Arabic"/>
                <w:bCs/>
                <w:color w:val="auto"/>
                <w:sz w:val="28"/>
                <w:szCs w:val="28"/>
                <w:rtl/>
              </w:rPr>
              <w:t>الرجوع إلى الأخصائية الاجتماعية</w:t>
            </w:r>
            <w:r w:rsidR="00A1123F" w:rsidRPr="00A1123F">
              <w:rPr>
                <w:rFonts w:ascii="Traditional Arabic" w:hAnsi="Traditional Arabic" w:cs="Traditional Arabic"/>
                <w:bCs/>
                <w:color w:val="auto"/>
                <w:sz w:val="28"/>
                <w:szCs w:val="28"/>
                <w:rtl/>
              </w:rPr>
              <w:t>.</w:t>
            </w:r>
            <w:r w:rsidRPr="00737207">
              <w:rPr>
                <w:rFonts w:ascii="Traditional Arabic" w:hAnsi="Traditional Arabic" w:cs="Traditional Arabic"/>
                <w:bCs/>
                <w:color w:val="auto"/>
                <w:sz w:val="28"/>
                <w:szCs w:val="28"/>
                <w:rtl/>
              </w:rPr>
              <w:t xml:space="preserve"> </w:t>
            </w:r>
          </w:p>
        </w:tc>
      </w:tr>
    </w:tbl>
    <w:p w:rsidR="00737207" w:rsidRPr="00737207" w:rsidRDefault="00737207" w:rsidP="00737207">
      <w:pPr>
        <w:bidi/>
        <w:rPr>
          <w:rFonts w:ascii="Traditional Arabic" w:hAnsi="Traditional Arabic" w:cs="Traditional Arabic"/>
          <w:b/>
          <w:color w:val="auto"/>
          <w:sz w:val="28"/>
          <w:szCs w:val="28"/>
          <w:rtl/>
        </w:rPr>
      </w:pPr>
    </w:p>
    <w:p w:rsidR="00737207" w:rsidRPr="00737207" w:rsidRDefault="00737207" w:rsidP="00737207">
      <w:pPr>
        <w:bidi/>
        <w:rPr>
          <w:rFonts w:ascii="Traditional Arabic" w:hAnsi="Traditional Arabic" w:cs="Traditional Arabic"/>
          <w:b/>
          <w:color w:val="auto"/>
          <w:sz w:val="28"/>
          <w:szCs w:val="28"/>
          <w:rtl/>
        </w:rPr>
      </w:pPr>
      <w:r w:rsidRPr="00737207">
        <w:rPr>
          <w:rFonts w:ascii="Traditional Arabic" w:hAnsi="Traditional Arabic" w:cs="Traditional Arabic"/>
          <w:b/>
          <w:color w:val="auto"/>
          <w:sz w:val="28"/>
          <w:szCs w:val="28"/>
          <w:rtl/>
        </w:rPr>
        <w:t>*التأكيد على ضرورة حصول الطالبات على 80% من درجات الأعمال الفصلية قبل تاريخ الاعتذار.</w:t>
      </w:r>
    </w:p>
    <w:p w:rsidR="00737207" w:rsidRPr="00737207" w:rsidRDefault="00737207" w:rsidP="00737207">
      <w:pPr>
        <w:bidi/>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الخطة الأسبوعية:</w:t>
      </w:r>
    </w:p>
    <w:tbl>
      <w:tblPr>
        <w:tblW w:w="0" w:type="auto"/>
        <w:tblInd w:w="714" w:type="dxa"/>
        <w:tblLayout w:type="fixed"/>
        <w:tblLook w:val="0000" w:firstRow="0" w:lastRow="0" w:firstColumn="0" w:lastColumn="0" w:noHBand="0" w:noVBand="0"/>
      </w:tblPr>
      <w:tblGrid>
        <w:gridCol w:w="7371"/>
        <w:gridCol w:w="1489"/>
      </w:tblGrid>
      <w:tr w:rsidR="00737207" w:rsidRPr="00737207" w:rsidTr="00CA3604">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الأسبوع</w:t>
            </w:r>
          </w:p>
        </w:tc>
      </w:tr>
      <w:tr w:rsidR="00737207" w:rsidRPr="00737207" w:rsidTr="00CA3604">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مقدمة عن المقرر والتعرف على الطالبات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2</w:t>
            </w:r>
          </w:p>
        </w:tc>
      </w:tr>
      <w:tr w:rsidR="00737207" w:rsidRPr="00737207" w:rsidTr="00CA3604">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التعريف بالخدمة الاجتماعية العيادية (ماهيتها , فلسفتها, مقوماتها)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3</w:t>
            </w:r>
          </w:p>
        </w:tc>
      </w:tr>
      <w:tr w:rsidR="00737207" w:rsidRPr="00737207" w:rsidTr="00CA3604">
        <w:trPr>
          <w:cantSplit/>
          <w:trHeight w:val="413"/>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4</w:t>
            </w:r>
          </w:p>
        </w:tc>
      </w:tr>
      <w:tr w:rsidR="00737207" w:rsidRPr="00737207" w:rsidTr="00CA3604">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الأسس التي تقوم عليها الخدمة الاجتماعية الإكلينيكية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5</w:t>
            </w:r>
          </w:p>
        </w:tc>
      </w:tr>
      <w:tr w:rsidR="00737207" w:rsidRPr="00737207" w:rsidTr="00CA3604">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6</w:t>
            </w:r>
          </w:p>
        </w:tc>
      </w:tr>
      <w:tr w:rsidR="00A1123F" w:rsidRPr="00737207" w:rsidTr="003C14FD">
        <w:trPr>
          <w:cantSplit/>
          <w:trHeight w:val="240"/>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1123F" w:rsidRPr="00737207" w:rsidRDefault="00A1123F" w:rsidP="00737207">
            <w:pPr>
              <w:bidi/>
              <w:jc w:val="center"/>
              <w:rPr>
                <w:rFonts w:ascii="Traditional Arabic" w:hAnsi="Traditional Arabic" w:cs="Traditional Arabic"/>
                <w:bCs/>
                <w:color w:val="auto"/>
                <w:sz w:val="28"/>
                <w:szCs w:val="28"/>
              </w:rPr>
            </w:pPr>
            <w:r>
              <w:rPr>
                <w:rFonts w:ascii="Traditional Arabic" w:hAnsi="Traditional Arabic" w:cs="Traditional Arabic" w:hint="cs"/>
                <w:bCs/>
                <w:color w:val="auto"/>
                <w:sz w:val="28"/>
                <w:szCs w:val="28"/>
                <w:rtl/>
              </w:rPr>
              <w:t>الاختبار الفصلي الأول</w:t>
            </w:r>
          </w:p>
        </w:tc>
        <w:tc>
          <w:tcPr>
            <w:tcW w:w="1489"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A1123F" w:rsidRPr="00737207" w:rsidRDefault="00A1123F"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7</w:t>
            </w:r>
          </w:p>
        </w:tc>
      </w:tr>
      <w:tr w:rsidR="00A1123F" w:rsidRPr="00737207" w:rsidTr="00BE7DC8">
        <w:trPr>
          <w:cantSplit/>
          <w:trHeight w:val="429"/>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1123F" w:rsidRPr="00737207" w:rsidRDefault="00A1123F" w:rsidP="00A1123F">
            <w:pPr>
              <w:bidi/>
              <w:jc w:val="center"/>
              <w:rPr>
                <w:rFonts w:ascii="Traditional Arabic" w:hAnsi="Traditional Arabic" w:cs="Traditional Arabic"/>
                <w:bCs/>
                <w:color w:val="auto"/>
                <w:sz w:val="28"/>
                <w:szCs w:val="28"/>
                <w:rtl/>
              </w:rPr>
            </w:pPr>
            <w:r w:rsidRPr="00A1123F">
              <w:rPr>
                <w:rFonts w:ascii="Traditional Arabic" w:hAnsi="Traditional Arabic" w:cs="Traditional Arabic" w:hint="cs"/>
                <w:bCs/>
                <w:color w:val="auto"/>
                <w:sz w:val="28"/>
                <w:szCs w:val="28"/>
                <w:rtl/>
              </w:rPr>
              <w:t>تصنيف المشكلات الإكلينيكية التي يمكن للأخصائي الاجتماعي التعامل معها</w:t>
            </w:r>
          </w:p>
        </w:tc>
        <w:tc>
          <w:tcPr>
            <w:tcW w:w="1489"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123F" w:rsidRPr="00737207" w:rsidRDefault="00A1123F" w:rsidP="00737207">
            <w:pPr>
              <w:bidi/>
              <w:jc w:val="center"/>
              <w:rPr>
                <w:rFonts w:ascii="Traditional Arabic" w:hAnsi="Traditional Arabic" w:cs="Traditional Arabic"/>
                <w:bCs/>
                <w:color w:val="auto"/>
                <w:sz w:val="28"/>
                <w:szCs w:val="28"/>
                <w:rtl/>
              </w:rPr>
            </w:pPr>
          </w:p>
        </w:tc>
      </w:tr>
      <w:tr w:rsidR="00737207" w:rsidRPr="00737207" w:rsidTr="00BE7DC8">
        <w:trPr>
          <w:cantSplit/>
          <w:trHeight w:val="413"/>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BE7DC8" w:rsidP="00BE7DC8">
            <w:pPr>
              <w:bidi/>
              <w:jc w:val="center"/>
              <w:rPr>
                <w:rFonts w:ascii="Traditional Arabic" w:hAnsi="Traditional Arabic" w:cs="Traditional Arabic"/>
                <w:bCs/>
                <w:color w:val="auto"/>
                <w:sz w:val="28"/>
                <w:szCs w:val="28"/>
              </w:rPr>
            </w:pPr>
            <w:r w:rsidRPr="00BE7DC8">
              <w:rPr>
                <w:rFonts w:ascii="Traditional Arabic" w:hAnsi="Traditional Arabic" w:cs="Traditional Arabic" w:hint="cs"/>
                <w:bCs/>
                <w:color w:val="auto"/>
                <w:sz w:val="28"/>
                <w:szCs w:val="28"/>
                <w:rtl/>
              </w:rPr>
              <w:t>تصنيف المشكلات الإكلينيكية التي يمكن للأخصائي الاجتماعي التعامل معها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8</w:t>
            </w:r>
          </w:p>
        </w:tc>
      </w:tr>
      <w:tr w:rsidR="00737207" w:rsidRPr="00737207" w:rsidTr="00CA3604">
        <w:trPr>
          <w:cantSplit/>
          <w:trHeight w:val="440"/>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كيفية دراسة الحالة من منظور إكلينيكي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9</w:t>
            </w:r>
          </w:p>
        </w:tc>
      </w:tr>
      <w:tr w:rsidR="00737207" w:rsidRPr="00737207" w:rsidTr="00CA3604">
        <w:trPr>
          <w:cantSplit/>
          <w:trHeight w:val="440"/>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التشخيص(السياق التاريخي-مستوياته- معوقاته)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10</w:t>
            </w:r>
          </w:p>
        </w:tc>
      </w:tr>
      <w:tr w:rsidR="00737207" w:rsidRPr="00737207" w:rsidTr="00A1123F">
        <w:trPr>
          <w:cantSplit/>
          <w:trHeight w:val="155"/>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A1123F" w:rsidP="00737207">
            <w:pPr>
              <w:bidi/>
              <w:jc w:val="center"/>
              <w:rPr>
                <w:rFonts w:ascii="Traditional Arabic" w:hAnsi="Traditional Arabic" w:cs="Traditional Arabic"/>
                <w:bCs/>
                <w:color w:val="auto"/>
                <w:sz w:val="28"/>
                <w:szCs w:val="28"/>
              </w:rPr>
            </w:pPr>
            <w:r>
              <w:rPr>
                <w:rFonts w:ascii="Traditional Arabic" w:hAnsi="Traditional Arabic" w:cs="Traditional Arabic" w:hint="cs"/>
                <w:bCs/>
                <w:color w:val="auto"/>
                <w:sz w:val="28"/>
                <w:szCs w:val="28"/>
                <w:rtl/>
              </w:rPr>
              <w:t>الاختبار الفصلي الثاني</w:t>
            </w:r>
          </w:p>
        </w:tc>
        <w:tc>
          <w:tcPr>
            <w:tcW w:w="148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11</w:t>
            </w:r>
          </w:p>
        </w:tc>
      </w:tr>
      <w:tr w:rsidR="00A1123F" w:rsidRPr="00737207" w:rsidTr="00A1123F">
        <w:trPr>
          <w:cantSplit/>
          <w:trHeight w:val="27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123F" w:rsidRPr="00737207" w:rsidRDefault="00A1123F" w:rsidP="00737207">
            <w:pPr>
              <w:bidi/>
              <w:jc w:val="center"/>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أدوات التشخيص</w:t>
            </w:r>
          </w:p>
        </w:tc>
        <w:tc>
          <w:tcPr>
            <w:tcW w:w="1489"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123F" w:rsidRPr="00737207" w:rsidRDefault="00A1123F" w:rsidP="00737207">
            <w:pPr>
              <w:bidi/>
              <w:jc w:val="center"/>
              <w:rPr>
                <w:rFonts w:ascii="Traditional Arabic" w:hAnsi="Traditional Arabic" w:cs="Traditional Arabic"/>
                <w:bCs/>
                <w:color w:val="auto"/>
                <w:sz w:val="28"/>
                <w:szCs w:val="28"/>
                <w:rtl/>
              </w:rPr>
            </w:pPr>
          </w:p>
        </w:tc>
      </w:tr>
      <w:tr w:rsidR="00737207" w:rsidRPr="00737207" w:rsidTr="00CA3604">
        <w:trPr>
          <w:cantSplit/>
          <w:trHeight w:val="440"/>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التدخل المهني( مفهومه-معوقاته)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12</w:t>
            </w:r>
          </w:p>
        </w:tc>
      </w:tr>
      <w:tr w:rsidR="00737207" w:rsidRPr="00737207" w:rsidTr="00CA3604">
        <w:trPr>
          <w:cantSplit/>
          <w:trHeight w:val="413"/>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نماذج من التدخل المهني بناء على النظرية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13</w:t>
            </w:r>
          </w:p>
        </w:tc>
      </w:tr>
      <w:tr w:rsidR="00737207" w:rsidRPr="00737207" w:rsidTr="00CA3604">
        <w:trPr>
          <w:cantSplit/>
          <w:trHeight w:val="440"/>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lastRenderedPageBreak/>
              <w:t xml:space="preserve">نموذج إدارة الأزمات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14</w:t>
            </w:r>
          </w:p>
        </w:tc>
      </w:tr>
      <w:tr w:rsidR="00737207" w:rsidRPr="00737207" w:rsidTr="00CA3604">
        <w:trPr>
          <w:cantSplit/>
          <w:trHeight w:val="44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الممارسة المبنية على البراهين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15</w:t>
            </w:r>
          </w:p>
        </w:tc>
      </w:tr>
      <w:tr w:rsidR="00737207" w:rsidRPr="00737207" w:rsidTr="00CA3604">
        <w:trPr>
          <w:cantSplit/>
          <w:trHeight w:val="44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أمثلة على التصميمات التجريبية للحالات الفردية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bidi/>
              <w:jc w:val="center"/>
              <w:rPr>
                <w:rFonts w:ascii="Traditional Arabic" w:hAnsi="Traditional Arabic" w:cs="Traditional Arabic"/>
                <w:bCs/>
                <w:color w:val="auto"/>
                <w:sz w:val="28"/>
                <w:szCs w:val="28"/>
                <w:rtl/>
              </w:rPr>
            </w:pPr>
            <w:r w:rsidRPr="00737207">
              <w:rPr>
                <w:rFonts w:ascii="Traditional Arabic" w:hAnsi="Traditional Arabic" w:cs="Traditional Arabic"/>
                <w:bCs/>
                <w:color w:val="auto"/>
                <w:sz w:val="28"/>
                <w:szCs w:val="28"/>
                <w:rtl/>
              </w:rPr>
              <w:t>16</w:t>
            </w:r>
          </w:p>
        </w:tc>
      </w:tr>
      <w:tr w:rsidR="00737207" w:rsidRPr="00737207" w:rsidTr="00CA3604">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7207" w:rsidRPr="00737207" w:rsidRDefault="00737207" w:rsidP="00737207">
            <w:pPr>
              <w:tabs>
                <w:tab w:val="left" w:pos="2980"/>
              </w:tabs>
              <w:bidi/>
              <w:jc w:val="center"/>
              <w:rPr>
                <w:rFonts w:ascii="Traditional Arabic" w:hAnsi="Traditional Arabic" w:cs="Traditional Arabic"/>
                <w:bCs/>
                <w:color w:val="auto"/>
                <w:sz w:val="28"/>
                <w:szCs w:val="28"/>
              </w:rPr>
            </w:pPr>
            <w:r w:rsidRPr="00737207">
              <w:rPr>
                <w:rFonts w:ascii="Traditional Arabic" w:hAnsi="Traditional Arabic" w:cs="Traditional Arabic"/>
                <w:bCs/>
                <w:color w:val="auto"/>
                <w:sz w:val="28"/>
                <w:szCs w:val="28"/>
                <w:rtl/>
              </w:rPr>
              <w:t xml:space="preserve">                    نشاط لعب دور (مقابلة)</w:t>
            </w:r>
          </w:p>
        </w:tc>
      </w:tr>
    </w:tbl>
    <w:p w:rsidR="00737207" w:rsidRPr="00737207" w:rsidRDefault="00737207" w:rsidP="00737207">
      <w:pPr>
        <w:bidi/>
        <w:rPr>
          <w:rFonts w:ascii="Traditional Arabic" w:hAnsi="Traditional Arabic" w:cs="Traditional Arabic"/>
          <w:bCs/>
          <w:color w:val="auto"/>
          <w:sz w:val="28"/>
          <w:szCs w:val="28"/>
        </w:rPr>
      </w:pPr>
    </w:p>
    <w:p w:rsidR="00737207" w:rsidRPr="00737207" w:rsidRDefault="00737207" w:rsidP="00737207">
      <w:pPr>
        <w:bidi/>
        <w:spacing w:after="200" w:line="276" w:lineRule="auto"/>
        <w:rPr>
          <w:rFonts w:ascii="Traditional Arabic" w:eastAsia="Calibri" w:hAnsi="Traditional Arabic" w:cs="Traditional Arabic"/>
          <w:b/>
          <w:bCs/>
          <w:color w:val="auto"/>
          <w:sz w:val="28"/>
          <w:szCs w:val="28"/>
          <w:rtl/>
        </w:rPr>
      </w:pPr>
      <w:r w:rsidRPr="00737207">
        <w:rPr>
          <w:rFonts w:ascii="Traditional Arabic" w:eastAsia="Calibri" w:hAnsi="Traditional Arabic" w:cs="Traditional Arabic"/>
          <w:noProof/>
          <w:sz w:val="22"/>
          <w:szCs w:val="22"/>
          <w:rtl/>
        </w:rPr>
        <mc:AlternateContent>
          <mc:Choice Requires="wps">
            <w:drawing>
              <wp:anchor distT="0" distB="0" distL="114300" distR="114300" simplePos="0" relativeHeight="251661824" behindDoc="0" locked="0" layoutInCell="1" allowOverlap="1" wp14:anchorId="1D3A3523" wp14:editId="5D1539EF">
                <wp:simplePos x="0" y="0"/>
                <wp:positionH relativeFrom="column">
                  <wp:posOffset>501650</wp:posOffset>
                </wp:positionH>
                <wp:positionV relativeFrom="paragraph">
                  <wp:posOffset>280035</wp:posOffset>
                </wp:positionV>
                <wp:extent cx="5991225" cy="1152525"/>
                <wp:effectExtent l="0" t="0" r="2857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1225" cy="1152525"/>
                        </a:xfrm>
                        <a:prstGeom prst="rect">
                          <a:avLst/>
                        </a:prstGeom>
                        <a:solidFill>
                          <a:srgbClr val="FFFFFF"/>
                        </a:solidFill>
                        <a:ln w="9525">
                          <a:solidFill>
                            <a:srgbClr val="000000"/>
                          </a:solidFill>
                          <a:miter lim="800000"/>
                          <a:headEnd/>
                          <a:tailEnd/>
                        </a:ln>
                      </wps:spPr>
                      <wps:txbx>
                        <w:txbxContent>
                          <w:p w:rsidR="00737207" w:rsidRPr="00D87CF0" w:rsidRDefault="00737207" w:rsidP="00737207">
                            <w:pPr>
                              <w:jc w:val="center"/>
                              <w:rPr>
                                <w:rFonts w:ascii="Traditional Arabic" w:hAnsi="Traditional Arabic" w:cs="Traditional Arabic"/>
                                <w:b/>
                                <w:bCs/>
                                <w:u w:val="single"/>
                                <w:rtl/>
                              </w:rPr>
                            </w:pPr>
                            <w:r w:rsidRPr="00D87CF0">
                              <w:rPr>
                                <w:rFonts w:ascii="Traditional Arabic" w:hAnsi="Traditional Arabic" w:cs="Traditional Arabic"/>
                                <w:b/>
                                <w:bCs/>
                                <w:u w:val="single"/>
                                <w:rtl/>
                              </w:rPr>
                              <w:t>سياسة الحضور والغياب</w:t>
                            </w:r>
                          </w:p>
                          <w:p w:rsidR="00737207" w:rsidRPr="007D3EA0" w:rsidRDefault="00737207" w:rsidP="00737207">
                            <w:pPr>
                              <w:rPr>
                                <w:rFonts w:ascii="Simplified Arabic" w:hAnsi="Simplified Arabic" w:cs="Simplified Arabic"/>
                                <w:b/>
                                <w:bCs/>
                                <w:sz w:val="28"/>
                                <w:szCs w:val="28"/>
                                <w:u w:val="single"/>
                                <w:rtl/>
                              </w:rPr>
                            </w:pPr>
                            <w:r w:rsidRPr="00D87CF0">
                              <w:rPr>
                                <w:rFonts w:ascii="Traditional Arabic" w:hAnsi="Traditional Arabic" w:cs="Traditional Arabic"/>
                                <w:b/>
                                <w:bCs/>
                                <w:u w:val="single"/>
                                <w:rtl/>
                              </w:rPr>
                              <w:t>عزيزتي الطالبة :</w:t>
                            </w:r>
                            <w:r w:rsidRPr="00D87CF0">
                              <w:rPr>
                                <w:rFonts w:ascii="Traditional Arabic" w:eastAsia="Calibri" w:hAnsi="Traditional Arabic" w:cs="Traditional Arabic"/>
                                <w:rtl/>
                              </w:rPr>
                              <w:t xml:space="preserve">  </w:t>
                            </w:r>
                            <w:r w:rsidRPr="00D87CF0">
                              <w:rPr>
                                <w:rFonts w:ascii="Traditional Arabic" w:eastAsia="Calibri" w:hAnsi="Traditional Arabic" w:cs="Traditional Arabic"/>
                                <w:noProof/>
                                <w:rtl/>
                              </w:rPr>
                              <w:drawing>
                                <wp:inline distT="0" distB="0" distL="0" distR="0" wp14:anchorId="0153E9EB" wp14:editId="0B419399">
                                  <wp:extent cx="534386" cy="389106"/>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eastAsia="Calibri" w:hAnsi="Traditional Arabic" w:cs="Traditional Arabic"/>
                                <w:rtl/>
                              </w:rPr>
                              <w:t xml:space="preserve">  أتوقع منك الالتزام بالحضور في موعد المحاضرة وفي حال التأخير لأكثر من مرة سوف تحسب الطالبة غياب، وسيتم إنذار من يصل غيابها إلى 25% من ساعات المحاضرات الفعلية . كما أُقّدر واحترم كلّ طالبة تتقدم بعذر شفهي مُسبق في حال اضطرارها للتّغيب</w:t>
                            </w:r>
                            <w:r w:rsidRPr="00D87CF0">
                              <w:rPr>
                                <w:rFonts w:ascii="Traditional Arabic" w:eastAsia="Calibri" w:hAnsi="Traditional Arabic" w:cs="Traditional Arabic"/>
                                <w:b/>
                                <w:b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5pt;margin-top:22.05pt;width:471.75pt;height:90.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">
                <v:textbox>
                  <w:txbxContent>
                    <w:p w:rsidR="00737207" w:rsidRPr="00D87CF0" w:rsidRDefault="00737207" w:rsidP="00737207">
                      <w:pPr>
                        <w:jc w:val="center"/>
                        <w:rPr>
                          <w:rFonts w:ascii="Traditional Arabic" w:hAnsi="Traditional Arabic" w:cs="Traditional Arabic"/>
                          <w:b/>
                          <w:bCs/>
                          <w:u w:val="single"/>
                          <w:rtl/>
                        </w:rPr>
                      </w:pPr>
                      <w:r w:rsidRPr="00D87CF0">
                        <w:rPr>
                          <w:rFonts w:ascii="Traditional Arabic" w:hAnsi="Traditional Arabic" w:cs="Traditional Arabic"/>
                          <w:b/>
                          <w:bCs/>
                          <w:u w:val="single"/>
                          <w:rtl/>
                        </w:rPr>
                        <w:t>سياسة الحضور والغياب</w:t>
                      </w:r>
                    </w:p>
                    <w:p w:rsidR="00737207" w:rsidRPr="007D3EA0" w:rsidRDefault="00737207" w:rsidP="00737207">
                      <w:pPr>
                        <w:rPr>
                          <w:rFonts w:ascii="Simplified Arabic" w:hAnsi="Simplified Arabic" w:cs="Simplified Arabic"/>
                          <w:b/>
                          <w:bCs/>
                          <w:sz w:val="28"/>
                          <w:szCs w:val="28"/>
                          <w:u w:val="single"/>
                          <w:rtl/>
                        </w:rPr>
                      </w:pPr>
                      <w:r w:rsidRPr="00D87CF0">
                        <w:rPr>
                          <w:rFonts w:ascii="Traditional Arabic" w:hAnsi="Traditional Arabic" w:cs="Traditional Arabic"/>
                          <w:b/>
                          <w:bCs/>
                          <w:u w:val="single"/>
                          <w:rtl/>
                        </w:rPr>
                        <w:t>عزيزتي الطالبة :</w:t>
                      </w:r>
                      <w:r w:rsidRPr="00D87CF0">
                        <w:rPr>
                          <w:rFonts w:ascii="Traditional Arabic" w:eastAsia="Calibri" w:hAnsi="Traditional Arabic" w:cs="Traditional Arabic"/>
                          <w:rtl/>
                        </w:rPr>
                        <w:t xml:space="preserve">  </w:t>
                      </w:r>
                      <w:r w:rsidRPr="00D87CF0">
                        <w:rPr>
                          <w:rFonts w:ascii="Traditional Arabic" w:eastAsia="Calibri" w:hAnsi="Traditional Arabic" w:cs="Traditional Arabic"/>
                          <w:noProof/>
                          <w:rtl/>
                        </w:rPr>
                        <w:drawing>
                          <wp:inline distT="0" distB="0" distL="0" distR="0" wp14:anchorId="0153E9EB" wp14:editId="0B419399">
                            <wp:extent cx="534386" cy="389106"/>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eastAsia="Calibri" w:hAnsi="Traditional Arabic" w:cs="Traditional Arabic"/>
                          <w:rtl/>
                        </w:rPr>
                        <w:t xml:space="preserve">  أتوقع منك الالتزام بالحضور في موعد المحاضرة وفي حال التأخير لأكثر من مرة سوف تحسب الطالبة غياب، وسيتم إنذار من يصل غيابها إلى 25% من ساعات المحاضرات الفعلية . كما أُقّدر واحترم كلّ طالبة تتقدم بعذر شفهي مُسبق في حال اضطرارها للتّغيب</w:t>
                      </w:r>
                      <w:r w:rsidRPr="00D87CF0">
                        <w:rPr>
                          <w:rFonts w:ascii="Traditional Arabic" w:eastAsia="Calibri" w:hAnsi="Traditional Arabic" w:cs="Traditional Arabic"/>
                          <w:b/>
                          <w:bCs/>
                          <w:rtl/>
                        </w:rPr>
                        <w:t>.</w:t>
                      </w:r>
                    </w:p>
                  </w:txbxContent>
                </v:textbox>
              </v:shape>
            </w:pict>
          </mc:Fallback>
        </mc:AlternateContent>
      </w:r>
      <w:r w:rsidRPr="00737207">
        <w:rPr>
          <w:rFonts w:ascii="Traditional Arabic" w:eastAsia="Calibri" w:hAnsi="Traditional Arabic" w:cs="Traditional Arabic" w:hint="cs"/>
          <w:b/>
          <w:bCs/>
          <w:color w:val="auto"/>
          <w:sz w:val="28"/>
          <w:szCs w:val="28"/>
          <w:rtl/>
        </w:rPr>
        <w:t>القـوانـيـن</w:t>
      </w:r>
      <w:r w:rsidRPr="00737207">
        <w:rPr>
          <w:rFonts w:ascii="Traditional Arabic" w:eastAsia="Calibri" w:hAnsi="Traditional Arabic" w:cs="Traditional Arabic"/>
          <w:b/>
          <w:bCs/>
          <w:color w:val="auto"/>
          <w:sz w:val="28"/>
          <w:szCs w:val="28"/>
          <w:rtl/>
        </w:rPr>
        <w:t xml:space="preserve"> :</w:t>
      </w: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r w:rsidRPr="00737207">
        <w:rPr>
          <w:rFonts w:ascii="Traditional Arabic" w:eastAsia="Calibri" w:hAnsi="Traditional Arabic" w:cs="Traditional Arabic"/>
          <w:noProof/>
          <w:color w:val="auto"/>
          <w:sz w:val="22"/>
          <w:szCs w:val="22"/>
        </w:rPr>
        <mc:AlternateContent>
          <mc:Choice Requires="wps">
            <w:drawing>
              <wp:anchor distT="0" distB="0" distL="114300" distR="114300" simplePos="0" relativeHeight="251659776" behindDoc="0" locked="0" layoutInCell="1" allowOverlap="1" wp14:anchorId="1CDEB487" wp14:editId="26C06E05">
                <wp:simplePos x="0" y="0"/>
                <wp:positionH relativeFrom="column">
                  <wp:posOffset>447675</wp:posOffset>
                </wp:positionH>
                <wp:positionV relativeFrom="paragraph">
                  <wp:posOffset>55245</wp:posOffset>
                </wp:positionV>
                <wp:extent cx="5844540" cy="2543175"/>
                <wp:effectExtent l="0" t="0" r="2286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2543175"/>
                        </a:xfrm>
                        <a:prstGeom prst="rect">
                          <a:avLst/>
                        </a:prstGeom>
                        <a:solidFill>
                          <a:srgbClr val="FFFFFF"/>
                        </a:solidFill>
                        <a:ln w="9525">
                          <a:solidFill>
                            <a:srgbClr val="000000"/>
                          </a:solidFill>
                          <a:miter lim="800000"/>
                          <a:headEnd/>
                          <a:tailEnd/>
                        </a:ln>
                      </wps:spPr>
                      <wps:txbx>
                        <w:txbxContent>
                          <w:p w:rsidR="00737207" w:rsidRDefault="00737207" w:rsidP="00737207">
                            <w:pPr>
                              <w:rPr>
                                <w:rFonts w:ascii="Simplified Arabic" w:hAnsi="Simplified Arabic" w:cs="Simplified Arabic"/>
                                <w:b/>
                                <w:bCs/>
                                <w:sz w:val="28"/>
                                <w:szCs w:val="28"/>
                                <w:u w:val="single"/>
                                <w:rtl/>
                              </w:rPr>
                            </w:pPr>
                          </w:p>
                          <w:p w:rsidR="00737207" w:rsidRPr="00D87CF0" w:rsidRDefault="00737207" w:rsidP="00737207">
                            <w:pPr>
                              <w:jc w:val="center"/>
                              <w:rPr>
                                <w:rFonts w:ascii="Traditional Arabic" w:hAnsi="Traditional Arabic" w:cs="Traditional Arabic"/>
                                <w:b/>
                                <w:bCs/>
                                <w:sz w:val="28"/>
                                <w:szCs w:val="28"/>
                                <w:u w:val="single"/>
                                <w:rtl/>
                              </w:rPr>
                            </w:pPr>
                            <w:r>
                              <w:rPr>
                                <w:rFonts w:ascii="Simplified Arabic" w:hAnsi="Simplified Arabic" w:cs="Simplified Arabic" w:hint="cs"/>
                                <w:b/>
                                <w:bCs/>
                                <w:sz w:val="28"/>
                                <w:szCs w:val="28"/>
                                <w:u w:val="single"/>
                                <w:rtl/>
                              </w:rPr>
                              <w:t>التعاقد المشترك بين الطالبة والأستاذة</w:t>
                            </w:r>
                          </w:p>
                          <w:p w:rsidR="00737207" w:rsidRPr="00D87CF0" w:rsidRDefault="00737207" w:rsidP="00737207">
                            <w:pPr>
                              <w:jc w:val="right"/>
                              <w:rPr>
                                <w:rFonts w:ascii="Traditional Arabic" w:hAnsi="Traditional Arabic" w:cs="Traditional Arabic"/>
                                <w:b/>
                                <w:bCs/>
                                <w:sz w:val="28"/>
                                <w:szCs w:val="28"/>
                                <w:rtl/>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rtl/>
                              </w:rPr>
                              <w:drawing>
                                <wp:inline distT="0" distB="0" distL="0" distR="0" wp14:anchorId="07F94C1F" wp14:editId="01EA08E6">
                                  <wp:extent cx="534386" cy="389106"/>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يتطلب مني كأستاذة مقرر الالتزام بما يلي:  </w:t>
                            </w:r>
                          </w:p>
                          <w:p w:rsidR="00737207" w:rsidRPr="00D87CF0" w:rsidRDefault="00737207" w:rsidP="00737207">
                            <w:pPr>
                              <w:pStyle w:val="a4"/>
                              <w:numPr>
                                <w:ilvl w:val="0"/>
                                <w:numId w:val="18"/>
                              </w:numPr>
                              <w:bidi/>
                              <w:rPr>
                                <w:rFonts w:ascii="Traditional Arabic" w:hAnsi="Traditional Arabic" w:cs="Traditional Arabic"/>
                                <w:sz w:val="28"/>
                                <w:szCs w:val="28"/>
                                <w:u w:val="single"/>
                                <w:rtl/>
                              </w:rPr>
                            </w:pPr>
                            <w:r w:rsidRPr="00D87CF0">
                              <w:rPr>
                                <w:rFonts w:ascii="Traditional Arabic" w:hAnsi="Traditional Arabic" w:cs="Traditional Arabic"/>
                                <w:sz w:val="28"/>
                                <w:szCs w:val="28"/>
                                <w:rtl/>
                              </w:rPr>
                              <w:t>الالتزام بحضور المحاضرات في الوقت المحدد, وفي حال الاعتذار عن حضور المحاضرة سيتم إبلاغك عبر خدمة تواصل.</w:t>
                            </w:r>
                          </w:p>
                          <w:p w:rsidR="00737207" w:rsidRPr="00D87CF0" w:rsidRDefault="00737207" w:rsidP="00737207">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2- الاستماع لوجه نظرك وتقبلها واحترامها والأخذ بها إذا كانت تصب في مصلحة زميلاتك.</w:t>
                            </w:r>
                          </w:p>
                          <w:p w:rsidR="00737207" w:rsidRPr="00D87CF0" w:rsidRDefault="00737207" w:rsidP="00737207">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3- الالتزام بتقديم المعلومة لك بشكل واضح وميسر, والإجابة على تساؤلاتك, وتذليل العقبات والصعوبات التي تواجهك.</w:t>
                            </w:r>
                          </w:p>
                          <w:p w:rsidR="00737207" w:rsidRPr="00B3559D" w:rsidRDefault="00737207" w:rsidP="00737207">
                            <w:pPr>
                              <w:ind w:left="283"/>
                              <w:jc w:val="right"/>
                              <w:rPr>
                                <w:rFonts w:ascii="Simplified Arabic" w:hAnsi="Simplified Arabic" w:cs="Simplified Arabic"/>
                                <w:sz w:val="28"/>
                                <w:szCs w:val="28"/>
                                <w:u w:val="single"/>
                              </w:rPr>
                            </w:pPr>
                            <w:r w:rsidRPr="00D87CF0">
                              <w:rPr>
                                <w:rFonts w:ascii="Traditional Arabic" w:hAnsi="Traditional Arabic" w:cs="Traditional Arabic"/>
                                <w:sz w:val="28"/>
                                <w:szCs w:val="28"/>
                                <w:rtl/>
                              </w:rPr>
                              <w:t>4- الإجابة على استفساراتك سواءً عن طريقة المراسلة عبر البريد الإلكتروني,</w:t>
                            </w:r>
                            <w:r>
                              <w:rPr>
                                <w:rFonts w:ascii="Traditional Arabic" w:hAnsi="Traditional Arabic" w:cs="Traditional Arabic" w:hint="cs"/>
                                <w:sz w:val="28"/>
                                <w:szCs w:val="28"/>
                                <w:rtl/>
                              </w:rPr>
                              <w:t xml:space="preserve"> </w:t>
                            </w:r>
                            <w:r w:rsidRPr="00D87CF0">
                              <w:rPr>
                                <w:rFonts w:ascii="Traditional Arabic" w:hAnsi="Traditional Arabic" w:cs="Traditional Arabic"/>
                                <w:sz w:val="28"/>
                                <w:szCs w:val="28"/>
                                <w:rtl/>
                              </w:rPr>
                              <w:t>أو زيارتي أثناء الساعات المكتبية.</w:t>
                            </w:r>
                            <w:r w:rsidRPr="00337DC6">
                              <w:rPr>
                                <w:rFonts w:ascii="Simplified Arabic" w:hAnsi="Simplified Arabic" w:cs="Simplified Arabic"/>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5.25pt;margin-top:4.35pt;width:460.2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">
                <v:textbox>
                  <w:txbxContent>
                    <w:p w:rsidR="00737207" w:rsidRDefault="00737207" w:rsidP="00737207">
                      <w:pPr>
                        <w:rPr>
                          <w:rFonts w:ascii="Simplified Arabic" w:hAnsi="Simplified Arabic" w:cs="Simplified Arabic"/>
                          <w:b/>
                          <w:bCs/>
                          <w:sz w:val="28"/>
                          <w:szCs w:val="28"/>
                          <w:u w:val="single"/>
                          <w:rtl/>
                        </w:rPr>
                      </w:pPr>
                    </w:p>
                    <w:p w:rsidR="00737207" w:rsidRPr="00D87CF0" w:rsidRDefault="00737207" w:rsidP="00737207">
                      <w:pPr>
                        <w:jc w:val="center"/>
                        <w:rPr>
                          <w:rFonts w:ascii="Traditional Arabic" w:hAnsi="Traditional Arabic" w:cs="Traditional Arabic"/>
                          <w:b/>
                          <w:bCs/>
                          <w:sz w:val="28"/>
                          <w:szCs w:val="28"/>
                          <w:u w:val="single"/>
                          <w:rtl/>
                        </w:rPr>
                      </w:pPr>
                      <w:r>
                        <w:rPr>
                          <w:rFonts w:ascii="Simplified Arabic" w:hAnsi="Simplified Arabic" w:cs="Simplified Arabic" w:hint="cs"/>
                          <w:b/>
                          <w:bCs/>
                          <w:sz w:val="28"/>
                          <w:szCs w:val="28"/>
                          <w:u w:val="single"/>
                          <w:rtl/>
                        </w:rPr>
                        <w:t>التعاقد المشترك بين الطالبة والأستاذة</w:t>
                      </w:r>
                    </w:p>
                    <w:p w:rsidR="00737207" w:rsidRPr="00D87CF0" w:rsidRDefault="00737207" w:rsidP="00737207">
                      <w:pPr>
                        <w:jc w:val="right"/>
                        <w:rPr>
                          <w:rFonts w:ascii="Traditional Arabic" w:hAnsi="Traditional Arabic" w:cs="Traditional Arabic"/>
                          <w:b/>
                          <w:bCs/>
                          <w:sz w:val="28"/>
                          <w:szCs w:val="28"/>
                          <w:rtl/>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rtl/>
                        </w:rPr>
                        <w:drawing>
                          <wp:inline distT="0" distB="0" distL="0" distR="0" wp14:anchorId="07F94C1F" wp14:editId="01EA08E6">
                            <wp:extent cx="534386" cy="389106"/>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يتطلب مني كأستاذة مقرر الالتزام بما يلي:  </w:t>
                      </w:r>
                    </w:p>
                    <w:p w:rsidR="00737207" w:rsidRPr="00D87CF0" w:rsidRDefault="00737207" w:rsidP="00737207">
                      <w:pPr>
                        <w:pStyle w:val="a4"/>
                        <w:numPr>
                          <w:ilvl w:val="0"/>
                          <w:numId w:val="18"/>
                        </w:numPr>
                        <w:bidi/>
                        <w:rPr>
                          <w:rFonts w:ascii="Traditional Arabic" w:hAnsi="Traditional Arabic" w:cs="Traditional Arabic"/>
                          <w:sz w:val="28"/>
                          <w:szCs w:val="28"/>
                          <w:u w:val="single"/>
                          <w:rtl/>
                        </w:rPr>
                      </w:pPr>
                      <w:r w:rsidRPr="00D87CF0">
                        <w:rPr>
                          <w:rFonts w:ascii="Traditional Arabic" w:hAnsi="Traditional Arabic" w:cs="Traditional Arabic"/>
                          <w:sz w:val="28"/>
                          <w:szCs w:val="28"/>
                          <w:rtl/>
                        </w:rPr>
                        <w:t>الالتزام بحضور المحاضرات في الوقت المحدد, وفي حال الاعتذار عن حضور المحاضرة سيتم إبلاغك عبر خدمة تواصل.</w:t>
                      </w:r>
                    </w:p>
                    <w:p w:rsidR="00737207" w:rsidRPr="00D87CF0" w:rsidRDefault="00737207" w:rsidP="00737207">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2- الاستماع لوجه نظرك وتقبلها واحترامها والأخذ بها إذا كانت تصب في مصلحة زميلاتك.</w:t>
                      </w:r>
                    </w:p>
                    <w:p w:rsidR="00737207" w:rsidRPr="00D87CF0" w:rsidRDefault="00737207" w:rsidP="00737207">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3- الالتزام بتقديم المعلومة لك بشكل واضح وميسر, والإجابة على تساؤلاتك, وتذليل العقبات والصعوبات التي تواجهك.</w:t>
                      </w:r>
                    </w:p>
                    <w:p w:rsidR="00737207" w:rsidRPr="00B3559D" w:rsidRDefault="00737207" w:rsidP="00737207">
                      <w:pPr>
                        <w:ind w:left="283"/>
                        <w:jc w:val="right"/>
                        <w:rPr>
                          <w:rFonts w:ascii="Simplified Arabic" w:hAnsi="Simplified Arabic" w:cs="Simplified Arabic"/>
                          <w:sz w:val="28"/>
                          <w:szCs w:val="28"/>
                          <w:u w:val="single"/>
                        </w:rPr>
                      </w:pPr>
                      <w:r w:rsidRPr="00D87CF0">
                        <w:rPr>
                          <w:rFonts w:ascii="Traditional Arabic" w:hAnsi="Traditional Arabic" w:cs="Traditional Arabic"/>
                          <w:sz w:val="28"/>
                          <w:szCs w:val="28"/>
                          <w:rtl/>
                        </w:rPr>
                        <w:t>4- الإجابة على استفساراتك سواءً عن طريقة المراسلة عبر البريد الإلكتروني,</w:t>
                      </w:r>
                      <w:r>
                        <w:rPr>
                          <w:rFonts w:ascii="Traditional Arabic" w:hAnsi="Traditional Arabic" w:cs="Traditional Arabic" w:hint="cs"/>
                          <w:sz w:val="28"/>
                          <w:szCs w:val="28"/>
                          <w:rtl/>
                        </w:rPr>
                        <w:t xml:space="preserve"> </w:t>
                      </w:r>
                      <w:r w:rsidRPr="00D87CF0">
                        <w:rPr>
                          <w:rFonts w:ascii="Traditional Arabic" w:hAnsi="Traditional Arabic" w:cs="Traditional Arabic"/>
                          <w:sz w:val="28"/>
                          <w:szCs w:val="28"/>
                          <w:rtl/>
                        </w:rPr>
                        <w:t>أو زيارتي أثناء الساعات المكتبية.</w:t>
                      </w:r>
                      <w:r w:rsidRPr="00337DC6">
                        <w:rPr>
                          <w:rFonts w:ascii="Simplified Arabic" w:hAnsi="Simplified Arabic" w:cs="Simplified Arabic"/>
                          <w:sz w:val="28"/>
                          <w:szCs w:val="28"/>
                          <w:rtl/>
                        </w:rPr>
                        <w:t xml:space="preserve"> </w:t>
                      </w:r>
                    </w:p>
                  </w:txbxContent>
                </v:textbox>
              </v:rect>
            </w:pict>
          </mc:Fallback>
        </mc:AlternateContent>
      </w: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A1123F" w:rsidRDefault="00A1123F"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A1123F">
      <w:pPr>
        <w:bidi/>
        <w:spacing w:after="200" w:line="276" w:lineRule="auto"/>
        <w:rPr>
          <w:rFonts w:ascii="Traditional Arabic" w:eastAsia="Calibri" w:hAnsi="Traditional Arabic" w:cs="Traditional Arabic"/>
          <w:color w:val="auto"/>
          <w:sz w:val="22"/>
          <w:szCs w:val="22"/>
        </w:rPr>
      </w:pPr>
      <w:r w:rsidRPr="00737207">
        <w:rPr>
          <w:rFonts w:ascii="Traditional Arabic" w:eastAsia="Calibri" w:hAnsi="Traditional Arabic" w:cs="Traditional Arabic"/>
          <w:noProof/>
          <w:color w:val="auto"/>
          <w:sz w:val="22"/>
          <w:szCs w:val="22"/>
          <w:rtl/>
        </w:rPr>
        <mc:AlternateContent>
          <mc:Choice Requires="wps">
            <w:drawing>
              <wp:anchor distT="0" distB="0" distL="114300" distR="114300" simplePos="0" relativeHeight="251662848" behindDoc="0" locked="0" layoutInCell="1" allowOverlap="1" wp14:anchorId="70033864" wp14:editId="469756B4">
                <wp:simplePos x="0" y="0"/>
                <wp:positionH relativeFrom="column">
                  <wp:posOffset>285750</wp:posOffset>
                </wp:positionH>
                <wp:positionV relativeFrom="paragraph">
                  <wp:posOffset>-12065</wp:posOffset>
                </wp:positionV>
                <wp:extent cx="6400800" cy="3853180"/>
                <wp:effectExtent l="0" t="0" r="1905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53180"/>
                        </a:xfrm>
                        <a:prstGeom prst="rect">
                          <a:avLst/>
                        </a:prstGeom>
                        <a:solidFill>
                          <a:srgbClr val="FFFFFF"/>
                        </a:solidFill>
                        <a:ln w="9525">
                          <a:solidFill>
                            <a:srgbClr val="000000"/>
                          </a:solidFill>
                          <a:miter lim="800000"/>
                          <a:headEnd/>
                          <a:tailEnd/>
                        </a:ln>
                      </wps:spPr>
                      <wps:txbx>
                        <w:txbxContent>
                          <w:p w:rsidR="00737207" w:rsidRPr="00D87CF0" w:rsidRDefault="00737207" w:rsidP="00737207">
                            <w:pPr>
                              <w:jc w:val="center"/>
                              <w:rPr>
                                <w:rFonts w:ascii="Traditional Arabic" w:hAnsi="Traditional Arabic" w:cs="Traditional Arabic"/>
                                <w:b/>
                                <w:bCs/>
                                <w:sz w:val="28"/>
                                <w:szCs w:val="28"/>
                                <w:u w:val="single"/>
                                <w:rtl/>
                              </w:rPr>
                            </w:pPr>
                            <w:r w:rsidRPr="00D87CF0">
                              <w:rPr>
                                <w:rFonts w:ascii="Traditional Arabic" w:hAnsi="Traditional Arabic" w:cs="Traditional Arabic"/>
                                <w:b/>
                                <w:bCs/>
                                <w:sz w:val="28"/>
                                <w:szCs w:val="28"/>
                                <w:u w:val="single"/>
                                <w:rtl/>
                              </w:rPr>
                              <w:t>التعاقد المشترك بين الطالبة والأستاذة</w:t>
                            </w:r>
                          </w:p>
                          <w:p w:rsidR="00737207" w:rsidRPr="00D87CF0" w:rsidRDefault="00737207" w:rsidP="00737207">
                            <w:pPr>
                              <w:jc w:val="center"/>
                              <w:rPr>
                                <w:rFonts w:ascii="Traditional Arabic" w:hAnsi="Traditional Arabic" w:cs="Traditional Arabic"/>
                                <w:b/>
                                <w:bCs/>
                                <w:sz w:val="28"/>
                                <w:szCs w:val="28"/>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sz w:val="28"/>
                                <w:szCs w:val="28"/>
                                <w:rtl/>
                              </w:rPr>
                              <w:drawing>
                                <wp:inline distT="0" distB="0" distL="0" distR="0" wp14:anchorId="684BBA77" wp14:editId="3C3D5AD8">
                                  <wp:extent cx="534386" cy="389106"/>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يتوجب عليك كطالبة جامعية الالتزام بمايلي :</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القوانين الجامعية والمتصلة بتواجدك بالحرم الجامعي وداخل قاعات المحاضرات.</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الرأي الآخر ووجهات النظر المختلفة وتقبل النقد البناء من أستاذة المقرر أو من الزميلات على أنه يقصد به سلوكك أو الفكرة بحد ذاتها دون أي اعتبارات شخصية.</w:t>
                            </w:r>
                          </w:p>
                          <w:p w:rsidR="00737207" w:rsidRPr="00D87CF0" w:rsidRDefault="00737207" w:rsidP="00737207">
                            <w:pPr>
                              <w:numPr>
                                <w:ilvl w:val="0"/>
                                <w:numId w:val="16"/>
                              </w:numPr>
                              <w:bidi/>
                              <w:rPr>
                                <w:rFonts w:ascii="Traditional Arabic" w:hAnsi="Traditional Arabic" w:cs="Traditional Arabic"/>
                                <w:sz w:val="28"/>
                                <w:szCs w:val="28"/>
                                <w:rtl/>
                              </w:rPr>
                            </w:pPr>
                            <w:r w:rsidRPr="00D87CF0">
                              <w:rPr>
                                <w:rFonts w:ascii="Traditional Arabic" w:hAnsi="Traditional Arabic" w:cs="Traditional Arabic"/>
                                <w:sz w:val="28"/>
                                <w:szCs w:val="28"/>
                                <w:rtl/>
                              </w:rPr>
                              <w:t>الالتزام بالهدوء والابتعاد عن كل ما يشغلك عن ما يتم تقديمه من معلومات ومداخلات في المحاضرات العلمية  كاستخدام الجوال أو التحدث مع زميلتك أثناء سير المحاضرة ، وفي حال تكرار الطالبة لمثل هذه السلوكيات فإنها ستحسب غياب .</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بالموعد المحدد للاختبار ، حيث أنه لن يتم إعادة الاختبار لأي طالبة إلا بعذر طبي من مستشفى حكومي  وأن يتم تقديمه خلال أسبوع من إجراء الاختبار وذلك بعد  التأكد من مصداقيته من قبل الأخصائية الاجتماعية في الكلية .</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بتسليم البحث في الموعد المحدد ، مع مراعاة الكتابة بطريقة سليمة وتحقيق متطلبات البحث الفنية والعلمية.</w:t>
                            </w:r>
                          </w:p>
                          <w:p w:rsidR="00737207" w:rsidRDefault="00737207" w:rsidP="00737207">
                            <w:pPr>
                              <w:pStyle w:val="a4"/>
                              <w:numPr>
                                <w:ilvl w:val="0"/>
                                <w:numId w:val="16"/>
                              </w:numPr>
                              <w:bidi/>
                              <w:jc w:val="both"/>
                              <w:rPr>
                                <w:rFonts w:ascii="Traditional Arabic" w:hAnsi="Traditional Arabic" w:cs="Traditional Arabic"/>
                                <w:sz w:val="28"/>
                                <w:szCs w:val="28"/>
                              </w:rPr>
                            </w:pPr>
                            <w:r w:rsidRPr="00D87CF0">
                              <w:rPr>
                                <w:rFonts w:ascii="Traditional Arabic" w:hAnsi="Traditional Arabic" w:cs="Traditional Arabic"/>
                                <w:sz w:val="28"/>
                                <w:szCs w:val="28"/>
                                <w:rtl/>
                              </w:rPr>
                              <w:t xml:space="preserve"> المشاركة العلمية الفعالة في المحاضرات بطرح الأسئلة أو الإجابة على التساؤلات أو مناقشة الآراء والأفكار أثناء المحاضرة وثقي بأن رأيك وفكرك له حق الاستماع والاحترام مني ومن زميلاتك .</w:t>
                            </w:r>
                          </w:p>
                          <w:p w:rsidR="00A1123F" w:rsidRDefault="00A1123F" w:rsidP="00A1123F">
                            <w:pPr>
                              <w:bidi/>
                              <w:jc w:val="both"/>
                              <w:rPr>
                                <w:rFonts w:ascii="Traditional Arabic" w:hAnsi="Traditional Arabic" w:cs="Traditional Arabic"/>
                                <w:sz w:val="28"/>
                                <w:szCs w:val="28"/>
                                <w:rtl/>
                              </w:rPr>
                            </w:pPr>
                          </w:p>
                          <w:p w:rsidR="00A1123F" w:rsidRDefault="00A1123F" w:rsidP="00A1123F">
                            <w:pPr>
                              <w:bidi/>
                              <w:jc w:val="both"/>
                              <w:rPr>
                                <w:rFonts w:ascii="Traditional Arabic" w:hAnsi="Traditional Arabic" w:cs="Traditional Arabic"/>
                                <w:sz w:val="28"/>
                                <w:szCs w:val="28"/>
                                <w:rtl/>
                              </w:rPr>
                            </w:pPr>
                          </w:p>
                          <w:p w:rsidR="00A1123F" w:rsidRDefault="00A1123F" w:rsidP="00A1123F">
                            <w:pPr>
                              <w:bidi/>
                              <w:jc w:val="both"/>
                              <w:rPr>
                                <w:rFonts w:ascii="Traditional Arabic" w:hAnsi="Traditional Arabic" w:cs="Traditional Arabic"/>
                                <w:sz w:val="28"/>
                                <w:szCs w:val="28"/>
                                <w:rtl/>
                              </w:rPr>
                            </w:pPr>
                          </w:p>
                          <w:p w:rsidR="00A1123F" w:rsidRDefault="00A1123F" w:rsidP="00A1123F">
                            <w:pPr>
                              <w:bidi/>
                              <w:jc w:val="both"/>
                              <w:rPr>
                                <w:rFonts w:ascii="Traditional Arabic" w:hAnsi="Traditional Arabic" w:cs="Traditional Arabic"/>
                                <w:sz w:val="28"/>
                                <w:szCs w:val="28"/>
                                <w:rtl/>
                              </w:rPr>
                            </w:pPr>
                          </w:p>
                          <w:p w:rsidR="00A1123F" w:rsidRPr="00A1123F" w:rsidRDefault="00A1123F" w:rsidP="00A1123F">
                            <w:pPr>
                              <w:bidi/>
                              <w:jc w:val="both"/>
                              <w:rPr>
                                <w:rFonts w:ascii="Traditional Arabic" w:hAnsi="Traditional Arabic" w:cs="Traditional Arabic"/>
                                <w:sz w:val="28"/>
                                <w:szCs w:val="28"/>
                                <w:rtl/>
                              </w:rPr>
                            </w:pPr>
                          </w:p>
                          <w:p w:rsidR="00A1123F" w:rsidRPr="00A1123F" w:rsidRDefault="00737207" w:rsidP="00737207">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بإحضار الكتب والمراجع العلمية المطلوبة في أوقات المحاضرات لتدوين الملاحظات والتساؤلات في كتابك الجامعي والإضافات</w:t>
                            </w:r>
                          </w:p>
                          <w:p w:rsidR="00A1123F" w:rsidRDefault="00A1123F" w:rsidP="00A1123F">
                            <w:pPr>
                              <w:bidi/>
                              <w:jc w:val="both"/>
                              <w:rPr>
                                <w:rFonts w:ascii="Traditional Arabic" w:hAnsi="Traditional Arabic" w:cs="Traditional Arabic"/>
                                <w:sz w:val="28"/>
                                <w:szCs w:val="28"/>
                                <w:rtl/>
                              </w:rPr>
                            </w:pPr>
                          </w:p>
                          <w:p w:rsidR="00737207" w:rsidRPr="00A1123F" w:rsidRDefault="00737207" w:rsidP="00A1123F">
                            <w:pPr>
                              <w:bidi/>
                              <w:jc w:val="both"/>
                              <w:rPr>
                                <w:rFonts w:ascii="Simplified Arabic" w:hAnsi="Simplified Arabic" w:cs="Simplified Arabic"/>
                                <w:sz w:val="28"/>
                                <w:szCs w:val="28"/>
                              </w:rPr>
                            </w:pPr>
                            <w:r w:rsidRPr="00A1123F">
                              <w:rPr>
                                <w:rFonts w:ascii="Traditional Arabic" w:hAnsi="Traditional Arabic" w:cs="Traditional Arabic"/>
                                <w:sz w:val="28"/>
                                <w:szCs w:val="28"/>
                                <w:rtl/>
                              </w:rPr>
                              <w:t xml:space="preserve"> </w:t>
                            </w: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بالمراجعة والقراءة  المستمرة والفهم للمادة العلمية لكل محاضرة ,وتحديد الجزئيات التي لم يتم فهمها جيداً وتحتاج إلى مزيد من الشرح  والتوضيح</w:t>
                            </w:r>
                            <w:r w:rsidRPr="00D759F9">
                              <w:rPr>
                                <w:rFonts w:ascii="Simplified Arabic" w:hAnsi="Simplified Arabic" w:cs="Simplified Arabic"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5pt;margin-top:-.95pt;width:7in;height:30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MiLwIAAFg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">
                <v:textbox>
                  <w:txbxContent>
                    <w:p w:rsidR="00737207" w:rsidRPr="00D87CF0" w:rsidRDefault="00737207" w:rsidP="00737207">
                      <w:pPr>
                        <w:jc w:val="center"/>
                        <w:rPr>
                          <w:rFonts w:ascii="Traditional Arabic" w:hAnsi="Traditional Arabic" w:cs="Traditional Arabic"/>
                          <w:b/>
                          <w:bCs/>
                          <w:sz w:val="28"/>
                          <w:szCs w:val="28"/>
                          <w:u w:val="single"/>
                          <w:rtl/>
                        </w:rPr>
                      </w:pPr>
                      <w:r w:rsidRPr="00D87CF0">
                        <w:rPr>
                          <w:rFonts w:ascii="Traditional Arabic" w:hAnsi="Traditional Arabic" w:cs="Traditional Arabic"/>
                          <w:b/>
                          <w:bCs/>
                          <w:sz w:val="28"/>
                          <w:szCs w:val="28"/>
                          <w:u w:val="single"/>
                          <w:rtl/>
                        </w:rPr>
                        <w:t>التعاقد المشترك بين الطالبة والأستاذة</w:t>
                      </w:r>
                    </w:p>
                    <w:p w:rsidR="00737207" w:rsidRPr="00D87CF0" w:rsidRDefault="00737207" w:rsidP="00737207">
                      <w:pPr>
                        <w:jc w:val="center"/>
                        <w:rPr>
                          <w:rFonts w:ascii="Traditional Arabic" w:hAnsi="Traditional Arabic" w:cs="Traditional Arabic"/>
                          <w:b/>
                          <w:bCs/>
                          <w:sz w:val="28"/>
                          <w:szCs w:val="28"/>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sz w:val="28"/>
                          <w:szCs w:val="28"/>
                          <w:rtl/>
                        </w:rPr>
                        <w:drawing>
                          <wp:inline distT="0" distB="0" distL="0" distR="0" wp14:anchorId="684BBA77" wp14:editId="3C3D5AD8">
                            <wp:extent cx="534386" cy="389106"/>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يتوجب عليك كطالبة جامعية الالتزام </w:t>
                      </w:r>
                      <w:proofErr w:type="spellStart"/>
                      <w:r w:rsidRPr="00D87CF0">
                        <w:rPr>
                          <w:rFonts w:ascii="Traditional Arabic" w:hAnsi="Traditional Arabic" w:cs="Traditional Arabic"/>
                          <w:b/>
                          <w:bCs/>
                          <w:sz w:val="28"/>
                          <w:szCs w:val="28"/>
                          <w:rtl/>
                        </w:rPr>
                        <w:t>بمايلي</w:t>
                      </w:r>
                      <w:proofErr w:type="spellEnd"/>
                      <w:r w:rsidRPr="00D87CF0">
                        <w:rPr>
                          <w:rFonts w:ascii="Traditional Arabic" w:hAnsi="Traditional Arabic" w:cs="Traditional Arabic"/>
                          <w:b/>
                          <w:bCs/>
                          <w:sz w:val="28"/>
                          <w:szCs w:val="28"/>
                          <w:rtl/>
                        </w:rPr>
                        <w:t xml:space="preserve"> :</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القوانين الجامعية والمتصلة بتواجدك بالحرم الجامعي وداخل قاعات المحاضرات.</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الرأي الآخر ووجهات النظر المختلفة وتقبل النقد البناء من أستاذة المقرر أو من الزميلات على أنه يقصد به سلوكك أو الفكرة بحد ذاتها دون أي اعتبارات شخصية.</w:t>
                      </w:r>
                    </w:p>
                    <w:p w:rsidR="00737207" w:rsidRPr="00D87CF0" w:rsidRDefault="00737207" w:rsidP="00737207">
                      <w:pPr>
                        <w:numPr>
                          <w:ilvl w:val="0"/>
                          <w:numId w:val="16"/>
                        </w:numPr>
                        <w:bidi/>
                        <w:rPr>
                          <w:rFonts w:ascii="Traditional Arabic" w:hAnsi="Traditional Arabic" w:cs="Traditional Arabic"/>
                          <w:sz w:val="28"/>
                          <w:szCs w:val="28"/>
                          <w:rtl/>
                        </w:rPr>
                      </w:pPr>
                      <w:r w:rsidRPr="00D87CF0">
                        <w:rPr>
                          <w:rFonts w:ascii="Traditional Arabic" w:hAnsi="Traditional Arabic" w:cs="Traditional Arabic"/>
                          <w:sz w:val="28"/>
                          <w:szCs w:val="28"/>
                          <w:rtl/>
                        </w:rPr>
                        <w:t>الالتزام بالهدوء والابتعاد عن كل ما يشغلك عن ما يتم تقديمه من معلومات ومداخلات في المحاضرات العلمية  كاستخدام الجوال أو التحدث مع زميلتك أثناء سير المحاضرة ، وفي حال تكرار الطالبة لمثل هذه السلوكيات فإنها ستحسب غياب .</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بالموعد المحدد للاختبار ، حيث أنه لن يتم إعادة الاختبار لأي طالبة إلا بعذر طبي من مستشفى حكومي  وأن يتم تقديمه خلال أسبوع من إجراء الاختبار وذلك بعد  التأكد من مصداقيته من قبل الأخصائية الاجتماعية في الكلية .</w:t>
                      </w:r>
                    </w:p>
                    <w:p w:rsidR="00737207" w:rsidRPr="00D87CF0" w:rsidRDefault="00737207" w:rsidP="00737207">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بتسليم البحث في الموعد المحدد ، مع مراعاة الكتابة بطريقة سليمة وتحقيق متطلبات البحث الفنية والعلمية.</w:t>
                      </w:r>
                    </w:p>
                    <w:p w:rsidR="00737207" w:rsidRDefault="00737207" w:rsidP="00737207">
                      <w:pPr>
                        <w:pStyle w:val="a4"/>
                        <w:numPr>
                          <w:ilvl w:val="0"/>
                          <w:numId w:val="16"/>
                        </w:numPr>
                        <w:bidi/>
                        <w:jc w:val="both"/>
                        <w:rPr>
                          <w:rFonts w:ascii="Traditional Arabic" w:hAnsi="Traditional Arabic" w:cs="Traditional Arabic" w:hint="cs"/>
                          <w:sz w:val="28"/>
                          <w:szCs w:val="28"/>
                        </w:rPr>
                      </w:pPr>
                      <w:r w:rsidRPr="00D87CF0">
                        <w:rPr>
                          <w:rFonts w:ascii="Traditional Arabic" w:hAnsi="Traditional Arabic" w:cs="Traditional Arabic"/>
                          <w:sz w:val="28"/>
                          <w:szCs w:val="28"/>
                          <w:rtl/>
                        </w:rPr>
                        <w:t xml:space="preserve"> المشاركة العلمية الفعالة في المحاضرات بطرح الأسئلة أو الإجابة على التساؤلات أو مناقشة الآراء والأفكار أثناء المحاضرة وثقي بأن رأيك وفكرك له حق الاستماع والاحترام مني ومن زميلاتك .</w:t>
                      </w:r>
                    </w:p>
                    <w:p w:rsidR="00A1123F" w:rsidRDefault="00A1123F" w:rsidP="00A1123F">
                      <w:pPr>
                        <w:bidi/>
                        <w:jc w:val="both"/>
                        <w:rPr>
                          <w:rFonts w:ascii="Traditional Arabic" w:hAnsi="Traditional Arabic" w:cs="Traditional Arabic" w:hint="cs"/>
                          <w:sz w:val="28"/>
                          <w:szCs w:val="28"/>
                          <w:rtl/>
                        </w:rPr>
                      </w:pPr>
                    </w:p>
                    <w:p w:rsidR="00A1123F" w:rsidRDefault="00A1123F" w:rsidP="00A1123F">
                      <w:pPr>
                        <w:bidi/>
                        <w:jc w:val="both"/>
                        <w:rPr>
                          <w:rFonts w:ascii="Traditional Arabic" w:hAnsi="Traditional Arabic" w:cs="Traditional Arabic" w:hint="cs"/>
                          <w:sz w:val="28"/>
                          <w:szCs w:val="28"/>
                          <w:rtl/>
                        </w:rPr>
                      </w:pPr>
                    </w:p>
                    <w:p w:rsidR="00A1123F" w:rsidRDefault="00A1123F" w:rsidP="00A1123F">
                      <w:pPr>
                        <w:bidi/>
                        <w:jc w:val="both"/>
                        <w:rPr>
                          <w:rFonts w:ascii="Traditional Arabic" w:hAnsi="Traditional Arabic" w:cs="Traditional Arabic" w:hint="cs"/>
                          <w:sz w:val="28"/>
                          <w:szCs w:val="28"/>
                          <w:rtl/>
                        </w:rPr>
                      </w:pPr>
                    </w:p>
                    <w:p w:rsidR="00A1123F" w:rsidRDefault="00A1123F" w:rsidP="00A1123F">
                      <w:pPr>
                        <w:bidi/>
                        <w:jc w:val="both"/>
                        <w:rPr>
                          <w:rFonts w:ascii="Traditional Arabic" w:hAnsi="Traditional Arabic" w:cs="Traditional Arabic" w:hint="cs"/>
                          <w:sz w:val="28"/>
                          <w:szCs w:val="28"/>
                          <w:rtl/>
                        </w:rPr>
                      </w:pPr>
                    </w:p>
                    <w:p w:rsidR="00A1123F" w:rsidRPr="00A1123F" w:rsidRDefault="00A1123F" w:rsidP="00A1123F">
                      <w:pPr>
                        <w:bidi/>
                        <w:jc w:val="both"/>
                        <w:rPr>
                          <w:rFonts w:ascii="Traditional Arabic" w:hAnsi="Traditional Arabic" w:cs="Traditional Arabic"/>
                          <w:sz w:val="28"/>
                          <w:szCs w:val="28"/>
                          <w:rtl/>
                        </w:rPr>
                      </w:pPr>
                    </w:p>
                    <w:p w:rsidR="00A1123F" w:rsidRPr="00A1123F" w:rsidRDefault="00737207" w:rsidP="00737207">
                      <w:pPr>
                        <w:pStyle w:val="a4"/>
                        <w:numPr>
                          <w:ilvl w:val="0"/>
                          <w:numId w:val="16"/>
                        </w:numPr>
                        <w:bidi/>
                        <w:jc w:val="both"/>
                        <w:rPr>
                          <w:rFonts w:ascii="Simplified Arabic" w:hAnsi="Simplified Arabic" w:cs="Simplified Arabic" w:hint="cs"/>
                          <w:sz w:val="28"/>
                          <w:szCs w:val="28"/>
                        </w:rPr>
                      </w:pPr>
                      <w:r w:rsidRPr="00D759F9">
                        <w:rPr>
                          <w:rFonts w:ascii="Traditional Arabic" w:hAnsi="Traditional Arabic" w:cs="Traditional Arabic"/>
                          <w:sz w:val="28"/>
                          <w:szCs w:val="28"/>
                          <w:rtl/>
                        </w:rPr>
                        <w:t xml:space="preserve"> الالتزام بإحضار الكتب والمراجع العلمية المطلوبة في أوقات المحاضرات لتدوين الملاحظات والتساؤلات في كتابك الجامعي والإضافات</w:t>
                      </w:r>
                    </w:p>
                    <w:p w:rsidR="00A1123F" w:rsidRDefault="00A1123F" w:rsidP="00A1123F">
                      <w:pPr>
                        <w:bidi/>
                        <w:jc w:val="both"/>
                        <w:rPr>
                          <w:rFonts w:ascii="Traditional Arabic" w:hAnsi="Traditional Arabic" w:cs="Traditional Arabic" w:hint="cs"/>
                          <w:sz w:val="28"/>
                          <w:szCs w:val="28"/>
                          <w:rtl/>
                        </w:rPr>
                      </w:pPr>
                    </w:p>
                    <w:p w:rsidR="00737207" w:rsidRPr="00A1123F" w:rsidRDefault="00737207" w:rsidP="00A1123F">
                      <w:pPr>
                        <w:bidi/>
                        <w:jc w:val="both"/>
                        <w:rPr>
                          <w:rFonts w:ascii="Simplified Arabic" w:hAnsi="Simplified Arabic" w:cs="Simplified Arabic"/>
                          <w:sz w:val="28"/>
                          <w:szCs w:val="28"/>
                        </w:rPr>
                      </w:pPr>
                      <w:r w:rsidRPr="00A1123F">
                        <w:rPr>
                          <w:rFonts w:ascii="Traditional Arabic" w:hAnsi="Traditional Arabic" w:cs="Traditional Arabic"/>
                          <w:sz w:val="28"/>
                          <w:szCs w:val="28"/>
                          <w:rtl/>
                        </w:rPr>
                        <w:t xml:space="preserve"> </w:t>
                      </w: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p>
                    <w:p w:rsidR="00737207" w:rsidRPr="00D759F9" w:rsidRDefault="00737207" w:rsidP="00737207">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بالمراجعة والقراءة  المستمرة والفهم للمادة العلمية لكل محاضرة ,وتحديد الجزئيات التي لم يتم فهمها جيداً وتحتاج إلى مزيد من الشرح  والتوضيح</w:t>
                      </w:r>
                      <w:r w:rsidRPr="00D759F9">
                        <w:rPr>
                          <w:rFonts w:ascii="Simplified Arabic" w:hAnsi="Simplified Arabic" w:cs="Simplified Arabic" w:hint="cs"/>
                          <w:sz w:val="28"/>
                          <w:szCs w:val="28"/>
                          <w:rtl/>
                        </w:rPr>
                        <w:t>.</w:t>
                      </w:r>
                    </w:p>
                  </w:txbxContent>
                </v:textbox>
              </v:shape>
            </w:pict>
          </mc:Fallback>
        </mc:AlternateContent>
      </w:r>
    </w:p>
    <w:p w:rsidR="00737207" w:rsidRPr="00737207" w:rsidRDefault="00737207" w:rsidP="00737207">
      <w:pPr>
        <w:bidi/>
        <w:spacing w:after="200" w:line="276" w:lineRule="auto"/>
        <w:rPr>
          <w:rFonts w:ascii="Traditional Arabic" w:eastAsia="Calibri" w:hAnsi="Traditional Arabic" w:cs="Traditional Arabic"/>
          <w:color w:val="auto"/>
          <w:sz w:val="22"/>
          <w:szCs w:val="22"/>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Pr>
      </w:pPr>
    </w:p>
    <w:p w:rsidR="00737207" w:rsidRPr="00737207" w:rsidRDefault="00737207" w:rsidP="00737207">
      <w:pPr>
        <w:bidi/>
        <w:spacing w:after="200" w:line="276" w:lineRule="auto"/>
        <w:rPr>
          <w:rFonts w:ascii="Traditional Arabic" w:eastAsia="Calibri" w:hAnsi="Traditional Arabic" w:cs="Traditional Arabic"/>
          <w:color w:val="auto"/>
          <w:sz w:val="22"/>
          <w:szCs w:val="22"/>
          <w:rtl/>
        </w:rPr>
      </w:pPr>
    </w:p>
    <w:p w:rsidR="00737207" w:rsidRPr="00737207" w:rsidRDefault="00737207" w:rsidP="00737207">
      <w:pPr>
        <w:bidi/>
        <w:spacing w:after="200" w:line="276" w:lineRule="auto"/>
        <w:rPr>
          <w:rFonts w:ascii="Traditional Arabic" w:eastAsia="Calibri" w:hAnsi="Traditional Arabic" w:cs="Traditional Arabic"/>
          <w:b/>
          <w:bCs/>
          <w:color w:val="auto"/>
          <w:sz w:val="28"/>
          <w:szCs w:val="28"/>
          <w:u w:val="single"/>
          <w:rtl/>
        </w:rPr>
      </w:pPr>
    </w:p>
    <w:p w:rsidR="00737207" w:rsidRPr="00737207" w:rsidRDefault="00737207" w:rsidP="00737207">
      <w:pPr>
        <w:bidi/>
        <w:spacing w:before="100" w:beforeAutospacing="1" w:after="100" w:afterAutospacing="1" w:line="360" w:lineRule="auto"/>
        <w:contextualSpacing/>
        <w:rPr>
          <w:rFonts w:ascii="Times New Roman" w:eastAsia="Times New Roman" w:hAnsi="Times New Roman"/>
          <w:color w:val="auto"/>
          <w:u w:val="single"/>
          <w:rtl/>
        </w:rPr>
      </w:pPr>
    </w:p>
    <w:p w:rsidR="00737207" w:rsidRPr="00737207" w:rsidRDefault="00737207" w:rsidP="00737207">
      <w:pPr>
        <w:bidi/>
        <w:spacing w:before="100" w:beforeAutospacing="1" w:after="100" w:afterAutospacing="1" w:line="360" w:lineRule="auto"/>
        <w:contextualSpacing/>
        <w:rPr>
          <w:rFonts w:ascii="Times New Roman" w:eastAsia="Times New Roman" w:hAnsi="Times New Roman"/>
          <w:color w:val="auto"/>
          <w:u w:val="single"/>
          <w:rtl/>
        </w:rPr>
      </w:pPr>
    </w:p>
    <w:p w:rsidR="00A1123F" w:rsidRPr="00A1123F" w:rsidRDefault="00A1123F" w:rsidP="00A1123F">
      <w:pPr>
        <w:bidi/>
        <w:spacing w:after="200" w:line="276" w:lineRule="auto"/>
        <w:rPr>
          <w:rFonts w:ascii="Traditional Arabic" w:eastAsia="Calibri" w:hAnsi="Traditional Arabic" w:cs="Traditional Arabic"/>
          <w:color w:val="auto"/>
          <w:sz w:val="22"/>
          <w:szCs w:val="22"/>
          <w:rtl/>
        </w:rPr>
      </w:pPr>
    </w:p>
    <w:p w:rsidR="00A1123F" w:rsidRPr="00A1123F" w:rsidRDefault="00A1123F" w:rsidP="00A1123F">
      <w:pPr>
        <w:bidi/>
        <w:spacing w:after="200" w:line="276" w:lineRule="auto"/>
        <w:rPr>
          <w:rFonts w:ascii="Traditional Arabic" w:eastAsia="Calibri" w:hAnsi="Traditional Arabic" w:cs="Traditional Arabic"/>
          <w:color w:val="auto"/>
          <w:sz w:val="22"/>
          <w:szCs w:val="22"/>
        </w:rPr>
      </w:pPr>
    </w:p>
    <w:p w:rsidR="00A1123F" w:rsidRPr="00A1123F" w:rsidRDefault="00A1123F" w:rsidP="00A1123F">
      <w:pPr>
        <w:bidi/>
        <w:spacing w:after="200" w:line="276" w:lineRule="auto"/>
        <w:rPr>
          <w:rFonts w:ascii="Traditional Arabic" w:eastAsia="Calibri" w:hAnsi="Traditional Arabic" w:cs="Traditional Arabic"/>
          <w:color w:val="auto"/>
          <w:sz w:val="22"/>
          <w:szCs w:val="22"/>
        </w:rPr>
      </w:pPr>
    </w:p>
    <w:p w:rsidR="00A1123F" w:rsidRPr="00A1123F" w:rsidRDefault="00A1123F" w:rsidP="00A1123F">
      <w:pPr>
        <w:bidi/>
        <w:spacing w:after="200" w:line="276" w:lineRule="auto"/>
        <w:rPr>
          <w:rFonts w:ascii="Traditional Arabic" w:eastAsia="Calibri" w:hAnsi="Traditional Arabic" w:cs="Traditional Arabic"/>
          <w:color w:val="auto"/>
          <w:sz w:val="22"/>
          <w:szCs w:val="22"/>
        </w:rPr>
      </w:pPr>
    </w:p>
    <w:p w:rsidR="00A1123F" w:rsidRPr="00A1123F" w:rsidRDefault="00A1123F" w:rsidP="00A1123F">
      <w:pPr>
        <w:bidi/>
        <w:spacing w:after="200" w:line="276" w:lineRule="auto"/>
        <w:rPr>
          <w:rFonts w:ascii="Traditional Arabic" w:eastAsia="Calibri" w:hAnsi="Traditional Arabic" w:cs="Traditional Arabic"/>
          <w:color w:val="auto"/>
          <w:sz w:val="22"/>
          <w:szCs w:val="22"/>
        </w:rPr>
      </w:pPr>
    </w:p>
    <w:p w:rsidR="00A1123F" w:rsidRPr="00A1123F" w:rsidRDefault="00A1123F" w:rsidP="00A1123F">
      <w:pPr>
        <w:bidi/>
        <w:spacing w:after="200" w:line="276" w:lineRule="auto"/>
        <w:rPr>
          <w:rFonts w:ascii="Traditional Arabic" w:eastAsia="Calibri" w:hAnsi="Traditional Arabic" w:cs="Traditional Arabic"/>
          <w:color w:val="auto"/>
          <w:sz w:val="22"/>
          <w:szCs w:val="22"/>
        </w:rPr>
      </w:pPr>
      <w:r w:rsidRPr="00A1123F">
        <w:rPr>
          <w:rFonts w:ascii="Traditional Arabic" w:eastAsia="Calibri" w:hAnsi="Traditional Arabic" w:cs="Traditional Arabic"/>
          <w:noProof/>
          <w:color w:val="auto"/>
          <w:sz w:val="22"/>
          <w:szCs w:val="22"/>
          <w:rtl/>
        </w:rPr>
        <mc:AlternateContent>
          <mc:Choice Requires="wps">
            <w:drawing>
              <wp:anchor distT="0" distB="0" distL="114300" distR="114300" simplePos="0" relativeHeight="251665920" behindDoc="0" locked="0" layoutInCell="1" allowOverlap="1" wp14:anchorId="08EE0BFB" wp14:editId="2F4E4B3D">
                <wp:simplePos x="0" y="0"/>
                <wp:positionH relativeFrom="column">
                  <wp:posOffset>161924</wp:posOffset>
                </wp:positionH>
                <wp:positionV relativeFrom="paragraph">
                  <wp:posOffset>-219075</wp:posOffset>
                </wp:positionV>
                <wp:extent cx="6448425" cy="3853180"/>
                <wp:effectExtent l="0" t="0" r="2857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853180"/>
                        </a:xfrm>
                        <a:prstGeom prst="rect">
                          <a:avLst/>
                        </a:prstGeom>
                        <a:solidFill>
                          <a:srgbClr val="FFFFFF"/>
                        </a:solidFill>
                        <a:ln w="9525">
                          <a:solidFill>
                            <a:srgbClr val="000000"/>
                          </a:solidFill>
                          <a:miter lim="800000"/>
                          <a:headEnd/>
                          <a:tailEnd/>
                        </a:ln>
                      </wps:spPr>
                      <wps:txbx>
                        <w:txbxContent>
                          <w:p w:rsidR="00A1123F" w:rsidRPr="00D87CF0" w:rsidRDefault="00A1123F" w:rsidP="00A1123F">
                            <w:pPr>
                              <w:jc w:val="center"/>
                              <w:rPr>
                                <w:rFonts w:ascii="Traditional Arabic" w:hAnsi="Traditional Arabic" w:cs="Traditional Arabic"/>
                                <w:b/>
                                <w:bCs/>
                                <w:sz w:val="28"/>
                                <w:szCs w:val="28"/>
                                <w:u w:val="single"/>
                                <w:rtl/>
                              </w:rPr>
                            </w:pPr>
                            <w:r w:rsidRPr="00D87CF0">
                              <w:rPr>
                                <w:rFonts w:ascii="Traditional Arabic" w:hAnsi="Traditional Arabic" w:cs="Traditional Arabic"/>
                                <w:b/>
                                <w:bCs/>
                                <w:sz w:val="28"/>
                                <w:szCs w:val="28"/>
                                <w:u w:val="single"/>
                                <w:rtl/>
                              </w:rPr>
                              <w:t>التعاقد المشترك بين الطالبة والأستاذة</w:t>
                            </w:r>
                          </w:p>
                          <w:p w:rsidR="00A1123F" w:rsidRPr="00D87CF0" w:rsidRDefault="00A1123F" w:rsidP="00A1123F">
                            <w:pPr>
                              <w:jc w:val="center"/>
                              <w:rPr>
                                <w:rFonts w:ascii="Traditional Arabic" w:hAnsi="Traditional Arabic" w:cs="Traditional Arabic"/>
                                <w:b/>
                                <w:bCs/>
                                <w:sz w:val="28"/>
                                <w:szCs w:val="28"/>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sz w:val="28"/>
                                <w:szCs w:val="28"/>
                                <w:rtl/>
                              </w:rPr>
                              <w:drawing>
                                <wp:inline distT="0" distB="0" distL="0" distR="0" wp14:anchorId="214EEEF6" wp14:editId="6C3217A0">
                                  <wp:extent cx="534386" cy="389106"/>
                                  <wp:effectExtent l="19050" t="0" r="0" b="0"/>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يتوجب عليك كطالبة جامعية الالتزام بمايلي :</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القوانين الجامعية والمتصلة بتواجدك بالحرم الجامعي وداخل قاعات المحاضرات.</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الرأي الآخر ووجهات النظر المختلفة وتقبل النقد البناء من أستاذة المقرر أو من الزميلات على أنه يقصد به سلوكك أو الفكرة بحد ذاتها دون أي اعتبارات شخصية.</w:t>
                            </w:r>
                          </w:p>
                          <w:p w:rsidR="00A1123F" w:rsidRPr="00D87CF0" w:rsidRDefault="00A1123F" w:rsidP="00A1123F">
                            <w:pPr>
                              <w:numPr>
                                <w:ilvl w:val="0"/>
                                <w:numId w:val="16"/>
                              </w:numPr>
                              <w:bidi/>
                              <w:rPr>
                                <w:rFonts w:ascii="Traditional Arabic" w:hAnsi="Traditional Arabic" w:cs="Traditional Arabic"/>
                                <w:sz w:val="28"/>
                                <w:szCs w:val="28"/>
                                <w:rtl/>
                              </w:rPr>
                            </w:pPr>
                            <w:r w:rsidRPr="00D87CF0">
                              <w:rPr>
                                <w:rFonts w:ascii="Traditional Arabic" w:hAnsi="Traditional Arabic" w:cs="Traditional Arabic"/>
                                <w:sz w:val="28"/>
                                <w:szCs w:val="28"/>
                                <w:rtl/>
                              </w:rPr>
                              <w:t>الالتزام بالهدوء والابتعاد عن كل ما يشغلك عن ما يتم تقديمه من معلومات ومداخلات في المحاضرات العلمية  كاستخدام الجوال أو التحدث مع زميلتك أثناء سير المحاضرة ، وفي حال تكرار الطالبة لمثل هذه السلوكيات فإنها ستحسب غياب .</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بالموعد المحدد للاختبار ، حيث أنه لن يتم إعادة الاختبار لأي طالبة إلا بعذر طبي من مستشفى حكومي  وأن يتم تقديمه خلال أسبوع من إجراء الاختبار وذلك بعد  التأكد من مصداقيته من قبل الأخصائية الاجتماعية في الكلية .</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بتسليم البحث في الموعد المحدد ، مع مراعاة الكتابة بطريقة سليمة وتحقيق متطلبات البحث الفنية والعلمية.</w:t>
                            </w:r>
                          </w:p>
                          <w:p w:rsidR="00A1123F" w:rsidRPr="00D87CF0" w:rsidRDefault="00A1123F" w:rsidP="00A1123F">
                            <w:pPr>
                              <w:pStyle w:val="a4"/>
                              <w:numPr>
                                <w:ilvl w:val="0"/>
                                <w:numId w:val="16"/>
                              </w:numPr>
                              <w:bidi/>
                              <w:jc w:val="both"/>
                              <w:rPr>
                                <w:rFonts w:ascii="Traditional Arabic" w:hAnsi="Traditional Arabic" w:cs="Traditional Arabic"/>
                                <w:sz w:val="28"/>
                                <w:szCs w:val="28"/>
                                <w:rtl/>
                              </w:rPr>
                            </w:pPr>
                            <w:r w:rsidRPr="00D87CF0">
                              <w:rPr>
                                <w:rFonts w:ascii="Traditional Arabic" w:hAnsi="Traditional Arabic" w:cs="Traditional Arabic"/>
                                <w:sz w:val="28"/>
                                <w:szCs w:val="28"/>
                                <w:rtl/>
                              </w:rPr>
                              <w:t xml:space="preserve"> المشاركة العلمية الفعالة في المحاضرات بطرح الأسئلة أو الإجابة على التساؤلات أو مناقشة الآراء والأفكار أثناء المحاضرة وثقي بأن رأيك وفكرك له حق الاستماع والاحترام مني ومن زميلاتك .</w:t>
                            </w:r>
                          </w:p>
                          <w:p w:rsidR="00A1123F" w:rsidRPr="00D759F9" w:rsidRDefault="00A1123F" w:rsidP="00A1123F">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بإحضار الكتب والمراجع العلمية المطلوبة في أوقات المحاضرات لتدوين الملاحظات والتساؤلات في كتابك الجامعي والإضافات </w:t>
                            </w: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بالمراجعة والقراءة  المستمرة والفهم للمادة العلمية لكل محاضرة ,وتحديد الجزئيات التي لم يتم فهمها جيداً وتحتاج إلى مزيد من الشرح  والتوضيح</w:t>
                            </w:r>
                            <w:r w:rsidRPr="00D759F9">
                              <w:rPr>
                                <w:rFonts w:ascii="Simplified Arabic" w:hAnsi="Simplified Arabic" w:cs="Simplified Arabic"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75pt;margin-top:-17.25pt;width:507.75pt;height:30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">
                <v:textbox>
                  <w:txbxContent>
                    <w:p w:rsidR="00A1123F" w:rsidRPr="00D87CF0" w:rsidRDefault="00A1123F" w:rsidP="00A1123F">
                      <w:pPr>
                        <w:jc w:val="center"/>
                        <w:rPr>
                          <w:rFonts w:ascii="Traditional Arabic" w:hAnsi="Traditional Arabic" w:cs="Traditional Arabic"/>
                          <w:b/>
                          <w:bCs/>
                          <w:sz w:val="28"/>
                          <w:szCs w:val="28"/>
                          <w:u w:val="single"/>
                          <w:rtl/>
                        </w:rPr>
                      </w:pPr>
                      <w:r w:rsidRPr="00D87CF0">
                        <w:rPr>
                          <w:rFonts w:ascii="Traditional Arabic" w:hAnsi="Traditional Arabic" w:cs="Traditional Arabic"/>
                          <w:b/>
                          <w:bCs/>
                          <w:sz w:val="28"/>
                          <w:szCs w:val="28"/>
                          <w:u w:val="single"/>
                          <w:rtl/>
                        </w:rPr>
                        <w:t>التعاقد المشترك بين الطالبة والأستاذة</w:t>
                      </w:r>
                    </w:p>
                    <w:p w:rsidR="00A1123F" w:rsidRPr="00D87CF0" w:rsidRDefault="00A1123F" w:rsidP="00A1123F">
                      <w:pPr>
                        <w:jc w:val="center"/>
                        <w:rPr>
                          <w:rFonts w:ascii="Traditional Arabic" w:hAnsi="Traditional Arabic" w:cs="Traditional Arabic"/>
                          <w:b/>
                          <w:bCs/>
                          <w:sz w:val="28"/>
                          <w:szCs w:val="28"/>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sz w:val="28"/>
                          <w:szCs w:val="28"/>
                          <w:rtl/>
                        </w:rPr>
                        <w:drawing>
                          <wp:inline distT="0" distB="0" distL="0" distR="0" wp14:anchorId="214EEEF6" wp14:editId="6C3217A0">
                            <wp:extent cx="534386" cy="389106"/>
                            <wp:effectExtent l="19050" t="0" r="0" b="0"/>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يتوجب عليك كطالبة جامعية الالتزام </w:t>
                      </w:r>
                      <w:proofErr w:type="spellStart"/>
                      <w:r w:rsidRPr="00D87CF0">
                        <w:rPr>
                          <w:rFonts w:ascii="Traditional Arabic" w:hAnsi="Traditional Arabic" w:cs="Traditional Arabic"/>
                          <w:b/>
                          <w:bCs/>
                          <w:sz w:val="28"/>
                          <w:szCs w:val="28"/>
                          <w:rtl/>
                        </w:rPr>
                        <w:t>بمايلي</w:t>
                      </w:r>
                      <w:proofErr w:type="spellEnd"/>
                      <w:r w:rsidRPr="00D87CF0">
                        <w:rPr>
                          <w:rFonts w:ascii="Traditional Arabic" w:hAnsi="Traditional Arabic" w:cs="Traditional Arabic"/>
                          <w:b/>
                          <w:bCs/>
                          <w:sz w:val="28"/>
                          <w:szCs w:val="28"/>
                          <w:rtl/>
                        </w:rPr>
                        <w:t xml:space="preserve"> :</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القوانين الجامعية والمتصلة بتواجدك بالحرم الجامعي وداخل قاعات المحاضرات.</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الرأي الآخر ووجهات النظر المختلفة وتقبل النقد البناء من أستاذة المقرر أو من الزميلات على أنه يقصد به سلوكك أو الفكرة بحد ذاتها دون أي اعتبارات شخصية.</w:t>
                      </w:r>
                    </w:p>
                    <w:p w:rsidR="00A1123F" w:rsidRPr="00D87CF0" w:rsidRDefault="00A1123F" w:rsidP="00A1123F">
                      <w:pPr>
                        <w:numPr>
                          <w:ilvl w:val="0"/>
                          <w:numId w:val="16"/>
                        </w:numPr>
                        <w:bidi/>
                        <w:rPr>
                          <w:rFonts w:ascii="Traditional Arabic" w:hAnsi="Traditional Arabic" w:cs="Traditional Arabic"/>
                          <w:sz w:val="28"/>
                          <w:szCs w:val="28"/>
                          <w:rtl/>
                        </w:rPr>
                      </w:pPr>
                      <w:r w:rsidRPr="00D87CF0">
                        <w:rPr>
                          <w:rFonts w:ascii="Traditional Arabic" w:hAnsi="Traditional Arabic" w:cs="Traditional Arabic"/>
                          <w:sz w:val="28"/>
                          <w:szCs w:val="28"/>
                          <w:rtl/>
                        </w:rPr>
                        <w:t>الالتزام بالهدوء والابتعاد عن كل ما يشغلك عن ما يتم تقديمه من معلومات ومداخلات في المحاضرات العلمية  كاستخدام الجوال أو التحدث مع زميلتك أثناء سير المحاضرة ، وفي حال تكرار الطالبة لمثل هذه السلوكيات فإنها ستحسب غياب .</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بالموعد المحدد للاختبار ، حيث أنه لن يتم إعادة الاختبار لأي طالبة إلا بعذر طبي من مستشفى حكومي  وأن يتم تقديمه خلال أسبوع من إجراء الاختبار وذلك بعد  التأكد من مصداقيته من قبل الأخصائية الاجتماعية في الكلية .</w:t>
                      </w:r>
                    </w:p>
                    <w:p w:rsidR="00A1123F" w:rsidRPr="00D87CF0" w:rsidRDefault="00A1123F" w:rsidP="00A1123F">
                      <w:pPr>
                        <w:numPr>
                          <w:ilvl w:val="0"/>
                          <w:numId w:val="16"/>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بتسليم البحث في الموعد المحدد ، مع مراعاة الكتابة بطريقة سليمة وتحقيق متطلبات البحث الفنية والعلمية.</w:t>
                      </w:r>
                    </w:p>
                    <w:p w:rsidR="00A1123F" w:rsidRPr="00D87CF0" w:rsidRDefault="00A1123F" w:rsidP="00A1123F">
                      <w:pPr>
                        <w:pStyle w:val="a4"/>
                        <w:numPr>
                          <w:ilvl w:val="0"/>
                          <w:numId w:val="16"/>
                        </w:numPr>
                        <w:bidi/>
                        <w:jc w:val="both"/>
                        <w:rPr>
                          <w:rFonts w:ascii="Traditional Arabic" w:hAnsi="Traditional Arabic" w:cs="Traditional Arabic"/>
                          <w:sz w:val="28"/>
                          <w:szCs w:val="28"/>
                          <w:rtl/>
                        </w:rPr>
                      </w:pPr>
                      <w:r w:rsidRPr="00D87CF0">
                        <w:rPr>
                          <w:rFonts w:ascii="Traditional Arabic" w:hAnsi="Traditional Arabic" w:cs="Traditional Arabic"/>
                          <w:sz w:val="28"/>
                          <w:szCs w:val="28"/>
                          <w:rtl/>
                        </w:rPr>
                        <w:t xml:space="preserve"> المشاركة العلمية الفعالة في المحاضرات بطرح الأسئلة أو الإجابة على التساؤلات أو مناقشة الآراء والأفكار أثناء المحاضرة وثقي بأن رأيك وفكرك له حق الاستماع والاحترام مني ومن زميلاتك .</w:t>
                      </w:r>
                    </w:p>
                    <w:p w:rsidR="00A1123F" w:rsidRPr="00D759F9" w:rsidRDefault="00A1123F" w:rsidP="00A1123F">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بإحضار الكتب والمراجع العلمية المطلوبة في أوقات المحاضرات لتدوين الملاحظات والتساؤلات في كتابك الجامعي والإضافات </w:t>
                      </w: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p>
                    <w:p w:rsidR="00A1123F" w:rsidRPr="00D759F9" w:rsidRDefault="00A1123F" w:rsidP="00A1123F">
                      <w:pPr>
                        <w:pStyle w:val="a4"/>
                        <w:numPr>
                          <w:ilvl w:val="0"/>
                          <w:numId w:val="16"/>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بالمراجعة والقراءة  المستمرة والفهم للمادة العلمية لكل محاضرة ,وتحديد الجزئيات التي لم يتم فهمها جيداً وتحتاج إلى مزيد من الشرح  والتوضيح</w:t>
                      </w:r>
                      <w:r w:rsidRPr="00D759F9">
                        <w:rPr>
                          <w:rFonts w:ascii="Simplified Arabic" w:hAnsi="Simplified Arabic" w:cs="Simplified Arabic" w:hint="cs"/>
                          <w:sz w:val="28"/>
                          <w:szCs w:val="28"/>
                          <w:rtl/>
                        </w:rPr>
                        <w:t>.</w:t>
                      </w:r>
                    </w:p>
                  </w:txbxContent>
                </v:textbox>
              </v:shape>
            </w:pict>
          </mc:Fallback>
        </mc:AlternateContent>
      </w:r>
    </w:p>
    <w:p w:rsidR="00A1123F" w:rsidRPr="00A1123F" w:rsidRDefault="00A1123F" w:rsidP="00A1123F">
      <w:pPr>
        <w:bidi/>
        <w:spacing w:after="200" w:line="276" w:lineRule="auto"/>
        <w:rPr>
          <w:rFonts w:ascii="Traditional Arabic" w:eastAsia="Calibri" w:hAnsi="Traditional Arabic" w:cs="Traditional Arabic"/>
          <w:color w:val="auto"/>
          <w:sz w:val="22"/>
          <w:szCs w:val="22"/>
          <w:rtl/>
        </w:rPr>
      </w:pPr>
    </w:p>
    <w:p w:rsidR="00A1123F" w:rsidRPr="00A1123F" w:rsidRDefault="00A1123F" w:rsidP="00A1123F">
      <w:pPr>
        <w:bidi/>
        <w:spacing w:before="100" w:beforeAutospacing="1" w:after="100" w:afterAutospacing="1" w:line="360" w:lineRule="auto"/>
        <w:contextualSpacing/>
        <w:rPr>
          <w:rFonts w:ascii="Times New Roman" w:eastAsia="Times New Roman" w:hAnsi="Times New Roman"/>
          <w:color w:val="auto"/>
          <w:u w:val="single"/>
          <w:rtl/>
        </w:rPr>
      </w:pPr>
    </w:p>
    <w:p w:rsidR="00A1123F" w:rsidRPr="00A1123F" w:rsidRDefault="00A1123F" w:rsidP="00A1123F">
      <w:pPr>
        <w:bidi/>
        <w:spacing w:before="100" w:beforeAutospacing="1" w:after="100" w:afterAutospacing="1" w:line="360" w:lineRule="auto"/>
        <w:contextualSpacing/>
        <w:rPr>
          <w:rFonts w:ascii="Times New Roman" w:eastAsia="Times New Roman" w:hAnsi="Times New Roman"/>
          <w:color w:val="auto"/>
          <w:u w:val="single"/>
          <w:rtl/>
        </w:rPr>
      </w:pPr>
    </w:p>
    <w:p w:rsidR="00A1123F" w:rsidRPr="00A1123F" w:rsidRDefault="00A1123F" w:rsidP="00A1123F">
      <w:pPr>
        <w:bidi/>
        <w:spacing w:before="100" w:beforeAutospacing="1" w:after="100" w:afterAutospacing="1" w:line="360" w:lineRule="auto"/>
        <w:contextualSpacing/>
        <w:rPr>
          <w:rFonts w:ascii="Times New Roman" w:eastAsia="Times New Roman" w:hAnsi="Times New Roman"/>
          <w:color w:val="auto"/>
          <w:u w:val="single"/>
          <w:rtl/>
        </w:rPr>
      </w:pPr>
    </w:p>
    <w:p w:rsidR="00802FA1" w:rsidRDefault="00A1123F" w:rsidP="00747303">
      <w:pPr>
        <w:jc w:val="right"/>
        <w:rPr>
          <w:rFonts w:ascii="Times New Roman" w:eastAsia="Times New Roman" w:hAnsi="Times New Roman" w:cs="Simplified Arabic"/>
        </w:rPr>
      </w:pPr>
      <w:r w:rsidRPr="00A1123F">
        <w:rPr>
          <w:rFonts w:ascii="Traditional Arabic" w:eastAsia="Calibri" w:hAnsi="Traditional Arabic" w:cs="Traditional Arabic"/>
          <w:noProof/>
          <w:color w:val="auto"/>
          <w:sz w:val="22"/>
          <w:szCs w:val="22"/>
          <w:rtl/>
        </w:rPr>
        <mc:AlternateContent>
          <mc:Choice Requires="wps">
            <w:drawing>
              <wp:anchor distT="0" distB="0" distL="114300" distR="114300" simplePos="0" relativeHeight="251664896" behindDoc="0" locked="0" layoutInCell="1" allowOverlap="1" wp14:anchorId="10D789CA" wp14:editId="37CDBD7C">
                <wp:simplePos x="0" y="0"/>
                <wp:positionH relativeFrom="column">
                  <wp:posOffset>323850</wp:posOffset>
                </wp:positionH>
                <wp:positionV relativeFrom="paragraph">
                  <wp:posOffset>2658110</wp:posOffset>
                </wp:positionV>
                <wp:extent cx="6019800" cy="20478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047875"/>
                        </a:xfrm>
                        <a:prstGeom prst="rect">
                          <a:avLst/>
                        </a:prstGeom>
                        <a:solidFill>
                          <a:srgbClr val="FFFFFF"/>
                        </a:solidFill>
                        <a:ln w="9525">
                          <a:solidFill>
                            <a:srgbClr val="000000"/>
                          </a:solidFill>
                          <a:miter lim="800000"/>
                          <a:headEnd/>
                          <a:tailEnd/>
                        </a:ln>
                      </wps:spPr>
                      <wps:txbx>
                        <w:txbxContent>
                          <w:p w:rsidR="00A1123F" w:rsidRPr="00D87CF0" w:rsidRDefault="00A1123F" w:rsidP="00A1123F">
                            <w:pPr>
                              <w:jc w:val="center"/>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ب</w:t>
                            </w:r>
                            <w:r w:rsidRPr="00D87CF0">
                              <w:rPr>
                                <w:rFonts w:ascii="Traditional Arabic" w:eastAsia="Times New Roman" w:hAnsi="Traditional Arabic" w:cs="Traditional Arabic"/>
                                <w:b/>
                                <w:bCs/>
                                <w:sz w:val="28"/>
                                <w:szCs w:val="28"/>
                                <w:rtl/>
                              </w:rPr>
                              <w:t>عض الملاحظات المهمة التي يجب على كل طالبة الالتزام بها عند كتابة البحث:</w:t>
                            </w:r>
                          </w:p>
                          <w:p w:rsidR="00A1123F" w:rsidRPr="00D87CF0"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تقوم كل مجموعة باختيار قائدة تتولى توزيع المهام، ويدرج جدول المهام ضمن البحث .</w:t>
                            </w:r>
                          </w:p>
                          <w:p w:rsidR="00A1123F" w:rsidRPr="00D87CF0"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الالتزام بتسليم البحث في الموعد المحدد ، وكل يوم تأخير ستحسم نصف درجة من البحث.</w:t>
                            </w:r>
                          </w:p>
                          <w:p w:rsidR="00A1123F" w:rsidRPr="00D87CF0" w:rsidRDefault="00A1123F" w:rsidP="00A1123F">
                            <w:pPr>
                              <w:numPr>
                                <w:ilvl w:val="0"/>
                                <w:numId w:val="17"/>
                              </w:numPr>
                              <w:bidi/>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b/>
                                <w:bCs/>
                                <w:sz w:val="28"/>
                                <w:szCs w:val="28"/>
                                <w:rtl/>
                              </w:rPr>
                              <w:t>أن يكون نوع وحجم الخط المستخدم في كتابة البحث كما يلي:</w:t>
                            </w:r>
                          </w:p>
                          <w:p w:rsidR="00A1123F" w:rsidRPr="00D87CF0" w:rsidRDefault="00A1123F" w:rsidP="00A1123F">
                            <w:pPr>
                              <w:ind w:left="360"/>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sz w:val="28"/>
                                <w:szCs w:val="28"/>
                                <w:rtl/>
                              </w:rPr>
                              <w:t xml:space="preserve">نوع الخط للبحث كاملاً:   </w:t>
                            </w:r>
                            <w:r w:rsidRPr="00D87CF0">
                              <w:rPr>
                                <w:rFonts w:ascii="Traditional Arabic" w:eastAsia="Times New Roman" w:hAnsi="Traditional Arabic" w:cs="Traditional Arabic"/>
                                <w:sz w:val="28"/>
                                <w:szCs w:val="28"/>
                              </w:rPr>
                              <w:t>Simplified Arabic</w:t>
                            </w:r>
                            <w:r w:rsidRPr="00D87CF0">
                              <w:rPr>
                                <w:rFonts w:ascii="Traditional Arabic" w:eastAsia="Times New Roman" w:hAnsi="Traditional Arabic" w:cs="Traditional Arabic"/>
                                <w:sz w:val="28"/>
                                <w:szCs w:val="28"/>
                                <w:rtl/>
                              </w:rPr>
                              <w:t xml:space="preserve"> بحجم 14 .</w:t>
                            </w:r>
                          </w:p>
                          <w:p w:rsidR="00A1123F"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تحتوي صفحة الغلاف على عنوان البحث ، واسم المقرر ، وأسماء الطالبات المشاركات في البحث .</w:t>
                            </w:r>
                          </w:p>
                          <w:p w:rsidR="00A1123F" w:rsidRDefault="00A1123F" w:rsidP="00A1123F">
                            <w:pPr>
                              <w:bidi/>
                              <w:ind w:left="360"/>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 xml:space="preserve"> تمنياتي لكن بالتوفيق</w:t>
                            </w: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Pr="00D87CF0" w:rsidRDefault="00A1123F" w:rsidP="00A1123F">
                            <w:pPr>
                              <w:bidi/>
                              <w:jc w:val="center"/>
                              <w:rPr>
                                <w:rFonts w:ascii="Traditional Arabic" w:eastAsia="Times New Roman" w:hAnsi="Traditional Arabic" w:cs="Traditional Arabic"/>
                                <w:sz w:val="28"/>
                                <w:szCs w:val="28"/>
                                <w:rtl/>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يراعى التنويع في المراجع كالمقالات والدراسات والبحوث والكتب والمواقع الإلكترونية الرسمية.</w:t>
                            </w: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Pr="00D87CF0" w:rsidRDefault="00A1123F" w:rsidP="00A1123F">
                            <w:pPr>
                              <w:bidi/>
                              <w:jc w:val="center"/>
                              <w:rPr>
                                <w:rFonts w:ascii="Traditional Arabic" w:eastAsia="Times New Roman" w:hAnsi="Traditional Arabic" w:cs="Traditional Arabic"/>
                                <w:sz w:val="28"/>
                                <w:szCs w:val="28"/>
                                <w:rtl/>
                              </w:rPr>
                            </w:pPr>
                          </w:p>
                          <w:p w:rsidR="00A1123F" w:rsidRPr="00F62A71" w:rsidRDefault="00A1123F" w:rsidP="00A1123F">
                            <w:pPr>
                              <w:jc w:val="both"/>
                              <w:rPr>
                                <w:rFonts w:ascii="Simplified Arabic" w:hAnsi="Simplified Arabic" w:cs="Simplified Arabic"/>
                                <w:sz w:val="28"/>
                                <w:szCs w:val="28"/>
                                <w:rtl/>
                              </w:rPr>
                            </w:pPr>
                          </w:p>
                          <w:p w:rsidR="00A1123F" w:rsidRDefault="00A1123F" w:rsidP="00A11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5.5pt;margin-top:209.3pt;width:474pt;height:16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DQLg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">
                <v:textbox>
                  <w:txbxContent>
                    <w:p w:rsidR="00A1123F" w:rsidRPr="00D87CF0" w:rsidRDefault="00A1123F" w:rsidP="00A1123F">
                      <w:pPr>
                        <w:jc w:val="center"/>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ب</w:t>
                      </w:r>
                      <w:r w:rsidRPr="00D87CF0">
                        <w:rPr>
                          <w:rFonts w:ascii="Traditional Arabic" w:eastAsia="Times New Roman" w:hAnsi="Traditional Arabic" w:cs="Traditional Arabic"/>
                          <w:b/>
                          <w:bCs/>
                          <w:sz w:val="28"/>
                          <w:szCs w:val="28"/>
                          <w:rtl/>
                        </w:rPr>
                        <w:t>عض الملاحظات المهمة التي يجب على كل طالبة الالتزام بها عند كتابة البحث:</w:t>
                      </w:r>
                    </w:p>
                    <w:p w:rsidR="00A1123F" w:rsidRPr="00D87CF0"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تقوم كل مجموعة باختيار قائدة تتولى توزيع المهام، ويدرج جدول المهام ضمن البحث .</w:t>
                      </w:r>
                    </w:p>
                    <w:p w:rsidR="00A1123F" w:rsidRPr="00D87CF0"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الالتزام بتسليم البحث في الموعد المحدد ، وكل يوم تأخير ستحسم نصف درجة من البحث.</w:t>
                      </w:r>
                    </w:p>
                    <w:p w:rsidR="00A1123F" w:rsidRPr="00D87CF0" w:rsidRDefault="00A1123F" w:rsidP="00A1123F">
                      <w:pPr>
                        <w:numPr>
                          <w:ilvl w:val="0"/>
                          <w:numId w:val="17"/>
                        </w:numPr>
                        <w:bidi/>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b/>
                          <w:bCs/>
                          <w:sz w:val="28"/>
                          <w:szCs w:val="28"/>
                          <w:rtl/>
                        </w:rPr>
                        <w:t>أن يكون نوع وحجم الخط المستخدم في كتابة البحث كما يلي:</w:t>
                      </w:r>
                    </w:p>
                    <w:p w:rsidR="00A1123F" w:rsidRPr="00D87CF0" w:rsidRDefault="00A1123F" w:rsidP="00A1123F">
                      <w:pPr>
                        <w:ind w:left="360"/>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sz w:val="28"/>
                          <w:szCs w:val="28"/>
                          <w:rtl/>
                        </w:rPr>
                        <w:t xml:space="preserve">نوع الخط للبحث كاملاً:   </w:t>
                      </w:r>
                      <w:r w:rsidRPr="00D87CF0">
                        <w:rPr>
                          <w:rFonts w:ascii="Traditional Arabic" w:eastAsia="Times New Roman" w:hAnsi="Traditional Arabic" w:cs="Traditional Arabic"/>
                          <w:sz w:val="28"/>
                          <w:szCs w:val="28"/>
                        </w:rPr>
                        <w:t>Simplified Arabic</w:t>
                      </w:r>
                      <w:r w:rsidRPr="00D87CF0">
                        <w:rPr>
                          <w:rFonts w:ascii="Traditional Arabic" w:eastAsia="Times New Roman" w:hAnsi="Traditional Arabic" w:cs="Traditional Arabic"/>
                          <w:sz w:val="28"/>
                          <w:szCs w:val="28"/>
                          <w:rtl/>
                        </w:rPr>
                        <w:t xml:space="preserve"> بحجم 14 .</w:t>
                      </w:r>
                    </w:p>
                    <w:p w:rsidR="00A1123F"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تحتوي صفحة الغلاف على عنوان البحث ، واسم المقرر ، وأسماء الطالبات المشاركات في البحث .</w:t>
                      </w:r>
                    </w:p>
                    <w:p w:rsidR="00A1123F" w:rsidRDefault="00A1123F" w:rsidP="00A1123F">
                      <w:pPr>
                        <w:bidi/>
                        <w:ind w:left="360"/>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 xml:space="preserve"> تمنياتي لكن بالتوفيق</w:t>
                      </w: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Pr="00D87CF0" w:rsidRDefault="00A1123F" w:rsidP="00A1123F">
                      <w:pPr>
                        <w:bidi/>
                        <w:jc w:val="center"/>
                        <w:rPr>
                          <w:rFonts w:ascii="Traditional Arabic" w:eastAsia="Times New Roman" w:hAnsi="Traditional Arabic" w:cs="Traditional Arabic"/>
                          <w:sz w:val="28"/>
                          <w:szCs w:val="28"/>
                          <w:rtl/>
                        </w:rPr>
                      </w:pPr>
                    </w:p>
                    <w:p w:rsidR="00A1123F" w:rsidRDefault="00A1123F" w:rsidP="00A1123F">
                      <w:pPr>
                        <w:numPr>
                          <w:ilvl w:val="0"/>
                          <w:numId w:val="17"/>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يراعى التنويع في المراجع كالمقالات والدراسات والبحوث والكتب والمواقع الإلكترونية الرسمية.</w:t>
                      </w: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Pr>
                      </w:pPr>
                    </w:p>
                    <w:p w:rsidR="00A1123F" w:rsidRDefault="00A1123F" w:rsidP="00A1123F">
                      <w:pPr>
                        <w:bidi/>
                        <w:jc w:val="center"/>
                        <w:rPr>
                          <w:rFonts w:ascii="Traditional Arabic" w:eastAsia="Times New Roman" w:hAnsi="Traditional Arabic" w:cs="Traditional Arabic"/>
                          <w:sz w:val="28"/>
                          <w:szCs w:val="28"/>
                          <w:rtl/>
                        </w:rPr>
                      </w:pPr>
                    </w:p>
                    <w:p w:rsidR="00A1123F" w:rsidRDefault="00A1123F" w:rsidP="00A1123F">
                      <w:pPr>
                        <w:bidi/>
                        <w:jc w:val="center"/>
                        <w:rPr>
                          <w:rFonts w:ascii="Traditional Arabic" w:eastAsia="Times New Roman" w:hAnsi="Traditional Arabic" w:cs="Traditional Arabic"/>
                          <w:sz w:val="28"/>
                          <w:szCs w:val="28"/>
                          <w:rtl/>
                        </w:rPr>
                      </w:pPr>
                    </w:p>
                    <w:p w:rsidR="00A1123F" w:rsidRPr="00D87CF0" w:rsidRDefault="00A1123F" w:rsidP="00A1123F">
                      <w:pPr>
                        <w:bidi/>
                        <w:jc w:val="center"/>
                        <w:rPr>
                          <w:rFonts w:ascii="Traditional Arabic" w:eastAsia="Times New Roman" w:hAnsi="Traditional Arabic" w:cs="Traditional Arabic"/>
                          <w:sz w:val="28"/>
                          <w:szCs w:val="28"/>
                          <w:rtl/>
                        </w:rPr>
                      </w:pPr>
                    </w:p>
                    <w:p w:rsidR="00A1123F" w:rsidRPr="00F62A71" w:rsidRDefault="00A1123F" w:rsidP="00A1123F">
                      <w:pPr>
                        <w:jc w:val="both"/>
                        <w:rPr>
                          <w:rFonts w:ascii="Simplified Arabic" w:hAnsi="Simplified Arabic" w:cs="Simplified Arabic"/>
                          <w:sz w:val="28"/>
                          <w:szCs w:val="28"/>
                          <w:rtl/>
                        </w:rPr>
                      </w:pPr>
                    </w:p>
                    <w:p w:rsidR="00A1123F" w:rsidRDefault="00A1123F" w:rsidP="00A1123F"/>
                  </w:txbxContent>
                </v:textbox>
              </v:shape>
            </w:pict>
          </mc:Fallback>
        </mc:AlternateContent>
      </w:r>
      <w:r w:rsidRPr="00A1123F">
        <w:rPr>
          <w:rFonts w:ascii="Times New Roman" w:eastAsia="Times New Roman" w:hAnsi="Times New Roman"/>
          <w:noProof/>
          <w:color w:val="auto"/>
          <w:u w:val="single"/>
        </w:rPr>
        <mc:AlternateContent>
          <mc:Choice Requires="wps">
            <w:drawing>
              <wp:anchor distT="0" distB="0" distL="114300" distR="114300" simplePos="0" relativeHeight="251666944" behindDoc="0" locked="0" layoutInCell="1" allowOverlap="1" wp14:anchorId="3E8F3968" wp14:editId="179A2DB0">
                <wp:simplePos x="0" y="0"/>
                <wp:positionH relativeFrom="column">
                  <wp:posOffset>200025</wp:posOffset>
                </wp:positionH>
                <wp:positionV relativeFrom="paragraph">
                  <wp:posOffset>4855845</wp:posOffset>
                </wp:positionV>
                <wp:extent cx="2247900" cy="914400"/>
                <wp:effectExtent l="0" t="0" r="19050" b="19050"/>
                <wp:wrapNone/>
                <wp:docPr id="10" name="شكل بيضاوي 10"/>
                <wp:cNvGraphicFramePr/>
                <a:graphic xmlns:a="http://schemas.openxmlformats.org/drawingml/2006/main">
                  <a:graphicData uri="http://schemas.microsoft.com/office/word/2010/wordprocessingShape">
                    <wps:wsp>
                      <wps:cNvSpPr/>
                      <wps:spPr>
                        <a:xfrm>
                          <a:off x="0" y="0"/>
                          <a:ext cx="2247900" cy="914400"/>
                        </a:xfrm>
                        <a:prstGeom prst="ellipse">
                          <a:avLst/>
                        </a:prstGeom>
                        <a:noFill/>
                        <a:ln w="12700" cap="flat" cmpd="sng" algn="ctr">
                          <a:solidFill>
                            <a:sysClr val="windowText" lastClr="000000"/>
                          </a:solidFill>
                          <a:prstDash val="solid"/>
                        </a:ln>
                        <a:effectLst/>
                      </wps:spPr>
                      <wps:txbx>
                        <w:txbxContent>
                          <w:p w:rsidR="00A1123F" w:rsidRDefault="00A1123F" w:rsidP="00A1123F">
                            <w:pPr>
                              <w:jc w:val="center"/>
                            </w:pPr>
                            <w:r>
                              <w:rPr>
                                <w:rFonts w:hint="cs"/>
                                <w:rtl/>
                              </w:rPr>
                              <w:t>تمنياتي لكن بعام دراسي يملأه التوفيق والنجاح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0" o:spid="_x0000_s1031" style="position:absolute;left:0;text-align:left;margin-left:15.75pt;margin-top:382.35pt;width:177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" filled="f" strokecolor="windowText" strokeweight="1pt">
                <v:textbox>
                  <w:txbxContent>
                    <w:p w:rsidR="00A1123F" w:rsidRDefault="00A1123F" w:rsidP="00A1123F">
                      <w:pPr>
                        <w:jc w:val="center"/>
                      </w:pPr>
                      <w:r>
                        <w:rPr>
                          <w:rFonts w:hint="cs"/>
                          <w:rtl/>
                        </w:rPr>
                        <w:t>تمنياتي لكن بعام دراسي يملأه التوفيق والنجاح</w:t>
                      </w:r>
                    </w:p>
                  </w:txbxContent>
                </v:textbox>
              </v:oval>
            </w:pict>
          </mc:Fallback>
        </mc:AlternateContent>
      </w:r>
    </w:p>
    <w:sectPr w:rsidR="00802FA1" w:rsidSect="00303308">
      <w:headerReference w:type="even" r:id="rId12"/>
      <w:headerReference w:type="default" r:id="rId13"/>
      <w:footerReference w:type="even" r:id="rId14"/>
      <w:footerReference w:type="default" r:id="rId15"/>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29" w:rsidRDefault="009F3829">
      <w:r>
        <w:separator/>
      </w:r>
    </w:p>
  </w:endnote>
  <w:endnote w:type="continuationSeparator" w:id="0">
    <w:p w:rsidR="009F3829" w:rsidRDefault="009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29" w:rsidRDefault="009F3829">
      <w:r>
        <w:separator/>
      </w:r>
    </w:p>
  </w:footnote>
  <w:footnote w:type="continuationSeparator" w:id="0">
    <w:p w:rsidR="009F3829" w:rsidRDefault="009F3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F1F41"/>
    <w:multiLevelType w:val="hybridMultilevel"/>
    <w:tmpl w:val="6B6EE30A"/>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0A2C29"/>
    <w:multiLevelType w:val="hybridMultilevel"/>
    <w:tmpl w:val="7BFE254C"/>
    <w:lvl w:ilvl="0" w:tplc="166A430C">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85A5A"/>
    <w:multiLevelType w:val="hybridMultilevel"/>
    <w:tmpl w:val="E59C3FAA"/>
    <w:lvl w:ilvl="0" w:tplc="B8D8AC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9C3DCE"/>
    <w:multiLevelType w:val="hybridMultilevel"/>
    <w:tmpl w:val="CB6A31F4"/>
    <w:lvl w:ilvl="0" w:tplc="2E249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831EB"/>
    <w:multiLevelType w:val="hybridMultilevel"/>
    <w:tmpl w:val="E4E0F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5841A6"/>
    <w:multiLevelType w:val="hybridMultilevel"/>
    <w:tmpl w:val="8C8AF562"/>
    <w:lvl w:ilvl="0" w:tplc="410273B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D7642"/>
    <w:multiLevelType w:val="hybridMultilevel"/>
    <w:tmpl w:val="2B3E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DD4CFA"/>
    <w:multiLevelType w:val="hybridMultilevel"/>
    <w:tmpl w:val="615EECC0"/>
    <w:lvl w:ilvl="0" w:tplc="7AE4D88E">
      <w:start w:val="40"/>
      <w:numFmt w:val="bullet"/>
      <w:lvlText w:val="-"/>
      <w:lvlJc w:val="left"/>
      <w:pPr>
        <w:ind w:left="360" w:hanging="360"/>
      </w:pPr>
      <w:rPr>
        <w:rFonts w:ascii="Simplified Arabic" w:eastAsia="ヒラギノ角ゴ Pro W3"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194BA4"/>
    <w:multiLevelType w:val="hybridMultilevel"/>
    <w:tmpl w:val="3B604CF8"/>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5">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7F360A47"/>
    <w:multiLevelType w:val="hybridMultilevel"/>
    <w:tmpl w:val="EAB814FE"/>
    <w:lvl w:ilvl="0" w:tplc="5C6E7D14">
      <w:start w:val="1"/>
      <w:numFmt w:val="decimal"/>
      <w:lvlText w:val="%1-"/>
      <w:lvlJc w:val="left"/>
      <w:pPr>
        <w:ind w:left="643" w:hanging="360"/>
      </w:pPr>
      <w:rPr>
        <w:rFonts w:hint="default"/>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5"/>
  </w:num>
  <w:num w:numId="2">
    <w:abstractNumId w:val="0"/>
  </w:num>
  <w:num w:numId="3">
    <w:abstractNumId w:val="14"/>
  </w:num>
  <w:num w:numId="4">
    <w:abstractNumId w:val="4"/>
  </w:num>
  <w:num w:numId="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6"/>
  </w:num>
  <w:num w:numId="9">
    <w:abstractNumId w:val="11"/>
  </w:num>
  <w:num w:numId="10">
    <w:abstractNumId w:val="8"/>
  </w:num>
  <w:num w:numId="11">
    <w:abstractNumId w:val="6"/>
  </w:num>
  <w:num w:numId="12">
    <w:abstractNumId w:val="9"/>
  </w:num>
  <w:num w:numId="13">
    <w:abstractNumId w:val="7"/>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2"/>
    <w:rsid w:val="000050CB"/>
    <w:rsid w:val="000148AF"/>
    <w:rsid w:val="00026F4A"/>
    <w:rsid w:val="0003282E"/>
    <w:rsid w:val="00041066"/>
    <w:rsid w:val="00052CFD"/>
    <w:rsid w:val="000655B0"/>
    <w:rsid w:val="00070A8C"/>
    <w:rsid w:val="0007471F"/>
    <w:rsid w:val="00076F84"/>
    <w:rsid w:val="0009006A"/>
    <w:rsid w:val="000A2DE8"/>
    <w:rsid w:val="000A41C4"/>
    <w:rsid w:val="000B1102"/>
    <w:rsid w:val="000B2648"/>
    <w:rsid w:val="000D5767"/>
    <w:rsid w:val="000E3812"/>
    <w:rsid w:val="001206E1"/>
    <w:rsid w:val="00156FB4"/>
    <w:rsid w:val="001606C9"/>
    <w:rsid w:val="001615DC"/>
    <w:rsid w:val="00167716"/>
    <w:rsid w:val="00171F44"/>
    <w:rsid w:val="00173873"/>
    <w:rsid w:val="001808FC"/>
    <w:rsid w:val="00183F69"/>
    <w:rsid w:val="001879B6"/>
    <w:rsid w:val="001922CA"/>
    <w:rsid w:val="001A63DB"/>
    <w:rsid w:val="001A7EA6"/>
    <w:rsid w:val="001F173B"/>
    <w:rsid w:val="001F47A9"/>
    <w:rsid w:val="002076DD"/>
    <w:rsid w:val="002348BF"/>
    <w:rsid w:val="00240E80"/>
    <w:rsid w:val="00247C9B"/>
    <w:rsid w:val="00262961"/>
    <w:rsid w:val="002831DE"/>
    <w:rsid w:val="0029406B"/>
    <w:rsid w:val="002B604B"/>
    <w:rsid w:val="002C0293"/>
    <w:rsid w:val="002F5DBF"/>
    <w:rsid w:val="00303308"/>
    <w:rsid w:val="0032209D"/>
    <w:rsid w:val="00322B63"/>
    <w:rsid w:val="003241C9"/>
    <w:rsid w:val="00346AE7"/>
    <w:rsid w:val="00360236"/>
    <w:rsid w:val="00370337"/>
    <w:rsid w:val="00376571"/>
    <w:rsid w:val="00394523"/>
    <w:rsid w:val="003B30F8"/>
    <w:rsid w:val="003F564D"/>
    <w:rsid w:val="00473762"/>
    <w:rsid w:val="00477E53"/>
    <w:rsid w:val="0048730B"/>
    <w:rsid w:val="00493FEE"/>
    <w:rsid w:val="0049622B"/>
    <w:rsid w:val="004A3775"/>
    <w:rsid w:val="004B6FB0"/>
    <w:rsid w:val="004D2852"/>
    <w:rsid w:val="004E3745"/>
    <w:rsid w:val="00503A44"/>
    <w:rsid w:val="00511010"/>
    <w:rsid w:val="00516E43"/>
    <w:rsid w:val="00524EA4"/>
    <w:rsid w:val="005325C8"/>
    <w:rsid w:val="00533FE5"/>
    <w:rsid w:val="005353B9"/>
    <w:rsid w:val="00545DB7"/>
    <w:rsid w:val="00547203"/>
    <w:rsid w:val="0055365D"/>
    <w:rsid w:val="00566AF3"/>
    <w:rsid w:val="0057681F"/>
    <w:rsid w:val="0058008E"/>
    <w:rsid w:val="005A481C"/>
    <w:rsid w:val="005A55B2"/>
    <w:rsid w:val="005A690D"/>
    <w:rsid w:val="005C2A5A"/>
    <w:rsid w:val="005D2236"/>
    <w:rsid w:val="005F1772"/>
    <w:rsid w:val="005F3294"/>
    <w:rsid w:val="006061E7"/>
    <w:rsid w:val="00650F80"/>
    <w:rsid w:val="006A6B94"/>
    <w:rsid w:val="006B3E5D"/>
    <w:rsid w:val="006B7C05"/>
    <w:rsid w:val="006F0D1F"/>
    <w:rsid w:val="006F4C8A"/>
    <w:rsid w:val="00737207"/>
    <w:rsid w:val="00745863"/>
    <w:rsid w:val="00747303"/>
    <w:rsid w:val="00751AF2"/>
    <w:rsid w:val="00766FD6"/>
    <w:rsid w:val="00775F95"/>
    <w:rsid w:val="0079507D"/>
    <w:rsid w:val="007A08C6"/>
    <w:rsid w:val="007B2BFB"/>
    <w:rsid w:val="007B644B"/>
    <w:rsid w:val="007C4D0F"/>
    <w:rsid w:val="007E320D"/>
    <w:rsid w:val="007E5470"/>
    <w:rsid w:val="007F2722"/>
    <w:rsid w:val="00802FA1"/>
    <w:rsid w:val="00805E88"/>
    <w:rsid w:val="008104A4"/>
    <w:rsid w:val="00827664"/>
    <w:rsid w:val="00853464"/>
    <w:rsid w:val="00853C77"/>
    <w:rsid w:val="008811A3"/>
    <w:rsid w:val="008841AE"/>
    <w:rsid w:val="008846D9"/>
    <w:rsid w:val="008C4E84"/>
    <w:rsid w:val="008D4303"/>
    <w:rsid w:val="00904279"/>
    <w:rsid w:val="00931521"/>
    <w:rsid w:val="00931959"/>
    <w:rsid w:val="00940900"/>
    <w:rsid w:val="0095408B"/>
    <w:rsid w:val="00955F5D"/>
    <w:rsid w:val="00956F70"/>
    <w:rsid w:val="00960B57"/>
    <w:rsid w:val="0098752B"/>
    <w:rsid w:val="009B7D1F"/>
    <w:rsid w:val="009B7FFE"/>
    <w:rsid w:val="009D01C2"/>
    <w:rsid w:val="009D797E"/>
    <w:rsid w:val="009F3829"/>
    <w:rsid w:val="009F46C1"/>
    <w:rsid w:val="009F6867"/>
    <w:rsid w:val="009F737E"/>
    <w:rsid w:val="00A1123F"/>
    <w:rsid w:val="00A12134"/>
    <w:rsid w:val="00A21BCA"/>
    <w:rsid w:val="00A22234"/>
    <w:rsid w:val="00A27A25"/>
    <w:rsid w:val="00A62710"/>
    <w:rsid w:val="00A64049"/>
    <w:rsid w:val="00A66607"/>
    <w:rsid w:val="00A679C0"/>
    <w:rsid w:val="00A82E6F"/>
    <w:rsid w:val="00A87D55"/>
    <w:rsid w:val="00AC0A4E"/>
    <w:rsid w:val="00AC65FC"/>
    <w:rsid w:val="00AD274F"/>
    <w:rsid w:val="00AD34E3"/>
    <w:rsid w:val="00AF3D65"/>
    <w:rsid w:val="00B31C14"/>
    <w:rsid w:val="00B42097"/>
    <w:rsid w:val="00B45092"/>
    <w:rsid w:val="00B63A1D"/>
    <w:rsid w:val="00B80564"/>
    <w:rsid w:val="00B941DA"/>
    <w:rsid w:val="00BA558E"/>
    <w:rsid w:val="00BD69BA"/>
    <w:rsid w:val="00BE67CE"/>
    <w:rsid w:val="00BE7DC8"/>
    <w:rsid w:val="00C02411"/>
    <w:rsid w:val="00C027A8"/>
    <w:rsid w:val="00C11F35"/>
    <w:rsid w:val="00C15B49"/>
    <w:rsid w:val="00C23432"/>
    <w:rsid w:val="00C2374D"/>
    <w:rsid w:val="00C24FD8"/>
    <w:rsid w:val="00C2707C"/>
    <w:rsid w:val="00C32BD0"/>
    <w:rsid w:val="00C43B90"/>
    <w:rsid w:val="00CA0123"/>
    <w:rsid w:val="00CA0566"/>
    <w:rsid w:val="00CD06C5"/>
    <w:rsid w:val="00CE52F4"/>
    <w:rsid w:val="00CE6397"/>
    <w:rsid w:val="00CF3A63"/>
    <w:rsid w:val="00CF4D89"/>
    <w:rsid w:val="00D158BC"/>
    <w:rsid w:val="00D15D3B"/>
    <w:rsid w:val="00D56304"/>
    <w:rsid w:val="00D7034D"/>
    <w:rsid w:val="00D70643"/>
    <w:rsid w:val="00D764BF"/>
    <w:rsid w:val="00D95879"/>
    <w:rsid w:val="00DB0AB2"/>
    <w:rsid w:val="00DC490B"/>
    <w:rsid w:val="00E366D5"/>
    <w:rsid w:val="00E46318"/>
    <w:rsid w:val="00E52B0C"/>
    <w:rsid w:val="00E86968"/>
    <w:rsid w:val="00EA737C"/>
    <w:rsid w:val="00EB5A6E"/>
    <w:rsid w:val="00EF31B4"/>
    <w:rsid w:val="00F05291"/>
    <w:rsid w:val="00F0746B"/>
    <w:rsid w:val="00F143B2"/>
    <w:rsid w:val="00F43883"/>
    <w:rsid w:val="00F51F7A"/>
    <w:rsid w:val="00F7703B"/>
    <w:rsid w:val="00FA493E"/>
    <w:rsid w:val="00FC532B"/>
    <w:rsid w:val="00FE18A7"/>
    <w:rsid w:val="00FE5566"/>
    <w:rsid w:val="00FF1A12"/>
    <w:rsid w:val="00FF52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34" w:unhideWhenUsed="0" w:qFormat="1"/>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8811A3"/>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8811A3"/>
    <w:rPr>
      <w:rFonts w:asciiTheme="minorHAnsi" w:eastAsiaTheme="minorHAnsi" w:hAnsiTheme="minorHAnsi" w:cstheme="minorBidi"/>
      <w:sz w:val="22"/>
      <w:szCs w:val="22"/>
    </w:rPr>
  </w:style>
  <w:style w:type="paragraph" w:styleId="a4">
    <w:name w:val="List Paragraph"/>
    <w:basedOn w:val="a"/>
    <w:uiPriority w:val="34"/>
    <w:qFormat/>
    <w:rsid w:val="00A82E6F"/>
    <w:pPr>
      <w:ind w:left="720"/>
      <w:contextualSpacing/>
    </w:pPr>
  </w:style>
  <w:style w:type="character" w:customStyle="1" w:styleId="apple-converted-space">
    <w:name w:val="apple-converted-space"/>
    <w:basedOn w:val="a0"/>
    <w:rsid w:val="00F43883"/>
  </w:style>
  <w:style w:type="paragraph" w:styleId="a5">
    <w:name w:val="Balloon Text"/>
    <w:basedOn w:val="a"/>
    <w:link w:val="Char0"/>
    <w:semiHidden/>
    <w:unhideWhenUsed/>
    <w:locked/>
    <w:rsid w:val="00737207"/>
    <w:rPr>
      <w:rFonts w:ascii="Tahoma" w:hAnsi="Tahoma" w:cs="Tahoma"/>
      <w:sz w:val="16"/>
      <w:szCs w:val="16"/>
    </w:rPr>
  </w:style>
  <w:style w:type="character" w:customStyle="1" w:styleId="Char0">
    <w:name w:val="نص في بالون Char"/>
    <w:basedOn w:val="a0"/>
    <w:link w:val="a5"/>
    <w:semiHidden/>
    <w:rsid w:val="00737207"/>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34" w:unhideWhenUsed="0" w:qFormat="1"/>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8811A3"/>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8811A3"/>
    <w:rPr>
      <w:rFonts w:asciiTheme="minorHAnsi" w:eastAsiaTheme="minorHAnsi" w:hAnsiTheme="minorHAnsi" w:cstheme="minorBidi"/>
      <w:sz w:val="22"/>
      <w:szCs w:val="22"/>
    </w:rPr>
  </w:style>
  <w:style w:type="paragraph" w:styleId="a4">
    <w:name w:val="List Paragraph"/>
    <w:basedOn w:val="a"/>
    <w:uiPriority w:val="34"/>
    <w:qFormat/>
    <w:rsid w:val="00A82E6F"/>
    <w:pPr>
      <w:ind w:left="720"/>
      <w:contextualSpacing/>
    </w:pPr>
  </w:style>
  <w:style w:type="character" w:customStyle="1" w:styleId="apple-converted-space">
    <w:name w:val="apple-converted-space"/>
    <w:basedOn w:val="a0"/>
    <w:rsid w:val="00F43883"/>
  </w:style>
  <w:style w:type="paragraph" w:styleId="a5">
    <w:name w:val="Balloon Text"/>
    <w:basedOn w:val="a"/>
    <w:link w:val="Char0"/>
    <w:semiHidden/>
    <w:unhideWhenUsed/>
    <w:locked/>
    <w:rsid w:val="00737207"/>
    <w:rPr>
      <w:rFonts w:ascii="Tahoma" w:hAnsi="Tahoma" w:cs="Tahoma"/>
      <w:sz w:val="16"/>
      <w:szCs w:val="16"/>
    </w:rPr>
  </w:style>
  <w:style w:type="character" w:customStyle="1" w:styleId="Char0">
    <w:name w:val="نص في بالون Char"/>
    <w:basedOn w:val="a0"/>
    <w:link w:val="a5"/>
    <w:semiHidden/>
    <w:rsid w:val="0073720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12F5-9C06-404E-B681-CB748E1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3147</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Afnan Mohammmed Alrowaibah</cp:lastModifiedBy>
  <cp:revision>8</cp:revision>
  <cp:lastPrinted>2013-11-28T10:11:00Z</cp:lastPrinted>
  <dcterms:created xsi:type="dcterms:W3CDTF">2019-10-08T04:44:00Z</dcterms:created>
  <dcterms:modified xsi:type="dcterms:W3CDTF">2019-10-08T05:28:00Z</dcterms:modified>
</cp:coreProperties>
</file>