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09" w:tblpY="3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3687"/>
      </w:tblGrid>
      <w:tr w:rsidR="00CA0B60" w:rsidRPr="000B6FC7" w14:paraId="6752572A" w14:textId="77777777" w:rsidTr="00162A7C">
        <w:trPr>
          <w:trHeight w:val="369"/>
        </w:trPr>
        <w:tc>
          <w:tcPr>
            <w:tcW w:w="4289" w:type="dxa"/>
          </w:tcPr>
          <w:p w14:paraId="45811744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B6FC7">
              <w:rPr>
                <w:b/>
                <w:bCs/>
                <w:sz w:val="22"/>
                <w:szCs w:val="22"/>
              </w:rPr>
              <w:t>Actor</w:t>
            </w:r>
          </w:p>
        </w:tc>
        <w:tc>
          <w:tcPr>
            <w:tcW w:w="3687" w:type="dxa"/>
          </w:tcPr>
          <w:p w14:paraId="0466658C" w14:textId="792AAC5D" w:rsidR="00CA0B60" w:rsidRPr="000B6FC7" w:rsidRDefault="00BC400E" w:rsidP="00162A7C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System </w:t>
            </w:r>
          </w:p>
        </w:tc>
      </w:tr>
      <w:tr w:rsidR="00CA0B60" w:rsidRPr="000B6FC7" w14:paraId="582C66E2" w14:textId="77777777" w:rsidTr="00162A7C">
        <w:trPr>
          <w:trHeight w:val="390"/>
        </w:trPr>
        <w:tc>
          <w:tcPr>
            <w:tcW w:w="4289" w:type="dxa"/>
          </w:tcPr>
          <w:p w14:paraId="2112CF51" w14:textId="65B3B66F" w:rsidR="00CA0B60" w:rsidRPr="000B6FC7" w:rsidRDefault="00CA0B60" w:rsidP="00162A7C">
            <w:pPr>
              <w:pStyle w:val="ListParagraph"/>
              <w:bidi w:val="0"/>
              <w:spacing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69A8222D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72340AAF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518AE2D2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</w:tr>
      <w:tr w:rsidR="00CA0B60" w:rsidRPr="000B6FC7" w14:paraId="07DA320E" w14:textId="77777777" w:rsidTr="00162A7C">
        <w:trPr>
          <w:trHeight w:val="390"/>
        </w:trPr>
        <w:tc>
          <w:tcPr>
            <w:tcW w:w="4289" w:type="dxa"/>
          </w:tcPr>
          <w:p w14:paraId="3A73C8B7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06E7DB71" w14:textId="045FAE70" w:rsidR="00CA0B60" w:rsidRPr="000B6FC7" w:rsidRDefault="00CA0B60" w:rsidP="00162A7C">
            <w:pPr>
              <w:pStyle w:val="ListParagraph"/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0B60" w:rsidRPr="000B6FC7" w14:paraId="317CDCA8" w14:textId="77777777" w:rsidTr="00162A7C">
        <w:trPr>
          <w:trHeight w:val="427"/>
        </w:trPr>
        <w:tc>
          <w:tcPr>
            <w:tcW w:w="4289" w:type="dxa"/>
          </w:tcPr>
          <w:p w14:paraId="58BEF8CF" w14:textId="3C96E86F" w:rsidR="00CA0B60" w:rsidRPr="000B6FC7" w:rsidRDefault="00CA0B60" w:rsidP="00162A7C">
            <w:pPr>
              <w:pStyle w:val="ListParagraph"/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315C001B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</w:tr>
      <w:tr w:rsidR="00CA0B60" w:rsidRPr="000B6FC7" w14:paraId="6513CF82" w14:textId="77777777" w:rsidTr="00162A7C">
        <w:trPr>
          <w:trHeight w:val="390"/>
        </w:trPr>
        <w:tc>
          <w:tcPr>
            <w:tcW w:w="4289" w:type="dxa"/>
          </w:tcPr>
          <w:p w14:paraId="1E29F27F" w14:textId="574B813D" w:rsidR="00CA0B60" w:rsidRPr="000B6FC7" w:rsidRDefault="00CA0B60" w:rsidP="00162A7C">
            <w:pPr>
              <w:pStyle w:val="ListParagraph"/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4A48C754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</w:tr>
      <w:tr w:rsidR="00CA0B60" w:rsidRPr="000B6FC7" w14:paraId="2DB42F41" w14:textId="77777777" w:rsidTr="00162A7C">
        <w:trPr>
          <w:trHeight w:val="390"/>
        </w:trPr>
        <w:tc>
          <w:tcPr>
            <w:tcW w:w="4289" w:type="dxa"/>
          </w:tcPr>
          <w:p w14:paraId="440CA0F1" w14:textId="77777777" w:rsidR="00CA0B60" w:rsidRPr="000B6FC7" w:rsidRDefault="00CA0B60" w:rsidP="00162A7C">
            <w:pPr>
              <w:pStyle w:val="ListParagraph"/>
              <w:tabs>
                <w:tab w:val="center" w:pos="4153"/>
                <w:tab w:val="right" w:pos="8306"/>
              </w:tabs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612042EC" w14:textId="2C26605C" w:rsidR="00CA0B60" w:rsidRPr="000B6FC7" w:rsidRDefault="00CA0B60" w:rsidP="00162A7C">
            <w:pPr>
              <w:pStyle w:val="ListParagraph"/>
              <w:tabs>
                <w:tab w:val="center" w:pos="4153"/>
                <w:tab w:val="right" w:pos="8306"/>
              </w:tabs>
              <w:bidi w:val="0"/>
              <w:rPr>
                <w:rFonts w:ascii="Times New Roman" w:hAnsi="Times New Roman" w:cs="Times New Roman"/>
              </w:rPr>
            </w:pPr>
          </w:p>
        </w:tc>
      </w:tr>
      <w:tr w:rsidR="00CA0B60" w:rsidRPr="000B6FC7" w14:paraId="1EAA87C7" w14:textId="77777777" w:rsidTr="00162A7C">
        <w:trPr>
          <w:trHeight w:val="390"/>
        </w:trPr>
        <w:tc>
          <w:tcPr>
            <w:tcW w:w="4289" w:type="dxa"/>
          </w:tcPr>
          <w:p w14:paraId="74858A15" w14:textId="35FA8733" w:rsidR="00CA0B60" w:rsidRPr="000B6FC7" w:rsidRDefault="00CA0B60" w:rsidP="00162A7C">
            <w:pPr>
              <w:pStyle w:val="ListParagraph"/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420F2DAE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5B585556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66CE9803" w14:textId="77777777" w:rsidR="00CA0B60" w:rsidRPr="000B6FC7" w:rsidRDefault="00CA0B60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</w:tr>
      <w:tr w:rsidR="00ED5673" w:rsidRPr="000B6FC7" w14:paraId="5CD9ABF4" w14:textId="77777777" w:rsidTr="00162A7C">
        <w:trPr>
          <w:trHeight w:val="390"/>
        </w:trPr>
        <w:tc>
          <w:tcPr>
            <w:tcW w:w="4289" w:type="dxa"/>
          </w:tcPr>
          <w:p w14:paraId="0F27AB39" w14:textId="75096632" w:rsidR="00ED5673" w:rsidRPr="000B6FC7" w:rsidRDefault="00ED5673" w:rsidP="00162A7C">
            <w:pPr>
              <w:pStyle w:val="ListParagraph"/>
              <w:tabs>
                <w:tab w:val="center" w:pos="4153"/>
                <w:tab w:val="right" w:pos="8306"/>
              </w:tabs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0F2DA79D" w14:textId="77777777" w:rsidR="00ED5673" w:rsidRPr="000B6FC7" w:rsidRDefault="00ED5673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6583DC38" w14:textId="77777777" w:rsidR="00ED5673" w:rsidRPr="000B6FC7" w:rsidRDefault="00ED5673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7FE05995" w14:textId="3EFE74EE" w:rsidR="00ED5673" w:rsidRPr="000B6FC7" w:rsidRDefault="00ED5673" w:rsidP="00162A7C">
            <w:pPr>
              <w:pStyle w:val="ListParagraph"/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5673" w:rsidRPr="000B6FC7" w14:paraId="65853AE2" w14:textId="77777777" w:rsidTr="00162A7C">
        <w:trPr>
          <w:trHeight w:val="1159"/>
        </w:trPr>
        <w:tc>
          <w:tcPr>
            <w:tcW w:w="7976" w:type="dxa"/>
            <w:gridSpan w:val="2"/>
          </w:tcPr>
          <w:p w14:paraId="43A39149" w14:textId="77777777" w:rsidR="00ED5673" w:rsidRDefault="00ED5673" w:rsidP="00162A7C">
            <w:pPr>
              <w:pStyle w:val="ListParagraph"/>
              <w:tabs>
                <w:tab w:val="center" w:pos="4153"/>
                <w:tab w:val="right" w:pos="8306"/>
              </w:tabs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Alternatives:</w:t>
            </w:r>
          </w:p>
          <w:p w14:paraId="02FF24F2" w14:textId="77777777" w:rsidR="00ED5673" w:rsidRPr="000B6FC7" w:rsidRDefault="00ED5673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11391AFA" w14:textId="77777777" w:rsidR="00ED5673" w:rsidRPr="000B6FC7" w:rsidRDefault="00ED5673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  <w:p w14:paraId="165211E5" w14:textId="77777777" w:rsidR="00ED5673" w:rsidRPr="000B6FC7" w:rsidRDefault="00ED5673" w:rsidP="00162A7C">
            <w:pPr>
              <w:tabs>
                <w:tab w:val="center" w:pos="4153"/>
                <w:tab w:val="right" w:pos="8306"/>
              </w:tabs>
              <w:bidi w:val="0"/>
              <w:rPr>
                <w:sz w:val="22"/>
                <w:szCs w:val="22"/>
              </w:rPr>
            </w:pPr>
          </w:p>
        </w:tc>
      </w:tr>
    </w:tbl>
    <w:p w14:paraId="25A68F2D" w14:textId="77777777" w:rsidR="00CA0B60" w:rsidRDefault="00CA0B60" w:rsidP="00CA0B60">
      <w:pPr>
        <w:bidi w:val="0"/>
        <w:jc w:val="both"/>
        <w:textAlignment w:val="top"/>
        <w:rPr>
          <w:rFonts w:eastAsia="Calibri"/>
          <w:sz w:val="22"/>
          <w:szCs w:val="22"/>
          <w:lang w:val="en-GB" w:eastAsia="en-US"/>
        </w:rPr>
      </w:pPr>
    </w:p>
    <w:p w14:paraId="1148FDAD" w14:textId="6AA2F636" w:rsidR="00BC400E" w:rsidRPr="00162A7C" w:rsidRDefault="00BC400E" w:rsidP="00CA0B60">
      <w:pPr>
        <w:bidi w:val="0"/>
        <w:jc w:val="both"/>
        <w:textAlignment w:val="top"/>
        <w:rPr>
          <w:rFonts w:eastAsia="Calibri"/>
          <w:b/>
          <w:szCs w:val="22"/>
          <w:lang w:val="en-GB" w:eastAsia="en-US"/>
        </w:rPr>
      </w:pPr>
      <w:r w:rsidRPr="00162A7C">
        <w:rPr>
          <w:rFonts w:eastAsia="Calibri"/>
          <w:b/>
          <w:szCs w:val="22"/>
          <w:lang w:val="en-GB" w:eastAsia="en-US"/>
        </w:rPr>
        <w:t>Question:</w:t>
      </w:r>
    </w:p>
    <w:p w14:paraId="38388068" w14:textId="306CF0FB" w:rsidR="00BC400E" w:rsidRPr="00162A7C" w:rsidRDefault="00BC400E" w:rsidP="00CA0B60">
      <w:pPr>
        <w:bidi w:val="0"/>
        <w:jc w:val="both"/>
        <w:textAlignment w:val="top"/>
        <w:rPr>
          <w:rFonts w:eastAsia="Calibri"/>
          <w:b/>
          <w:szCs w:val="22"/>
          <w:lang w:val="en-GB" w:eastAsia="en-US"/>
        </w:rPr>
      </w:pPr>
      <w:r w:rsidRPr="00162A7C">
        <w:rPr>
          <w:rFonts w:eastAsia="Calibri"/>
          <w:b/>
          <w:szCs w:val="22"/>
          <w:lang w:val="en-GB" w:eastAsia="en-US"/>
        </w:rPr>
        <w:t>Write the use case diagram for the following:</w:t>
      </w:r>
    </w:p>
    <w:p w14:paraId="01CF7B88" w14:textId="77777777" w:rsidR="00CA0B60" w:rsidRPr="00162A7C" w:rsidRDefault="00CA0B60" w:rsidP="00CA0B60">
      <w:pPr>
        <w:bidi w:val="0"/>
        <w:jc w:val="both"/>
        <w:textAlignment w:val="top"/>
        <w:rPr>
          <w:color w:val="000000"/>
          <w:szCs w:val="22"/>
          <w:lang w:eastAsia="fr-FR"/>
        </w:rPr>
      </w:pPr>
      <w:r w:rsidRPr="00162A7C">
        <w:rPr>
          <w:rFonts w:eastAsia="Calibri"/>
          <w:szCs w:val="22"/>
          <w:lang w:val="en-GB" w:eastAsia="en-US"/>
        </w:rPr>
        <w:t xml:space="preserve">Recently, KSU is planning to develop a new system for managing the booking of classrooms, teaching equipment (laptop, projector) and KSU campus </w:t>
      </w:r>
      <w:r w:rsidR="0098335E" w:rsidRPr="00162A7C">
        <w:rPr>
          <w:rFonts w:eastAsia="Calibri"/>
          <w:szCs w:val="22"/>
          <w:lang w:val="en-GB" w:eastAsia="en-US"/>
        </w:rPr>
        <w:t>theatres</w:t>
      </w:r>
      <w:r w:rsidRPr="00162A7C">
        <w:rPr>
          <w:rFonts w:eastAsia="Calibri"/>
          <w:szCs w:val="22"/>
          <w:lang w:val="en-GB" w:eastAsia="en-US"/>
        </w:rPr>
        <w:t xml:space="preserve">. Any KSU employee can book a room, equipment either laptop or projector. But only Public Relations department employees can book a </w:t>
      </w:r>
      <w:r w:rsidR="0098335E" w:rsidRPr="00162A7C">
        <w:rPr>
          <w:rFonts w:eastAsia="Calibri"/>
          <w:szCs w:val="22"/>
          <w:lang w:val="en-GB" w:eastAsia="en-US"/>
        </w:rPr>
        <w:t>theatre</w:t>
      </w:r>
      <w:r w:rsidRPr="00162A7C">
        <w:rPr>
          <w:rFonts w:eastAsia="Calibri"/>
          <w:szCs w:val="22"/>
          <w:lang w:val="en-GB" w:eastAsia="en-US"/>
        </w:rPr>
        <w:t>. According to the stockholder, the requirements for booking a laptop are different than the projector booking requirements. To avoid duplication in booking, the system must check the availability before confirm the booking.  EX: the system will not book the same room at the same date and time for two different employees.</w:t>
      </w:r>
    </w:p>
    <w:p w14:paraId="0FC2BD24" w14:textId="77777777" w:rsidR="00411548" w:rsidRDefault="00411548" w:rsidP="00CA0B60"/>
    <w:sectPr w:rsidR="00411548" w:rsidSect="00411548">
      <w:headerReference w:type="even" r:id="rId9"/>
      <w:head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EDE8" w14:textId="77777777" w:rsidR="00ED5673" w:rsidRDefault="00ED5673" w:rsidP="00CA0B60">
      <w:r>
        <w:separator/>
      </w:r>
    </w:p>
  </w:endnote>
  <w:endnote w:type="continuationSeparator" w:id="0">
    <w:p w14:paraId="517C6E25" w14:textId="77777777" w:rsidR="00ED5673" w:rsidRDefault="00ED5673" w:rsidP="00C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D26A" w14:textId="77777777" w:rsidR="00ED5673" w:rsidRDefault="00ED5673" w:rsidP="00CA0B60">
      <w:r>
        <w:separator/>
      </w:r>
    </w:p>
  </w:footnote>
  <w:footnote w:type="continuationSeparator" w:id="0">
    <w:p w14:paraId="33E7E510" w14:textId="77777777" w:rsidR="00ED5673" w:rsidRDefault="00ED5673" w:rsidP="00CA0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1EEF" w14:textId="77777777" w:rsidR="00ED5673" w:rsidRDefault="00ED5673">
    <w:pPr>
      <w:pStyle w:val="Header"/>
    </w:pPr>
    <w:sdt>
      <w:sdtPr>
        <w:rPr>
          <w:rtl/>
        </w:rPr>
        <w:id w:val="171999623"/>
        <w:placeholder>
          <w:docPart w:val="F534E82A28F5994E9E969C35EB14284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rPr>
          <w:rtl/>
        </w:rPr>
        <w:id w:val="171999624"/>
        <w:placeholder>
          <w:docPart w:val="74ED90233E06BB4291FAE6D086CE022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rPr>
          <w:rtl/>
        </w:rPr>
        <w:id w:val="171999625"/>
        <w:placeholder>
          <w:docPart w:val="F9B0BAF389A1554B952CA206D84E9500"/>
        </w:placeholder>
        <w:temporary/>
        <w:showingPlcHdr/>
      </w:sdtPr>
      <w:sdtContent>
        <w:r>
          <w:t>[Type text]</w:t>
        </w:r>
      </w:sdtContent>
    </w:sdt>
  </w:p>
  <w:p w14:paraId="3D706E59" w14:textId="77777777" w:rsidR="00ED5673" w:rsidRDefault="00ED56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326E" w14:textId="77777777" w:rsidR="00ED5673" w:rsidRDefault="00ED5673">
    <w:pPr>
      <w:pStyle w:val="Header"/>
    </w:pPr>
    <w:r>
      <w:ptab w:relativeTo="margin" w:alignment="center" w:leader="none"/>
    </w:r>
  </w:p>
  <w:tbl>
    <w:tblPr>
      <w:tblStyle w:val="TableGrid"/>
      <w:tblW w:w="96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8"/>
      <w:gridCol w:w="2250"/>
      <w:gridCol w:w="4320"/>
    </w:tblGrid>
    <w:tr w:rsidR="00ED5673" w:rsidRPr="00D67E8D" w14:paraId="08833AE9" w14:textId="77777777" w:rsidTr="00A56594">
      <w:trPr>
        <w:trHeight w:val="1157"/>
        <w:jc w:val="center"/>
      </w:trPr>
      <w:tc>
        <w:tcPr>
          <w:tcW w:w="3078" w:type="dxa"/>
        </w:tcPr>
        <w:p w14:paraId="47FB620E" w14:textId="77777777" w:rsidR="00ED5673" w:rsidRPr="006B15C6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System Analysis &amp; Design II</w:t>
          </w:r>
        </w:p>
        <w:p w14:paraId="11ED807D" w14:textId="77777777" w:rsidR="00ED5673" w:rsidRPr="006B15C6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 w:rsidRPr="006B15C6">
            <w:rPr>
              <w:rFonts w:ascii="Verdana" w:hAnsi="Verdana"/>
              <w:b/>
              <w:bCs/>
              <w:sz w:val="16"/>
              <w:szCs w:val="16"/>
            </w:rPr>
            <w:t>Course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CT1414</w:t>
          </w:r>
        </w:p>
        <w:p w14:paraId="5F67073C" w14:textId="77777777" w:rsidR="00ED5673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2013/2014 2</w:t>
          </w:r>
          <w:r w:rsidRPr="00A1100F">
            <w:rPr>
              <w:rFonts w:ascii="Verdana" w:hAnsi="Verdana"/>
              <w:b/>
              <w:bCs/>
              <w:sz w:val="16"/>
              <w:szCs w:val="16"/>
              <w:vertAlign w:val="superscript"/>
            </w:rPr>
            <w:t>nd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 </w:t>
          </w:r>
        </w:p>
        <w:p w14:paraId="0E8D821C" w14:textId="77777777" w:rsidR="00ED5673" w:rsidRPr="00D67E8D" w:rsidRDefault="00ED5673" w:rsidP="00ED567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2250" w:type="dxa"/>
        </w:tcPr>
        <w:p w14:paraId="65C52291" w14:textId="77777777" w:rsidR="00ED5673" w:rsidRPr="00D67E8D" w:rsidRDefault="00ED5673" w:rsidP="00ED5673">
          <w:pPr>
            <w:jc w:val="center"/>
            <w:rPr>
              <w:sz w:val="16"/>
              <w:szCs w:val="16"/>
            </w:rPr>
          </w:pPr>
          <w:r>
            <w:object w:dxaOrig="975" w:dyaOrig="1215" w14:anchorId="1A9428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pt;height:61pt" o:ole="">
                <v:imagedata r:id="rId1" o:title=""/>
              </v:shape>
              <o:OLEObject Type="Embed" ProgID="PBrush" ShapeID="_x0000_i1025" DrawAspect="Content" ObjectID="_1327942786" r:id="rId2"/>
            </w:object>
          </w:r>
        </w:p>
      </w:tc>
      <w:tc>
        <w:tcPr>
          <w:tcW w:w="4320" w:type="dxa"/>
        </w:tcPr>
        <w:p w14:paraId="56CC0FEF" w14:textId="77777777" w:rsidR="00ED5673" w:rsidRDefault="00ED5673" w:rsidP="00ED5673">
          <w:pPr>
            <w:keepNext/>
            <w:rPr>
              <w:rFonts w:ascii="Verdana" w:hAnsi="Verdana"/>
              <w:sz w:val="16"/>
              <w:szCs w:val="16"/>
            </w:rPr>
          </w:pPr>
        </w:p>
        <w:p w14:paraId="6D8C15F1" w14:textId="77777777" w:rsidR="00ED5673" w:rsidRPr="006B15C6" w:rsidRDefault="00ED5673" w:rsidP="00ED5673">
          <w:pPr>
            <w:keepNext/>
            <w:rPr>
              <w:rFonts w:ascii="Verdana" w:hAnsi="Verdana"/>
              <w:b/>
              <w:bCs/>
              <w:sz w:val="16"/>
              <w:szCs w:val="16"/>
            </w:rPr>
          </w:pPr>
          <w:r w:rsidRPr="006B15C6">
            <w:rPr>
              <w:rFonts w:ascii="Verdana" w:hAnsi="Verdana"/>
              <w:b/>
              <w:bCs/>
              <w:sz w:val="16"/>
              <w:szCs w:val="16"/>
            </w:rPr>
            <w:t>King Saud University</w:t>
          </w:r>
        </w:p>
        <w:p w14:paraId="3232C1C0" w14:textId="77777777" w:rsidR="00ED5673" w:rsidRPr="006B15C6" w:rsidRDefault="00ED5673" w:rsidP="00ED5673">
          <w:pPr>
            <w:keepNext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The</w:t>
          </w:r>
          <w:r w:rsidRPr="006B15C6">
            <w:rPr>
              <w:rFonts w:ascii="Verdana" w:hAnsi="Verdana"/>
              <w:b/>
              <w:bCs/>
              <w:sz w:val="16"/>
              <w:szCs w:val="16"/>
            </w:rPr>
            <w:t xml:space="preserve"> collage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of applied studies</w:t>
          </w:r>
        </w:p>
        <w:p w14:paraId="603FBEAF" w14:textId="77777777" w:rsidR="00ED5673" w:rsidRPr="00D67E8D" w:rsidRDefault="00ED5673" w:rsidP="00ED5673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 xml:space="preserve">Natural Science &amp; engineering Department </w:t>
          </w:r>
        </w:p>
      </w:tc>
    </w:tr>
    <w:tr w:rsidR="00ED5673" w:rsidRPr="00D67E8D" w14:paraId="638FA83A" w14:textId="77777777" w:rsidTr="00A56594">
      <w:trPr>
        <w:trHeight w:val="383"/>
        <w:jc w:val="center"/>
      </w:trPr>
      <w:tc>
        <w:tcPr>
          <w:tcW w:w="9648" w:type="dxa"/>
          <w:gridSpan w:val="3"/>
        </w:tcPr>
        <w:p w14:paraId="2D77AF5F" w14:textId="14771071" w:rsidR="00ED5673" w:rsidRPr="00053C20" w:rsidRDefault="00ED5673" w:rsidP="004F2F5F">
          <w:pPr>
            <w:pStyle w:val="Header"/>
            <w:jc w:val="center"/>
          </w:pPr>
          <w:r>
            <w:rPr>
              <w:b/>
              <w:bCs/>
            </w:rPr>
            <w:t>Tutorial  #2</w:t>
          </w:r>
        </w:p>
      </w:tc>
    </w:tr>
  </w:tbl>
  <w:p w14:paraId="1935954F" w14:textId="77777777" w:rsidR="00ED5673" w:rsidRDefault="00ED5673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D41"/>
    <w:multiLevelType w:val="multilevel"/>
    <w:tmpl w:val="5324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0"/>
    <w:rsid w:val="000103E2"/>
    <w:rsid w:val="00162A7C"/>
    <w:rsid w:val="00411548"/>
    <w:rsid w:val="004F2F5F"/>
    <w:rsid w:val="0098335E"/>
    <w:rsid w:val="00A26C08"/>
    <w:rsid w:val="00A56594"/>
    <w:rsid w:val="00BC400E"/>
    <w:rsid w:val="00CA0B60"/>
    <w:rsid w:val="00DE0A92"/>
    <w:rsid w:val="00ED5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E6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60"/>
    <w:pPr>
      <w:bidi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60"/>
    <w:pPr>
      <w:spacing w:line="360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CA0B60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60"/>
    <w:pPr>
      <w:bidi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60"/>
    <w:pPr>
      <w:spacing w:line="360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CA0B60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4E82A28F5994E9E969C35EB14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AC27-4848-A241-ABFD-CF322976185B}"/>
      </w:docPartPr>
      <w:docPartBody>
        <w:p w:rsidR="00F214B0" w:rsidRDefault="00F214B0" w:rsidP="00F214B0">
          <w:pPr>
            <w:pStyle w:val="F534E82A28F5994E9E969C35EB142842"/>
          </w:pPr>
          <w:r>
            <w:t>[Type text]</w:t>
          </w:r>
        </w:p>
      </w:docPartBody>
    </w:docPart>
    <w:docPart>
      <w:docPartPr>
        <w:name w:val="74ED90233E06BB4291FAE6D086CE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40CB-BFC0-E842-863A-A16C86A73489}"/>
      </w:docPartPr>
      <w:docPartBody>
        <w:p w:rsidR="00F214B0" w:rsidRDefault="00F214B0" w:rsidP="00F214B0">
          <w:pPr>
            <w:pStyle w:val="74ED90233E06BB4291FAE6D086CE0221"/>
          </w:pPr>
          <w:r>
            <w:t>[Type text]</w:t>
          </w:r>
        </w:p>
      </w:docPartBody>
    </w:docPart>
    <w:docPart>
      <w:docPartPr>
        <w:name w:val="F9B0BAF389A1554B952CA206D84E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C32-DC17-2342-8C9B-3CE3DCF74756}"/>
      </w:docPartPr>
      <w:docPartBody>
        <w:p w:rsidR="00F214B0" w:rsidRDefault="00F214B0" w:rsidP="00F214B0">
          <w:pPr>
            <w:pStyle w:val="F9B0BAF389A1554B952CA206D84E95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0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4E82A28F5994E9E969C35EB142842">
    <w:name w:val="F534E82A28F5994E9E969C35EB142842"/>
    <w:rsid w:val="00F214B0"/>
  </w:style>
  <w:style w:type="paragraph" w:customStyle="1" w:styleId="74ED90233E06BB4291FAE6D086CE0221">
    <w:name w:val="74ED90233E06BB4291FAE6D086CE0221"/>
    <w:rsid w:val="00F214B0"/>
  </w:style>
  <w:style w:type="paragraph" w:customStyle="1" w:styleId="F9B0BAF389A1554B952CA206D84E9500">
    <w:name w:val="F9B0BAF389A1554B952CA206D84E9500"/>
    <w:rsid w:val="00F214B0"/>
  </w:style>
  <w:style w:type="paragraph" w:customStyle="1" w:styleId="16C2C457DB899C44BE3CC0AA7038E030">
    <w:name w:val="16C2C457DB899C44BE3CC0AA7038E030"/>
    <w:rsid w:val="00F214B0"/>
  </w:style>
  <w:style w:type="paragraph" w:customStyle="1" w:styleId="09E93A52FC9DA84EAA18F7001DE8BF8E">
    <w:name w:val="09E93A52FC9DA84EAA18F7001DE8BF8E"/>
    <w:rsid w:val="00F214B0"/>
  </w:style>
  <w:style w:type="paragraph" w:customStyle="1" w:styleId="D9A6A6CCCD61C849AB5A1E492C3C1D35">
    <w:name w:val="D9A6A6CCCD61C849AB5A1E492C3C1D35"/>
    <w:rsid w:val="00F214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4E82A28F5994E9E969C35EB142842">
    <w:name w:val="F534E82A28F5994E9E969C35EB142842"/>
    <w:rsid w:val="00F214B0"/>
  </w:style>
  <w:style w:type="paragraph" w:customStyle="1" w:styleId="74ED90233E06BB4291FAE6D086CE0221">
    <w:name w:val="74ED90233E06BB4291FAE6D086CE0221"/>
    <w:rsid w:val="00F214B0"/>
  </w:style>
  <w:style w:type="paragraph" w:customStyle="1" w:styleId="F9B0BAF389A1554B952CA206D84E9500">
    <w:name w:val="F9B0BAF389A1554B952CA206D84E9500"/>
    <w:rsid w:val="00F214B0"/>
  </w:style>
  <w:style w:type="paragraph" w:customStyle="1" w:styleId="16C2C457DB899C44BE3CC0AA7038E030">
    <w:name w:val="16C2C457DB899C44BE3CC0AA7038E030"/>
    <w:rsid w:val="00F214B0"/>
  </w:style>
  <w:style w:type="paragraph" w:customStyle="1" w:styleId="09E93A52FC9DA84EAA18F7001DE8BF8E">
    <w:name w:val="09E93A52FC9DA84EAA18F7001DE8BF8E"/>
    <w:rsid w:val="00F214B0"/>
  </w:style>
  <w:style w:type="paragraph" w:customStyle="1" w:styleId="D9A6A6CCCD61C849AB5A1E492C3C1D35">
    <w:name w:val="D9A6A6CCCD61C849AB5A1E492C3C1D35"/>
    <w:rsid w:val="00F21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DCBDA-1FE9-FD41-9F1E-DF318373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9</cp:revision>
  <dcterms:created xsi:type="dcterms:W3CDTF">2014-02-16T16:52:00Z</dcterms:created>
  <dcterms:modified xsi:type="dcterms:W3CDTF">2014-02-16T17:13:00Z</dcterms:modified>
</cp:coreProperties>
</file>